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61" w:rsidRPr="00A250C5" w:rsidRDefault="0081185B" w:rsidP="00F36C61">
      <w:pPr>
        <w:pStyle w:val="Nzev"/>
        <w:rPr>
          <w:rFonts w:ascii="Times New Roman" w:hAnsi="Times New Roman" w:cs="Times New Roman"/>
          <w:b w:val="0"/>
          <w:sz w:val="24"/>
          <w:szCs w:val="24"/>
        </w:rPr>
      </w:pPr>
      <w:r w:rsidRPr="00A250C5">
        <w:rPr>
          <w:rFonts w:ascii="Times New Roman" w:hAnsi="Times New Roman" w:cs="Times New Roman"/>
          <w:sz w:val="24"/>
          <w:szCs w:val="24"/>
        </w:rPr>
        <w:t xml:space="preserve"> </w:t>
      </w:r>
      <w:r w:rsidR="00AA421D" w:rsidRPr="00A250C5">
        <w:rPr>
          <w:rFonts w:ascii="Times New Roman" w:hAnsi="Times New Roman" w:cs="Times New Roman"/>
          <w:sz w:val="24"/>
          <w:szCs w:val="24"/>
        </w:rPr>
        <w:t xml:space="preserve"> </w:t>
      </w:r>
      <w:r w:rsidR="00A31918" w:rsidRPr="00A250C5">
        <w:rPr>
          <w:rFonts w:ascii="Times New Roman" w:hAnsi="Times New Roman" w:cs="Times New Roman"/>
          <w:sz w:val="24"/>
          <w:szCs w:val="24"/>
        </w:rPr>
        <w:t>DODATEK Č. 1 K NÁJEMNÍ SMLOUVĚ</w:t>
      </w:r>
      <w:r w:rsidR="005F61B3" w:rsidRPr="00A250C5">
        <w:rPr>
          <w:rFonts w:ascii="Times New Roman" w:hAnsi="Times New Roman" w:cs="Times New Roman"/>
          <w:sz w:val="24"/>
          <w:szCs w:val="24"/>
        </w:rPr>
        <w:t xml:space="preserve"> </w:t>
      </w:r>
      <w:r w:rsidR="00F2402E" w:rsidRPr="00A250C5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="00F2402E" w:rsidRPr="00A250C5">
        <w:rPr>
          <w:rFonts w:ascii="Times New Roman" w:hAnsi="Times New Roman" w:cs="Times New Roman"/>
          <w:sz w:val="24"/>
          <w:szCs w:val="24"/>
        </w:rPr>
        <w:t>Sml</w:t>
      </w:r>
      <w:proofErr w:type="spellEnd"/>
      <w:r w:rsidR="00F2402E" w:rsidRPr="00A250C5">
        <w:rPr>
          <w:rFonts w:ascii="Times New Roman" w:hAnsi="Times New Roman" w:cs="Times New Roman"/>
          <w:sz w:val="28"/>
          <w:szCs w:val="28"/>
        </w:rPr>
        <w:t xml:space="preserve"> </w:t>
      </w:r>
      <w:r w:rsidR="001215C1" w:rsidRPr="00A250C5">
        <w:rPr>
          <w:rFonts w:ascii="Times New Roman" w:hAnsi="Times New Roman" w:cs="Times New Roman"/>
          <w:sz w:val="28"/>
          <w:szCs w:val="28"/>
        </w:rPr>
        <w:t>0097/2016</w:t>
      </w:r>
      <w:r w:rsidR="00A31918" w:rsidRPr="00A250C5">
        <w:rPr>
          <w:rFonts w:ascii="Times New Roman" w:hAnsi="Times New Roman" w:cs="Times New Roman"/>
          <w:sz w:val="28"/>
          <w:szCs w:val="28"/>
        </w:rPr>
        <w:t xml:space="preserve"> </w:t>
      </w:r>
      <w:r w:rsidR="00A31918" w:rsidRPr="00A250C5">
        <w:rPr>
          <w:rFonts w:ascii="Times New Roman" w:hAnsi="Times New Roman" w:cs="Times New Roman"/>
          <w:sz w:val="24"/>
          <w:szCs w:val="24"/>
        </w:rPr>
        <w:t>ZE DNE</w:t>
      </w:r>
      <w:r w:rsidR="00A31918" w:rsidRPr="00A25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918" w:rsidRPr="00A250C5">
        <w:rPr>
          <w:rFonts w:ascii="Times New Roman" w:hAnsi="Times New Roman" w:cs="Times New Roman"/>
          <w:sz w:val="28"/>
          <w:szCs w:val="28"/>
        </w:rPr>
        <w:t>23.03.2016</w:t>
      </w:r>
      <w:proofErr w:type="gramEnd"/>
      <w:r w:rsidR="005F61B3" w:rsidRPr="00A250C5">
        <w:rPr>
          <w:rFonts w:ascii="Times New Roman" w:hAnsi="Times New Roman" w:cs="Times New Roman"/>
          <w:sz w:val="28"/>
          <w:szCs w:val="28"/>
        </w:rPr>
        <w:br/>
      </w:r>
      <w:r w:rsidR="00F36C61" w:rsidRPr="00A250C5">
        <w:rPr>
          <w:rFonts w:ascii="Times New Roman" w:hAnsi="Times New Roman" w:cs="Times New Roman"/>
          <w:b w:val="0"/>
          <w:sz w:val="24"/>
          <w:szCs w:val="24"/>
        </w:rPr>
        <w:t xml:space="preserve">uzavřená 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 xml:space="preserve">dle </w:t>
      </w:r>
      <w:r w:rsidR="00F36C61" w:rsidRPr="00A250C5">
        <w:rPr>
          <w:rFonts w:ascii="Times New Roman" w:hAnsi="Times New Roman" w:cs="Times New Roman"/>
          <w:b w:val="0"/>
          <w:sz w:val="24"/>
          <w:szCs w:val="24"/>
        </w:rPr>
        <w:t xml:space="preserve">§ </w:t>
      </w:r>
      <w:r w:rsidR="00715A95" w:rsidRPr="00A250C5">
        <w:rPr>
          <w:rFonts w:ascii="Times New Roman" w:hAnsi="Times New Roman" w:cs="Times New Roman"/>
          <w:b w:val="0"/>
          <w:sz w:val="24"/>
          <w:szCs w:val="24"/>
        </w:rPr>
        <w:t>2201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599A" w:rsidRPr="00A250C5">
        <w:rPr>
          <w:rFonts w:ascii="Times New Roman" w:hAnsi="Times New Roman" w:cs="Times New Roman"/>
          <w:b w:val="0"/>
          <w:sz w:val="24"/>
          <w:szCs w:val="24"/>
        </w:rPr>
        <w:t>a násl.</w:t>
      </w:r>
      <w:r w:rsidR="00F36C61" w:rsidRPr="00A25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 xml:space="preserve">zákona č. </w:t>
      </w:r>
      <w:r w:rsidR="00E54675" w:rsidRPr="00A250C5">
        <w:rPr>
          <w:rFonts w:ascii="Times New Roman" w:hAnsi="Times New Roman" w:cs="Times New Roman"/>
          <w:b w:val="0"/>
          <w:sz w:val="24"/>
          <w:szCs w:val="24"/>
        </w:rPr>
        <w:t>89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>/</w:t>
      </w:r>
      <w:r w:rsidR="00E54675" w:rsidRPr="00A250C5">
        <w:rPr>
          <w:rFonts w:ascii="Times New Roman" w:hAnsi="Times New Roman" w:cs="Times New Roman"/>
          <w:b w:val="0"/>
          <w:sz w:val="24"/>
          <w:szCs w:val="24"/>
        </w:rPr>
        <w:t>2012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 xml:space="preserve"> Sb.</w:t>
      </w:r>
      <w:r w:rsidR="00DE0570" w:rsidRPr="00A250C5">
        <w:rPr>
          <w:rFonts w:ascii="Times New Roman" w:hAnsi="Times New Roman" w:cs="Times New Roman"/>
          <w:b w:val="0"/>
          <w:sz w:val="24"/>
          <w:szCs w:val="24"/>
        </w:rPr>
        <w:t>,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55F1" w:rsidRPr="00A250C5">
        <w:rPr>
          <w:rFonts w:ascii="Times New Roman" w:hAnsi="Times New Roman" w:cs="Times New Roman"/>
          <w:b w:val="0"/>
          <w:sz w:val="24"/>
          <w:szCs w:val="24"/>
        </w:rPr>
        <w:t>o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>bčanský zákoník</w:t>
      </w:r>
      <w:r w:rsidR="00DE0570" w:rsidRPr="00A250C5">
        <w:rPr>
          <w:rFonts w:ascii="Times New Roman" w:hAnsi="Times New Roman" w:cs="Times New Roman"/>
          <w:b w:val="0"/>
          <w:sz w:val="24"/>
          <w:szCs w:val="24"/>
        </w:rPr>
        <w:t>,</w:t>
      </w:r>
      <w:r w:rsidR="00DA336F" w:rsidRPr="00A25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45B3" w:rsidRPr="00A250C5">
        <w:rPr>
          <w:rFonts w:ascii="Times New Roman" w:hAnsi="Times New Roman" w:cs="Times New Roman"/>
          <w:b w:val="0"/>
          <w:sz w:val="24"/>
          <w:szCs w:val="24"/>
        </w:rPr>
        <w:t>(dále jen „</w:t>
      </w:r>
      <w:r w:rsidR="00CE45B3" w:rsidRPr="00A250C5">
        <w:rPr>
          <w:rFonts w:ascii="Times New Roman" w:hAnsi="Times New Roman" w:cs="Times New Roman"/>
          <w:sz w:val="24"/>
          <w:szCs w:val="24"/>
        </w:rPr>
        <w:t>OZ</w:t>
      </w:r>
      <w:r w:rsidR="00CE45B3" w:rsidRPr="00A250C5">
        <w:rPr>
          <w:rFonts w:ascii="Times New Roman" w:hAnsi="Times New Roman" w:cs="Times New Roman"/>
          <w:b w:val="0"/>
          <w:sz w:val="24"/>
          <w:szCs w:val="24"/>
        </w:rPr>
        <w:t>“)</w:t>
      </w:r>
      <w:r w:rsidR="00DE0570" w:rsidRPr="00A25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0B96" w:rsidRPr="00A250C5" w:rsidRDefault="00FD0B96" w:rsidP="00F36C61">
      <w:pPr>
        <w:pStyle w:val="Nzev"/>
        <w:rPr>
          <w:rFonts w:ascii="Times New Roman" w:hAnsi="Times New Roman" w:cs="Times New Roman"/>
          <w:b w:val="0"/>
          <w:strike/>
          <w:sz w:val="24"/>
          <w:szCs w:val="24"/>
        </w:rPr>
      </w:pPr>
    </w:p>
    <w:p w:rsidR="00F36C61" w:rsidRPr="00A250C5" w:rsidRDefault="00F36C61" w:rsidP="00F36C61">
      <w:pPr>
        <w:pStyle w:val="Nzev"/>
        <w:rPr>
          <w:rFonts w:ascii="Times New Roman" w:hAnsi="Times New Roman" w:cs="Times New Roman"/>
          <w:sz w:val="24"/>
          <w:szCs w:val="24"/>
        </w:rPr>
      </w:pPr>
      <w:r w:rsidRPr="00A250C5">
        <w:rPr>
          <w:rFonts w:ascii="Times New Roman" w:hAnsi="Times New Roman" w:cs="Times New Roman"/>
          <w:sz w:val="24"/>
          <w:szCs w:val="24"/>
        </w:rPr>
        <w:t>Smluvní strany</w:t>
      </w:r>
    </w:p>
    <w:p w:rsidR="00F10E1F" w:rsidRPr="00A250C5" w:rsidRDefault="00F1599A" w:rsidP="00F10E1F">
      <w:pPr>
        <w:pStyle w:val="Zkladntextodsazen"/>
        <w:ind w:left="0"/>
        <w:rPr>
          <w:b/>
        </w:rPr>
      </w:pPr>
      <w:r w:rsidRPr="00A250C5">
        <w:rPr>
          <w:b/>
        </w:rPr>
        <w:t>M</w:t>
      </w:r>
      <w:r w:rsidR="00F10E1F" w:rsidRPr="00A250C5">
        <w:rPr>
          <w:b/>
        </w:rPr>
        <w:t>ěsto Milevsko</w:t>
      </w:r>
    </w:p>
    <w:p w:rsidR="00B910CD" w:rsidRPr="00A250C5" w:rsidRDefault="00B910CD" w:rsidP="00B910CD">
      <w:pPr>
        <w:jc w:val="both"/>
      </w:pPr>
      <w:r w:rsidRPr="00A250C5">
        <w:t>se sídlem</w:t>
      </w:r>
      <w:r w:rsidR="00CE45B3" w:rsidRPr="00A250C5">
        <w:t>:</w:t>
      </w:r>
      <w:r w:rsidRPr="00A250C5">
        <w:t xml:space="preserve"> nám. E. </w:t>
      </w:r>
      <w:r w:rsidR="00867265" w:rsidRPr="00A250C5">
        <w:t>Beneše 420, Milevsko, PSČ 399 01</w:t>
      </w:r>
    </w:p>
    <w:p w:rsidR="00B910CD" w:rsidRPr="00A250C5" w:rsidRDefault="0022799E" w:rsidP="00B910CD">
      <w:pPr>
        <w:jc w:val="both"/>
      </w:pPr>
      <w:r w:rsidRPr="00A250C5">
        <w:t>zastoupené</w:t>
      </w:r>
      <w:r w:rsidR="00B910CD" w:rsidRPr="00A250C5">
        <w:t xml:space="preserve"> </w:t>
      </w:r>
      <w:r w:rsidR="004B3F3E" w:rsidRPr="00A250C5">
        <w:t>starostou města</w:t>
      </w:r>
      <w:r w:rsidR="00B17140" w:rsidRPr="00A250C5">
        <w:t xml:space="preserve"> </w:t>
      </w:r>
      <w:r w:rsidR="003C24CE" w:rsidRPr="00A250C5">
        <w:t>Ing. Ivanem Radostou</w:t>
      </w:r>
    </w:p>
    <w:p w:rsidR="00B910CD" w:rsidRPr="00A250C5" w:rsidRDefault="00B910CD" w:rsidP="00B910CD">
      <w:pPr>
        <w:jc w:val="both"/>
      </w:pPr>
      <w:r w:rsidRPr="00A250C5">
        <w:t xml:space="preserve">IČ: </w:t>
      </w:r>
      <w:proofErr w:type="gramStart"/>
      <w:r w:rsidRPr="00A250C5">
        <w:t>00249831</w:t>
      </w:r>
      <w:r w:rsidR="008F4FC4" w:rsidRPr="00A250C5">
        <w:t>,</w:t>
      </w:r>
      <w:r w:rsidRPr="00A250C5">
        <w:t>DIČ</w:t>
      </w:r>
      <w:proofErr w:type="gramEnd"/>
      <w:r w:rsidRPr="00A250C5">
        <w:t>:  CZ00249831</w:t>
      </w:r>
    </w:p>
    <w:p w:rsidR="00B910CD" w:rsidRPr="00A250C5" w:rsidRDefault="00B910CD" w:rsidP="00B910CD">
      <w:pPr>
        <w:jc w:val="both"/>
      </w:pPr>
      <w:r w:rsidRPr="00A250C5">
        <w:t xml:space="preserve">bankovní spojení: Česká spořitelna, a.s.    </w:t>
      </w:r>
    </w:p>
    <w:p w:rsidR="00B910CD" w:rsidRPr="00A250C5" w:rsidRDefault="00B910CD" w:rsidP="00B910CD">
      <w:pPr>
        <w:jc w:val="both"/>
      </w:pPr>
      <w:r w:rsidRPr="00A250C5">
        <w:t>číslo účtu: 9021-640992319/0800</w:t>
      </w:r>
    </w:p>
    <w:p w:rsidR="00DB0730" w:rsidRPr="00A250C5" w:rsidRDefault="00CE45B3" w:rsidP="001175F9">
      <w:r w:rsidRPr="00A250C5">
        <w:t>(dále jen</w:t>
      </w:r>
      <w:r w:rsidR="00F37F9A" w:rsidRPr="00A250C5">
        <w:t xml:space="preserve"> </w:t>
      </w:r>
      <w:r w:rsidRPr="00A250C5">
        <w:t>„</w:t>
      </w:r>
      <w:r w:rsidR="00F37F9A" w:rsidRPr="00A250C5">
        <w:rPr>
          <w:b/>
        </w:rPr>
        <w:t>pronajímatel</w:t>
      </w:r>
      <w:r w:rsidRPr="00A250C5">
        <w:t>“)</w:t>
      </w:r>
      <w:r w:rsidR="00B910CD" w:rsidRPr="00A250C5">
        <w:t xml:space="preserve"> </w:t>
      </w:r>
    </w:p>
    <w:p w:rsidR="00F37F9A" w:rsidRPr="00A250C5" w:rsidRDefault="00F37F9A" w:rsidP="00F37F9A">
      <w:pPr>
        <w:jc w:val="both"/>
        <w:rPr>
          <w:b/>
        </w:rPr>
      </w:pPr>
    </w:p>
    <w:p w:rsidR="00B910CD" w:rsidRPr="00A250C5" w:rsidRDefault="00B910CD" w:rsidP="00B910CD">
      <w:pPr>
        <w:jc w:val="center"/>
        <w:rPr>
          <w:b/>
        </w:rPr>
      </w:pPr>
      <w:r w:rsidRPr="00A250C5">
        <w:rPr>
          <w:b/>
        </w:rPr>
        <w:t>a</w:t>
      </w:r>
    </w:p>
    <w:p w:rsidR="00252247" w:rsidRPr="00A250C5" w:rsidRDefault="00252247" w:rsidP="00252247">
      <w:pPr>
        <w:rPr>
          <w:b/>
        </w:rPr>
      </w:pPr>
      <w:r w:rsidRPr="00A250C5">
        <w:rPr>
          <w:b/>
        </w:rPr>
        <w:t>SPOS Milevsko s. r. o.</w:t>
      </w:r>
    </w:p>
    <w:p w:rsidR="00252247" w:rsidRPr="00A250C5" w:rsidRDefault="00252247" w:rsidP="00252247">
      <w:r w:rsidRPr="00A250C5">
        <w:t xml:space="preserve">se </w:t>
      </w:r>
      <w:proofErr w:type="gramStart"/>
      <w:r w:rsidRPr="00A250C5">
        <w:t>sídlem : J.</w:t>
      </w:r>
      <w:proofErr w:type="gramEnd"/>
      <w:r w:rsidRPr="00A250C5">
        <w:t xml:space="preserve"> A. Komenského 1034, 399 01 Milevsko</w:t>
      </w:r>
    </w:p>
    <w:p w:rsidR="00252247" w:rsidRPr="00A250C5" w:rsidRDefault="00252247" w:rsidP="00252247">
      <w:proofErr w:type="gramStart"/>
      <w:r w:rsidRPr="00A250C5">
        <w:t>zastoupená : jednatelem</w:t>
      </w:r>
      <w:proofErr w:type="gramEnd"/>
      <w:r w:rsidRPr="00A250C5">
        <w:t xml:space="preserve"> společnosti panem </w:t>
      </w:r>
      <w:r w:rsidR="006D13FE" w:rsidRPr="00A250C5">
        <w:t>Ing. Pavlem Stejskalem</w:t>
      </w:r>
    </w:p>
    <w:p w:rsidR="00252247" w:rsidRPr="00A250C5" w:rsidRDefault="00252247" w:rsidP="00252247">
      <w:r w:rsidRPr="00A250C5">
        <w:t>IČ : 26030756, DIČ: CZ26030756</w:t>
      </w:r>
    </w:p>
    <w:p w:rsidR="00252247" w:rsidRPr="00A250C5" w:rsidRDefault="00252247" w:rsidP="00252247">
      <w:r w:rsidRPr="00A250C5">
        <w:t xml:space="preserve">společnost je zapsána v obchodním rejstříku u Krajského </w:t>
      </w:r>
      <w:proofErr w:type="gramStart"/>
      <w:r w:rsidRPr="00A250C5">
        <w:t>soudu  v Č.</w:t>
      </w:r>
      <w:proofErr w:type="gramEnd"/>
      <w:r w:rsidRPr="00A250C5">
        <w:t xml:space="preserve"> Budějovicích, oddíl C, vložka 10094 </w:t>
      </w:r>
    </w:p>
    <w:p w:rsidR="00DB0730" w:rsidRPr="00A250C5" w:rsidRDefault="00CE45B3" w:rsidP="00252247">
      <w:pPr>
        <w:rPr>
          <w:b/>
        </w:rPr>
      </w:pPr>
      <w:r w:rsidRPr="00A250C5">
        <w:t>(dále jen „</w:t>
      </w:r>
      <w:r w:rsidR="00826005" w:rsidRPr="00A250C5">
        <w:rPr>
          <w:b/>
        </w:rPr>
        <w:t>nájemce</w:t>
      </w:r>
      <w:r w:rsidRPr="00A250C5">
        <w:t>“)</w:t>
      </w:r>
    </w:p>
    <w:p w:rsidR="00F37F9A" w:rsidRPr="00A250C5" w:rsidRDefault="00F37F9A" w:rsidP="00B910CD">
      <w:pPr>
        <w:jc w:val="both"/>
        <w:rPr>
          <w:b/>
          <w:i/>
        </w:rPr>
      </w:pPr>
    </w:p>
    <w:p w:rsidR="00A31918" w:rsidRPr="00A250C5" w:rsidRDefault="00A31918" w:rsidP="00A31918">
      <w:pPr>
        <w:jc w:val="center"/>
        <w:rPr>
          <w:b/>
          <w:bCs/>
        </w:rPr>
      </w:pPr>
      <w:r w:rsidRPr="00A250C5">
        <w:rPr>
          <w:b/>
          <w:bCs/>
        </w:rPr>
        <w:t xml:space="preserve">uzavírají níže uvedeného dne, měsíce a roku dodatek č. 1 </w:t>
      </w:r>
      <w:bookmarkStart w:id="0" w:name="_Hlk489367583"/>
      <w:r w:rsidRPr="00A250C5">
        <w:rPr>
          <w:b/>
          <w:bCs/>
        </w:rPr>
        <w:t xml:space="preserve">k nájemní smlouvě č. </w:t>
      </w:r>
      <w:proofErr w:type="spellStart"/>
      <w:r w:rsidRPr="00A250C5">
        <w:rPr>
          <w:b/>
          <w:bCs/>
        </w:rPr>
        <w:t>Sml</w:t>
      </w:r>
      <w:proofErr w:type="spellEnd"/>
      <w:r w:rsidRPr="00A250C5">
        <w:rPr>
          <w:b/>
          <w:bCs/>
        </w:rPr>
        <w:t xml:space="preserve"> 0097/2016 </w:t>
      </w:r>
      <w:bookmarkEnd w:id="0"/>
      <w:r w:rsidRPr="00A250C5">
        <w:rPr>
          <w:b/>
          <w:bCs/>
        </w:rPr>
        <w:t>ze dne 23.03.2016 (dále jen „dodatek“):</w:t>
      </w:r>
    </w:p>
    <w:p w:rsidR="00A31918" w:rsidRPr="00A250C5" w:rsidRDefault="00A31918" w:rsidP="00A31918">
      <w:pPr>
        <w:jc w:val="center"/>
        <w:rPr>
          <w:b/>
        </w:rPr>
      </w:pPr>
    </w:p>
    <w:p w:rsidR="00A31918" w:rsidRPr="00A250C5" w:rsidRDefault="00A31918" w:rsidP="00A31918">
      <w:pPr>
        <w:jc w:val="center"/>
        <w:rPr>
          <w:b/>
        </w:rPr>
      </w:pPr>
    </w:p>
    <w:p w:rsidR="00A31918" w:rsidRPr="00A250C5" w:rsidRDefault="00A31918" w:rsidP="00A31918">
      <w:pPr>
        <w:jc w:val="center"/>
        <w:rPr>
          <w:b/>
        </w:rPr>
      </w:pPr>
      <w:bookmarkStart w:id="1" w:name="_Hlk489367531"/>
      <w:r w:rsidRPr="00A250C5">
        <w:rPr>
          <w:b/>
        </w:rPr>
        <w:t>A)</w:t>
      </w:r>
    </w:p>
    <w:p w:rsidR="00A31918" w:rsidRPr="00A250C5" w:rsidRDefault="00A31918" w:rsidP="00A31918">
      <w:pPr>
        <w:jc w:val="center"/>
        <w:rPr>
          <w:b/>
        </w:rPr>
      </w:pPr>
      <w:r w:rsidRPr="00A250C5">
        <w:rPr>
          <w:b/>
        </w:rPr>
        <w:t>PREAMBULE:</w:t>
      </w:r>
    </w:p>
    <w:bookmarkEnd w:id="1"/>
    <w:p w:rsidR="00B910CD" w:rsidRPr="00A250C5" w:rsidRDefault="00A31918" w:rsidP="00D3670F">
      <w:pPr>
        <w:jc w:val="both"/>
      </w:pPr>
      <w:proofErr w:type="gramStart"/>
      <w:r w:rsidRPr="00A250C5">
        <w:t>Nájemce  požádal</w:t>
      </w:r>
      <w:proofErr w:type="gramEnd"/>
      <w:r w:rsidRPr="00A250C5">
        <w:t xml:space="preserve"> o vyjmutí z</w:t>
      </w:r>
      <w:r w:rsidR="00EB7EA9" w:rsidRPr="00A250C5">
        <w:t xml:space="preserve"> dočasného užívání </w:t>
      </w:r>
      <w:r w:rsidRPr="00A250C5">
        <w:t xml:space="preserve"> pozemky</w:t>
      </w:r>
      <w:r w:rsidR="00EB7EA9" w:rsidRPr="00A250C5">
        <w:t xml:space="preserve"> a to:</w:t>
      </w:r>
      <w:r w:rsidRPr="00A250C5">
        <w:t xml:space="preserve">  část pozemkové parcely č. 541/12 o výměře 4004 m2</w:t>
      </w:r>
      <w:r w:rsidR="000F605A" w:rsidRPr="00A250C5">
        <w:t xml:space="preserve"> (</w:t>
      </w:r>
      <w:r w:rsidR="00E921C8" w:rsidRPr="00A250C5">
        <w:t>specifikace viz příloha</w:t>
      </w:r>
      <w:r w:rsidR="00616D70" w:rsidRPr="00A250C5">
        <w:t xml:space="preserve"> č. 1</w:t>
      </w:r>
      <w:r w:rsidR="000F605A" w:rsidRPr="00A250C5">
        <w:t xml:space="preserve">), </w:t>
      </w:r>
      <w:r w:rsidR="00EB7EA9" w:rsidRPr="00A250C5">
        <w:t xml:space="preserve"> celou pozemkovou parcelu č. 541/15</w:t>
      </w:r>
      <w:r w:rsidR="00AB7541" w:rsidRPr="00A250C5">
        <w:t xml:space="preserve"> o výměře 115 m</w:t>
      </w:r>
      <w:r w:rsidR="00AB7541" w:rsidRPr="00A250C5">
        <w:rPr>
          <w:vertAlign w:val="superscript"/>
        </w:rPr>
        <w:t>2</w:t>
      </w:r>
      <w:r w:rsidR="00EB7EA9" w:rsidRPr="00A250C5">
        <w:t>, část pozemkové parcely č. 541/16 o výměře 656 m2</w:t>
      </w:r>
      <w:r w:rsidR="000F605A" w:rsidRPr="00A250C5">
        <w:t xml:space="preserve"> (</w:t>
      </w:r>
      <w:r w:rsidR="00E921C8" w:rsidRPr="00A250C5">
        <w:t>specifikace viz</w:t>
      </w:r>
      <w:r w:rsidR="000F605A" w:rsidRPr="00A250C5">
        <w:t xml:space="preserve"> příloh</w:t>
      </w:r>
      <w:r w:rsidR="00E921C8" w:rsidRPr="00A250C5">
        <w:t>a</w:t>
      </w:r>
      <w:r w:rsidR="000F605A" w:rsidRPr="00A250C5">
        <w:t xml:space="preserve"> č</w:t>
      </w:r>
      <w:r w:rsidR="00616D70" w:rsidRPr="00A250C5">
        <w:t>.</w:t>
      </w:r>
      <w:r w:rsidR="00E921C8" w:rsidRPr="00A250C5">
        <w:t xml:space="preserve"> </w:t>
      </w:r>
      <w:r w:rsidR="00616D70" w:rsidRPr="00A250C5">
        <w:t>1</w:t>
      </w:r>
      <w:r w:rsidR="000F605A" w:rsidRPr="00A250C5">
        <w:t>)</w:t>
      </w:r>
      <w:r w:rsidR="00EB7EA9" w:rsidRPr="00A250C5">
        <w:t>, celou pozemkovou parcelu č. 541/17</w:t>
      </w:r>
      <w:r w:rsidR="00AB7541" w:rsidRPr="00A250C5">
        <w:t xml:space="preserve"> o výměře 5301 m</w:t>
      </w:r>
      <w:r w:rsidR="00AB7541" w:rsidRPr="00A250C5">
        <w:rPr>
          <w:vertAlign w:val="superscript"/>
        </w:rPr>
        <w:t>2</w:t>
      </w:r>
      <w:r w:rsidR="00EB7EA9" w:rsidRPr="00A250C5">
        <w:t>, protože se nejedná o pozemky sloužící jako sportoviště a rekreační plocha. Dále pronajímatel nově dává n</w:t>
      </w:r>
      <w:r w:rsidR="00AB7541" w:rsidRPr="00A250C5">
        <w:t>ájemci do dočasného užívání celou pozemkovou parcelu</w:t>
      </w:r>
      <w:r w:rsidR="00EB7EA9" w:rsidRPr="00A250C5">
        <w:t xml:space="preserve"> č. 541/26</w:t>
      </w:r>
      <w:r w:rsidR="00AB7541" w:rsidRPr="00A250C5">
        <w:t xml:space="preserve"> o výměře 7860 m</w:t>
      </w:r>
      <w:r w:rsidR="00AB7541" w:rsidRPr="00A250C5">
        <w:rPr>
          <w:vertAlign w:val="superscript"/>
        </w:rPr>
        <w:t>2</w:t>
      </w:r>
      <w:r w:rsidR="000F605A" w:rsidRPr="00A250C5">
        <w:t xml:space="preserve"> (</w:t>
      </w:r>
      <w:r w:rsidR="00E921C8" w:rsidRPr="00A250C5">
        <w:t>specifikace viz</w:t>
      </w:r>
      <w:r w:rsidR="00616D70" w:rsidRPr="00A250C5">
        <w:t xml:space="preserve"> příloh</w:t>
      </w:r>
      <w:r w:rsidR="00E921C8" w:rsidRPr="00A250C5">
        <w:t>a č. 2</w:t>
      </w:r>
      <w:r w:rsidR="000F605A" w:rsidRPr="00A250C5">
        <w:t>)</w:t>
      </w:r>
      <w:r w:rsidR="00EB7EA9" w:rsidRPr="00A250C5">
        <w:t>. Dále pronajímatel snižuje výměru u stávající pozemkové parcely č. 541/1</w:t>
      </w:r>
      <w:r w:rsidR="009525D9" w:rsidRPr="00A250C5">
        <w:t xml:space="preserve"> na 18429 </w:t>
      </w:r>
      <w:r w:rsidR="00AB7541" w:rsidRPr="00A250C5">
        <w:t>m</w:t>
      </w:r>
      <w:r w:rsidR="00AB7541" w:rsidRPr="00A250C5">
        <w:rPr>
          <w:vertAlign w:val="superscript"/>
        </w:rPr>
        <w:t>2</w:t>
      </w:r>
      <w:r w:rsidR="006F331C" w:rsidRPr="00A250C5">
        <w:t xml:space="preserve">. </w:t>
      </w:r>
      <w:r w:rsidR="009525D9" w:rsidRPr="00A250C5">
        <w:t>Pozemkové parcely jsou umístěny v katastrálním území a obec Milevsko.</w:t>
      </w:r>
      <w:r w:rsidR="00410E71" w:rsidRPr="00A250C5">
        <w:t xml:space="preserve"> Z důvodů snížení výměry o 16 673 m</w:t>
      </w:r>
      <w:r w:rsidR="00410E71" w:rsidRPr="00A250C5">
        <w:rPr>
          <w:vertAlign w:val="superscript"/>
        </w:rPr>
        <w:t>2</w:t>
      </w:r>
      <w:r w:rsidR="00410E71" w:rsidRPr="00A250C5">
        <w:t xml:space="preserve"> dochází ke snížení nájmu.</w:t>
      </w:r>
    </w:p>
    <w:p w:rsidR="00B76FCA" w:rsidRPr="00A250C5" w:rsidRDefault="00B76FCA" w:rsidP="00EB7EA9">
      <w:pPr>
        <w:jc w:val="both"/>
      </w:pPr>
    </w:p>
    <w:p w:rsidR="00B76FCA" w:rsidRPr="00A250C5" w:rsidRDefault="00B76FCA" w:rsidP="00B76FCA">
      <w:pPr>
        <w:suppressAutoHyphens/>
        <w:jc w:val="center"/>
        <w:rPr>
          <w:b/>
          <w:lang w:eastAsia="ar-SA"/>
        </w:rPr>
      </w:pPr>
      <w:r w:rsidRPr="00A250C5">
        <w:rPr>
          <w:b/>
          <w:lang w:eastAsia="ar-SA"/>
        </w:rPr>
        <w:t>B)</w:t>
      </w:r>
    </w:p>
    <w:p w:rsidR="00B76FCA" w:rsidRPr="00A250C5" w:rsidRDefault="00B76FCA" w:rsidP="00B76FCA">
      <w:pPr>
        <w:suppressAutoHyphens/>
        <w:jc w:val="center"/>
        <w:rPr>
          <w:lang w:eastAsia="ar-SA"/>
        </w:rPr>
      </w:pPr>
      <w:r w:rsidRPr="00A250C5">
        <w:rPr>
          <w:b/>
          <w:lang w:eastAsia="ar-SA"/>
        </w:rPr>
        <w:t>MĚNĚNÁ UJEDNÁNÍ:</w:t>
      </w:r>
    </w:p>
    <w:p w:rsidR="00B76FCA" w:rsidRPr="00A250C5" w:rsidRDefault="00B76FCA" w:rsidP="00B76FCA">
      <w:pPr>
        <w:suppressAutoHyphens/>
        <w:jc w:val="both"/>
        <w:rPr>
          <w:lang w:eastAsia="ar-SA"/>
        </w:rPr>
      </w:pPr>
    </w:p>
    <w:p w:rsidR="00B76FCA" w:rsidRPr="00A250C5" w:rsidRDefault="00B76FCA" w:rsidP="00B76FCA">
      <w:pPr>
        <w:suppressAutoHyphens/>
        <w:jc w:val="both"/>
        <w:rPr>
          <w:lang w:eastAsia="ar-SA"/>
        </w:rPr>
      </w:pPr>
      <w:r w:rsidRPr="00A250C5">
        <w:rPr>
          <w:lang w:eastAsia="ar-SA"/>
        </w:rPr>
        <w:t>Na základě tohoto dodatku:</w:t>
      </w:r>
    </w:p>
    <w:p w:rsidR="00B76FCA" w:rsidRPr="00A250C5" w:rsidRDefault="00B76FCA" w:rsidP="00B76FCA">
      <w:pPr>
        <w:suppressAutoHyphens/>
        <w:jc w:val="both"/>
        <w:rPr>
          <w:b/>
          <w:shd w:val="clear" w:color="auto" w:fill="FFFF00"/>
          <w:lang w:eastAsia="ar-SA"/>
        </w:rPr>
      </w:pPr>
    </w:p>
    <w:p w:rsidR="00B76FCA" w:rsidRPr="00A250C5" w:rsidRDefault="00B76FCA" w:rsidP="00B76FCA">
      <w:pPr>
        <w:suppressAutoHyphens/>
        <w:jc w:val="center"/>
        <w:rPr>
          <w:b/>
          <w:i/>
          <w:lang w:eastAsia="ar-SA"/>
        </w:rPr>
      </w:pPr>
      <w:r w:rsidRPr="00A250C5">
        <w:rPr>
          <w:b/>
          <w:i/>
          <w:lang w:eastAsia="ar-SA"/>
        </w:rPr>
        <w:t>čl. I. odst. 1 nájemní smlouvy nově zní:</w:t>
      </w:r>
    </w:p>
    <w:p w:rsidR="009525D9" w:rsidRPr="00A250C5" w:rsidRDefault="009525D9" w:rsidP="00EB7EA9">
      <w:pPr>
        <w:jc w:val="both"/>
        <w:rPr>
          <w:b/>
        </w:rPr>
      </w:pPr>
    </w:p>
    <w:p w:rsidR="00DB0730" w:rsidRPr="00A250C5" w:rsidRDefault="00DB0730" w:rsidP="00B910CD">
      <w:pPr>
        <w:jc w:val="center"/>
        <w:rPr>
          <w:b/>
        </w:rPr>
      </w:pPr>
    </w:p>
    <w:p w:rsidR="00B910CD" w:rsidRPr="00A250C5" w:rsidRDefault="00B910CD" w:rsidP="00B910CD">
      <w:pPr>
        <w:jc w:val="center"/>
        <w:rPr>
          <w:b/>
        </w:rPr>
      </w:pPr>
      <w:r w:rsidRPr="00A250C5">
        <w:rPr>
          <w:b/>
        </w:rPr>
        <w:t>I.</w:t>
      </w:r>
    </w:p>
    <w:p w:rsidR="004E4263" w:rsidRPr="00A250C5" w:rsidRDefault="002C2F91" w:rsidP="004E4263">
      <w:pPr>
        <w:jc w:val="both"/>
      </w:pPr>
      <w:r w:rsidRPr="00A250C5">
        <w:t>Pronajímatel</w:t>
      </w:r>
      <w:r w:rsidR="00B910CD" w:rsidRPr="00A250C5">
        <w:t xml:space="preserve"> prohlašuje, že má ve svém vlastnictví poze</w:t>
      </w:r>
      <w:r w:rsidR="00930373" w:rsidRPr="00A250C5">
        <w:t>m</w:t>
      </w:r>
      <w:r w:rsidR="004E4263" w:rsidRPr="00A250C5">
        <w:t>ky</w:t>
      </w:r>
      <w:r w:rsidR="00AE5668" w:rsidRPr="00A250C5">
        <w:t xml:space="preserve"> v</w:t>
      </w:r>
      <w:r w:rsidR="00B62BFE" w:rsidRPr="00A250C5">
        <w:t> areálu ve městě</w:t>
      </w:r>
      <w:r w:rsidR="004B6E24" w:rsidRPr="00A250C5">
        <w:t xml:space="preserve">:  </w:t>
      </w:r>
      <w:r w:rsidR="00395603" w:rsidRPr="00A250C5">
        <w:t xml:space="preserve">stavební parcela </w:t>
      </w:r>
      <w:proofErr w:type="spellStart"/>
      <w:r w:rsidR="00295AA4" w:rsidRPr="00A250C5">
        <w:t>parc</w:t>
      </w:r>
      <w:proofErr w:type="spellEnd"/>
      <w:r w:rsidR="00295AA4" w:rsidRPr="00A250C5">
        <w:t xml:space="preserve">. </w:t>
      </w:r>
      <w:proofErr w:type="gramStart"/>
      <w:r w:rsidR="00295AA4" w:rsidRPr="00A250C5">
        <w:t>č.</w:t>
      </w:r>
      <w:proofErr w:type="gramEnd"/>
      <w:r w:rsidR="00295AA4" w:rsidRPr="00A250C5">
        <w:t xml:space="preserve"> </w:t>
      </w:r>
      <w:r w:rsidR="00CD6DDE" w:rsidRPr="00A250C5">
        <w:t xml:space="preserve">st. </w:t>
      </w:r>
      <w:r w:rsidR="00A0014E" w:rsidRPr="00A250C5">
        <w:t>2522</w:t>
      </w:r>
      <w:r w:rsidR="00295AA4" w:rsidRPr="00A250C5">
        <w:t xml:space="preserve"> o celkové výměře </w:t>
      </w:r>
      <w:r w:rsidR="0031457C" w:rsidRPr="00A250C5">
        <w:t>879</w:t>
      </w:r>
      <w:r w:rsidR="00295AA4" w:rsidRPr="00A250C5">
        <w:t xml:space="preserve"> m2</w:t>
      </w:r>
      <w:r w:rsidR="00F1599A" w:rsidRPr="00A250C5">
        <w:t>,</w:t>
      </w:r>
      <w:r w:rsidR="00295AA4" w:rsidRPr="00A250C5">
        <w:t xml:space="preserve"> jejíž součástí </w:t>
      </w:r>
      <w:r w:rsidR="00F1599A" w:rsidRPr="00A250C5">
        <w:t xml:space="preserve">je stavba čp. </w:t>
      </w:r>
      <w:r w:rsidR="0031457C" w:rsidRPr="00A250C5">
        <w:t>1376</w:t>
      </w:r>
      <w:r w:rsidR="00F1599A" w:rsidRPr="00A250C5">
        <w:t xml:space="preserve"> </w:t>
      </w:r>
      <w:r w:rsidR="002718DD" w:rsidRPr="00A250C5">
        <w:t>– objekt občanské vybavenosti</w:t>
      </w:r>
      <w:r w:rsidR="00FA562E" w:rsidRPr="00A250C5">
        <w:t xml:space="preserve">; </w:t>
      </w:r>
      <w:r w:rsidR="002B6D22" w:rsidRPr="00A250C5">
        <w:t xml:space="preserve">stavební parcela </w:t>
      </w:r>
      <w:proofErr w:type="spellStart"/>
      <w:r w:rsidR="002B6D22" w:rsidRPr="00A250C5">
        <w:t>parc</w:t>
      </w:r>
      <w:proofErr w:type="spellEnd"/>
      <w:r w:rsidR="002B6D22" w:rsidRPr="00A250C5">
        <w:t xml:space="preserve">. </w:t>
      </w:r>
      <w:proofErr w:type="gramStart"/>
      <w:r w:rsidR="002B6D22" w:rsidRPr="00A250C5">
        <w:t>č.</w:t>
      </w:r>
      <w:proofErr w:type="gramEnd"/>
      <w:r w:rsidR="002B6D22" w:rsidRPr="00A250C5">
        <w:t xml:space="preserve"> </w:t>
      </w:r>
      <w:r w:rsidR="00CD6DDE" w:rsidRPr="00A250C5">
        <w:t xml:space="preserve">st. </w:t>
      </w:r>
      <w:r w:rsidR="002718DD" w:rsidRPr="00A250C5">
        <w:t>2368</w:t>
      </w:r>
      <w:r w:rsidR="00356140" w:rsidRPr="00A250C5">
        <w:t>/3</w:t>
      </w:r>
      <w:r w:rsidR="002B6D22" w:rsidRPr="00A250C5">
        <w:t xml:space="preserve"> o výměře </w:t>
      </w:r>
      <w:r w:rsidR="00356140" w:rsidRPr="00A250C5">
        <w:t>4289</w:t>
      </w:r>
      <w:r w:rsidR="002B6D22" w:rsidRPr="00A250C5">
        <w:t xml:space="preserve"> m2</w:t>
      </w:r>
      <w:r w:rsidR="00F1599A" w:rsidRPr="00A250C5">
        <w:t>,</w:t>
      </w:r>
      <w:r w:rsidR="00CD6DDE" w:rsidRPr="00A250C5">
        <w:t xml:space="preserve"> jejíž</w:t>
      </w:r>
      <w:r w:rsidR="00F1599A" w:rsidRPr="00A250C5">
        <w:t xml:space="preserve"> součástí je stavba </w:t>
      </w:r>
      <w:r w:rsidR="00545147" w:rsidRPr="00A250C5">
        <w:t>čp. 1034 - objekt občanské vybavenosti;</w:t>
      </w:r>
      <w:r w:rsidR="00AB39F0" w:rsidRPr="00A250C5">
        <w:t xml:space="preserve"> stavební parcela </w:t>
      </w:r>
      <w:proofErr w:type="spellStart"/>
      <w:r w:rsidR="00AB39F0" w:rsidRPr="00A250C5">
        <w:t>parc</w:t>
      </w:r>
      <w:proofErr w:type="spellEnd"/>
      <w:r w:rsidR="00AB39F0" w:rsidRPr="00A250C5">
        <w:t xml:space="preserve">. </w:t>
      </w:r>
      <w:proofErr w:type="gramStart"/>
      <w:r w:rsidR="00AB39F0" w:rsidRPr="00A250C5">
        <w:t>č.</w:t>
      </w:r>
      <w:proofErr w:type="gramEnd"/>
      <w:r w:rsidR="00AB39F0" w:rsidRPr="00A250C5">
        <w:t xml:space="preserve"> st. </w:t>
      </w:r>
      <w:r w:rsidR="00545147" w:rsidRPr="00A250C5">
        <w:t>2370</w:t>
      </w:r>
      <w:r w:rsidR="00AB39F0" w:rsidRPr="00A250C5">
        <w:t xml:space="preserve"> o</w:t>
      </w:r>
      <w:r w:rsidR="00CF1652" w:rsidRPr="00A250C5">
        <w:t> </w:t>
      </w:r>
      <w:r w:rsidR="00AB39F0" w:rsidRPr="00A250C5">
        <w:t xml:space="preserve">výměře </w:t>
      </w:r>
      <w:r w:rsidR="001029FC" w:rsidRPr="00A250C5">
        <w:t>717</w:t>
      </w:r>
      <w:r w:rsidR="00AB39F0" w:rsidRPr="00A250C5">
        <w:t xml:space="preserve"> m2</w:t>
      </w:r>
      <w:r w:rsidR="00F1599A" w:rsidRPr="00A250C5">
        <w:t>,</w:t>
      </w:r>
      <w:r w:rsidR="00AB39F0" w:rsidRPr="00A250C5">
        <w:t xml:space="preserve"> jejíž </w:t>
      </w:r>
      <w:r w:rsidR="00F1599A" w:rsidRPr="00A250C5">
        <w:t>součástí je stavba bez čp./</w:t>
      </w:r>
      <w:proofErr w:type="spellStart"/>
      <w:r w:rsidR="00F1599A" w:rsidRPr="00A250C5">
        <w:t>če</w:t>
      </w:r>
      <w:proofErr w:type="spellEnd"/>
      <w:r w:rsidR="00F1599A" w:rsidRPr="00A250C5">
        <w:t xml:space="preserve"> </w:t>
      </w:r>
      <w:r w:rsidR="001029FC" w:rsidRPr="00A250C5">
        <w:t>–</w:t>
      </w:r>
      <w:r w:rsidR="00F1599A" w:rsidRPr="00A250C5">
        <w:t xml:space="preserve"> </w:t>
      </w:r>
      <w:r w:rsidR="001029FC" w:rsidRPr="00A250C5">
        <w:t>objekt občanské vybavenosti</w:t>
      </w:r>
      <w:r w:rsidR="00C229C3" w:rsidRPr="00A250C5">
        <w:rPr>
          <w:lang w:val="en-US"/>
        </w:rPr>
        <w:t>;</w:t>
      </w:r>
      <w:r w:rsidR="00BF7786" w:rsidRPr="00A250C5">
        <w:t xml:space="preserve"> stavební parcela </w:t>
      </w:r>
      <w:proofErr w:type="spellStart"/>
      <w:r w:rsidR="00BF7786" w:rsidRPr="00A250C5">
        <w:lastRenderedPageBreak/>
        <w:t>parc</w:t>
      </w:r>
      <w:proofErr w:type="spellEnd"/>
      <w:r w:rsidR="00BF7786" w:rsidRPr="00A250C5">
        <w:t xml:space="preserve">. </w:t>
      </w:r>
      <w:proofErr w:type="gramStart"/>
      <w:r w:rsidR="00BF7786" w:rsidRPr="00A250C5">
        <w:t>č.</w:t>
      </w:r>
      <w:proofErr w:type="gramEnd"/>
      <w:r w:rsidR="00BF7786" w:rsidRPr="00A250C5">
        <w:t xml:space="preserve"> st. </w:t>
      </w:r>
      <w:r w:rsidR="00A17862" w:rsidRPr="00A250C5">
        <w:t>2372</w:t>
      </w:r>
      <w:r w:rsidR="00BF7786" w:rsidRPr="00A250C5">
        <w:t xml:space="preserve"> o výměře </w:t>
      </w:r>
      <w:r w:rsidR="00A17862" w:rsidRPr="00A250C5">
        <w:t>120</w:t>
      </w:r>
      <w:r w:rsidR="00BF7786" w:rsidRPr="00A250C5">
        <w:t xml:space="preserve"> m2</w:t>
      </w:r>
      <w:r w:rsidR="00F1599A" w:rsidRPr="00A250C5">
        <w:t>,</w:t>
      </w:r>
      <w:r w:rsidR="00BF7786" w:rsidRPr="00A250C5">
        <w:t xml:space="preserve"> jejíž</w:t>
      </w:r>
      <w:r w:rsidR="00F1599A" w:rsidRPr="00A250C5">
        <w:t xml:space="preserve"> součástí je stavba bez čp./</w:t>
      </w:r>
      <w:proofErr w:type="spellStart"/>
      <w:r w:rsidR="00F1599A" w:rsidRPr="00A250C5">
        <w:t>če</w:t>
      </w:r>
      <w:proofErr w:type="spellEnd"/>
      <w:r w:rsidR="00F1599A" w:rsidRPr="00A250C5">
        <w:t xml:space="preserve"> </w:t>
      </w:r>
      <w:r w:rsidR="00A17862" w:rsidRPr="00A250C5">
        <w:t>–</w:t>
      </w:r>
      <w:r w:rsidR="00BF7786" w:rsidRPr="00A250C5">
        <w:t xml:space="preserve"> </w:t>
      </w:r>
      <w:r w:rsidR="00A17862" w:rsidRPr="00A250C5">
        <w:t>objekt občanské vybavenosti</w:t>
      </w:r>
      <w:r w:rsidR="00BF7786" w:rsidRPr="00A250C5">
        <w:rPr>
          <w:lang w:val="en-US"/>
        </w:rPr>
        <w:t xml:space="preserve">; </w:t>
      </w:r>
      <w:r w:rsidR="00BF7786" w:rsidRPr="00A250C5">
        <w:t xml:space="preserve">stavební parcela </w:t>
      </w:r>
      <w:proofErr w:type="spellStart"/>
      <w:r w:rsidR="00BF7786" w:rsidRPr="00A250C5">
        <w:t>parc</w:t>
      </w:r>
      <w:proofErr w:type="spellEnd"/>
      <w:r w:rsidR="00BF7786" w:rsidRPr="00A250C5">
        <w:t xml:space="preserve">. </w:t>
      </w:r>
      <w:proofErr w:type="gramStart"/>
      <w:r w:rsidR="00BF7786" w:rsidRPr="00A250C5">
        <w:t>č.</w:t>
      </w:r>
      <w:proofErr w:type="gramEnd"/>
      <w:r w:rsidR="00BF7786" w:rsidRPr="00A250C5">
        <w:t xml:space="preserve"> st. </w:t>
      </w:r>
      <w:r w:rsidR="00624676" w:rsidRPr="00A250C5">
        <w:t>2373</w:t>
      </w:r>
      <w:r w:rsidR="00A17862" w:rsidRPr="00A250C5">
        <w:t>/2</w:t>
      </w:r>
      <w:r w:rsidR="00BF7786" w:rsidRPr="00A250C5">
        <w:t xml:space="preserve"> o výměře </w:t>
      </w:r>
      <w:r w:rsidR="00367DD2" w:rsidRPr="00A250C5">
        <w:t>60</w:t>
      </w:r>
      <w:r w:rsidR="00BF7786" w:rsidRPr="00A250C5">
        <w:t xml:space="preserve"> m2</w:t>
      </w:r>
      <w:r w:rsidR="00F1599A" w:rsidRPr="00A250C5">
        <w:t>,</w:t>
      </w:r>
      <w:r w:rsidR="00BF7786" w:rsidRPr="00A250C5">
        <w:t xml:space="preserve"> jejíž součástí je stavba be</w:t>
      </w:r>
      <w:r w:rsidR="00F1599A" w:rsidRPr="00A250C5">
        <w:t>z čp./</w:t>
      </w:r>
      <w:proofErr w:type="spellStart"/>
      <w:r w:rsidR="00F1599A" w:rsidRPr="00A250C5">
        <w:t>če</w:t>
      </w:r>
      <w:proofErr w:type="spellEnd"/>
      <w:r w:rsidR="00F1599A" w:rsidRPr="00A250C5">
        <w:t xml:space="preserve"> -</w:t>
      </w:r>
      <w:r w:rsidR="00BF7786" w:rsidRPr="00A250C5">
        <w:t xml:space="preserve"> </w:t>
      </w:r>
      <w:r w:rsidR="00367DD2" w:rsidRPr="00A250C5">
        <w:t>objekt občanské vybavenosti</w:t>
      </w:r>
      <w:r w:rsidR="003857B0" w:rsidRPr="00A250C5">
        <w:t xml:space="preserve">; </w:t>
      </w:r>
      <w:r w:rsidR="009453A4" w:rsidRPr="00A250C5">
        <w:t>pozemková parc</w:t>
      </w:r>
      <w:r w:rsidR="00100123" w:rsidRPr="00A250C5">
        <w:t xml:space="preserve">ela </w:t>
      </w:r>
      <w:proofErr w:type="spellStart"/>
      <w:r w:rsidR="00100123" w:rsidRPr="00A250C5">
        <w:t>parc</w:t>
      </w:r>
      <w:proofErr w:type="spellEnd"/>
      <w:r w:rsidR="00100123" w:rsidRPr="00A250C5">
        <w:t xml:space="preserve">. </w:t>
      </w:r>
      <w:proofErr w:type="gramStart"/>
      <w:r w:rsidR="00100123" w:rsidRPr="00A250C5">
        <w:t>č.</w:t>
      </w:r>
      <w:proofErr w:type="gramEnd"/>
      <w:r w:rsidR="00100123" w:rsidRPr="00A250C5">
        <w:t xml:space="preserve"> 541/18 o výměře 509</w:t>
      </w:r>
      <w:r w:rsidR="009453A4" w:rsidRPr="00A250C5">
        <w:t xml:space="preserve"> m2</w:t>
      </w:r>
      <w:r w:rsidR="00CE190D" w:rsidRPr="00A250C5">
        <w:t xml:space="preserve">, </w:t>
      </w:r>
      <w:r w:rsidR="00DC2FC1" w:rsidRPr="00A250C5">
        <w:t xml:space="preserve">ostatní plocha; pozemková parcela </w:t>
      </w:r>
      <w:proofErr w:type="spellStart"/>
      <w:r w:rsidR="004B142F" w:rsidRPr="00A250C5">
        <w:t>parc</w:t>
      </w:r>
      <w:proofErr w:type="spellEnd"/>
      <w:r w:rsidR="004B142F" w:rsidRPr="00A250C5">
        <w:t xml:space="preserve">. </w:t>
      </w:r>
      <w:proofErr w:type="gramStart"/>
      <w:r w:rsidR="004B142F" w:rsidRPr="00A250C5">
        <w:t>č.</w:t>
      </w:r>
      <w:proofErr w:type="gramEnd"/>
      <w:r w:rsidR="004B142F" w:rsidRPr="00A250C5">
        <w:t xml:space="preserve"> 541/9 o výměře 505 m2, ostatní plocha</w:t>
      </w:r>
      <w:r w:rsidR="00844413" w:rsidRPr="00A250C5">
        <w:t>, manipulační plocha</w:t>
      </w:r>
      <w:r w:rsidR="00B62701" w:rsidRPr="00A250C5">
        <w:t xml:space="preserve">; pozemková parcela </w:t>
      </w:r>
      <w:proofErr w:type="spellStart"/>
      <w:r w:rsidR="00B62701" w:rsidRPr="00A250C5">
        <w:t>parc</w:t>
      </w:r>
      <w:proofErr w:type="spellEnd"/>
      <w:r w:rsidR="00B62701" w:rsidRPr="00A250C5">
        <w:t xml:space="preserve">. </w:t>
      </w:r>
      <w:proofErr w:type="gramStart"/>
      <w:r w:rsidR="00B62701" w:rsidRPr="00A250C5">
        <w:t>č.</w:t>
      </w:r>
      <w:proofErr w:type="gramEnd"/>
      <w:r w:rsidR="00B62701" w:rsidRPr="00A250C5">
        <w:t xml:space="preserve"> 541/</w:t>
      </w:r>
      <w:r w:rsidR="00567812" w:rsidRPr="00A250C5">
        <w:t>11</w:t>
      </w:r>
      <w:r w:rsidR="00B62701" w:rsidRPr="00A250C5">
        <w:t xml:space="preserve"> o výměře </w:t>
      </w:r>
      <w:r w:rsidR="00567812" w:rsidRPr="00A250C5">
        <w:t>2743</w:t>
      </w:r>
      <w:r w:rsidR="00B62701" w:rsidRPr="00A250C5">
        <w:t xml:space="preserve"> m2, ostatní plocha</w:t>
      </w:r>
      <w:r w:rsidR="00844413" w:rsidRPr="00A250C5">
        <w:t>, manipulační plocha</w:t>
      </w:r>
      <w:r w:rsidR="00B62701" w:rsidRPr="00A250C5">
        <w:t xml:space="preserve">; </w:t>
      </w:r>
      <w:r w:rsidR="00C84A95" w:rsidRPr="00A250C5">
        <w:t xml:space="preserve">pozemková parcela </w:t>
      </w:r>
      <w:proofErr w:type="spellStart"/>
      <w:r w:rsidR="00C84A95" w:rsidRPr="00A250C5">
        <w:t>parc</w:t>
      </w:r>
      <w:proofErr w:type="spellEnd"/>
      <w:r w:rsidR="00C84A95" w:rsidRPr="00A250C5">
        <w:t xml:space="preserve">. </w:t>
      </w:r>
      <w:proofErr w:type="gramStart"/>
      <w:r w:rsidR="00C84A95" w:rsidRPr="00A250C5">
        <w:t>č.</w:t>
      </w:r>
      <w:proofErr w:type="gramEnd"/>
      <w:r w:rsidR="00C84A95" w:rsidRPr="00A250C5">
        <w:t xml:space="preserve"> 541/3 o výměře 10866 m2, ostatní plocha, sportoviště a rekreační plocha; </w:t>
      </w:r>
      <w:r w:rsidR="00567812" w:rsidRPr="00A250C5">
        <w:t xml:space="preserve">pozemková parcela </w:t>
      </w:r>
      <w:proofErr w:type="spellStart"/>
      <w:r w:rsidR="00567812" w:rsidRPr="00A250C5">
        <w:t>parc</w:t>
      </w:r>
      <w:proofErr w:type="spellEnd"/>
      <w:r w:rsidR="00567812" w:rsidRPr="00A250C5">
        <w:t xml:space="preserve">. </w:t>
      </w:r>
      <w:proofErr w:type="gramStart"/>
      <w:r w:rsidR="00567812" w:rsidRPr="00A250C5">
        <w:t>č.</w:t>
      </w:r>
      <w:proofErr w:type="gramEnd"/>
      <w:r w:rsidR="00567812" w:rsidRPr="00A250C5">
        <w:t xml:space="preserve"> </w:t>
      </w:r>
      <w:r w:rsidR="00633975" w:rsidRPr="00A250C5">
        <w:t>541/4</w:t>
      </w:r>
      <w:r w:rsidR="00567812" w:rsidRPr="00A250C5">
        <w:t xml:space="preserve"> o výměře </w:t>
      </w:r>
      <w:r w:rsidR="001E6B15" w:rsidRPr="00A250C5">
        <w:t>2821</w:t>
      </w:r>
      <w:r w:rsidR="00567812" w:rsidRPr="00A250C5">
        <w:t xml:space="preserve"> m2, ostatní plocha</w:t>
      </w:r>
      <w:r w:rsidR="00844413" w:rsidRPr="00A250C5">
        <w:t>,</w:t>
      </w:r>
      <w:r w:rsidR="00567812" w:rsidRPr="00A250C5">
        <w:t xml:space="preserve"> </w:t>
      </w:r>
      <w:r w:rsidR="001E6B15" w:rsidRPr="00A250C5">
        <w:t>jiná</w:t>
      </w:r>
      <w:r w:rsidR="00844413" w:rsidRPr="00A250C5">
        <w:t xml:space="preserve"> plocha;</w:t>
      </w:r>
      <w:r w:rsidR="006F06F4" w:rsidRPr="00A250C5">
        <w:t xml:space="preserve">  </w:t>
      </w:r>
      <w:r w:rsidR="00DF5B48" w:rsidRPr="00A250C5">
        <w:t xml:space="preserve">část pozemkové parcely </w:t>
      </w:r>
      <w:proofErr w:type="spellStart"/>
      <w:r w:rsidR="00DF5B48" w:rsidRPr="00A250C5">
        <w:t>parc</w:t>
      </w:r>
      <w:proofErr w:type="spellEnd"/>
      <w:r w:rsidR="00DF5B48" w:rsidRPr="00A250C5">
        <w:t xml:space="preserve">. </w:t>
      </w:r>
      <w:proofErr w:type="gramStart"/>
      <w:r w:rsidR="00DF5B48" w:rsidRPr="00A250C5">
        <w:t>č.</w:t>
      </w:r>
      <w:proofErr w:type="gramEnd"/>
      <w:r w:rsidR="00DF5B48" w:rsidRPr="00A250C5">
        <w:t xml:space="preserve"> 541/12 o výměře 3351 m2, ostatní plocha neplodná půda, </w:t>
      </w:r>
      <w:r w:rsidR="00BF7D05" w:rsidRPr="00A250C5">
        <w:t xml:space="preserve">stavební parcela </w:t>
      </w:r>
      <w:proofErr w:type="spellStart"/>
      <w:r w:rsidR="00BF7D05" w:rsidRPr="00A250C5">
        <w:t>parc</w:t>
      </w:r>
      <w:proofErr w:type="spellEnd"/>
      <w:r w:rsidR="00BF7D05" w:rsidRPr="00A250C5">
        <w:t>. č. st. 2367 o celkové výměře 246 m2, jejíž součástí je stavba bez čp./</w:t>
      </w:r>
      <w:proofErr w:type="spellStart"/>
      <w:r w:rsidR="00BF7D05" w:rsidRPr="00A250C5">
        <w:t>če</w:t>
      </w:r>
      <w:proofErr w:type="spellEnd"/>
      <w:r w:rsidR="00BF7D05" w:rsidRPr="00A250C5">
        <w:t xml:space="preserve"> – objekt občanské vybavenosti;</w:t>
      </w:r>
      <w:r w:rsidR="007A4BCB" w:rsidRPr="00A250C5">
        <w:t xml:space="preserve"> </w:t>
      </w:r>
      <w:r w:rsidR="0022200A" w:rsidRPr="00A250C5">
        <w:t xml:space="preserve">pozemková parcela </w:t>
      </w:r>
      <w:proofErr w:type="spellStart"/>
      <w:r w:rsidR="0022200A" w:rsidRPr="00A250C5">
        <w:t>parc</w:t>
      </w:r>
      <w:proofErr w:type="spellEnd"/>
      <w:r w:rsidR="0022200A" w:rsidRPr="00A250C5">
        <w:t xml:space="preserve">. </w:t>
      </w:r>
      <w:proofErr w:type="gramStart"/>
      <w:r w:rsidR="0022200A" w:rsidRPr="00A250C5">
        <w:t>č.</w:t>
      </w:r>
      <w:proofErr w:type="gramEnd"/>
      <w:r w:rsidR="0022200A" w:rsidRPr="00A250C5">
        <w:t xml:space="preserve"> 541/14 o výměře 209 m2,</w:t>
      </w:r>
      <w:r w:rsidR="002465B7" w:rsidRPr="00A250C5">
        <w:t xml:space="preserve"> ostatní plocha, manipulační plocha;  stavební parcela </w:t>
      </w:r>
      <w:proofErr w:type="spellStart"/>
      <w:r w:rsidR="002465B7" w:rsidRPr="00A250C5">
        <w:t>parc</w:t>
      </w:r>
      <w:proofErr w:type="spellEnd"/>
      <w:r w:rsidR="002465B7" w:rsidRPr="00A250C5">
        <w:t xml:space="preserve">. </w:t>
      </w:r>
      <w:proofErr w:type="gramStart"/>
      <w:r w:rsidR="002465B7" w:rsidRPr="00A250C5">
        <w:t>č.</w:t>
      </w:r>
      <w:proofErr w:type="gramEnd"/>
      <w:r w:rsidR="002465B7" w:rsidRPr="00A250C5">
        <w:t xml:space="preserve"> st. 774 o celkové výměře </w:t>
      </w:r>
      <w:r w:rsidR="00B76181" w:rsidRPr="00A250C5">
        <w:t>610</w:t>
      </w:r>
      <w:r w:rsidR="002465B7" w:rsidRPr="00A250C5">
        <w:t xml:space="preserve"> m2, jejíž součástí je stavba čp. </w:t>
      </w:r>
      <w:r w:rsidR="00B76181" w:rsidRPr="00A250C5">
        <w:t>820</w:t>
      </w:r>
      <w:r w:rsidR="002465B7" w:rsidRPr="00A250C5">
        <w:t xml:space="preserve"> – objekt </w:t>
      </w:r>
      <w:r w:rsidR="00B76181" w:rsidRPr="00A250C5">
        <w:t>bydlení</w:t>
      </w:r>
      <w:r w:rsidR="002465B7" w:rsidRPr="00A250C5">
        <w:t xml:space="preserve">; </w:t>
      </w:r>
      <w:r w:rsidR="00B76181" w:rsidRPr="00A250C5">
        <w:t>p</w:t>
      </w:r>
      <w:r w:rsidR="000021D5" w:rsidRPr="00A250C5">
        <w:t xml:space="preserve">ozemková parcela </w:t>
      </w:r>
      <w:proofErr w:type="spellStart"/>
      <w:r w:rsidR="000021D5" w:rsidRPr="00A250C5">
        <w:t>parc</w:t>
      </w:r>
      <w:proofErr w:type="spellEnd"/>
      <w:r w:rsidR="000021D5" w:rsidRPr="00A250C5">
        <w:t xml:space="preserve">. </w:t>
      </w:r>
      <w:proofErr w:type="gramStart"/>
      <w:r w:rsidR="000021D5" w:rsidRPr="00A250C5">
        <w:t>č.</w:t>
      </w:r>
      <w:proofErr w:type="gramEnd"/>
      <w:r w:rsidR="000021D5" w:rsidRPr="00A250C5">
        <w:t xml:space="preserve"> 541/13</w:t>
      </w:r>
      <w:r w:rsidR="00B76181" w:rsidRPr="00A250C5">
        <w:t xml:space="preserve"> o výměře </w:t>
      </w:r>
      <w:r w:rsidR="000021D5" w:rsidRPr="00A250C5">
        <w:t>606</w:t>
      </w:r>
      <w:r w:rsidR="00B76181" w:rsidRPr="00A250C5">
        <w:t xml:space="preserve"> m2, ostatní plocha, </w:t>
      </w:r>
      <w:r w:rsidR="000021D5" w:rsidRPr="00A250C5">
        <w:t>jiná</w:t>
      </w:r>
      <w:r w:rsidR="00B76181" w:rsidRPr="00A250C5">
        <w:t xml:space="preserve"> plocha; </w:t>
      </w:r>
      <w:r w:rsidR="000021D5" w:rsidRPr="00A250C5">
        <w:t xml:space="preserve">pozemková parcela </w:t>
      </w:r>
      <w:proofErr w:type="spellStart"/>
      <w:r w:rsidR="000021D5" w:rsidRPr="00A250C5">
        <w:t>parc</w:t>
      </w:r>
      <w:proofErr w:type="spellEnd"/>
      <w:r w:rsidR="000021D5" w:rsidRPr="00A250C5">
        <w:t xml:space="preserve">. </w:t>
      </w:r>
      <w:proofErr w:type="gramStart"/>
      <w:r w:rsidR="000021D5" w:rsidRPr="00A250C5">
        <w:t>č.</w:t>
      </w:r>
      <w:proofErr w:type="gramEnd"/>
      <w:r w:rsidR="000021D5" w:rsidRPr="00A250C5">
        <w:t xml:space="preserve"> 541/1 o výměře </w:t>
      </w:r>
      <w:r w:rsidR="003D6DC5" w:rsidRPr="00A250C5">
        <w:t>18429</w:t>
      </w:r>
      <w:r w:rsidR="000021D5" w:rsidRPr="00A250C5">
        <w:t xml:space="preserve"> m2, ostatní plocha, </w:t>
      </w:r>
      <w:r w:rsidR="0080675E" w:rsidRPr="00A250C5">
        <w:t>sportoviště a rekreační plocha</w:t>
      </w:r>
      <w:r w:rsidR="000021D5" w:rsidRPr="00A250C5">
        <w:t xml:space="preserve">; </w:t>
      </w:r>
      <w:r w:rsidR="003D6DC5" w:rsidRPr="00A250C5">
        <w:t xml:space="preserve">pozemková parcela  č. 541/26 o výměře 7860 m2, </w:t>
      </w:r>
      <w:r w:rsidR="00564A52" w:rsidRPr="00A250C5">
        <w:t xml:space="preserve">část pozemkové parcely </w:t>
      </w:r>
      <w:proofErr w:type="spellStart"/>
      <w:r w:rsidR="00564A52" w:rsidRPr="00A250C5">
        <w:t>parc</w:t>
      </w:r>
      <w:proofErr w:type="spellEnd"/>
      <w:r w:rsidR="00564A52" w:rsidRPr="00A250C5">
        <w:t xml:space="preserve">. </w:t>
      </w:r>
      <w:proofErr w:type="gramStart"/>
      <w:r w:rsidR="00564A52" w:rsidRPr="00A250C5">
        <w:t>č.</w:t>
      </w:r>
      <w:proofErr w:type="gramEnd"/>
      <w:r w:rsidR="00564A52" w:rsidRPr="00A250C5">
        <w:t xml:space="preserve"> 541/16 o výměře 259 m2</w:t>
      </w:r>
      <w:r w:rsidR="0087641A" w:rsidRPr="00A250C5">
        <w:t xml:space="preserve"> ostatní plocha jiná plocha</w:t>
      </w:r>
      <w:r w:rsidR="00D70D51" w:rsidRPr="00A250C5">
        <w:t xml:space="preserve">, </w:t>
      </w:r>
      <w:r w:rsidR="00DC37B3" w:rsidRPr="00A250C5">
        <w:t xml:space="preserve">stavební parcela </w:t>
      </w:r>
      <w:proofErr w:type="spellStart"/>
      <w:r w:rsidR="00DC37B3" w:rsidRPr="00A250C5">
        <w:t>parc</w:t>
      </w:r>
      <w:proofErr w:type="spellEnd"/>
      <w:r w:rsidR="00DC37B3" w:rsidRPr="00A250C5">
        <w:t>. č. st. 2366 o výměře 1</w:t>
      </w:r>
      <w:r w:rsidR="008E3873" w:rsidRPr="00A250C5">
        <w:t>18</w:t>
      </w:r>
      <w:r w:rsidR="00DC37B3" w:rsidRPr="00A250C5">
        <w:t xml:space="preserve"> m2, jejíž součástí je stavba </w:t>
      </w:r>
      <w:r w:rsidR="002C7441" w:rsidRPr="00A250C5">
        <w:t xml:space="preserve"> čp. 1550 </w:t>
      </w:r>
      <w:r w:rsidR="00DC37B3" w:rsidRPr="00A250C5">
        <w:t xml:space="preserve">– objekt občanské vybavenosti; </w:t>
      </w:r>
      <w:r w:rsidR="0022200A" w:rsidRPr="00A250C5">
        <w:t xml:space="preserve"> </w:t>
      </w:r>
      <w:r w:rsidR="002C7441" w:rsidRPr="00A250C5">
        <w:t xml:space="preserve">stavební parcela </w:t>
      </w:r>
      <w:proofErr w:type="spellStart"/>
      <w:r w:rsidR="002C7441" w:rsidRPr="00A250C5">
        <w:t>parc</w:t>
      </w:r>
      <w:proofErr w:type="spellEnd"/>
      <w:r w:rsidR="002C7441" w:rsidRPr="00A250C5">
        <w:t xml:space="preserve">. </w:t>
      </w:r>
      <w:proofErr w:type="gramStart"/>
      <w:r w:rsidR="002C7441" w:rsidRPr="00A250C5">
        <w:t>č.</w:t>
      </w:r>
      <w:proofErr w:type="gramEnd"/>
      <w:r w:rsidR="002C7441" w:rsidRPr="00A250C5">
        <w:t xml:space="preserve"> st. 23</w:t>
      </w:r>
      <w:r w:rsidR="00CA33FE" w:rsidRPr="00A250C5">
        <w:t>65</w:t>
      </w:r>
      <w:r w:rsidR="002C7441" w:rsidRPr="00A250C5">
        <w:t xml:space="preserve"> o výměře </w:t>
      </w:r>
      <w:r w:rsidR="00CA33FE" w:rsidRPr="00A250C5">
        <w:t>455</w:t>
      </w:r>
      <w:r w:rsidR="002C7441" w:rsidRPr="00A250C5">
        <w:t xml:space="preserve"> m2, jejíž součástí je stavba</w:t>
      </w:r>
      <w:r w:rsidR="00CA33FE" w:rsidRPr="00A250C5">
        <w:t xml:space="preserve"> čp. </w:t>
      </w:r>
      <w:r w:rsidR="00B8608E" w:rsidRPr="00A250C5">
        <w:t>1549</w:t>
      </w:r>
      <w:r w:rsidR="002C7441" w:rsidRPr="00A250C5">
        <w:t>– objekt občanské vybavenosti;</w:t>
      </w:r>
      <w:r w:rsidR="00B8608E" w:rsidRPr="00A250C5">
        <w:t xml:space="preserve"> pozemková parcela </w:t>
      </w:r>
      <w:proofErr w:type="spellStart"/>
      <w:r w:rsidR="00B8608E" w:rsidRPr="00A250C5">
        <w:t>parc</w:t>
      </w:r>
      <w:proofErr w:type="spellEnd"/>
      <w:r w:rsidR="00B8608E" w:rsidRPr="00A250C5">
        <w:t xml:space="preserve">. </w:t>
      </w:r>
      <w:proofErr w:type="gramStart"/>
      <w:r w:rsidR="00B8608E" w:rsidRPr="00A250C5">
        <w:t>č.</w:t>
      </w:r>
      <w:proofErr w:type="gramEnd"/>
      <w:r w:rsidR="00B8608E" w:rsidRPr="00A250C5">
        <w:t xml:space="preserve"> 541/10 o výměře 176 m2, ostatní plocha, jiná plocha;</w:t>
      </w:r>
      <w:r w:rsidR="002C7441" w:rsidRPr="00A250C5">
        <w:t xml:space="preserve"> </w:t>
      </w:r>
      <w:r w:rsidR="007F4C8D" w:rsidRPr="00A250C5">
        <w:t xml:space="preserve"> </w:t>
      </w:r>
      <w:r w:rsidR="009F793F" w:rsidRPr="00A250C5">
        <w:rPr>
          <w:lang w:val="en-US"/>
        </w:rPr>
        <w:t xml:space="preserve"> </w:t>
      </w:r>
      <w:r w:rsidR="00F715E1" w:rsidRPr="00A250C5">
        <w:t xml:space="preserve">pozemková parcela </w:t>
      </w:r>
      <w:proofErr w:type="spellStart"/>
      <w:r w:rsidR="00F715E1" w:rsidRPr="00A250C5">
        <w:t>parc</w:t>
      </w:r>
      <w:proofErr w:type="spellEnd"/>
      <w:r w:rsidR="00F715E1" w:rsidRPr="00A250C5">
        <w:t xml:space="preserve">. </w:t>
      </w:r>
      <w:proofErr w:type="gramStart"/>
      <w:r w:rsidR="00F715E1" w:rsidRPr="00A250C5">
        <w:t>č.</w:t>
      </w:r>
      <w:proofErr w:type="gramEnd"/>
      <w:r w:rsidR="00F715E1" w:rsidRPr="00A250C5">
        <w:t xml:space="preserve"> 541/6 o výměře 607 m2, ostatní plocha, jiná plocha;</w:t>
      </w:r>
      <w:r w:rsidR="006F06F4" w:rsidRPr="00A250C5">
        <w:t xml:space="preserve"> </w:t>
      </w:r>
      <w:r w:rsidR="00F715E1" w:rsidRPr="00A250C5">
        <w:t xml:space="preserve">pozemková parcela </w:t>
      </w:r>
      <w:proofErr w:type="spellStart"/>
      <w:r w:rsidR="00F715E1" w:rsidRPr="00A250C5">
        <w:t>parc</w:t>
      </w:r>
      <w:proofErr w:type="spellEnd"/>
      <w:r w:rsidR="00F715E1" w:rsidRPr="00A250C5">
        <w:t xml:space="preserve">. </w:t>
      </w:r>
      <w:proofErr w:type="gramStart"/>
      <w:r w:rsidR="00F715E1" w:rsidRPr="00A250C5">
        <w:t>č.</w:t>
      </w:r>
      <w:proofErr w:type="gramEnd"/>
      <w:r w:rsidR="00F715E1" w:rsidRPr="00A250C5">
        <w:t xml:space="preserve"> 541/5 o výměře 1739 m2, ostatní plocha,</w:t>
      </w:r>
      <w:r w:rsidR="00997EEB" w:rsidRPr="00A250C5">
        <w:t xml:space="preserve"> sportoviště a rekreační plocha</w:t>
      </w:r>
      <w:r w:rsidR="00997EEB" w:rsidRPr="00A250C5">
        <w:rPr>
          <w:lang w:val="en-US"/>
        </w:rPr>
        <w:t>;</w:t>
      </w:r>
      <w:r w:rsidR="00F715E1" w:rsidRPr="00A250C5">
        <w:t xml:space="preserve"> </w:t>
      </w:r>
      <w:r w:rsidR="003B4A30" w:rsidRPr="00A250C5">
        <w:t xml:space="preserve"> </w:t>
      </w:r>
      <w:r w:rsidR="00997EEB" w:rsidRPr="00A250C5">
        <w:t xml:space="preserve">stavební parcela </w:t>
      </w:r>
      <w:proofErr w:type="spellStart"/>
      <w:r w:rsidR="00997EEB" w:rsidRPr="00A250C5">
        <w:t>parc</w:t>
      </w:r>
      <w:proofErr w:type="spellEnd"/>
      <w:r w:rsidR="00997EEB" w:rsidRPr="00A250C5">
        <w:t xml:space="preserve">. </w:t>
      </w:r>
      <w:proofErr w:type="gramStart"/>
      <w:r w:rsidR="00997EEB" w:rsidRPr="00A250C5">
        <w:t>č.</w:t>
      </w:r>
      <w:proofErr w:type="gramEnd"/>
      <w:r w:rsidR="00997EEB" w:rsidRPr="00A250C5">
        <w:t xml:space="preserve"> st. </w:t>
      </w:r>
      <w:r w:rsidR="00AA233C" w:rsidRPr="00A250C5">
        <w:t>2369</w:t>
      </w:r>
      <w:r w:rsidR="00997EEB" w:rsidRPr="00A250C5">
        <w:t xml:space="preserve"> o celkové výměře </w:t>
      </w:r>
      <w:r w:rsidR="00AA233C" w:rsidRPr="00A250C5">
        <w:t>1623</w:t>
      </w:r>
      <w:r w:rsidR="00997EEB" w:rsidRPr="00A250C5">
        <w:t xml:space="preserve"> m2, jejíž součástí je stavba </w:t>
      </w:r>
      <w:r w:rsidR="008A4D30" w:rsidRPr="00A250C5">
        <w:t>bez čp./</w:t>
      </w:r>
      <w:proofErr w:type="spellStart"/>
      <w:r w:rsidR="008A4D30" w:rsidRPr="00A250C5">
        <w:t>če</w:t>
      </w:r>
      <w:proofErr w:type="spellEnd"/>
      <w:r w:rsidR="00997EEB" w:rsidRPr="00A250C5">
        <w:t xml:space="preserve"> – objekt občanské vybavenosti;</w:t>
      </w:r>
      <w:r w:rsidR="000F401E" w:rsidRPr="00A250C5">
        <w:t xml:space="preserve"> stavební parcela </w:t>
      </w:r>
      <w:proofErr w:type="spellStart"/>
      <w:r w:rsidR="000F401E" w:rsidRPr="00A250C5">
        <w:t>parc</w:t>
      </w:r>
      <w:proofErr w:type="spellEnd"/>
      <w:r w:rsidR="000F401E" w:rsidRPr="00A250C5">
        <w:t xml:space="preserve">. </w:t>
      </w:r>
      <w:proofErr w:type="gramStart"/>
      <w:r w:rsidR="000F401E" w:rsidRPr="00A250C5">
        <w:t>č.</w:t>
      </w:r>
      <w:proofErr w:type="gramEnd"/>
      <w:r w:rsidR="000F401E" w:rsidRPr="00A250C5">
        <w:t xml:space="preserve"> st. 23</w:t>
      </w:r>
      <w:r w:rsidR="00133540" w:rsidRPr="00A250C5">
        <w:t>74</w:t>
      </w:r>
      <w:r w:rsidR="000F401E" w:rsidRPr="00A250C5">
        <w:t xml:space="preserve"> o celkové výměře </w:t>
      </w:r>
      <w:r w:rsidR="00AE5668" w:rsidRPr="00A250C5">
        <w:t>695</w:t>
      </w:r>
      <w:r w:rsidR="000F401E" w:rsidRPr="00A250C5">
        <w:t xml:space="preserve"> m2, jejíž součástí je stavba bez čp./</w:t>
      </w:r>
      <w:proofErr w:type="spellStart"/>
      <w:r w:rsidR="000F401E" w:rsidRPr="00A250C5">
        <w:t>če</w:t>
      </w:r>
      <w:proofErr w:type="spellEnd"/>
      <w:r w:rsidR="000F401E" w:rsidRPr="00A250C5">
        <w:t xml:space="preserve"> – </w:t>
      </w:r>
      <w:r w:rsidR="00AE5668" w:rsidRPr="00A250C5">
        <w:t>stavba pro shromažďování většího počtu osob</w:t>
      </w:r>
      <w:r w:rsidR="004934FC" w:rsidRPr="00A250C5">
        <w:rPr>
          <w:lang w:val="en-US"/>
        </w:rPr>
        <w:t xml:space="preserve">; </w:t>
      </w:r>
      <w:proofErr w:type="spellStart"/>
      <w:proofErr w:type="gramStart"/>
      <w:r w:rsidR="008B2590" w:rsidRPr="00A250C5">
        <w:rPr>
          <w:lang w:val="en-US"/>
        </w:rPr>
        <w:t>pozemková</w:t>
      </w:r>
      <w:proofErr w:type="spellEnd"/>
      <w:proofErr w:type="gramEnd"/>
      <w:r w:rsidR="008B2590" w:rsidRPr="00A250C5">
        <w:rPr>
          <w:lang w:val="en-US"/>
        </w:rPr>
        <w:t xml:space="preserve"> </w:t>
      </w:r>
      <w:proofErr w:type="spellStart"/>
      <w:r w:rsidR="008B2590" w:rsidRPr="00A250C5">
        <w:rPr>
          <w:lang w:val="en-US"/>
        </w:rPr>
        <w:t>parcela</w:t>
      </w:r>
      <w:proofErr w:type="spellEnd"/>
      <w:r w:rsidR="008B2590" w:rsidRPr="00A250C5">
        <w:rPr>
          <w:lang w:val="en-US"/>
        </w:rPr>
        <w:t xml:space="preserve"> </w:t>
      </w:r>
      <w:proofErr w:type="spellStart"/>
      <w:r w:rsidR="008B2590" w:rsidRPr="00A250C5">
        <w:rPr>
          <w:lang w:val="en-US"/>
        </w:rPr>
        <w:t>parc</w:t>
      </w:r>
      <w:proofErr w:type="spellEnd"/>
      <w:r w:rsidR="008B2590" w:rsidRPr="00A250C5">
        <w:rPr>
          <w:lang w:val="en-US"/>
        </w:rPr>
        <w:t xml:space="preserve">. č. 352/40 o </w:t>
      </w:r>
      <w:proofErr w:type="spellStart"/>
      <w:r w:rsidR="008B2590" w:rsidRPr="00A250C5">
        <w:rPr>
          <w:lang w:val="en-US"/>
        </w:rPr>
        <w:t>výměře</w:t>
      </w:r>
      <w:proofErr w:type="spellEnd"/>
      <w:r w:rsidR="008B2590" w:rsidRPr="00A250C5">
        <w:rPr>
          <w:lang w:val="en-US"/>
        </w:rPr>
        <w:t xml:space="preserve"> </w:t>
      </w:r>
      <w:r w:rsidR="00431194" w:rsidRPr="00A250C5">
        <w:rPr>
          <w:lang w:val="en-US"/>
        </w:rPr>
        <w:t>746</w:t>
      </w:r>
      <w:r w:rsidR="008B2590" w:rsidRPr="00A250C5">
        <w:rPr>
          <w:lang w:val="en-US"/>
        </w:rPr>
        <w:t xml:space="preserve"> m2, </w:t>
      </w:r>
      <w:proofErr w:type="spellStart"/>
      <w:r w:rsidR="008B2590" w:rsidRPr="00A250C5">
        <w:rPr>
          <w:lang w:val="en-US"/>
        </w:rPr>
        <w:t>ostatní</w:t>
      </w:r>
      <w:proofErr w:type="spellEnd"/>
      <w:r w:rsidR="008B2590" w:rsidRPr="00A250C5">
        <w:rPr>
          <w:lang w:val="en-US"/>
        </w:rPr>
        <w:t xml:space="preserve"> </w:t>
      </w:r>
      <w:proofErr w:type="spellStart"/>
      <w:r w:rsidR="008B2590" w:rsidRPr="00A250C5">
        <w:rPr>
          <w:lang w:val="en-US"/>
        </w:rPr>
        <w:t>plocha</w:t>
      </w:r>
      <w:proofErr w:type="spellEnd"/>
      <w:r w:rsidR="008B2590" w:rsidRPr="00A250C5">
        <w:rPr>
          <w:lang w:val="en-US"/>
        </w:rPr>
        <w:t xml:space="preserve">, </w:t>
      </w:r>
      <w:proofErr w:type="spellStart"/>
      <w:r w:rsidR="008B2590" w:rsidRPr="00A250C5">
        <w:rPr>
          <w:lang w:val="en-US"/>
        </w:rPr>
        <w:t>sportoviště</w:t>
      </w:r>
      <w:proofErr w:type="spellEnd"/>
      <w:r w:rsidR="008B2590" w:rsidRPr="00A250C5">
        <w:rPr>
          <w:lang w:val="en-US"/>
        </w:rPr>
        <w:t xml:space="preserve"> a </w:t>
      </w:r>
      <w:proofErr w:type="spellStart"/>
      <w:r w:rsidR="008B2590" w:rsidRPr="00A250C5">
        <w:rPr>
          <w:lang w:val="en-US"/>
        </w:rPr>
        <w:t>rekreační</w:t>
      </w:r>
      <w:proofErr w:type="spellEnd"/>
      <w:r w:rsidR="008B2590" w:rsidRPr="00A250C5">
        <w:rPr>
          <w:lang w:val="en-US"/>
        </w:rPr>
        <w:t xml:space="preserve"> </w:t>
      </w:r>
      <w:proofErr w:type="spellStart"/>
      <w:r w:rsidR="008B2590" w:rsidRPr="00A250C5">
        <w:rPr>
          <w:lang w:val="en-US"/>
        </w:rPr>
        <w:t>plocha</w:t>
      </w:r>
      <w:proofErr w:type="spellEnd"/>
      <w:r w:rsidR="008B2590" w:rsidRPr="00A250C5">
        <w:rPr>
          <w:lang w:val="en-US"/>
        </w:rPr>
        <w:t xml:space="preserve">; </w:t>
      </w:r>
      <w:proofErr w:type="spellStart"/>
      <w:r w:rsidR="00605D52" w:rsidRPr="00A250C5">
        <w:rPr>
          <w:lang w:val="en-US"/>
        </w:rPr>
        <w:t>pozemková</w:t>
      </w:r>
      <w:proofErr w:type="spellEnd"/>
      <w:r w:rsidR="00605D52" w:rsidRPr="00A250C5">
        <w:rPr>
          <w:lang w:val="en-US"/>
        </w:rPr>
        <w:t xml:space="preserve"> </w:t>
      </w:r>
      <w:proofErr w:type="spellStart"/>
      <w:r w:rsidR="00605D52" w:rsidRPr="00A250C5">
        <w:rPr>
          <w:lang w:val="en-US"/>
        </w:rPr>
        <w:t>parcela</w:t>
      </w:r>
      <w:proofErr w:type="spellEnd"/>
      <w:r w:rsidR="00605D52" w:rsidRPr="00A250C5">
        <w:rPr>
          <w:lang w:val="en-US"/>
        </w:rPr>
        <w:t xml:space="preserve"> </w:t>
      </w:r>
      <w:proofErr w:type="spellStart"/>
      <w:r w:rsidR="00605D52" w:rsidRPr="00A250C5">
        <w:rPr>
          <w:lang w:val="en-US"/>
        </w:rPr>
        <w:t>parc</w:t>
      </w:r>
      <w:proofErr w:type="spellEnd"/>
      <w:r w:rsidR="00605D52" w:rsidRPr="00A250C5">
        <w:rPr>
          <w:lang w:val="en-US"/>
        </w:rPr>
        <w:t xml:space="preserve">. č. 352/52 o </w:t>
      </w:r>
      <w:proofErr w:type="spellStart"/>
      <w:r w:rsidR="00605D52" w:rsidRPr="00A250C5">
        <w:rPr>
          <w:lang w:val="en-US"/>
        </w:rPr>
        <w:t>výměře</w:t>
      </w:r>
      <w:proofErr w:type="spellEnd"/>
      <w:r w:rsidR="00605D52" w:rsidRPr="00A250C5">
        <w:rPr>
          <w:lang w:val="en-US"/>
        </w:rPr>
        <w:t xml:space="preserve"> 243 m2, </w:t>
      </w:r>
      <w:proofErr w:type="spellStart"/>
      <w:r w:rsidR="00605D52" w:rsidRPr="00A250C5">
        <w:rPr>
          <w:lang w:val="en-US"/>
        </w:rPr>
        <w:t>ostatní</w:t>
      </w:r>
      <w:proofErr w:type="spellEnd"/>
      <w:r w:rsidR="00605D52" w:rsidRPr="00A250C5">
        <w:rPr>
          <w:lang w:val="en-US"/>
        </w:rPr>
        <w:t xml:space="preserve"> </w:t>
      </w:r>
      <w:proofErr w:type="spellStart"/>
      <w:r w:rsidR="00605D52" w:rsidRPr="00A250C5">
        <w:rPr>
          <w:lang w:val="en-US"/>
        </w:rPr>
        <w:t>plocha</w:t>
      </w:r>
      <w:proofErr w:type="spellEnd"/>
      <w:r w:rsidR="00605D52" w:rsidRPr="00A250C5">
        <w:rPr>
          <w:lang w:val="en-US"/>
        </w:rPr>
        <w:t xml:space="preserve">, </w:t>
      </w:r>
      <w:proofErr w:type="spellStart"/>
      <w:r w:rsidR="00605D52" w:rsidRPr="00A250C5">
        <w:rPr>
          <w:lang w:val="en-US"/>
        </w:rPr>
        <w:t>jiná</w:t>
      </w:r>
      <w:proofErr w:type="spellEnd"/>
      <w:r w:rsidR="00605D52" w:rsidRPr="00A250C5">
        <w:rPr>
          <w:lang w:val="en-US"/>
        </w:rPr>
        <w:t xml:space="preserve"> </w:t>
      </w:r>
      <w:proofErr w:type="spellStart"/>
      <w:r w:rsidR="00605D52" w:rsidRPr="00A250C5">
        <w:rPr>
          <w:lang w:val="en-US"/>
        </w:rPr>
        <w:t>plocha</w:t>
      </w:r>
      <w:proofErr w:type="spellEnd"/>
      <w:r w:rsidR="00605D52" w:rsidRPr="00A250C5">
        <w:rPr>
          <w:lang w:val="en-US"/>
        </w:rPr>
        <w:t xml:space="preserve">; </w:t>
      </w:r>
      <w:proofErr w:type="spellStart"/>
      <w:r w:rsidR="007F7DFD" w:rsidRPr="00A250C5">
        <w:rPr>
          <w:lang w:val="en-US"/>
        </w:rPr>
        <w:t>pozemková</w:t>
      </w:r>
      <w:proofErr w:type="spellEnd"/>
      <w:r w:rsidR="007F7DFD" w:rsidRPr="00A250C5">
        <w:rPr>
          <w:lang w:val="en-US"/>
        </w:rPr>
        <w:t xml:space="preserve"> </w:t>
      </w:r>
      <w:proofErr w:type="spellStart"/>
      <w:r w:rsidR="007F7DFD" w:rsidRPr="00A250C5">
        <w:rPr>
          <w:lang w:val="en-US"/>
        </w:rPr>
        <w:t>parcela</w:t>
      </w:r>
      <w:proofErr w:type="spellEnd"/>
      <w:r w:rsidR="007F7DFD" w:rsidRPr="00A250C5">
        <w:rPr>
          <w:lang w:val="en-US"/>
        </w:rPr>
        <w:t xml:space="preserve"> </w:t>
      </w:r>
      <w:proofErr w:type="spellStart"/>
      <w:r w:rsidR="007F7DFD" w:rsidRPr="00A250C5">
        <w:rPr>
          <w:lang w:val="en-US"/>
        </w:rPr>
        <w:t>parc</w:t>
      </w:r>
      <w:proofErr w:type="spellEnd"/>
      <w:r w:rsidR="007F7DFD" w:rsidRPr="00A250C5">
        <w:rPr>
          <w:lang w:val="en-US"/>
        </w:rPr>
        <w:t xml:space="preserve">. č. 541/21 o </w:t>
      </w:r>
      <w:proofErr w:type="spellStart"/>
      <w:r w:rsidR="007F7DFD" w:rsidRPr="00A250C5">
        <w:rPr>
          <w:lang w:val="en-US"/>
        </w:rPr>
        <w:t>výměře</w:t>
      </w:r>
      <w:proofErr w:type="spellEnd"/>
      <w:r w:rsidR="007F7DFD" w:rsidRPr="00A250C5">
        <w:rPr>
          <w:lang w:val="en-US"/>
        </w:rPr>
        <w:t xml:space="preserve"> 221 m2, </w:t>
      </w:r>
      <w:proofErr w:type="spellStart"/>
      <w:r w:rsidR="007F7DFD" w:rsidRPr="00A250C5">
        <w:rPr>
          <w:lang w:val="en-US"/>
        </w:rPr>
        <w:t>ostatní</w:t>
      </w:r>
      <w:proofErr w:type="spellEnd"/>
      <w:r w:rsidR="007F7DFD" w:rsidRPr="00A250C5">
        <w:rPr>
          <w:lang w:val="en-US"/>
        </w:rPr>
        <w:t xml:space="preserve"> </w:t>
      </w:r>
      <w:proofErr w:type="spellStart"/>
      <w:r w:rsidR="007F7DFD" w:rsidRPr="00A250C5">
        <w:rPr>
          <w:lang w:val="en-US"/>
        </w:rPr>
        <w:t>plocha</w:t>
      </w:r>
      <w:proofErr w:type="spellEnd"/>
      <w:r w:rsidR="007F7DFD" w:rsidRPr="00A250C5">
        <w:rPr>
          <w:lang w:val="en-US"/>
        </w:rPr>
        <w:t xml:space="preserve">, </w:t>
      </w:r>
      <w:proofErr w:type="spellStart"/>
      <w:r w:rsidR="007F7DFD" w:rsidRPr="00A250C5">
        <w:rPr>
          <w:lang w:val="en-US"/>
        </w:rPr>
        <w:t>ostatní</w:t>
      </w:r>
      <w:proofErr w:type="spellEnd"/>
      <w:r w:rsidR="007F7DFD" w:rsidRPr="00A250C5">
        <w:rPr>
          <w:lang w:val="en-US"/>
        </w:rPr>
        <w:t xml:space="preserve"> </w:t>
      </w:r>
      <w:proofErr w:type="spellStart"/>
      <w:r w:rsidR="007F7DFD" w:rsidRPr="00A250C5">
        <w:rPr>
          <w:lang w:val="en-US"/>
        </w:rPr>
        <w:t>komunikace</w:t>
      </w:r>
      <w:proofErr w:type="spellEnd"/>
      <w:r w:rsidR="007F7DFD" w:rsidRPr="00A250C5">
        <w:rPr>
          <w:lang w:val="en-US"/>
        </w:rPr>
        <w:t xml:space="preserve">; </w:t>
      </w:r>
      <w:r w:rsidR="004934FC" w:rsidRPr="00A250C5">
        <w:rPr>
          <w:lang w:val="en-US"/>
        </w:rPr>
        <w:t>d</w:t>
      </w:r>
      <w:proofErr w:type="spellStart"/>
      <w:r w:rsidR="00850FD0" w:rsidRPr="00A250C5">
        <w:t>ále</w:t>
      </w:r>
      <w:proofErr w:type="spellEnd"/>
      <w:r w:rsidR="00850FD0" w:rsidRPr="00A250C5">
        <w:t xml:space="preserve"> má pronajímatel </w:t>
      </w:r>
      <w:r w:rsidR="00352862" w:rsidRPr="00A250C5">
        <w:t xml:space="preserve">ve svém vlastnictví </w:t>
      </w:r>
      <w:r w:rsidR="00C87C44" w:rsidRPr="00A250C5">
        <w:t xml:space="preserve">v areálu Bažantnice: </w:t>
      </w:r>
      <w:r w:rsidR="00352862" w:rsidRPr="00A250C5">
        <w:t xml:space="preserve">stavbu čp. </w:t>
      </w:r>
      <w:r w:rsidR="00C92C20" w:rsidRPr="00A250C5">
        <w:t xml:space="preserve">1568, objekt občanské vybavenosti stojící </w:t>
      </w:r>
      <w:r w:rsidR="00DD0C5B" w:rsidRPr="00A250C5">
        <w:t xml:space="preserve">na pozemku </w:t>
      </w:r>
      <w:proofErr w:type="spellStart"/>
      <w:r w:rsidR="00DD0C5B" w:rsidRPr="00A250C5">
        <w:t>parc</w:t>
      </w:r>
      <w:proofErr w:type="spellEnd"/>
      <w:r w:rsidR="00DD0C5B" w:rsidRPr="00A250C5">
        <w:t xml:space="preserve">. </w:t>
      </w:r>
      <w:proofErr w:type="gramStart"/>
      <w:r w:rsidR="00DD0C5B" w:rsidRPr="00A250C5">
        <w:t>č.</w:t>
      </w:r>
      <w:proofErr w:type="gramEnd"/>
      <w:r w:rsidR="00DD0C5B" w:rsidRPr="00A250C5">
        <w:t xml:space="preserve"> st. 837,</w:t>
      </w:r>
      <w:r w:rsidR="00C87C44" w:rsidRPr="00A250C5">
        <w:t xml:space="preserve"> stavbu bez čp./</w:t>
      </w:r>
      <w:proofErr w:type="spellStart"/>
      <w:r w:rsidR="00C87C44" w:rsidRPr="00A250C5">
        <w:t>če</w:t>
      </w:r>
      <w:proofErr w:type="spellEnd"/>
      <w:r w:rsidR="00C87C44" w:rsidRPr="00A250C5">
        <w:t xml:space="preserve">, </w:t>
      </w:r>
      <w:r w:rsidR="00E35C7F" w:rsidRPr="00A250C5">
        <w:t>zemědělskou stavbu</w:t>
      </w:r>
      <w:r w:rsidR="00C87C44" w:rsidRPr="00A250C5">
        <w:t xml:space="preserve"> stojící na pozemku </w:t>
      </w:r>
      <w:proofErr w:type="spellStart"/>
      <w:r w:rsidR="00C87C44" w:rsidRPr="00A250C5">
        <w:t>parc</w:t>
      </w:r>
      <w:proofErr w:type="spellEnd"/>
      <w:r w:rsidR="00C87C44" w:rsidRPr="00A250C5">
        <w:t>. č. st. 83</w:t>
      </w:r>
      <w:r w:rsidR="00E35C7F" w:rsidRPr="00A250C5">
        <w:t>8</w:t>
      </w:r>
      <w:r w:rsidR="00642364" w:rsidRPr="00A250C5">
        <w:t xml:space="preserve"> a pozemky: </w:t>
      </w:r>
      <w:r w:rsidR="00EE42CD" w:rsidRPr="00A250C5">
        <w:t xml:space="preserve">pozemková parcela </w:t>
      </w:r>
      <w:proofErr w:type="spellStart"/>
      <w:r w:rsidR="002847ED" w:rsidRPr="00A250C5">
        <w:t>parc</w:t>
      </w:r>
      <w:proofErr w:type="spellEnd"/>
      <w:r w:rsidR="002847ED" w:rsidRPr="00A250C5">
        <w:t xml:space="preserve">. č. 1840/2 </w:t>
      </w:r>
      <w:r w:rsidR="00EE42CD" w:rsidRPr="00A250C5">
        <w:t xml:space="preserve"> </w:t>
      </w:r>
      <w:r w:rsidR="002847ED" w:rsidRPr="00A250C5">
        <w:t xml:space="preserve">o výměře </w:t>
      </w:r>
      <w:r w:rsidR="00213BCC" w:rsidRPr="00A250C5">
        <w:t xml:space="preserve">17270 m2 ostatní plocha, zeleň </w:t>
      </w:r>
      <w:r w:rsidR="006D64EA" w:rsidRPr="00A250C5">
        <w:t xml:space="preserve">- </w:t>
      </w:r>
      <w:r w:rsidR="001E5B9A" w:rsidRPr="00A250C5">
        <w:t xml:space="preserve">část </w:t>
      </w:r>
      <w:r w:rsidR="00642364" w:rsidRPr="00A250C5">
        <w:t>p</w:t>
      </w:r>
      <w:r w:rsidR="001E5B9A" w:rsidRPr="00A250C5">
        <w:t>ozemkové parcely</w:t>
      </w:r>
      <w:r w:rsidR="004E41A5" w:rsidRPr="00A250C5">
        <w:t xml:space="preserve"> </w:t>
      </w:r>
      <w:proofErr w:type="spellStart"/>
      <w:r w:rsidR="004E41A5" w:rsidRPr="00A250C5">
        <w:t>parc</w:t>
      </w:r>
      <w:proofErr w:type="spellEnd"/>
      <w:r w:rsidR="004E41A5" w:rsidRPr="00A250C5">
        <w:t>. č. 1840/2</w:t>
      </w:r>
      <w:r w:rsidR="00642364" w:rsidRPr="00A250C5">
        <w:t xml:space="preserve"> o výměře </w:t>
      </w:r>
      <w:r w:rsidR="00577EA3" w:rsidRPr="00A250C5">
        <w:t xml:space="preserve">cca </w:t>
      </w:r>
      <w:r w:rsidR="00BF50D4" w:rsidRPr="00A250C5">
        <w:t>3685</w:t>
      </w:r>
      <w:r w:rsidR="00642364" w:rsidRPr="00A250C5">
        <w:t xml:space="preserve"> m2, </w:t>
      </w:r>
      <w:r w:rsidR="006D64EA" w:rsidRPr="00A250C5">
        <w:t xml:space="preserve">specifikované v příloze </w:t>
      </w:r>
      <w:r w:rsidR="007175AC" w:rsidRPr="00A250C5">
        <w:t xml:space="preserve">č. 1 </w:t>
      </w:r>
      <w:r w:rsidR="006D64EA" w:rsidRPr="00A250C5">
        <w:t>je předmětem nájmu</w:t>
      </w:r>
      <w:r w:rsidR="00642364" w:rsidRPr="00A250C5">
        <w:t>;</w:t>
      </w:r>
      <w:r w:rsidR="004E41A5" w:rsidRPr="00A250C5">
        <w:t xml:space="preserve"> </w:t>
      </w:r>
      <w:r w:rsidR="00B52A93" w:rsidRPr="00A250C5">
        <w:t xml:space="preserve">pozemková parcela </w:t>
      </w:r>
      <w:proofErr w:type="spellStart"/>
      <w:r w:rsidR="00B52A93" w:rsidRPr="00A250C5">
        <w:t>parc</w:t>
      </w:r>
      <w:proofErr w:type="spellEnd"/>
      <w:r w:rsidR="00B52A93" w:rsidRPr="00A250C5">
        <w:t xml:space="preserve">. </w:t>
      </w:r>
      <w:proofErr w:type="gramStart"/>
      <w:r w:rsidR="00B52A93" w:rsidRPr="00A250C5">
        <w:t>č.</w:t>
      </w:r>
      <w:proofErr w:type="gramEnd"/>
      <w:r w:rsidR="00B52A93" w:rsidRPr="00A250C5">
        <w:t xml:space="preserve"> 1840/4 o výměře </w:t>
      </w:r>
      <w:r w:rsidR="00204447" w:rsidRPr="00A250C5">
        <w:t>5906 m2, trvalý travní porost -</w:t>
      </w:r>
      <w:r w:rsidR="00B52A93" w:rsidRPr="00A250C5">
        <w:t xml:space="preserve"> </w:t>
      </w:r>
      <w:r w:rsidR="00BF50D4" w:rsidRPr="00A250C5">
        <w:t xml:space="preserve">část </w:t>
      </w:r>
      <w:r w:rsidR="004E41A5" w:rsidRPr="00A250C5">
        <w:t>p</w:t>
      </w:r>
      <w:r w:rsidR="00BF50D4" w:rsidRPr="00A250C5">
        <w:t>ozemkové parcely</w:t>
      </w:r>
      <w:r w:rsidR="00F979F3" w:rsidRPr="00A250C5">
        <w:t xml:space="preserve"> </w:t>
      </w:r>
      <w:proofErr w:type="spellStart"/>
      <w:r w:rsidR="00F979F3" w:rsidRPr="00A250C5">
        <w:t>parc</w:t>
      </w:r>
      <w:proofErr w:type="spellEnd"/>
      <w:r w:rsidR="00F979F3" w:rsidRPr="00A250C5">
        <w:t>. č. 1840/4</w:t>
      </w:r>
      <w:r w:rsidR="004E41A5" w:rsidRPr="00A250C5">
        <w:t xml:space="preserve"> o výměře </w:t>
      </w:r>
      <w:r w:rsidR="00577EA3" w:rsidRPr="00A250C5">
        <w:t xml:space="preserve">cca </w:t>
      </w:r>
      <w:r w:rsidR="00BF50D4" w:rsidRPr="00A250C5">
        <w:t>1208</w:t>
      </w:r>
      <w:r w:rsidR="004E41A5" w:rsidRPr="00A250C5">
        <w:t xml:space="preserve"> m2</w:t>
      </w:r>
      <w:r w:rsidR="00204447" w:rsidRPr="00A250C5">
        <w:t xml:space="preserve"> specifikované v příloze </w:t>
      </w:r>
      <w:r w:rsidR="007175AC" w:rsidRPr="00A250C5">
        <w:t xml:space="preserve">č. 1 </w:t>
      </w:r>
      <w:r w:rsidR="00204447" w:rsidRPr="00A250C5">
        <w:t>je předmětem nájmu</w:t>
      </w:r>
      <w:r w:rsidR="004E41A5" w:rsidRPr="00A250C5">
        <w:t>;</w:t>
      </w:r>
      <w:r w:rsidR="00642364" w:rsidRPr="00A250C5">
        <w:t xml:space="preserve"> </w:t>
      </w:r>
      <w:r w:rsidR="006109A6" w:rsidRPr="00A250C5">
        <w:t xml:space="preserve">pozemková parcela </w:t>
      </w:r>
      <w:proofErr w:type="spellStart"/>
      <w:r w:rsidR="006109A6" w:rsidRPr="00A250C5">
        <w:t>parc</w:t>
      </w:r>
      <w:proofErr w:type="spellEnd"/>
      <w:r w:rsidR="006109A6" w:rsidRPr="00A250C5">
        <w:t xml:space="preserve">. </w:t>
      </w:r>
      <w:proofErr w:type="gramStart"/>
      <w:r w:rsidR="006109A6" w:rsidRPr="00A250C5">
        <w:t>č.</w:t>
      </w:r>
      <w:proofErr w:type="gramEnd"/>
      <w:r w:rsidR="006109A6" w:rsidRPr="00A250C5">
        <w:t xml:space="preserve"> 1840/6 o výměře 1094 m2, ostatní plocha, dobývací prostor;</w:t>
      </w:r>
      <w:r w:rsidR="00A82393" w:rsidRPr="00A250C5">
        <w:t xml:space="preserve"> pozemková parcela </w:t>
      </w:r>
      <w:proofErr w:type="spellStart"/>
      <w:r w:rsidR="00A82393" w:rsidRPr="00A250C5">
        <w:t>par</w:t>
      </w:r>
      <w:r w:rsidR="001146CB" w:rsidRPr="00A250C5">
        <w:t>c</w:t>
      </w:r>
      <w:proofErr w:type="spellEnd"/>
      <w:r w:rsidR="001146CB" w:rsidRPr="00A250C5">
        <w:t xml:space="preserve">. </w:t>
      </w:r>
      <w:proofErr w:type="gramStart"/>
      <w:r w:rsidR="001146CB" w:rsidRPr="00A250C5">
        <w:t>č.</w:t>
      </w:r>
      <w:proofErr w:type="gramEnd"/>
      <w:r w:rsidR="001146CB" w:rsidRPr="00A250C5">
        <w:t xml:space="preserve"> 1839/3</w:t>
      </w:r>
      <w:r w:rsidR="00A82393" w:rsidRPr="00A250C5">
        <w:t xml:space="preserve"> o výměře </w:t>
      </w:r>
      <w:r w:rsidR="001146CB" w:rsidRPr="00A250C5">
        <w:t>1537</w:t>
      </w:r>
      <w:r w:rsidR="00A82393" w:rsidRPr="00A250C5">
        <w:t xml:space="preserve"> m2, ostatní plocha,</w:t>
      </w:r>
      <w:r w:rsidR="001146CB" w:rsidRPr="00A250C5">
        <w:t xml:space="preserve"> sportoviště a re</w:t>
      </w:r>
      <w:r w:rsidR="00731E11" w:rsidRPr="00A250C5">
        <w:t>kre</w:t>
      </w:r>
      <w:r w:rsidR="001146CB" w:rsidRPr="00A250C5">
        <w:t>ační plocha</w:t>
      </w:r>
      <w:r w:rsidR="00A82393" w:rsidRPr="00A250C5">
        <w:t>;</w:t>
      </w:r>
      <w:r w:rsidR="00C8258F" w:rsidRPr="00A250C5">
        <w:t xml:space="preserve"> pozemková parcela </w:t>
      </w:r>
      <w:proofErr w:type="spellStart"/>
      <w:r w:rsidR="00C8258F" w:rsidRPr="00A250C5">
        <w:t>parc</w:t>
      </w:r>
      <w:proofErr w:type="spellEnd"/>
      <w:r w:rsidR="00C8258F" w:rsidRPr="00A250C5">
        <w:t xml:space="preserve">. </w:t>
      </w:r>
      <w:proofErr w:type="gramStart"/>
      <w:r w:rsidR="00C8258F" w:rsidRPr="00A250C5">
        <w:t>č.</w:t>
      </w:r>
      <w:proofErr w:type="gramEnd"/>
      <w:r w:rsidR="00C8258F" w:rsidRPr="00A250C5">
        <w:t xml:space="preserve"> 1839/6 o výměře 640 m2, ostatní plocha, sportoviště a rekreační plocha;</w:t>
      </w:r>
      <w:r w:rsidR="00374293" w:rsidRPr="00A250C5">
        <w:t xml:space="preserve"> </w:t>
      </w:r>
      <w:r w:rsidR="00674EFB" w:rsidRPr="00A250C5">
        <w:t xml:space="preserve">pozemková parcela </w:t>
      </w:r>
      <w:proofErr w:type="spellStart"/>
      <w:r w:rsidR="00674EFB" w:rsidRPr="00A250C5">
        <w:t>parc</w:t>
      </w:r>
      <w:proofErr w:type="spellEnd"/>
      <w:r w:rsidR="00674EFB" w:rsidRPr="00A250C5">
        <w:t xml:space="preserve">. </w:t>
      </w:r>
      <w:proofErr w:type="gramStart"/>
      <w:r w:rsidR="00674EFB" w:rsidRPr="00A250C5">
        <w:t>č.</w:t>
      </w:r>
      <w:proofErr w:type="gramEnd"/>
      <w:r w:rsidR="00674EFB" w:rsidRPr="00A250C5">
        <w:t xml:space="preserve"> 1840/30 o výměře 25 m2, ostatní plocha, dobývací prostor</w:t>
      </w:r>
      <w:r w:rsidR="005E085F" w:rsidRPr="00A250C5">
        <w:rPr>
          <w:lang w:val="en-US"/>
        </w:rPr>
        <w:t>;</w:t>
      </w:r>
      <w:r w:rsidR="00674EFB" w:rsidRPr="00A250C5">
        <w:t xml:space="preserve"> </w:t>
      </w:r>
      <w:r w:rsidR="00374293" w:rsidRPr="00A250C5">
        <w:t>dále má pronajímatel ve svém vlastnictví v areálu víceúčelových vodních nádrží v ul. Petrovická pozemky:</w:t>
      </w:r>
      <w:r w:rsidR="00DD0C5B" w:rsidRPr="00A250C5">
        <w:t xml:space="preserve"> </w:t>
      </w:r>
      <w:r w:rsidR="00494FC3" w:rsidRPr="00A250C5">
        <w:t xml:space="preserve">pozemková parcela </w:t>
      </w:r>
      <w:proofErr w:type="spellStart"/>
      <w:r w:rsidR="00494FC3" w:rsidRPr="00A250C5">
        <w:t>parc</w:t>
      </w:r>
      <w:proofErr w:type="spellEnd"/>
      <w:r w:rsidR="00494FC3" w:rsidRPr="00A250C5">
        <w:t xml:space="preserve">. </w:t>
      </w:r>
      <w:proofErr w:type="gramStart"/>
      <w:r w:rsidR="00494FC3" w:rsidRPr="00A250C5">
        <w:t>č.</w:t>
      </w:r>
      <w:proofErr w:type="gramEnd"/>
      <w:r w:rsidR="00494FC3" w:rsidRPr="00A250C5">
        <w:t xml:space="preserve"> 1840/8 o výměře 13371 m2, ostatní plocha, zeleň; </w:t>
      </w:r>
      <w:r w:rsidR="00292F06" w:rsidRPr="00A250C5">
        <w:t xml:space="preserve">pozemková parcela </w:t>
      </w:r>
      <w:proofErr w:type="spellStart"/>
      <w:r w:rsidR="00292F06" w:rsidRPr="00A250C5">
        <w:t>parc</w:t>
      </w:r>
      <w:proofErr w:type="spellEnd"/>
      <w:r w:rsidR="00292F06" w:rsidRPr="00A250C5">
        <w:t xml:space="preserve">. </w:t>
      </w:r>
      <w:proofErr w:type="gramStart"/>
      <w:r w:rsidR="00292F06" w:rsidRPr="00A250C5">
        <w:t>č.</w:t>
      </w:r>
      <w:proofErr w:type="gramEnd"/>
      <w:r w:rsidR="00292F06" w:rsidRPr="00A250C5">
        <w:t xml:space="preserve"> 1840/38 o výměře 685 m2, ostatní plocha, </w:t>
      </w:r>
      <w:r w:rsidR="00886C52" w:rsidRPr="00A250C5">
        <w:t>sportoviště a rekreační plocha</w:t>
      </w:r>
      <w:r w:rsidR="00292F06" w:rsidRPr="00A250C5">
        <w:t>;</w:t>
      </w:r>
      <w:r w:rsidR="00F91449" w:rsidRPr="00A250C5">
        <w:t xml:space="preserve"> pozemková parcela </w:t>
      </w:r>
      <w:proofErr w:type="spellStart"/>
      <w:r w:rsidR="00F91449" w:rsidRPr="00A250C5">
        <w:t>parc</w:t>
      </w:r>
      <w:proofErr w:type="spellEnd"/>
      <w:r w:rsidR="00F91449" w:rsidRPr="00A250C5">
        <w:t xml:space="preserve">. </w:t>
      </w:r>
      <w:proofErr w:type="gramStart"/>
      <w:r w:rsidR="00F91449" w:rsidRPr="00A250C5">
        <w:t>č.</w:t>
      </w:r>
      <w:proofErr w:type="gramEnd"/>
      <w:r w:rsidR="00F91449" w:rsidRPr="00A250C5">
        <w:t xml:space="preserve"> 1840/39 o výměře </w:t>
      </w:r>
      <w:r w:rsidR="00C21592" w:rsidRPr="00A250C5">
        <w:t>365</w:t>
      </w:r>
      <w:r w:rsidR="00F91449" w:rsidRPr="00A250C5">
        <w:t xml:space="preserve"> m2, </w:t>
      </w:r>
      <w:r w:rsidR="00C21592" w:rsidRPr="00A250C5">
        <w:t>vodní plo</w:t>
      </w:r>
      <w:r w:rsidR="00F91449" w:rsidRPr="00A250C5">
        <w:t xml:space="preserve">cha, </w:t>
      </w:r>
      <w:r w:rsidR="00C21592" w:rsidRPr="00A250C5">
        <w:t>umělá vodní nádrž</w:t>
      </w:r>
      <w:r w:rsidR="00F91449" w:rsidRPr="00A250C5">
        <w:t>;</w:t>
      </w:r>
      <w:r w:rsidR="00C21592" w:rsidRPr="00A250C5">
        <w:t xml:space="preserve"> pozemková parcela </w:t>
      </w:r>
      <w:proofErr w:type="spellStart"/>
      <w:r w:rsidR="00C21592" w:rsidRPr="00A250C5">
        <w:t>parc</w:t>
      </w:r>
      <w:proofErr w:type="spellEnd"/>
      <w:r w:rsidR="00C21592" w:rsidRPr="00A250C5">
        <w:t xml:space="preserve">. </w:t>
      </w:r>
      <w:proofErr w:type="gramStart"/>
      <w:r w:rsidR="00C21592" w:rsidRPr="00A250C5">
        <w:t>č.</w:t>
      </w:r>
      <w:proofErr w:type="gramEnd"/>
      <w:r w:rsidR="00C21592" w:rsidRPr="00A250C5">
        <w:t xml:space="preserve"> 1840/40 o výměře </w:t>
      </w:r>
      <w:r w:rsidR="002F6E93" w:rsidRPr="00A250C5">
        <w:t>216</w:t>
      </w:r>
      <w:r w:rsidR="00C21592" w:rsidRPr="00A250C5">
        <w:t xml:space="preserve"> m2, </w:t>
      </w:r>
      <w:r w:rsidR="002F6E93" w:rsidRPr="00A250C5">
        <w:t>vodní plocha, umělá vodní nádrž;</w:t>
      </w:r>
      <w:r w:rsidR="00BC3266" w:rsidRPr="00A250C5">
        <w:t xml:space="preserve"> pozemková parcela </w:t>
      </w:r>
      <w:proofErr w:type="spellStart"/>
      <w:r w:rsidR="00BC3266" w:rsidRPr="00A250C5">
        <w:t>parc</w:t>
      </w:r>
      <w:proofErr w:type="spellEnd"/>
      <w:r w:rsidR="00BC3266" w:rsidRPr="00A250C5">
        <w:t xml:space="preserve">. </w:t>
      </w:r>
      <w:proofErr w:type="gramStart"/>
      <w:r w:rsidR="00BC3266" w:rsidRPr="00A250C5">
        <w:t>č.</w:t>
      </w:r>
      <w:proofErr w:type="gramEnd"/>
      <w:r w:rsidR="00BC3266" w:rsidRPr="00A250C5">
        <w:t xml:space="preserve"> 1840/43 o výměře 19 m2, vodní plocha, umělá vodní nádrž;</w:t>
      </w:r>
      <w:r w:rsidR="00F91449" w:rsidRPr="00A250C5">
        <w:t xml:space="preserve"> </w:t>
      </w:r>
      <w:r w:rsidR="00292F06" w:rsidRPr="00A250C5">
        <w:t xml:space="preserve">  </w:t>
      </w:r>
      <w:r w:rsidR="00494FC3" w:rsidRPr="00A250C5">
        <w:t xml:space="preserve"> </w:t>
      </w:r>
      <w:r w:rsidR="004E4263" w:rsidRPr="00A250C5">
        <w:t>které jsou</w:t>
      </w:r>
      <w:r w:rsidR="008B7782" w:rsidRPr="00A250C5">
        <w:t xml:space="preserve"> </w:t>
      </w:r>
      <w:r w:rsidR="00F1599A" w:rsidRPr="00A250C5">
        <w:t>zapsány</w:t>
      </w:r>
      <w:r w:rsidR="008B7782" w:rsidRPr="00A250C5">
        <w:t xml:space="preserve"> v katastru nemovitostí u Katastrál</w:t>
      </w:r>
      <w:r w:rsidR="00F1599A" w:rsidRPr="00A250C5">
        <w:t>ního úřadu pro Jihočeský kraj, Katastrální</w:t>
      </w:r>
      <w:r w:rsidR="000B04BA" w:rsidRPr="00A250C5">
        <w:t xml:space="preserve"> </w:t>
      </w:r>
      <w:r w:rsidR="008B7782" w:rsidRPr="00A250C5">
        <w:t>pracoviště v</w:t>
      </w:r>
      <w:r w:rsidR="00F1599A" w:rsidRPr="00A250C5">
        <w:t> </w:t>
      </w:r>
      <w:r w:rsidR="008B7782" w:rsidRPr="00A250C5">
        <w:t>Písku</w:t>
      </w:r>
      <w:r w:rsidR="00F1599A" w:rsidRPr="00A250C5">
        <w:t>, na</w:t>
      </w:r>
      <w:r w:rsidR="008B7782" w:rsidRPr="00A250C5">
        <w:t xml:space="preserve"> LV č. </w:t>
      </w:r>
      <w:r w:rsidR="004E4263" w:rsidRPr="00A250C5">
        <w:t>1</w:t>
      </w:r>
      <w:r w:rsidR="006F2DA1" w:rsidRPr="00A250C5">
        <w:t xml:space="preserve"> </w:t>
      </w:r>
      <w:r w:rsidR="008B7782" w:rsidRPr="00A250C5">
        <w:t>pro obec Milevsko,</w:t>
      </w:r>
      <w:r w:rsidR="001002A4" w:rsidRPr="00A250C5">
        <w:t xml:space="preserve"> </w:t>
      </w:r>
      <w:r w:rsidR="008B7782" w:rsidRPr="00A250C5">
        <w:t>katastrální území Milevsko</w:t>
      </w:r>
      <w:r w:rsidR="00F1599A" w:rsidRPr="00A250C5">
        <w:t xml:space="preserve"> (dále rovněž jako „Nemovité věci“).</w:t>
      </w:r>
    </w:p>
    <w:p w:rsidR="00B910CD" w:rsidRPr="00A250C5" w:rsidRDefault="00B910CD" w:rsidP="00B910CD">
      <w:pPr>
        <w:jc w:val="both"/>
      </w:pPr>
    </w:p>
    <w:p w:rsidR="00410E71" w:rsidRPr="00A250C5" w:rsidRDefault="00410E71" w:rsidP="00410E71">
      <w:pPr>
        <w:jc w:val="center"/>
        <w:rPr>
          <w:b/>
          <w:i/>
        </w:rPr>
      </w:pPr>
      <w:r w:rsidRPr="00A250C5">
        <w:rPr>
          <w:b/>
          <w:i/>
        </w:rPr>
        <w:t>čl. V nájemní smlouvy nově zní:</w:t>
      </w:r>
    </w:p>
    <w:p w:rsidR="00410E71" w:rsidRPr="00A250C5" w:rsidRDefault="00410E71" w:rsidP="00410E71">
      <w:pPr>
        <w:jc w:val="center"/>
        <w:rPr>
          <w:b/>
        </w:rPr>
      </w:pPr>
    </w:p>
    <w:p w:rsidR="00410E71" w:rsidRPr="00A250C5" w:rsidRDefault="00410E71" w:rsidP="00410E71">
      <w:pPr>
        <w:jc w:val="center"/>
        <w:rPr>
          <w:b/>
        </w:rPr>
      </w:pPr>
      <w:r w:rsidRPr="00A250C5">
        <w:rPr>
          <w:b/>
        </w:rPr>
        <w:t>V.</w:t>
      </w:r>
    </w:p>
    <w:p w:rsidR="00410E71" w:rsidRPr="00A250C5" w:rsidRDefault="00410E71" w:rsidP="00410E71">
      <w:pPr>
        <w:suppressAutoHyphens/>
        <w:jc w:val="both"/>
      </w:pPr>
      <w:r w:rsidRPr="00A250C5">
        <w:t xml:space="preserve">Nájemce se zavazuje platit pronajímateli nájemné za Nemovité věci ve </w:t>
      </w:r>
      <w:proofErr w:type="gramStart"/>
      <w:r w:rsidRPr="00A250C5">
        <w:t xml:space="preserve">výši  </w:t>
      </w:r>
      <w:r w:rsidR="00AD1A87" w:rsidRPr="00A250C5">
        <w:t>14.345</w:t>
      </w:r>
      <w:proofErr w:type="gramEnd"/>
      <w:r w:rsidR="00AD1A87" w:rsidRPr="00A250C5">
        <w:t xml:space="preserve"> Kč </w:t>
      </w:r>
      <w:r w:rsidRPr="00A250C5">
        <w:t xml:space="preserve">ročně. K ceně nájemného bude připočtena základní sazba DPH v souladu s platným </w:t>
      </w:r>
      <w:proofErr w:type="gramStart"/>
      <w:r w:rsidRPr="00A250C5">
        <w:t>znění</w:t>
      </w:r>
      <w:proofErr w:type="gramEnd"/>
      <w:r w:rsidRPr="00A250C5">
        <w:t xml:space="preserve"> zákona o dani z přidané hodnoty.  Nájemné bude splatné předem, na základě vystaveného daňového </w:t>
      </w:r>
      <w:r w:rsidRPr="00A250C5">
        <w:lastRenderedPageBreak/>
        <w:t xml:space="preserve">dokladu pronajímatelem počínaje rokem 2017. Datum uskutečnění zdanitelného plnění je </w:t>
      </w:r>
      <w:proofErr w:type="gramStart"/>
      <w:r w:rsidRPr="00A250C5">
        <w:t>31.01. příslušného</w:t>
      </w:r>
      <w:proofErr w:type="gramEnd"/>
      <w:r w:rsidRPr="00A250C5">
        <w:t xml:space="preserve"> kalendářního roku. Daňový doklad bude vystaven nejpozději do 10 kalendářních dnů od data uskutečnění zdanitelného plnění. Splatnost daňového dokladu je 14 kalendářních dnů od vystavení daňového dokladu.</w:t>
      </w:r>
    </w:p>
    <w:p w:rsidR="00410E71" w:rsidRPr="00A250C5" w:rsidRDefault="00410E71" w:rsidP="00410E71">
      <w:pPr>
        <w:suppressAutoHyphens/>
        <w:jc w:val="both"/>
        <w:rPr>
          <w:b/>
          <w:lang w:eastAsia="ar-SA"/>
        </w:rPr>
      </w:pPr>
    </w:p>
    <w:p w:rsidR="003D6DC5" w:rsidRPr="00A250C5" w:rsidRDefault="003D6DC5" w:rsidP="003D6DC5">
      <w:pPr>
        <w:suppressAutoHyphens/>
        <w:jc w:val="center"/>
        <w:rPr>
          <w:b/>
          <w:lang w:eastAsia="ar-SA"/>
        </w:rPr>
      </w:pPr>
      <w:r w:rsidRPr="00A250C5">
        <w:rPr>
          <w:b/>
          <w:lang w:eastAsia="ar-SA"/>
        </w:rPr>
        <w:t>C)</w:t>
      </w:r>
    </w:p>
    <w:p w:rsidR="003D6DC5" w:rsidRPr="00A250C5" w:rsidRDefault="003D6DC5" w:rsidP="003D6DC5">
      <w:pPr>
        <w:suppressAutoHyphens/>
        <w:jc w:val="center"/>
        <w:rPr>
          <w:b/>
          <w:lang w:eastAsia="ar-SA"/>
        </w:rPr>
      </w:pPr>
      <w:r w:rsidRPr="00A250C5">
        <w:rPr>
          <w:b/>
          <w:lang w:eastAsia="ar-SA"/>
        </w:rPr>
        <w:t>SPOLEČNÁ A ZÁVĚREČNÁ UJEDNÁNÍ DODATKU:</w:t>
      </w:r>
    </w:p>
    <w:p w:rsidR="003D6DC5" w:rsidRPr="00A250C5" w:rsidRDefault="003D6DC5" w:rsidP="003D6DC5">
      <w:pPr>
        <w:suppressAutoHyphens/>
        <w:jc w:val="center"/>
        <w:rPr>
          <w:b/>
          <w:lang w:eastAsia="ar-SA"/>
        </w:rPr>
      </w:pPr>
    </w:p>
    <w:p w:rsidR="003D6DC5" w:rsidRPr="00A250C5" w:rsidRDefault="003D6DC5" w:rsidP="003D6DC5">
      <w:pPr>
        <w:suppressAutoHyphens/>
        <w:jc w:val="both"/>
        <w:rPr>
          <w:b/>
          <w:lang w:eastAsia="ar-SA"/>
        </w:rPr>
      </w:pPr>
      <w:r w:rsidRPr="00A250C5">
        <w:rPr>
          <w:lang w:eastAsia="ar-SA"/>
        </w:rPr>
        <w:t xml:space="preserve">Ostatní ujednání nájemní smlouvy se nemění.  </w:t>
      </w:r>
    </w:p>
    <w:p w:rsidR="003D6DC5" w:rsidRPr="00A250C5" w:rsidRDefault="003D6DC5" w:rsidP="003D6DC5">
      <w:pPr>
        <w:suppressAutoHyphens/>
        <w:jc w:val="center"/>
        <w:rPr>
          <w:b/>
          <w:lang w:eastAsia="ar-SA"/>
        </w:rPr>
      </w:pPr>
    </w:p>
    <w:p w:rsidR="003D6DC5" w:rsidRPr="00A250C5" w:rsidRDefault="003D6DC5" w:rsidP="003D6DC5">
      <w:pPr>
        <w:suppressAutoHyphens/>
        <w:jc w:val="both"/>
        <w:rPr>
          <w:lang w:eastAsia="ar-SA"/>
        </w:rPr>
      </w:pPr>
      <w:r w:rsidRPr="00A250C5">
        <w:rPr>
          <w:lang w:eastAsia="ar-SA"/>
        </w:rPr>
        <w:t>Uzavření dodatku k</w:t>
      </w:r>
      <w:r w:rsidR="006D13FE" w:rsidRPr="00A250C5">
        <w:rPr>
          <w:lang w:eastAsia="ar-SA"/>
        </w:rPr>
        <w:t xml:space="preserve"> nájemní smlouvě </w:t>
      </w:r>
      <w:r w:rsidRPr="00A250C5">
        <w:rPr>
          <w:lang w:eastAsia="ar-SA"/>
        </w:rPr>
        <w:t xml:space="preserve">schválila v souladu s § 102 odst. 3 zákona č. 128/2000 Sb., o obcích (obecní zřízení), ve znění pozdějších předpisů, </w:t>
      </w:r>
      <w:r w:rsidRPr="00A250C5">
        <w:rPr>
          <w:bCs/>
          <w:lang w:eastAsia="ar-SA"/>
        </w:rPr>
        <w:t>Rada</w:t>
      </w:r>
      <w:r w:rsidRPr="00A250C5">
        <w:rPr>
          <w:b/>
          <w:bCs/>
          <w:lang w:eastAsia="ar-SA"/>
        </w:rPr>
        <w:t xml:space="preserve"> </w:t>
      </w:r>
      <w:r w:rsidRPr="00A250C5">
        <w:rPr>
          <w:bCs/>
          <w:lang w:eastAsia="ar-SA"/>
        </w:rPr>
        <w:t>města Milevska</w:t>
      </w:r>
      <w:r w:rsidRPr="00A250C5">
        <w:rPr>
          <w:lang w:eastAsia="ar-SA"/>
        </w:rPr>
        <w:t xml:space="preserve"> svým usnesením č. </w:t>
      </w:r>
      <w:r w:rsidR="00F47F76">
        <w:rPr>
          <w:lang w:eastAsia="ar-SA"/>
        </w:rPr>
        <w:t>217/19</w:t>
      </w:r>
      <w:r w:rsidRPr="00A250C5">
        <w:rPr>
          <w:lang w:eastAsia="ar-SA"/>
        </w:rPr>
        <w:t xml:space="preserve"> ze dne</w:t>
      </w:r>
      <w:r w:rsidR="00F47F76">
        <w:rPr>
          <w:lang w:eastAsia="ar-SA"/>
        </w:rPr>
        <w:t xml:space="preserve"> </w:t>
      </w:r>
      <w:proofErr w:type="gramStart"/>
      <w:r w:rsidR="00F47F76">
        <w:rPr>
          <w:lang w:eastAsia="ar-SA"/>
        </w:rPr>
        <w:t>24.06.2019</w:t>
      </w:r>
      <w:proofErr w:type="gramEnd"/>
      <w:r w:rsidR="00F47F76">
        <w:rPr>
          <w:lang w:eastAsia="ar-SA"/>
        </w:rPr>
        <w:t>.</w:t>
      </w:r>
      <w:r w:rsidRPr="00A250C5">
        <w:rPr>
          <w:lang w:eastAsia="ar-SA"/>
        </w:rPr>
        <w:t xml:space="preserve"> Toto prohlášení se činí podle § 41 zákona č. 128/2000 Sb., o obcích (obecní zřízení), ve znění pozdějších předpisů, a považuje se za doložku potvrzující splnění podmínek zákona.</w:t>
      </w:r>
    </w:p>
    <w:p w:rsidR="003D6DC5" w:rsidRPr="00A250C5" w:rsidRDefault="003D6DC5" w:rsidP="003D6DC5">
      <w:pPr>
        <w:suppressAutoHyphens/>
        <w:rPr>
          <w:lang w:eastAsia="ar-SA"/>
        </w:rPr>
      </w:pPr>
    </w:p>
    <w:p w:rsidR="003D6DC5" w:rsidRPr="00A250C5" w:rsidRDefault="003D6DC5" w:rsidP="003D6DC5">
      <w:pPr>
        <w:suppressAutoHyphens/>
        <w:jc w:val="both"/>
        <w:rPr>
          <w:lang w:eastAsia="ar-SA"/>
        </w:rPr>
      </w:pPr>
      <w:r w:rsidRPr="00A250C5">
        <w:rPr>
          <w:lang w:eastAsia="ar-SA"/>
        </w:rPr>
        <w:t xml:space="preserve">Dodatek nabývá platnosti dnem podpisu. </w:t>
      </w:r>
    </w:p>
    <w:p w:rsidR="003D6DC5" w:rsidRPr="00A250C5" w:rsidRDefault="003D6DC5" w:rsidP="003D6DC5">
      <w:pPr>
        <w:suppressAutoHyphens/>
        <w:jc w:val="both"/>
        <w:rPr>
          <w:lang w:eastAsia="ar-SA"/>
        </w:rPr>
      </w:pPr>
    </w:p>
    <w:p w:rsidR="003D6DC5" w:rsidRPr="00A250C5" w:rsidRDefault="003D6DC5" w:rsidP="003D6DC5">
      <w:pPr>
        <w:suppressAutoHyphens/>
        <w:jc w:val="both"/>
        <w:rPr>
          <w:lang w:eastAsia="ar-SA"/>
        </w:rPr>
      </w:pPr>
      <w:r w:rsidRPr="00A250C5">
        <w:rPr>
          <w:lang w:eastAsia="ar-SA"/>
        </w:rPr>
        <w:t xml:space="preserve">Zhotovitel bere na vědomí, že pro účinnost tohoto dodatku je nutné jeho zveřejnění </w:t>
      </w:r>
      <w:r w:rsidR="006D13FE" w:rsidRPr="00A250C5">
        <w:rPr>
          <w:lang w:eastAsia="ar-SA"/>
        </w:rPr>
        <w:t xml:space="preserve">včetně původní smlouvy </w:t>
      </w:r>
      <w:r w:rsidRPr="00A250C5">
        <w:rPr>
          <w:lang w:eastAsia="ar-SA"/>
        </w:rPr>
        <w:t xml:space="preserve">v souladu se zákonem č. 340/2015 Sb., o zvláštních podmínkách účinnosti některých smluv, uveřejňování těchto smluv a o registru smluv (zákon o registru smluv). </w:t>
      </w:r>
    </w:p>
    <w:p w:rsidR="003D6DC5" w:rsidRPr="00A250C5" w:rsidRDefault="003D6DC5" w:rsidP="003D6DC5">
      <w:pPr>
        <w:suppressAutoHyphens/>
        <w:rPr>
          <w:lang w:eastAsia="ar-SA"/>
        </w:rPr>
      </w:pPr>
    </w:p>
    <w:p w:rsidR="003D6DC5" w:rsidRPr="00A250C5" w:rsidRDefault="003D6DC5" w:rsidP="003D6DC5">
      <w:pPr>
        <w:suppressAutoHyphens/>
        <w:jc w:val="both"/>
        <w:rPr>
          <w:lang w:eastAsia="ar-SA"/>
        </w:rPr>
      </w:pPr>
      <w:r w:rsidRPr="00A250C5">
        <w:rPr>
          <w:lang w:eastAsia="ar-SA"/>
        </w:rPr>
        <w:t>Smluvní strany se dohodly, že dodatek uveřejní, prostřednictvím registru smluv dle zákona č. 340/2015 Sb., o zvláštních podmínkách účinnosti některých smluv, uveřejňování těchto smluv a o registru smluv (zákon o registru smluv), objednatel.</w:t>
      </w:r>
    </w:p>
    <w:p w:rsidR="003D6DC5" w:rsidRPr="00A250C5" w:rsidRDefault="003D6DC5" w:rsidP="003D6DC5">
      <w:pPr>
        <w:suppressAutoHyphens/>
        <w:jc w:val="both"/>
        <w:rPr>
          <w:lang w:eastAsia="ar-SA"/>
        </w:rPr>
      </w:pPr>
    </w:p>
    <w:p w:rsidR="003D6DC5" w:rsidRPr="00A250C5" w:rsidRDefault="003D6DC5" w:rsidP="003D6DC5">
      <w:pPr>
        <w:suppressAutoHyphens/>
        <w:jc w:val="both"/>
        <w:rPr>
          <w:lang w:eastAsia="ar-SA"/>
        </w:rPr>
      </w:pPr>
      <w:r w:rsidRPr="00A250C5">
        <w:rPr>
          <w:lang w:eastAsia="ar-SA"/>
        </w:rPr>
        <w:t>Dodatek je sepsán ve třech vyhotoveních, objednatel obdrží dvě vyhotovení a zhotovitel obdrží jedno vyhotovení.</w:t>
      </w:r>
    </w:p>
    <w:p w:rsidR="003D6DC5" w:rsidRPr="00A250C5" w:rsidRDefault="003D6DC5" w:rsidP="003D6DC5">
      <w:pPr>
        <w:suppressAutoHyphens/>
        <w:jc w:val="both"/>
        <w:rPr>
          <w:lang w:eastAsia="ar-SA"/>
        </w:rPr>
      </w:pPr>
    </w:p>
    <w:p w:rsidR="003D6DC5" w:rsidRPr="00A250C5" w:rsidRDefault="003D6DC5" w:rsidP="003D6DC5">
      <w:pPr>
        <w:suppressAutoHyphens/>
        <w:jc w:val="both"/>
        <w:rPr>
          <w:lang w:eastAsia="ar-SA"/>
        </w:rPr>
      </w:pPr>
      <w:r w:rsidRPr="00A250C5">
        <w:rPr>
          <w:lang w:eastAsia="ar-SA"/>
        </w:rPr>
        <w:t xml:space="preserve">Zástupci obou smluvních stran si dodatek přečetli, s jeho obsahem souhlasí a na důkaz toho připojují své vlastnoruční podpisy. </w:t>
      </w:r>
    </w:p>
    <w:p w:rsidR="00AE1060" w:rsidRPr="00A250C5" w:rsidRDefault="00AE1060" w:rsidP="00AE1060"/>
    <w:p w:rsidR="00F90C48" w:rsidRPr="00A250C5" w:rsidRDefault="00D8314B" w:rsidP="00AE1060">
      <w:r w:rsidRPr="00A250C5">
        <w:t>Příloha</w:t>
      </w:r>
      <w:r w:rsidR="006D13FE" w:rsidRPr="00A250C5">
        <w:t xml:space="preserve"> dodatku</w:t>
      </w:r>
      <w:r w:rsidR="00F90C48" w:rsidRPr="00A250C5">
        <w:t>:</w:t>
      </w:r>
    </w:p>
    <w:p w:rsidR="00AE1060" w:rsidRPr="00A250C5" w:rsidRDefault="00F90C48" w:rsidP="00AE1060">
      <w:r w:rsidRPr="00A250C5">
        <w:t xml:space="preserve">č. 1 </w:t>
      </w:r>
      <w:r w:rsidR="0081641F" w:rsidRPr="00A250C5">
        <w:t>S</w:t>
      </w:r>
      <w:r w:rsidR="00D8314B" w:rsidRPr="00A250C5">
        <w:t xml:space="preserve">ituační nákres </w:t>
      </w:r>
      <w:r w:rsidR="00616D70" w:rsidRPr="00A250C5">
        <w:t xml:space="preserve"> parcely č. </w:t>
      </w:r>
      <w:proofErr w:type="spellStart"/>
      <w:r w:rsidR="00616D70" w:rsidRPr="00A250C5">
        <w:t>parc</w:t>
      </w:r>
      <w:proofErr w:type="spellEnd"/>
      <w:r w:rsidR="00616D70" w:rsidRPr="00A250C5">
        <w:t xml:space="preserve">. 541/12 a </w:t>
      </w:r>
      <w:proofErr w:type="spellStart"/>
      <w:r w:rsidR="00616D70" w:rsidRPr="00A250C5">
        <w:t>parc</w:t>
      </w:r>
      <w:proofErr w:type="spellEnd"/>
      <w:r w:rsidR="00616D70" w:rsidRPr="00A250C5">
        <w:t xml:space="preserve">. </w:t>
      </w:r>
      <w:proofErr w:type="gramStart"/>
      <w:r w:rsidR="00616D70" w:rsidRPr="00A250C5">
        <w:t>č.</w:t>
      </w:r>
      <w:proofErr w:type="gramEnd"/>
      <w:r w:rsidR="00616D70" w:rsidRPr="00A250C5">
        <w:t xml:space="preserve"> 541/16, k. </w:t>
      </w:r>
      <w:proofErr w:type="spellStart"/>
      <w:r w:rsidR="00616D70" w:rsidRPr="00A250C5">
        <w:t>ú.</w:t>
      </w:r>
      <w:proofErr w:type="spellEnd"/>
      <w:r w:rsidR="00616D70" w:rsidRPr="00A250C5">
        <w:t xml:space="preserve"> Milevsko (Ing. Tomáš Koudelk</w:t>
      </w:r>
      <w:r w:rsidR="00E921C8" w:rsidRPr="00A250C5">
        <w:t>a</w:t>
      </w:r>
      <w:r w:rsidR="00616D70" w:rsidRPr="00A250C5">
        <w:t xml:space="preserve"> ze dne </w:t>
      </w:r>
      <w:proofErr w:type="gramStart"/>
      <w:r w:rsidR="00616D70" w:rsidRPr="00A250C5">
        <w:t>15.05.2019</w:t>
      </w:r>
      <w:proofErr w:type="gramEnd"/>
      <w:r w:rsidR="00616D70" w:rsidRPr="00A250C5">
        <w:t>)</w:t>
      </w:r>
    </w:p>
    <w:p w:rsidR="00616D70" w:rsidRPr="00A250C5" w:rsidRDefault="00616D70" w:rsidP="00AE1060">
      <w:r w:rsidRPr="00A250C5">
        <w:t xml:space="preserve">č. 2 Situační nákres parcely č. </w:t>
      </w:r>
      <w:proofErr w:type="spellStart"/>
      <w:r w:rsidRPr="00A250C5">
        <w:t>parc</w:t>
      </w:r>
      <w:proofErr w:type="spellEnd"/>
      <w:r w:rsidRPr="00A250C5">
        <w:t xml:space="preserve">. 541/26, k. </w:t>
      </w:r>
      <w:proofErr w:type="spellStart"/>
      <w:r w:rsidRPr="00A250C5">
        <w:t>ú.</w:t>
      </w:r>
      <w:proofErr w:type="spellEnd"/>
      <w:r w:rsidRPr="00A250C5">
        <w:t xml:space="preserve"> Milevsko (geometrický plán č. 3246-68/2019 zpracovaný Ing. Tomášem Koudelkou dne </w:t>
      </w:r>
      <w:proofErr w:type="gramStart"/>
      <w:r w:rsidRPr="00A250C5">
        <w:t>12.5.2019</w:t>
      </w:r>
      <w:proofErr w:type="gramEnd"/>
      <w:r w:rsidRPr="00A250C5">
        <w:t>)</w:t>
      </w:r>
    </w:p>
    <w:p w:rsidR="00616D70" w:rsidRPr="00A250C5" w:rsidRDefault="00616D70" w:rsidP="00AE1060">
      <w:r w:rsidRPr="00A250C5">
        <w:t xml:space="preserve">č. 3 Předávací protokol </w:t>
      </w:r>
      <w:proofErr w:type="spellStart"/>
      <w:r w:rsidRPr="00A250C5">
        <w:t>workoutového</w:t>
      </w:r>
      <w:proofErr w:type="spellEnd"/>
      <w:r w:rsidRPr="00A250C5">
        <w:t xml:space="preserve"> hřiště, které je součástí pozemkové parcely </w:t>
      </w:r>
      <w:proofErr w:type="spellStart"/>
      <w:r w:rsidRPr="00A250C5">
        <w:t>parc</w:t>
      </w:r>
      <w:proofErr w:type="spellEnd"/>
      <w:r w:rsidRPr="00A250C5">
        <w:t xml:space="preserve">. č. 541/1, </w:t>
      </w:r>
      <w:proofErr w:type="spellStart"/>
      <w:proofErr w:type="gramStart"/>
      <w:r w:rsidRPr="00A250C5">
        <w:t>k.ú</w:t>
      </w:r>
      <w:proofErr w:type="spellEnd"/>
      <w:r w:rsidRPr="00A250C5">
        <w:t>.</w:t>
      </w:r>
      <w:proofErr w:type="gramEnd"/>
      <w:r w:rsidRPr="00A250C5">
        <w:t xml:space="preserve"> Milevsko</w:t>
      </w:r>
    </w:p>
    <w:p w:rsidR="001B6DBD" w:rsidRPr="00A250C5" w:rsidRDefault="00452069" w:rsidP="00AE1060">
      <w:r w:rsidRPr="00A250C5">
        <w:t xml:space="preserve"> </w:t>
      </w:r>
    </w:p>
    <w:p w:rsidR="00E5600F" w:rsidRPr="00A250C5" w:rsidRDefault="00E5600F" w:rsidP="00AE1060"/>
    <w:p w:rsidR="00E5600F" w:rsidRPr="00A250C5" w:rsidRDefault="00E5600F" w:rsidP="00AE1060"/>
    <w:p w:rsidR="00AE1060" w:rsidRPr="00A250C5" w:rsidRDefault="0061735E" w:rsidP="00AE1060">
      <w:r w:rsidRPr="00A250C5">
        <w:t>V</w:t>
      </w:r>
      <w:r w:rsidR="006D13FE" w:rsidRPr="00A250C5">
        <w:t> </w:t>
      </w:r>
      <w:r w:rsidRPr="00A250C5">
        <w:t>Milevsku</w:t>
      </w:r>
      <w:r w:rsidR="006D13FE" w:rsidRPr="00A250C5">
        <w:t xml:space="preserve"> ………….</w:t>
      </w:r>
      <w:r w:rsidR="00F90C48" w:rsidRPr="00A250C5">
        <w:tab/>
      </w:r>
      <w:r w:rsidR="00AE1060" w:rsidRPr="00A250C5">
        <w:tab/>
      </w:r>
      <w:r w:rsidR="00AE1060" w:rsidRPr="00A250C5">
        <w:tab/>
      </w:r>
      <w:r w:rsidR="00AE1060" w:rsidRPr="00A250C5">
        <w:tab/>
      </w:r>
      <w:r w:rsidR="00AE1060" w:rsidRPr="00A250C5">
        <w:tab/>
      </w:r>
      <w:r w:rsidR="002C2F91" w:rsidRPr="00A250C5">
        <w:t xml:space="preserve">V Milevsku </w:t>
      </w:r>
      <w:r w:rsidR="006D13FE" w:rsidRPr="00A250C5">
        <w:t>……………….</w:t>
      </w:r>
    </w:p>
    <w:p w:rsidR="001C75CD" w:rsidRPr="00A250C5" w:rsidRDefault="001C75CD" w:rsidP="00AE1060"/>
    <w:p w:rsidR="00375BB5" w:rsidRPr="00A250C5" w:rsidRDefault="00375BB5" w:rsidP="00375BB5">
      <w:r w:rsidRPr="00A250C5">
        <w:t>Za pronajímatele:</w:t>
      </w:r>
      <w:r w:rsidRPr="00A250C5">
        <w:tab/>
      </w:r>
      <w:r w:rsidRPr="00A250C5">
        <w:tab/>
      </w:r>
      <w:r w:rsidRPr="00A250C5">
        <w:tab/>
      </w:r>
      <w:r w:rsidRPr="00A250C5">
        <w:tab/>
      </w:r>
      <w:r w:rsidRPr="00A250C5">
        <w:tab/>
      </w:r>
      <w:r w:rsidR="00A31152" w:rsidRPr="00A250C5">
        <w:tab/>
      </w:r>
      <w:r w:rsidRPr="00A250C5">
        <w:t>Za nájemce:</w:t>
      </w:r>
    </w:p>
    <w:p w:rsidR="00A5755F" w:rsidRPr="00A250C5" w:rsidRDefault="00013071" w:rsidP="00375BB5">
      <w:r w:rsidRPr="00A250C5">
        <w:t>M</w:t>
      </w:r>
      <w:r w:rsidR="005E0A47" w:rsidRPr="00A250C5">
        <w:t>ěsto Milevsko</w:t>
      </w:r>
      <w:r w:rsidR="001C339B" w:rsidRPr="00A250C5">
        <w:tab/>
      </w:r>
      <w:r w:rsidR="001C339B" w:rsidRPr="00A250C5">
        <w:tab/>
      </w:r>
      <w:r w:rsidR="001C339B" w:rsidRPr="00A250C5">
        <w:tab/>
      </w:r>
      <w:r w:rsidR="001C339B" w:rsidRPr="00A250C5">
        <w:tab/>
      </w:r>
      <w:r w:rsidR="001C339B" w:rsidRPr="00A250C5">
        <w:tab/>
      </w:r>
      <w:r w:rsidR="00A31152" w:rsidRPr="00A250C5">
        <w:tab/>
      </w:r>
      <w:r w:rsidR="00455882" w:rsidRPr="00A250C5">
        <w:t>SPOS Milevsko s. r. o.</w:t>
      </w:r>
    </w:p>
    <w:p w:rsidR="00F77BEA" w:rsidRPr="00A250C5" w:rsidRDefault="00F77BEA" w:rsidP="00375BB5"/>
    <w:p w:rsidR="00227DB6" w:rsidRPr="00A250C5" w:rsidRDefault="00227DB6" w:rsidP="00375BB5"/>
    <w:p w:rsidR="00375BB5" w:rsidRPr="00A250C5" w:rsidRDefault="00375BB5" w:rsidP="00375BB5">
      <w:r w:rsidRPr="00A250C5">
        <w:t>________________</w:t>
      </w:r>
      <w:r w:rsidRPr="00A250C5">
        <w:tab/>
      </w:r>
      <w:r w:rsidRPr="00A250C5">
        <w:tab/>
      </w:r>
      <w:r w:rsidRPr="00A250C5">
        <w:tab/>
      </w:r>
      <w:r w:rsidRPr="00A250C5">
        <w:tab/>
      </w:r>
      <w:r w:rsidRPr="00A250C5">
        <w:tab/>
      </w:r>
      <w:r w:rsidR="00A31152" w:rsidRPr="00A250C5">
        <w:tab/>
      </w:r>
      <w:r w:rsidRPr="00A250C5">
        <w:t>_______________</w:t>
      </w:r>
      <w:r w:rsidR="001632DE" w:rsidRPr="00A250C5">
        <w:t>_</w:t>
      </w:r>
    </w:p>
    <w:p w:rsidR="00375BB5" w:rsidRPr="00A250C5" w:rsidRDefault="001C339B" w:rsidP="00375BB5">
      <w:r w:rsidRPr="00A250C5">
        <w:t>Ing. Ivan Radosta</w:t>
      </w:r>
      <w:r w:rsidRPr="00A250C5">
        <w:tab/>
      </w:r>
      <w:r w:rsidRPr="00A250C5">
        <w:tab/>
      </w:r>
      <w:r w:rsidRPr="00A250C5">
        <w:tab/>
      </w:r>
      <w:r w:rsidRPr="00A250C5">
        <w:tab/>
      </w:r>
      <w:r w:rsidRPr="00A250C5">
        <w:tab/>
      </w:r>
      <w:r w:rsidR="00A31152" w:rsidRPr="00A250C5">
        <w:tab/>
      </w:r>
      <w:r w:rsidR="006D13FE" w:rsidRPr="00A250C5">
        <w:t>Ing. Pavel Stejskal</w:t>
      </w:r>
    </w:p>
    <w:p w:rsidR="001C5CC9" w:rsidRPr="00A250C5" w:rsidRDefault="00AF230F" w:rsidP="005E7705">
      <w:pPr>
        <w:rPr>
          <w:b/>
        </w:rPr>
      </w:pPr>
      <w:r w:rsidRPr="00A250C5">
        <w:t>starosta města</w:t>
      </w:r>
      <w:r w:rsidRPr="00A250C5">
        <w:tab/>
      </w:r>
      <w:r w:rsidRPr="00A250C5">
        <w:tab/>
      </w:r>
      <w:r w:rsidRPr="00A250C5">
        <w:tab/>
      </w:r>
      <w:bookmarkStart w:id="2" w:name="_GoBack"/>
      <w:bookmarkEnd w:id="2"/>
      <w:r w:rsidRPr="00A250C5">
        <w:tab/>
      </w:r>
      <w:r w:rsidRPr="00A250C5">
        <w:tab/>
      </w:r>
      <w:r w:rsidRPr="00A250C5">
        <w:tab/>
      </w:r>
      <w:r w:rsidR="00A31152" w:rsidRPr="00A250C5">
        <w:tab/>
      </w:r>
      <w:r w:rsidRPr="00A250C5">
        <w:t>jednatel</w:t>
      </w:r>
    </w:p>
    <w:sectPr w:rsidR="001C5CC9" w:rsidRPr="00A250C5" w:rsidSect="00F47F76">
      <w:footerReference w:type="even" r:id="rId9"/>
      <w:footerReference w:type="default" r:id="rId10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C9" w:rsidRDefault="00FB03C9">
      <w:r>
        <w:separator/>
      </w:r>
    </w:p>
  </w:endnote>
  <w:endnote w:type="continuationSeparator" w:id="0">
    <w:p w:rsidR="00FB03C9" w:rsidRDefault="00FB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BE" w:rsidRDefault="000C1087" w:rsidP="00735E0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F79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79BE" w:rsidRDefault="00FF79BE" w:rsidP="00924E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BE" w:rsidRDefault="000C1087" w:rsidP="00735E0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F79B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F76">
      <w:rPr>
        <w:rStyle w:val="slostrnky"/>
        <w:noProof/>
      </w:rPr>
      <w:t>1</w:t>
    </w:r>
    <w:r>
      <w:rPr>
        <w:rStyle w:val="slostrnky"/>
      </w:rPr>
      <w:fldChar w:fldCharType="end"/>
    </w:r>
  </w:p>
  <w:p w:rsidR="00FF79BE" w:rsidRDefault="00FF79BE" w:rsidP="00924E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C9" w:rsidRDefault="00FB03C9">
      <w:r>
        <w:separator/>
      </w:r>
    </w:p>
  </w:footnote>
  <w:footnote w:type="continuationSeparator" w:id="0">
    <w:p w:rsidR="00FB03C9" w:rsidRDefault="00FB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463"/>
    <w:multiLevelType w:val="hybridMultilevel"/>
    <w:tmpl w:val="08DAF4D8"/>
    <w:lvl w:ilvl="0" w:tplc="F8F8D3E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B467DFE"/>
    <w:multiLevelType w:val="hybridMultilevel"/>
    <w:tmpl w:val="A574D7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A68BE"/>
    <w:multiLevelType w:val="hybridMultilevel"/>
    <w:tmpl w:val="0192A7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AF4397"/>
    <w:multiLevelType w:val="hybridMultilevel"/>
    <w:tmpl w:val="4F84F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61"/>
    <w:rsid w:val="00000A88"/>
    <w:rsid w:val="00001726"/>
    <w:rsid w:val="00001777"/>
    <w:rsid w:val="000021D5"/>
    <w:rsid w:val="000038D5"/>
    <w:rsid w:val="00004808"/>
    <w:rsid w:val="00012F6F"/>
    <w:rsid w:val="00013071"/>
    <w:rsid w:val="00017746"/>
    <w:rsid w:val="00021A76"/>
    <w:rsid w:val="000224E9"/>
    <w:rsid w:val="00025B8D"/>
    <w:rsid w:val="00026577"/>
    <w:rsid w:val="000265E6"/>
    <w:rsid w:val="00026923"/>
    <w:rsid w:val="000424D0"/>
    <w:rsid w:val="00042F26"/>
    <w:rsid w:val="0004393B"/>
    <w:rsid w:val="00044D7D"/>
    <w:rsid w:val="000463F0"/>
    <w:rsid w:val="00046DF6"/>
    <w:rsid w:val="0004735A"/>
    <w:rsid w:val="000516E5"/>
    <w:rsid w:val="000557DA"/>
    <w:rsid w:val="00056877"/>
    <w:rsid w:val="00056ED3"/>
    <w:rsid w:val="0005766E"/>
    <w:rsid w:val="00065D16"/>
    <w:rsid w:val="00065D6E"/>
    <w:rsid w:val="0007248F"/>
    <w:rsid w:val="00075DC2"/>
    <w:rsid w:val="00081A3A"/>
    <w:rsid w:val="0008252A"/>
    <w:rsid w:val="0008339F"/>
    <w:rsid w:val="00086682"/>
    <w:rsid w:val="00087FED"/>
    <w:rsid w:val="00090684"/>
    <w:rsid w:val="00092006"/>
    <w:rsid w:val="00092BC9"/>
    <w:rsid w:val="00092D3D"/>
    <w:rsid w:val="00093866"/>
    <w:rsid w:val="000961FF"/>
    <w:rsid w:val="000A0EFA"/>
    <w:rsid w:val="000A2D6B"/>
    <w:rsid w:val="000A5AD1"/>
    <w:rsid w:val="000A752B"/>
    <w:rsid w:val="000A7C2E"/>
    <w:rsid w:val="000B04BA"/>
    <w:rsid w:val="000B0595"/>
    <w:rsid w:val="000B1047"/>
    <w:rsid w:val="000B62C3"/>
    <w:rsid w:val="000C0323"/>
    <w:rsid w:val="000C1087"/>
    <w:rsid w:val="000C15E1"/>
    <w:rsid w:val="000C1EFE"/>
    <w:rsid w:val="000C627D"/>
    <w:rsid w:val="000D0418"/>
    <w:rsid w:val="000D0AF0"/>
    <w:rsid w:val="000D2412"/>
    <w:rsid w:val="000D4137"/>
    <w:rsid w:val="000D4629"/>
    <w:rsid w:val="000D5CF4"/>
    <w:rsid w:val="000E00A4"/>
    <w:rsid w:val="000E0E7D"/>
    <w:rsid w:val="000E3DF4"/>
    <w:rsid w:val="000E5603"/>
    <w:rsid w:val="000E5E8F"/>
    <w:rsid w:val="000E75D7"/>
    <w:rsid w:val="000F01C5"/>
    <w:rsid w:val="000F0D49"/>
    <w:rsid w:val="000F13FC"/>
    <w:rsid w:val="000F3741"/>
    <w:rsid w:val="000F401E"/>
    <w:rsid w:val="000F605A"/>
    <w:rsid w:val="000F62C9"/>
    <w:rsid w:val="00100123"/>
    <w:rsid w:val="00100125"/>
    <w:rsid w:val="001002A4"/>
    <w:rsid w:val="00100C64"/>
    <w:rsid w:val="001029FC"/>
    <w:rsid w:val="00102D99"/>
    <w:rsid w:val="00102EE0"/>
    <w:rsid w:val="00103420"/>
    <w:rsid w:val="00104D9E"/>
    <w:rsid w:val="00104ECC"/>
    <w:rsid w:val="00107947"/>
    <w:rsid w:val="00107977"/>
    <w:rsid w:val="001102E8"/>
    <w:rsid w:val="001142EF"/>
    <w:rsid w:val="001146CB"/>
    <w:rsid w:val="00114B5A"/>
    <w:rsid w:val="00115EF9"/>
    <w:rsid w:val="00116A80"/>
    <w:rsid w:val="001175F9"/>
    <w:rsid w:val="001208CC"/>
    <w:rsid w:val="00120FCE"/>
    <w:rsid w:val="001215C1"/>
    <w:rsid w:val="00125E97"/>
    <w:rsid w:val="001305C7"/>
    <w:rsid w:val="00130D09"/>
    <w:rsid w:val="001329A7"/>
    <w:rsid w:val="00133540"/>
    <w:rsid w:val="0013474F"/>
    <w:rsid w:val="00135C47"/>
    <w:rsid w:val="00136DEA"/>
    <w:rsid w:val="00137D4E"/>
    <w:rsid w:val="00142DF0"/>
    <w:rsid w:val="0014480D"/>
    <w:rsid w:val="0015445F"/>
    <w:rsid w:val="001558B0"/>
    <w:rsid w:val="00157F06"/>
    <w:rsid w:val="00160FC6"/>
    <w:rsid w:val="00162233"/>
    <w:rsid w:val="001632DE"/>
    <w:rsid w:val="00165785"/>
    <w:rsid w:val="0016600D"/>
    <w:rsid w:val="0016668C"/>
    <w:rsid w:val="00171485"/>
    <w:rsid w:val="00173AF1"/>
    <w:rsid w:val="0017635C"/>
    <w:rsid w:val="0018138A"/>
    <w:rsid w:val="00181E1E"/>
    <w:rsid w:val="00183645"/>
    <w:rsid w:val="00184EDD"/>
    <w:rsid w:val="00190422"/>
    <w:rsid w:val="001938ED"/>
    <w:rsid w:val="001A082B"/>
    <w:rsid w:val="001A0CDC"/>
    <w:rsid w:val="001A5660"/>
    <w:rsid w:val="001B2203"/>
    <w:rsid w:val="001B30AE"/>
    <w:rsid w:val="001B5111"/>
    <w:rsid w:val="001B52AA"/>
    <w:rsid w:val="001B6DBD"/>
    <w:rsid w:val="001C0039"/>
    <w:rsid w:val="001C0707"/>
    <w:rsid w:val="001C0BE7"/>
    <w:rsid w:val="001C2008"/>
    <w:rsid w:val="001C2538"/>
    <w:rsid w:val="001C3197"/>
    <w:rsid w:val="001C3326"/>
    <w:rsid w:val="001C339B"/>
    <w:rsid w:val="001C3A51"/>
    <w:rsid w:val="001C3CC8"/>
    <w:rsid w:val="001C5CC9"/>
    <w:rsid w:val="001C694D"/>
    <w:rsid w:val="001C6C29"/>
    <w:rsid w:val="001C75CD"/>
    <w:rsid w:val="001D044D"/>
    <w:rsid w:val="001D14DE"/>
    <w:rsid w:val="001D2144"/>
    <w:rsid w:val="001D4B3D"/>
    <w:rsid w:val="001D71A3"/>
    <w:rsid w:val="001D72DB"/>
    <w:rsid w:val="001E1180"/>
    <w:rsid w:val="001E2403"/>
    <w:rsid w:val="001E53FB"/>
    <w:rsid w:val="001E5606"/>
    <w:rsid w:val="001E5B9A"/>
    <w:rsid w:val="001E6B15"/>
    <w:rsid w:val="001E7D0C"/>
    <w:rsid w:val="001E7DCD"/>
    <w:rsid w:val="001F13F6"/>
    <w:rsid w:val="001F1538"/>
    <w:rsid w:val="001F2AD6"/>
    <w:rsid w:val="001F4916"/>
    <w:rsid w:val="001F707E"/>
    <w:rsid w:val="002035A0"/>
    <w:rsid w:val="00204447"/>
    <w:rsid w:val="002111F3"/>
    <w:rsid w:val="00212DC1"/>
    <w:rsid w:val="002134AE"/>
    <w:rsid w:val="002134F8"/>
    <w:rsid w:val="002137AD"/>
    <w:rsid w:val="00213BCC"/>
    <w:rsid w:val="00213D36"/>
    <w:rsid w:val="00214B57"/>
    <w:rsid w:val="0022190F"/>
    <w:rsid w:val="0022200A"/>
    <w:rsid w:val="0022311A"/>
    <w:rsid w:val="00223C23"/>
    <w:rsid w:val="00223CBB"/>
    <w:rsid w:val="00225179"/>
    <w:rsid w:val="00226529"/>
    <w:rsid w:val="0022799E"/>
    <w:rsid w:val="00227AD3"/>
    <w:rsid w:val="00227DB6"/>
    <w:rsid w:val="00230A3C"/>
    <w:rsid w:val="0023237A"/>
    <w:rsid w:val="00232413"/>
    <w:rsid w:val="002351DB"/>
    <w:rsid w:val="0023642C"/>
    <w:rsid w:val="002409CD"/>
    <w:rsid w:val="002424E7"/>
    <w:rsid w:val="00244994"/>
    <w:rsid w:val="002465B7"/>
    <w:rsid w:val="00252247"/>
    <w:rsid w:val="002524DE"/>
    <w:rsid w:val="0026252B"/>
    <w:rsid w:val="0026326B"/>
    <w:rsid w:val="0026487C"/>
    <w:rsid w:val="00267C84"/>
    <w:rsid w:val="00270E3A"/>
    <w:rsid w:val="002718DD"/>
    <w:rsid w:val="00272051"/>
    <w:rsid w:val="00272447"/>
    <w:rsid w:val="002759AF"/>
    <w:rsid w:val="002764C4"/>
    <w:rsid w:val="002847ED"/>
    <w:rsid w:val="00284FBD"/>
    <w:rsid w:val="00286596"/>
    <w:rsid w:val="00292AF5"/>
    <w:rsid w:val="00292F06"/>
    <w:rsid w:val="00293A4D"/>
    <w:rsid w:val="00295AA4"/>
    <w:rsid w:val="00297142"/>
    <w:rsid w:val="002A0ED0"/>
    <w:rsid w:val="002A1816"/>
    <w:rsid w:val="002A4A92"/>
    <w:rsid w:val="002A74B0"/>
    <w:rsid w:val="002A79B8"/>
    <w:rsid w:val="002B0282"/>
    <w:rsid w:val="002B1EF6"/>
    <w:rsid w:val="002B46EF"/>
    <w:rsid w:val="002B6D22"/>
    <w:rsid w:val="002C1F93"/>
    <w:rsid w:val="002C2F91"/>
    <w:rsid w:val="002C5CFC"/>
    <w:rsid w:val="002C6B37"/>
    <w:rsid w:val="002C7441"/>
    <w:rsid w:val="002C7BBF"/>
    <w:rsid w:val="002D4463"/>
    <w:rsid w:val="002D5A48"/>
    <w:rsid w:val="002E28E5"/>
    <w:rsid w:val="002E3E11"/>
    <w:rsid w:val="002E48E9"/>
    <w:rsid w:val="002E7452"/>
    <w:rsid w:val="002F055F"/>
    <w:rsid w:val="002F4909"/>
    <w:rsid w:val="002F557E"/>
    <w:rsid w:val="002F6E93"/>
    <w:rsid w:val="0030374E"/>
    <w:rsid w:val="00304173"/>
    <w:rsid w:val="003125B4"/>
    <w:rsid w:val="0031457C"/>
    <w:rsid w:val="00320C4D"/>
    <w:rsid w:val="003218AA"/>
    <w:rsid w:val="00330799"/>
    <w:rsid w:val="00335CBC"/>
    <w:rsid w:val="00336728"/>
    <w:rsid w:val="00341592"/>
    <w:rsid w:val="00342D32"/>
    <w:rsid w:val="00344ECF"/>
    <w:rsid w:val="00344ED1"/>
    <w:rsid w:val="00345829"/>
    <w:rsid w:val="00352862"/>
    <w:rsid w:val="00356140"/>
    <w:rsid w:val="00360D5B"/>
    <w:rsid w:val="00362981"/>
    <w:rsid w:val="00362985"/>
    <w:rsid w:val="003630C4"/>
    <w:rsid w:val="003633F7"/>
    <w:rsid w:val="00363ED8"/>
    <w:rsid w:val="00367DD2"/>
    <w:rsid w:val="0037263E"/>
    <w:rsid w:val="003735A6"/>
    <w:rsid w:val="00374293"/>
    <w:rsid w:val="00375BB5"/>
    <w:rsid w:val="0037698C"/>
    <w:rsid w:val="00382482"/>
    <w:rsid w:val="00382683"/>
    <w:rsid w:val="00383F6A"/>
    <w:rsid w:val="0038434B"/>
    <w:rsid w:val="003857B0"/>
    <w:rsid w:val="003922D0"/>
    <w:rsid w:val="0039272E"/>
    <w:rsid w:val="00395365"/>
    <w:rsid w:val="00395603"/>
    <w:rsid w:val="003A1864"/>
    <w:rsid w:val="003B0EB2"/>
    <w:rsid w:val="003B38EE"/>
    <w:rsid w:val="003B4A30"/>
    <w:rsid w:val="003B701A"/>
    <w:rsid w:val="003B7BE0"/>
    <w:rsid w:val="003C24CE"/>
    <w:rsid w:val="003C2BC1"/>
    <w:rsid w:val="003C2BE7"/>
    <w:rsid w:val="003C2C0D"/>
    <w:rsid w:val="003C3935"/>
    <w:rsid w:val="003C5E03"/>
    <w:rsid w:val="003C5FF3"/>
    <w:rsid w:val="003C621A"/>
    <w:rsid w:val="003D1624"/>
    <w:rsid w:val="003D2E8C"/>
    <w:rsid w:val="003D5428"/>
    <w:rsid w:val="003D6DC5"/>
    <w:rsid w:val="003D78F6"/>
    <w:rsid w:val="003E0D96"/>
    <w:rsid w:val="003E11AF"/>
    <w:rsid w:val="003E2761"/>
    <w:rsid w:val="003E32AA"/>
    <w:rsid w:val="003E33B3"/>
    <w:rsid w:val="003E53AC"/>
    <w:rsid w:val="003F1C5F"/>
    <w:rsid w:val="003F2293"/>
    <w:rsid w:val="003F5E07"/>
    <w:rsid w:val="003F75B2"/>
    <w:rsid w:val="003F7BE6"/>
    <w:rsid w:val="0040120B"/>
    <w:rsid w:val="0040175B"/>
    <w:rsid w:val="00403BE7"/>
    <w:rsid w:val="00405642"/>
    <w:rsid w:val="00406DED"/>
    <w:rsid w:val="00410E71"/>
    <w:rsid w:val="00411C0B"/>
    <w:rsid w:val="00412A22"/>
    <w:rsid w:val="00413E3B"/>
    <w:rsid w:val="004148A0"/>
    <w:rsid w:val="00416C68"/>
    <w:rsid w:val="004170CA"/>
    <w:rsid w:val="004172CC"/>
    <w:rsid w:val="00421B3E"/>
    <w:rsid w:val="00424208"/>
    <w:rsid w:val="00425695"/>
    <w:rsid w:val="00425748"/>
    <w:rsid w:val="00431194"/>
    <w:rsid w:val="00435043"/>
    <w:rsid w:val="00435D37"/>
    <w:rsid w:val="00435F79"/>
    <w:rsid w:val="00437061"/>
    <w:rsid w:val="0044018B"/>
    <w:rsid w:val="004453D6"/>
    <w:rsid w:val="00445EE8"/>
    <w:rsid w:val="00447767"/>
    <w:rsid w:val="00447DC6"/>
    <w:rsid w:val="00452069"/>
    <w:rsid w:val="00452394"/>
    <w:rsid w:val="004543D6"/>
    <w:rsid w:val="00454F1E"/>
    <w:rsid w:val="00455882"/>
    <w:rsid w:val="0045777B"/>
    <w:rsid w:val="00465300"/>
    <w:rsid w:val="0046798C"/>
    <w:rsid w:val="004702C5"/>
    <w:rsid w:val="004730BC"/>
    <w:rsid w:val="00474508"/>
    <w:rsid w:val="004746FD"/>
    <w:rsid w:val="00476D2F"/>
    <w:rsid w:val="00480139"/>
    <w:rsid w:val="00480453"/>
    <w:rsid w:val="00483349"/>
    <w:rsid w:val="00483698"/>
    <w:rsid w:val="00490844"/>
    <w:rsid w:val="004934FC"/>
    <w:rsid w:val="00494FC3"/>
    <w:rsid w:val="0049550F"/>
    <w:rsid w:val="004A0AC3"/>
    <w:rsid w:val="004A1A23"/>
    <w:rsid w:val="004A37CD"/>
    <w:rsid w:val="004A5D1A"/>
    <w:rsid w:val="004B142F"/>
    <w:rsid w:val="004B1E30"/>
    <w:rsid w:val="004B3F3E"/>
    <w:rsid w:val="004B5239"/>
    <w:rsid w:val="004B584E"/>
    <w:rsid w:val="004B5B97"/>
    <w:rsid w:val="004B61B4"/>
    <w:rsid w:val="004B6E24"/>
    <w:rsid w:val="004B7F65"/>
    <w:rsid w:val="004C03BF"/>
    <w:rsid w:val="004C2892"/>
    <w:rsid w:val="004C5315"/>
    <w:rsid w:val="004C5C81"/>
    <w:rsid w:val="004C61AB"/>
    <w:rsid w:val="004D0E00"/>
    <w:rsid w:val="004D6346"/>
    <w:rsid w:val="004E133D"/>
    <w:rsid w:val="004E30EB"/>
    <w:rsid w:val="004E3B50"/>
    <w:rsid w:val="004E41A5"/>
    <w:rsid w:val="004E4263"/>
    <w:rsid w:val="004E6DD1"/>
    <w:rsid w:val="004F1538"/>
    <w:rsid w:val="004F2AE6"/>
    <w:rsid w:val="004F43C1"/>
    <w:rsid w:val="004F5637"/>
    <w:rsid w:val="004F72E9"/>
    <w:rsid w:val="00503991"/>
    <w:rsid w:val="00505126"/>
    <w:rsid w:val="00505384"/>
    <w:rsid w:val="00516CF2"/>
    <w:rsid w:val="00522456"/>
    <w:rsid w:val="00525FCD"/>
    <w:rsid w:val="0052654D"/>
    <w:rsid w:val="00526D19"/>
    <w:rsid w:val="00530ED6"/>
    <w:rsid w:val="0053214C"/>
    <w:rsid w:val="00532B95"/>
    <w:rsid w:val="005341E3"/>
    <w:rsid w:val="005358EE"/>
    <w:rsid w:val="00536ED7"/>
    <w:rsid w:val="00537182"/>
    <w:rsid w:val="00543317"/>
    <w:rsid w:val="00543A4C"/>
    <w:rsid w:val="00545147"/>
    <w:rsid w:val="00552671"/>
    <w:rsid w:val="00553A6B"/>
    <w:rsid w:val="0055675F"/>
    <w:rsid w:val="00560252"/>
    <w:rsid w:val="00561384"/>
    <w:rsid w:val="00561A08"/>
    <w:rsid w:val="00561F64"/>
    <w:rsid w:val="00564407"/>
    <w:rsid w:val="00564A52"/>
    <w:rsid w:val="00567812"/>
    <w:rsid w:val="00570558"/>
    <w:rsid w:val="0057387A"/>
    <w:rsid w:val="00575D94"/>
    <w:rsid w:val="00576966"/>
    <w:rsid w:val="00577EA3"/>
    <w:rsid w:val="0058130B"/>
    <w:rsid w:val="00581B28"/>
    <w:rsid w:val="00582432"/>
    <w:rsid w:val="0058272C"/>
    <w:rsid w:val="00582C85"/>
    <w:rsid w:val="00586930"/>
    <w:rsid w:val="00587356"/>
    <w:rsid w:val="00590C28"/>
    <w:rsid w:val="005914AD"/>
    <w:rsid w:val="00593A2F"/>
    <w:rsid w:val="00596D04"/>
    <w:rsid w:val="00597F9D"/>
    <w:rsid w:val="005A06AE"/>
    <w:rsid w:val="005A0A79"/>
    <w:rsid w:val="005A2089"/>
    <w:rsid w:val="005A4988"/>
    <w:rsid w:val="005A5B23"/>
    <w:rsid w:val="005A6831"/>
    <w:rsid w:val="005B0CE1"/>
    <w:rsid w:val="005B0FED"/>
    <w:rsid w:val="005B65B0"/>
    <w:rsid w:val="005B698A"/>
    <w:rsid w:val="005C227E"/>
    <w:rsid w:val="005C40A7"/>
    <w:rsid w:val="005C6AB1"/>
    <w:rsid w:val="005D0073"/>
    <w:rsid w:val="005D0553"/>
    <w:rsid w:val="005D0C91"/>
    <w:rsid w:val="005D4D7D"/>
    <w:rsid w:val="005D62D4"/>
    <w:rsid w:val="005D6BD6"/>
    <w:rsid w:val="005D7D20"/>
    <w:rsid w:val="005E06E7"/>
    <w:rsid w:val="005E085F"/>
    <w:rsid w:val="005E0A47"/>
    <w:rsid w:val="005E2F90"/>
    <w:rsid w:val="005E677B"/>
    <w:rsid w:val="005E72FB"/>
    <w:rsid w:val="005E7705"/>
    <w:rsid w:val="005F1149"/>
    <w:rsid w:val="005F5823"/>
    <w:rsid w:val="005F61B3"/>
    <w:rsid w:val="005F673C"/>
    <w:rsid w:val="005F7E63"/>
    <w:rsid w:val="00604534"/>
    <w:rsid w:val="00605D52"/>
    <w:rsid w:val="0060666C"/>
    <w:rsid w:val="00606C31"/>
    <w:rsid w:val="006109A6"/>
    <w:rsid w:val="006111D8"/>
    <w:rsid w:val="00616D70"/>
    <w:rsid w:val="0061735E"/>
    <w:rsid w:val="00624208"/>
    <w:rsid w:val="00624676"/>
    <w:rsid w:val="00627F20"/>
    <w:rsid w:val="006324EC"/>
    <w:rsid w:val="00633975"/>
    <w:rsid w:val="00636345"/>
    <w:rsid w:val="00636503"/>
    <w:rsid w:val="00640027"/>
    <w:rsid w:val="006408D4"/>
    <w:rsid w:val="00640B7D"/>
    <w:rsid w:val="00641343"/>
    <w:rsid w:val="00642364"/>
    <w:rsid w:val="00642F41"/>
    <w:rsid w:val="0064373B"/>
    <w:rsid w:val="006439FD"/>
    <w:rsid w:val="00646F6B"/>
    <w:rsid w:val="00655225"/>
    <w:rsid w:val="00655602"/>
    <w:rsid w:val="00657107"/>
    <w:rsid w:val="00664816"/>
    <w:rsid w:val="006653AF"/>
    <w:rsid w:val="006712F7"/>
    <w:rsid w:val="00671B0D"/>
    <w:rsid w:val="0067269D"/>
    <w:rsid w:val="006734F8"/>
    <w:rsid w:val="00674EFB"/>
    <w:rsid w:val="00676889"/>
    <w:rsid w:val="006811ED"/>
    <w:rsid w:val="006857C0"/>
    <w:rsid w:val="006870EA"/>
    <w:rsid w:val="0069134D"/>
    <w:rsid w:val="00692B76"/>
    <w:rsid w:val="00693C56"/>
    <w:rsid w:val="006974BF"/>
    <w:rsid w:val="006A0FBA"/>
    <w:rsid w:val="006A3716"/>
    <w:rsid w:val="006A3BC3"/>
    <w:rsid w:val="006A7CFE"/>
    <w:rsid w:val="006B06A8"/>
    <w:rsid w:val="006B08CE"/>
    <w:rsid w:val="006B459E"/>
    <w:rsid w:val="006B4693"/>
    <w:rsid w:val="006B6C96"/>
    <w:rsid w:val="006C133C"/>
    <w:rsid w:val="006C1A64"/>
    <w:rsid w:val="006C21D4"/>
    <w:rsid w:val="006C2299"/>
    <w:rsid w:val="006C3374"/>
    <w:rsid w:val="006C34FF"/>
    <w:rsid w:val="006C6721"/>
    <w:rsid w:val="006D0C76"/>
    <w:rsid w:val="006D1278"/>
    <w:rsid w:val="006D13FE"/>
    <w:rsid w:val="006D64EA"/>
    <w:rsid w:val="006D6764"/>
    <w:rsid w:val="006D7AB1"/>
    <w:rsid w:val="006E1577"/>
    <w:rsid w:val="006E16B6"/>
    <w:rsid w:val="006E479A"/>
    <w:rsid w:val="006E4AED"/>
    <w:rsid w:val="006F06F4"/>
    <w:rsid w:val="006F15B2"/>
    <w:rsid w:val="006F18A3"/>
    <w:rsid w:val="006F1FBA"/>
    <w:rsid w:val="006F2103"/>
    <w:rsid w:val="006F2DA1"/>
    <w:rsid w:val="006F331C"/>
    <w:rsid w:val="006F42C8"/>
    <w:rsid w:val="006F45E2"/>
    <w:rsid w:val="006F6089"/>
    <w:rsid w:val="006F6BBD"/>
    <w:rsid w:val="00702936"/>
    <w:rsid w:val="00702D79"/>
    <w:rsid w:val="00706403"/>
    <w:rsid w:val="0070793B"/>
    <w:rsid w:val="00711503"/>
    <w:rsid w:val="007141AD"/>
    <w:rsid w:val="007155DE"/>
    <w:rsid w:val="00715A95"/>
    <w:rsid w:val="007167D3"/>
    <w:rsid w:val="007170EA"/>
    <w:rsid w:val="007175AC"/>
    <w:rsid w:val="00717A38"/>
    <w:rsid w:val="00722477"/>
    <w:rsid w:val="007238E8"/>
    <w:rsid w:val="00723AC6"/>
    <w:rsid w:val="00727749"/>
    <w:rsid w:val="00727A6D"/>
    <w:rsid w:val="00730356"/>
    <w:rsid w:val="00730844"/>
    <w:rsid w:val="00731E11"/>
    <w:rsid w:val="00733155"/>
    <w:rsid w:val="00735E0D"/>
    <w:rsid w:val="007364ED"/>
    <w:rsid w:val="00736CA1"/>
    <w:rsid w:val="0073713C"/>
    <w:rsid w:val="0073744F"/>
    <w:rsid w:val="007407A1"/>
    <w:rsid w:val="00741DC3"/>
    <w:rsid w:val="00745774"/>
    <w:rsid w:val="00760D17"/>
    <w:rsid w:val="00761E4F"/>
    <w:rsid w:val="007620AA"/>
    <w:rsid w:val="007705FE"/>
    <w:rsid w:val="00772B82"/>
    <w:rsid w:val="00774F0D"/>
    <w:rsid w:val="00776D25"/>
    <w:rsid w:val="00777EEB"/>
    <w:rsid w:val="00780B79"/>
    <w:rsid w:val="007861B1"/>
    <w:rsid w:val="0079060D"/>
    <w:rsid w:val="00791802"/>
    <w:rsid w:val="00793520"/>
    <w:rsid w:val="007944FC"/>
    <w:rsid w:val="007965ED"/>
    <w:rsid w:val="007966D4"/>
    <w:rsid w:val="00796A82"/>
    <w:rsid w:val="007A25AE"/>
    <w:rsid w:val="007A4BCB"/>
    <w:rsid w:val="007A56AF"/>
    <w:rsid w:val="007A6DDE"/>
    <w:rsid w:val="007B3DCC"/>
    <w:rsid w:val="007B3EFD"/>
    <w:rsid w:val="007B6DA1"/>
    <w:rsid w:val="007D6645"/>
    <w:rsid w:val="007E254C"/>
    <w:rsid w:val="007E3603"/>
    <w:rsid w:val="007E58EE"/>
    <w:rsid w:val="007E78D5"/>
    <w:rsid w:val="007F007B"/>
    <w:rsid w:val="007F2C97"/>
    <w:rsid w:val="007F2E45"/>
    <w:rsid w:val="007F448B"/>
    <w:rsid w:val="007F4B99"/>
    <w:rsid w:val="007F4C8D"/>
    <w:rsid w:val="007F7DFD"/>
    <w:rsid w:val="008010F4"/>
    <w:rsid w:val="0080316A"/>
    <w:rsid w:val="008041AA"/>
    <w:rsid w:val="00805CF9"/>
    <w:rsid w:val="0080675E"/>
    <w:rsid w:val="00807501"/>
    <w:rsid w:val="00807774"/>
    <w:rsid w:val="00807F2F"/>
    <w:rsid w:val="0081185B"/>
    <w:rsid w:val="00813123"/>
    <w:rsid w:val="00813CF9"/>
    <w:rsid w:val="00815643"/>
    <w:rsid w:val="008156C5"/>
    <w:rsid w:val="0081641F"/>
    <w:rsid w:val="00816C0B"/>
    <w:rsid w:val="00821F9A"/>
    <w:rsid w:val="00826005"/>
    <w:rsid w:val="00826C02"/>
    <w:rsid w:val="00827108"/>
    <w:rsid w:val="00830E48"/>
    <w:rsid w:val="00830E99"/>
    <w:rsid w:val="008330E0"/>
    <w:rsid w:val="00833545"/>
    <w:rsid w:val="00833851"/>
    <w:rsid w:val="0083538D"/>
    <w:rsid w:val="00836571"/>
    <w:rsid w:val="00840E7B"/>
    <w:rsid w:val="00840ED8"/>
    <w:rsid w:val="00840F67"/>
    <w:rsid w:val="00844413"/>
    <w:rsid w:val="008447BF"/>
    <w:rsid w:val="008451A2"/>
    <w:rsid w:val="008466B9"/>
    <w:rsid w:val="008501DC"/>
    <w:rsid w:val="00850FD0"/>
    <w:rsid w:val="008516F2"/>
    <w:rsid w:val="00852D2C"/>
    <w:rsid w:val="00854292"/>
    <w:rsid w:val="00854BA1"/>
    <w:rsid w:val="008566DA"/>
    <w:rsid w:val="00860CDC"/>
    <w:rsid w:val="00867265"/>
    <w:rsid w:val="008710F2"/>
    <w:rsid w:val="00871B17"/>
    <w:rsid w:val="0087601F"/>
    <w:rsid w:val="0087641A"/>
    <w:rsid w:val="008800A7"/>
    <w:rsid w:val="008820E9"/>
    <w:rsid w:val="008835D8"/>
    <w:rsid w:val="00886879"/>
    <w:rsid w:val="00886C52"/>
    <w:rsid w:val="0089119D"/>
    <w:rsid w:val="0089613E"/>
    <w:rsid w:val="008A038C"/>
    <w:rsid w:val="008A3C0C"/>
    <w:rsid w:val="008A4C91"/>
    <w:rsid w:val="008A4D30"/>
    <w:rsid w:val="008B0423"/>
    <w:rsid w:val="008B0AB8"/>
    <w:rsid w:val="008B2590"/>
    <w:rsid w:val="008B276C"/>
    <w:rsid w:val="008B32E0"/>
    <w:rsid w:val="008B32E7"/>
    <w:rsid w:val="008B3691"/>
    <w:rsid w:val="008B4568"/>
    <w:rsid w:val="008B7635"/>
    <w:rsid w:val="008B7782"/>
    <w:rsid w:val="008C0B13"/>
    <w:rsid w:val="008C1AFF"/>
    <w:rsid w:val="008C201C"/>
    <w:rsid w:val="008D11B3"/>
    <w:rsid w:val="008D19D8"/>
    <w:rsid w:val="008E0B86"/>
    <w:rsid w:val="008E3873"/>
    <w:rsid w:val="008E49FB"/>
    <w:rsid w:val="008E5A89"/>
    <w:rsid w:val="008F068F"/>
    <w:rsid w:val="008F4FC4"/>
    <w:rsid w:val="0090486B"/>
    <w:rsid w:val="00907075"/>
    <w:rsid w:val="009100F3"/>
    <w:rsid w:val="00913208"/>
    <w:rsid w:val="009161CC"/>
    <w:rsid w:val="009177B5"/>
    <w:rsid w:val="00917C08"/>
    <w:rsid w:val="00921439"/>
    <w:rsid w:val="00924E46"/>
    <w:rsid w:val="009260C3"/>
    <w:rsid w:val="00930373"/>
    <w:rsid w:val="00930959"/>
    <w:rsid w:val="0093552F"/>
    <w:rsid w:val="00936640"/>
    <w:rsid w:val="00936F42"/>
    <w:rsid w:val="00940AC6"/>
    <w:rsid w:val="00943FE4"/>
    <w:rsid w:val="009453A4"/>
    <w:rsid w:val="009468FE"/>
    <w:rsid w:val="00952050"/>
    <w:rsid w:val="009525D9"/>
    <w:rsid w:val="00952A1A"/>
    <w:rsid w:val="00953CDD"/>
    <w:rsid w:val="009554CA"/>
    <w:rsid w:val="0096678B"/>
    <w:rsid w:val="00971A1C"/>
    <w:rsid w:val="00976460"/>
    <w:rsid w:val="00980E70"/>
    <w:rsid w:val="00981023"/>
    <w:rsid w:val="00982224"/>
    <w:rsid w:val="009878A5"/>
    <w:rsid w:val="00993D57"/>
    <w:rsid w:val="00994C9D"/>
    <w:rsid w:val="00994CB1"/>
    <w:rsid w:val="00995BE2"/>
    <w:rsid w:val="00997EEB"/>
    <w:rsid w:val="009A0FC2"/>
    <w:rsid w:val="009A37CF"/>
    <w:rsid w:val="009B0D53"/>
    <w:rsid w:val="009B5B62"/>
    <w:rsid w:val="009B6446"/>
    <w:rsid w:val="009C2BA7"/>
    <w:rsid w:val="009D25DE"/>
    <w:rsid w:val="009D4586"/>
    <w:rsid w:val="009E3178"/>
    <w:rsid w:val="009E422B"/>
    <w:rsid w:val="009E7D60"/>
    <w:rsid w:val="009F0AB9"/>
    <w:rsid w:val="009F397F"/>
    <w:rsid w:val="009F754E"/>
    <w:rsid w:val="009F7838"/>
    <w:rsid w:val="009F793F"/>
    <w:rsid w:val="00A0014E"/>
    <w:rsid w:val="00A01017"/>
    <w:rsid w:val="00A03C35"/>
    <w:rsid w:val="00A05F03"/>
    <w:rsid w:val="00A07C7E"/>
    <w:rsid w:val="00A07F29"/>
    <w:rsid w:val="00A1173D"/>
    <w:rsid w:val="00A165CA"/>
    <w:rsid w:val="00A17862"/>
    <w:rsid w:val="00A20056"/>
    <w:rsid w:val="00A200DD"/>
    <w:rsid w:val="00A21C79"/>
    <w:rsid w:val="00A250C5"/>
    <w:rsid w:val="00A25E44"/>
    <w:rsid w:val="00A26492"/>
    <w:rsid w:val="00A26875"/>
    <w:rsid w:val="00A27CDB"/>
    <w:rsid w:val="00A31152"/>
    <w:rsid w:val="00A31918"/>
    <w:rsid w:val="00A40799"/>
    <w:rsid w:val="00A4324E"/>
    <w:rsid w:val="00A433F0"/>
    <w:rsid w:val="00A450B9"/>
    <w:rsid w:val="00A4538F"/>
    <w:rsid w:val="00A45519"/>
    <w:rsid w:val="00A55300"/>
    <w:rsid w:val="00A56497"/>
    <w:rsid w:val="00A5755F"/>
    <w:rsid w:val="00A57D2D"/>
    <w:rsid w:val="00A630BF"/>
    <w:rsid w:val="00A64802"/>
    <w:rsid w:val="00A6502C"/>
    <w:rsid w:val="00A661D9"/>
    <w:rsid w:val="00A66F2E"/>
    <w:rsid w:val="00A74DDD"/>
    <w:rsid w:val="00A75220"/>
    <w:rsid w:val="00A755F1"/>
    <w:rsid w:val="00A76EB0"/>
    <w:rsid w:val="00A80DD0"/>
    <w:rsid w:val="00A81468"/>
    <w:rsid w:val="00A82393"/>
    <w:rsid w:val="00A834EA"/>
    <w:rsid w:val="00A86B9F"/>
    <w:rsid w:val="00A874C1"/>
    <w:rsid w:val="00A8769A"/>
    <w:rsid w:val="00A87EB1"/>
    <w:rsid w:val="00A903B6"/>
    <w:rsid w:val="00A9166E"/>
    <w:rsid w:val="00A943ED"/>
    <w:rsid w:val="00A96FB3"/>
    <w:rsid w:val="00AA06B6"/>
    <w:rsid w:val="00AA10E1"/>
    <w:rsid w:val="00AA233C"/>
    <w:rsid w:val="00AA39AE"/>
    <w:rsid w:val="00AA421D"/>
    <w:rsid w:val="00AA6CFB"/>
    <w:rsid w:val="00AA74E0"/>
    <w:rsid w:val="00AA7EE1"/>
    <w:rsid w:val="00AB0ECF"/>
    <w:rsid w:val="00AB15E5"/>
    <w:rsid w:val="00AB236E"/>
    <w:rsid w:val="00AB39F0"/>
    <w:rsid w:val="00AB3AD8"/>
    <w:rsid w:val="00AB51AB"/>
    <w:rsid w:val="00AB7541"/>
    <w:rsid w:val="00AC01F6"/>
    <w:rsid w:val="00AC41C1"/>
    <w:rsid w:val="00AC4E49"/>
    <w:rsid w:val="00AC7482"/>
    <w:rsid w:val="00AD1A87"/>
    <w:rsid w:val="00AD3103"/>
    <w:rsid w:val="00AD4B94"/>
    <w:rsid w:val="00AD5A23"/>
    <w:rsid w:val="00AD7D9C"/>
    <w:rsid w:val="00AE1060"/>
    <w:rsid w:val="00AE151D"/>
    <w:rsid w:val="00AE2A26"/>
    <w:rsid w:val="00AE374E"/>
    <w:rsid w:val="00AE3AC2"/>
    <w:rsid w:val="00AE40C4"/>
    <w:rsid w:val="00AE42AB"/>
    <w:rsid w:val="00AE5668"/>
    <w:rsid w:val="00AE69E5"/>
    <w:rsid w:val="00AE6AA6"/>
    <w:rsid w:val="00AF094E"/>
    <w:rsid w:val="00AF0AA3"/>
    <w:rsid w:val="00AF154E"/>
    <w:rsid w:val="00AF1EE9"/>
    <w:rsid w:val="00AF2007"/>
    <w:rsid w:val="00AF230F"/>
    <w:rsid w:val="00AF49B1"/>
    <w:rsid w:val="00AF5C7D"/>
    <w:rsid w:val="00B01DD1"/>
    <w:rsid w:val="00B049FD"/>
    <w:rsid w:val="00B06622"/>
    <w:rsid w:val="00B11777"/>
    <w:rsid w:val="00B11E00"/>
    <w:rsid w:val="00B13046"/>
    <w:rsid w:val="00B14EFF"/>
    <w:rsid w:val="00B1560C"/>
    <w:rsid w:val="00B167F9"/>
    <w:rsid w:val="00B16C75"/>
    <w:rsid w:val="00B17140"/>
    <w:rsid w:val="00B24E00"/>
    <w:rsid w:val="00B25058"/>
    <w:rsid w:val="00B26797"/>
    <w:rsid w:val="00B268FA"/>
    <w:rsid w:val="00B30E52"/>
    <w:rsid w:val="00B312D6"/>
    <w:rsid w:val="00B37076"/>
    <w:rsid w:val="00B37EDE"/>
    <w:rsid w:val="00B41703"/>
    <w:rsid w:val="00B417B7"/>
    <w:rsid w:val="00B46D5A"/>
    <w:rsid w:val="00B47430"/>
    <w:rsid w:val="00B518C3"/>
    <w:rsid w:val="00B519CE"/>
    <w:rsid w:val="00B52A93"/>
    <w:rsid w:val="00B56003"/>
    <w:rsid w:val="00B6030A"/>
    <w:rsid w:val="00B62701"/>
    <w:rsid w:val="00B62BFE"/>
    <w:rsid w:val="00B648FE"/>
    <w:rsid w:val="00B65A73"/>
    <w:rsid w:val="00B716EC"/>
    <w:rsid w:val="00B76181"/>
    <w:rsid w:val="00B76FCA"/>
    <w:rsid w:val="00B80313"/>
    <w:rsid w:val="00B82F5C"/>
    <w:rsid w:val="00B834BD"/>
    <w:rsid w:val="00B834E7"/>
    <w:rsid w:val="00B8608E"/>
    <w:rsid w:val="00B9019E"/>
    <w:rsid w:val="00B90781"/>
    <w:rsid w:val="00B910CD"/>
    <w:rsid w:val="00B91640"/>
    <w:rsid w:val="00B9323E"/>
    <w:rsid w:val="00BA2386"/>
    <w:rsid w:val="00BA389C"/>
    <w:rsid w:val="00BA6080"/>
    <w:rsid w:val="00BA60FE"/>
    <w:rsid w:val="00BA7A71"/>
    <w:rsid w:val="00BB1A8A"/>
    <w:rsid w:val="00BB3F57"/>
    <w:rsid w:val="00BB4669"/>
    <w:rsid w:val="00BB640D"/>
    <w:rsid w:val="00BC3266"/>
    <w:rsid w:val="00BC6A23"/>
    <w:rsid w:val="00BD5D92"/>
    <w:rsid w:val="00BD6DCE"/>
    <w:rsid w:val="00BE4C14"/>
    <w:rsid w:val="00BF2020"/>
    <w:rsid w:val="00BF50D4"/>
    <w:rsid w:val="00BF7396"/>
    <w:rsid w:val="00BF7786"/>
    <w:rsid w:val="00BF7D05"/>
    <w:rsid w:val="00C04CCF"/>
    <w:rsid w:val="00C051D3"/>
    <w:rsid w:val="00C0523C"/>
    <w:rsid w:val="00C0591D"/>
    <w:rsid w:val="00C06C41"/>
    <w:rsid w:val="00C07CF2"/>
    <w:rsid w:val="00C10738"/>
    <w:rsid w:val="00C113CE"/>
    <w:rsid w:val="00C13DCB"/>
    <w:rsid w:val="00C149BF"/>
    <w:rsid w:val="00C15BF1"/>
    <w:rsid w:val="00C15D7D"/>
    <w:rsid w:val="00C16020"/>
    <w:rsid w:val="00C21592"/>
    <w:rsid w:val="00C229C3"/>
    <w:rsid w:val="00C23636"/>
    <w:rsid w:val="00C24201"/>
    <w:rsid w:val="00C317B5"/>
    <w:rsid w:val="00C3290B"/>
    <w:rsid w:val="00C32C67"/>
    <w:rsid w:val="00C32E9C"/>
    <w:rsid w:val="00C36391"/>
    <w:rsid w:val="00C40B6A"/>
    <w:rsid w:val="00C41A63"/>
    <w:rsid w:val="00C45AC8"/>
    <w:rsid w:val="00C467F5"/>
    <w:rsid w:val="00C52037"/>
    <w:rsid w:val="00C53A79"/>
    <w:rsid w:val="00C57711"/>
    <w:rsid w:val="00C57801"/>
    <w:rsid w:val="00C6139C"/>
    <w:rsid w:val="00C66F41"/>
    <w:rsid w:val="00C67BC7"/>
    <w:rsid w:val="00C70A33"/>
    <w:rsid w:val="00C71625"/>
    <w:rsid w:val="00C7490B"/>
    <w:rsid w:val="00C8258F"/>
    <w:rsid w:val="00C84886"/>
    <w:rsid w:val="00C84A95"/>
    <w:rsid w:val="00C87390"/>
    <w:rsid w:val="00C87C44"/>
    <w:rsid w:val="00C91A7C"/>
    <w:rsid w:val="00C92C20"/>
    <w:rsid w:val="00C93374"/>
    <w:rsid w:val="00C96A81"/>
    <w:rsid w:val="00C96A86"/>
    <w:rsid w:val="00CA229B"/>
    <w:rsid w:val="00CA30B2"/>
    <w:rsid w:val="00CA33FE"/>
    <w:rsid w:val="00CA3574"/>
    <w:rsid w:val="00CA3DE9"/>
    <w:rsid w:val="00CA4374"/>
    <w:rsid w:val="00CA64C9"/>
    <w:rsid w:val="00CA6BD0"/>
    <w:rsid w:val="00CB0416"/>
    <w:rsid w:val="00CB113A"/>
    <w:rsid w:val="00CB12E8"/>
    <w:rsid w:val="00CB244D"/>
    <w:rsid w:val="00CB33DD"/>
    <w:rsid w:val="00CB4AE0"/>
    <w:rsid w:val="00CB5E4F"/>
    <w:rsid w:val="00CC133B"/>
    <w:rsid w:val="00CC2252"/>
    <w:rsid w:val="00CC3EE0"/>
    <w:rsid w:val="00CC7D63"/>
    <w:rsid w:val="00CD05D8"/>
    <w:rsid w:val="00CD1875"/>
    <w:rsid w:val="00CD4B64"/>
    <w:rsid w:val="00CD6DDE"/>
    <w:rsid w:val="00CD7966"/>
    <w:rsid w:val="00CE1349"/>
    <w:rsid w:val="00CE190D"/>
    <w:rsid w:val="00CE45B3"/>
    <w:rsid w:val="00CE6C96"/>
    <w:rsid w:val="00CF0C96"/>
    <w:rsid w:val="00CF123A"/>
    <w:rsid w:val="00CF1652"/>
    <w:rsid w:val="00CF57A0"/>
    <w:rsid w:val="00D02725"/>
    <w:rsid w:val="00D03EB2"/>
    <w:rsid w:val="00D06174"/>
    <w:rsid w:val="00D1100D"/>
    <w:rsid w:val="00D111F7"/>
    <w:rsid w:val="00D12898"/>
    <w:rsid w:val="00D171CB"/>
    <w:rsid w:val="00D210C3"/>
    <w:rsid w:val="00D21A8D"/>
    <w:rsid w:val="00D23D0E"/>
    <w:rsid w:val="00D243A6"/>
    <w:rsid w:val="00D25C57"/>
    <w:rsid w:val="00D31AAA"/>
    <w:rsid w:val="00D3481A"/>
    <w:rsid w:val="00D3670F"/>
    <w:rsid w:val="00D37E4B"/>
    <w:rsid w:val="00D43D9E"/>
    <w:rsid w:val="00D47847"/>
    <w:rsid w:val="00D50201"/>
    <w:rsid w:val="00D549B1"/>
    <w:rsid w:val="00D55075"/>
    <w:rsid w:val="00D563F5"/>
    <w:rsid w:val="00D5726A"/>
    <w:rsid w:val="00D60B50"/>
    <w:rsid w:val="00D62B1A"/>
    <w:rsid w:val="00D638DD"/>
    <w:rsid w:val="00D64622"/>
    <w:rsid w:val="00D70D51"/>
    <w:rsid w:val="00D74ED7"/>
    <w:rsid w:val="00D81115"/>
    <w:rsid w:val="00D8141C"/>
    <w:rsid w:val="00D82B7F"/>
    <w:rsid w:val="00D8314B"/>
    <w:rsid w:val="00D852C6"/>
    <w:rsid w:val="00D868A5"/>
    <w:rsid w:val="00D90439"/>
    <w:rsid w:val="00D915C0"/>
    <w:rsid w:val="00D92B8F"/>
    <w:rsid w:val="00D9318F"/>
    <w:rsid w:val="00D97C9A"/>
    <w:rsid w:val="00DA2169"/>
    <w:rsid w:val="00DA3057"/>
    <w:rsid w:val="00DA336F"/>
    <w:rsid w:val="00DA362D"/>
    <w:rsid w:val="00DA387C"/>
    <w:rsid w:val="00DA3F10"/>
    <w:rsid w:val="00DA68F0"/>
    <w:rsid w:val="00DA7C21"/>
    <w:rsid w:val="00DB04EE"/>
    <w:rsid w:val="00DB0730"/>
    <w:rsid w:val="00DB43E3"/>
    <w:rsid w:val="00DB74C9"/>
    <w:rsid w:val="00DB7CA4"/>
    <w:rsid w:val="00DC10AC"/>
    <w:rsid w:val="00DC1D16"/>
    <w:rsid w:val="00DC2FC1"/>
    <w:rsid w:val="00DC37B3"/>
    <w:rsid w:val="00DC3FE8"/>
    <w:rsid w:val="00DC5B31"/>
    <w:rsid w:val="00DC5B5C"/>
    <w:rsid w:val="00DC6CF2"/>
    <w:rsid w:val="00DD0C5B"/>
    <w:rsid w:val="00DD0EF9"/>
    <w:rsid w:val="00DD1C27"/>
    <w:rsid w:val="00DD2346"/>
    <w:rsid w:val="00DD5A81"/>
    <w:rsid w:val="00DD6504"/>
    <w:rsid w:val="00DE0570"/>
    <w:rsid w:val="00DE1D1E"/>
    <w:rsid w:val="00DE2761"/>
    <w:rsid w:val="00DE409D"/>
    <w:rsid w:val="00DE59B9"/>
    <w:rsid w:val="00DF0A6B"/>
    <w:rsid w:val="00DF0E72"/>
    <w:rsid w:val="00DF21E5"/>
    <w:rsid w:val="00DF5B48"/>
    <w:rsid w:val="00DF5E3E"/>
    <w:rsid w:val="00DF6019"/>
    <w:rsid w:val="00E02649"/>
    <w:rsid w:val="00E02682"/>
    <w:rsid w:val="00E02F49"/>
    <w:rsid w:val="00E03042"/>
    <w:rsid w:val="00E069EE"/>
    <w:rsid w:val="00E07480"/>
    <w:rsid w:val="00E07B22"/>
    <w:rsid w:val="00E256E4"/>
    <w:rsid w:val="00E25EC1"/>
    <w:rsid w:val="00E27584"/>
    <w:rsid w:val="00E27AC7"/>
    <w:rsid w:val="00E3012B"/>
    <w:rsid w:val="00E30B70"/>
    <w:rsid w:val="00E31EE5"/>
    <w:rsid w:val="00E32D6F"/>
    <w:rsid w:val="00E33667"/>
    <w:rsid w:val="00E35C7F"/>
    <w:rsid w:val="00E376E9"/>
    <w:rsid w:val="00E37781"/>
    <w:rsid w:val="00E379C3"/>
    <w:rsid w:val="00E404FE"/>
    <w:rsid w:val="00E40D0E"/>
    <w:rsid w:val="00E415B6"/>
    <w:rsid w:val="00E4391C"/>
    <w:rsid w:val="00E450E3"/>
    <w:rsid w:val="00E47448"/>
    <w:rsid w:val="00E47915"/>
    <w:rsid w:val="00E51145"/>
    <w:rsid w:val="00E545F6"/>
    <w:rsid w:val="00E54675"/>
    <w:rsid w:val="00E5481F"/>
    <w:rsid w:val="00E5600F"/>
    <w:rsid w:val="00E70859"/>
    <w:rsid w:val="00E71C61"/>
    <w:rsid w:val="00E80D6B"/>
    <w:rsid w:val="00E81BB2"/>
    <w:rsid w:val="00E84E9D"/>
    <w:rsid w:val="00E86154"/>
    <w:rsid w:val="00E9073E"/>
    <w:rsid w:val="00E9090D"/>
    <w:rsid w:val="00E921C8"/>
    <w:rsid w:val="00E94249"/>
    <w:rsid w:val="00EA35AC"/>
    <w:rsid w:val="00EA3846"/>
    <w:rsid w:val="00EA4308"/>
    <w:rsid w:val="00EA482D"/>
    <w:rsid w:val="00EB20CD"/>
    <w:rsid w:val="00EB3BB4"/>
    <w:rsid w:val="00EB46C5"/>
    <w:rsid w:val="00EB548B"/>
    <w:rsid w:val="00EB5A3C"/>
    <w:rsid w:val="00EB701C"/>
    <w:rsid w:val="00EB7EA9"/>
    <w:rsid w:val="00EC1B6B"/>
    <w:rsid w:val="00EC3D1F"/>
    <w:rsid w:val="00EC4159"/>
    <w:rsid w:val="00EC60D9"/>
    <w:rsid w:val="00EC6888"/>
    <w:rsid w:val="00ED3DD3"/>
    <w:rsid w:val="00ED4A71"/>
    <w:rsid w:val="00ED505D"/>
    <w:rsid w:val="00ED7C05"/>
    <w:rsid w:val="00EE0122"/>
    <w:rsid w:val="00EE0348"/>
    <w:rsid w:val="00EE42CD"/>
    <w:rsid w:val="00EF3E03"/>
    <w:rsid w:val="00EF3FD5"/>
    <w:rsid w:val="00EF4521"/>
    <w:rsid w:val="00EF48B6"/>
    <w:rsid w:val="00EF4FE8"/>
    <w:rsid w:val="00EF67AD"/>
    <w:rsid w:val="00EF74F9"/>
    <w:rsid w:val="00F011BA"/>
    <w:rsid w:val="00F013D7"/>
    <w:rsid w:val="00F013DC"/>
    <w:rsid w:val="00F01632"/>
    <w:rsid w:val="00F01DB6"/>
    <w:rsid w:val="00F05301"/>
    <w:rsid w:val="00F0606C"/>
    <w:rsid w:val="00F06903"/>
    <w:rsid w:val="00F06994"/>
    <w:rsid w:val="00F10E1F"/>
    <w:rsid w:val="00F1215F"/>
    <w:rsid w:val="00F124C7"/>
    <w:rsid w:val="00F1599A"/>
    <w:rsid w:val="00F21AB0"/>
    <w:rsid w:val="00F22F34"/>
    <w:rsid w:val="00F2355C"/>
    <w:rsid w:val="00F2402E"/>
    <w:rsid w:val="00F256D5"/>
    <w:rsid w:val="00F321C9"/>
    <w:rsid w:val="00F32E78"/>
    <w:rsid w:val="00F3414F"/>
    <w:rsid w:val="00F35AAA"/>
    <w:rsid w:val="00F365BE"/>
    <w:rsid w:val="00F36684"/>
    <w:rsid w:val="00F36C61"/>
    <w:rsid w:val="00F37F9A"/>
    <w:rsid w:val="00F40ABF"/>
    <w:rsid w:val="00F40D56"/>
    <w:rsid w:val="00F411DE"/>
    <w:rsid w:val="00F44EAE"/>
    <w:rsid w:val="00F4790D"/>
    <w:rsid w:val="00F47F76"/>
    <w:rsid w:val="00F577B8"/>
    <w:rsid w:val="00F6132C"/>
    <w:rsid w:val="00F633B0"/>
    <w:rsid w:val="00F70672"/>
    <w:rsid w:val="00F715E1"/>
    <w:rsid w:val="00F77BEA"/>
    <w:rsid w:val="00F82F34"/>
    <w:rsid w:val="00F85F96"/>
    <w:rsid w:val="00F8731F"/>
    <w:rsid w:val="00F90C48"/>
    <w:rsid w:val="00F91449"/>
    <w:rsid w:val="00F95C59"/>
    <w:rsid w:val="00F95F7A"/>
    <w:rsid w:val="00F979F3"/>
    <w:rsid w:val="00FA358E"/>
    <w:rsid w:val="00FA3B54"/>
    <w:rsid w:val="00FA562E"/>
    <w:rsid w:val="00FA59EE"/>
    <w:rsid w:val="00FB03C9"/>
    <w:rsid w:val="00FB5033"/>
    <w:rsid w:val="00FB59B1"/>
    <w:rsid w:val="00FB7397"/>
    <w:rsid w:val="00FC171F"/>
    <w:rsid w:val="00FD0B96"/>
    <w:rsid w:val="00FD3C1C"/>
    <w:rsid w:val="00FD7696"/>
    <w:rsid w:val="00FE032E"/>
    <w:rsid w:val="00FE1AC8"/>
    <w:rsid w:val="00FE21A7"/>
    <w:rsid w:val="00FE3B18"/>
    <w:rsid w:val="00FE4715"/>
    <w:rsid w:val="00FE4FB4"/>
    <w:rsid w:val="00FF20B8"/>
    <w:rsid w:val="00FF399D"/>
    <w:rsid w:val="00FF3CD1"/>
    <w:rsid w:val="00FF68B5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0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6C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rsid w:val="000D4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24E46"/>
  </w:style>
  <w:style w:type="paragraph" w:styleId="Zkladntextodsazen">
    <w:name w:val="Body Text Indent"/>
    <w:basedOn w:val="Normln"/>
    <w:link w:val="ZkladntextodsazenChar"/>
    <w:rsid w:val="00CE45B3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rsid w:val="00CE45B3"/>
    <w:rPr>
      <w:sz w:val="24"/>
      <w:szCs w:val="24"/>
    </w:rPr>
  </w:style>
  <w:style w:type="character" w:styleId="Odkaznakoment">
    <w:name w:val="annotation reference"/>
    <w:rsid w:val="00CE45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45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45B3"/>
  </w:style>
  <w:style w:type="paragraph" w:styleId="Textbubliny">
    <w:name w:val="Balloon Text"/>
    <w:basedOn w:val="Normln"/>
    <w:link w:val="TextbublinyChar"/>
    <w:rsid w:val="00CE45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E45B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94249"/>
    <w:rPr>
      <w:b/>
      <w:bCs/>
    </w:rPr>
  </w:style>
  <w:style w:type="character" w:customStyle="1" w:styleId="PedmtkomenteChar">
    <w:name w:val="Předmět komentáře Char"/>
    <w:link w:val="Pedmtkomente"/>
    <w:rsid w:val="00E94249"/>
    <w:rPr>
      <w:b/>
      <w:bCs/>
    </w:rPr>
  </w:style>
  <w:style w:type="table" w:styleId="Mkatabulky">
    <w:name w:val="Table Grid"/>
    <w:basedOn w:val="Normlntabulka"/>
    <w:rsid w:val="0083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0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6C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rsid w:val="000D4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24E46"/>
  </w:style>
  <w:style w:type="paragraph" w:styleId="Zkladntextodsazen">
    <w:name w:val="Body Text Indent"/>
    <w:basedOn w:val="Normln"/>
    <w:link w:val="ZkladntextodsazenChar"/>
    <w:rsid w:val="00CE45B3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rsid w:val="00CE45B3"/>
    <w:rPr>
      <w:sz w:val="24"/>
      <w:szCs w:val="24"/>
    </w:rPr>
  </w:style>
  <w:style w:type="character" w:styleId="Odkaznakoment">
    <w:name w:val="annotation reference"/>
    <w:rsid w:val="00CE45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45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45B3"/>
  </w:style>
  <w:style w:type="paragraph" w:styleId="Textbubliny">
    <w:name w:val="Balloon Text"/>
    <w:basedOn w:val="Normln"/>
    <w:link w:val="TextbublinyChar"/>
    <w:rsid w:val="00CE45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E45B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94249"/>
    <w:rPr>
      <w:b/>
      <w:bCs/>
    </w:rPr>
  </w:style>
  <w:style w:type="character" w:customStyle="1" w:styleId="PedmtkomenteChar">
    <w:name w:val="Předmět komentáře Char"/>
    <w:link w:val="Pedmtkomente"/>
    <w:rsid w:val="00E94249"/>
    <w:rPr>
      <w:b/>
      <w:bCs/>
    </w:rPr>
  </w:style>
  <w:style w:type="table" w:styleId="Mkatabulky">
    <w:name w:val="Table Grid"/>
    <w:basedOn w:val="Normlntabulka"/>
    <w:rsid w:val="0083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0F01-A819-4B1E-A528-FB88BE68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1360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Hewlett-Packard Company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Město Milevsko</dc:creator>
  <cp:lastModifiedBy>Ing. Michal Kolář</cp:lastModifiedBy>
  <cp:revision>5</cp:revision>
  <cp:lastPrinted>2019-05-29T06:38:00Z</cp:lastPrinted>
  <dcterms:created xsi:type="dcterms:W3CDTF">2019-06-11T11:42:00Z</dcterms:created>
  <dcterms:modified xsi:type="dcterms:W3CDTF">2019-08-08T04:49:00Z</dcterms:modified>
</cp:coreProperties>
</file>