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2963AB" w14:textId="6E587367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2E28E051">
                <wp:simplePos x="0" y="0"/>
                <wp:positionH relativeFrom="column">
                  <wp:posOffset>13970</wp:posOffset>
                </wp:positionH>
                <wp:positionV relativeFrom="paragraph">
                  <wp:posOffset>441325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5126F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4.75pt" to="445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A+w9/A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0A456CB" w14:textId="0A544C6E" w:rsidR="00D43059" w:rsidRPr="00E54664" w:rsidRDefault="00AA4078" w:rsidP="00E5466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bookmarkStart w:id="1" w:name="_Hlk16678361"/>
      <w:r w:rsidR="00E54664" w:rsidRPr="00E54664">
        <w:rPr>
          <w:rFonts w:ascii="Arial" w:hAnsi="Arial" w:cs="Arial"/>
          <w:b/>
          <w:color w:val="404040" w:themeColor="text1" w:themeTint="BF"/>
          <w:sz w:val="20"/>
          <w:szCs w:val="20"/>
        </w:rPr>
        <w:t>FUTUR, s.r.o.</w:t>
      </w:r>
    </w:p>
    <w:p w14:paraId="65548E87" w14:textId="334B3B4C" w:rsidR="00E54664" w:rsidRPr="00E54664" w:rsidRDefault="00E54664" w:rsidP="00E5466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54664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Široká Niva 133</w:t>
      </w:r>
    </w:p>
    <w:p w14:paraId="795CE7BA" w14:textId="5607EE38" w:rsidR="00E54664" w:rsidRPr="00E54664" w:rsidRDefault="00E54664" w:rsidP="00E5466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E54664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792 01</w:t>
      </w:r>
    </w:p>
    <w:bookmarkEnd w:id="1"/>
    <w:p w14:paraId="333F58D6" w14:textId="370575C8" w:rsidR="00774150" w:rsidRPr="00E54664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E54664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4B523B69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1041B4">
        <w:rPr>
          <w:rFonts w:ascii="Arial" w:hAnsi="Arial" w:cs="Arial"/>
          <w:sz w:val="18"/>
          <w:szCs w:val="18"/>
        </w:rPr>
        <w:tab/>
      </w:r>
      <w:r w:rsidR="001041B4" w:rsidRPr="001041B4">
        <w:rPr>
          <w:rFonts w:ascii="Arial" w:hAnsi="Arial" w:cs="Arial"/>
          <w:b/>
          <w:sz w:val="18"/>
          <w:szCs w:val="18"/>
        </w:rPr>
        <w:t>SPU 324639/2019/M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CB9D158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021C4958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1041B4">
        <w:rPr>
          <w:rFonts w:ascii="Arial" w:hAnsi="Arial" w:cs="Arial"/>
          <w:sz w:val="18"/>
          <w:szCs w:val="18"/>
        </w:rPr>
        <w:tab/>
      </w:r>
      <w:r w:rsidR="001041B4">
        <w:rPr>
          <w:rFonts w:ascii="Arial" w:hAnsi="Arial" w:cs="Arial"/>
          <w:sz w:val="18"/>
          <w:szCs w:val="18"/>
        </w:rPr>
        <w:tab/>
        <w:t>14. 8. 2019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D77CEA">
        <w:rPr>
          <w:rFonts w:ascii="Arial" w:hAnsi="Arial" w:cs="Arial"/>
          <w:sz w:val="18"/>
          <w:szCs w:val="18"/>
        </w:rPr>
        <w:tab/>
      </w:r>
      <w:r w:rsidR="00D77CEA">
        <w:rPr>
          <w:rFonts w:ascii="Arial" w:hAnsi="Arial" w:cs="Arial"/>
          <w:sz w:val="18"/>
          <w:szCs w:val="18"/>
        </w:rPr>
        <w:tab/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4BE753DF" w14:textId="77777777" w:rsidR="001041B4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proofErr w:type="spellStart"/>
      <w:r>
        <w:rPr>
          <w:rFonts w:ascii="Arial" w:hAnsi="Arial" w:cs="Arial"/>
          <w:b/>
          <w:sz w:val="20"/>
          <w:szCs w:val="20"/>
        </w:rPr>
        <w:t>pachtovného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b/>
          <w:sz w:val="20"/>
          <w:szCs w:val="20"/>
        </w:rPr>
        <w:t>pachtovní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smlouvy</w:t>
      </w:r>
    </w:p>
    <w:p w14:paraId="2A37369F" w14:textId="77777777" w:rsidR="001041B4" w:rsidRDefault="001041B4" w:rsidP="0002202B">
      <w:pPr>
        <w:rPr>
          <w:rFonts w:ascii="Arial" w:hAnsi="Arial" w:cs="Arial"/>
          <w:b/>
          <w:sz w:val="20"/>
          <w:szCs w:val="20"/>
        </w:rPr>
      </w:pPr>
    </w:p>
    <w:p w14:paraId="00DF67CD" w14:textId="7343F845" w:rsidR="00BF6F82" w:rsidRPr="001041B4" w:rsidRDefault="001041B4" w:rsidP="001041B4">
      <w:pPr>
        <w:rPr>
          <w:rFonts w:ascii="Arial" w:hAnsi="Arial" w:cs="Arial"/>
          <w:sz w:val="20"/>
          <w:szCs w:val="20"/>
        </w:rPr>
      </w:pPr>
      <w:r w:rsidRPr="001041B4">
        <w:rPr>
          <w:rFonts w:ascii="Arial" w:hAnsi="Arial" w:cs="Arial"/>
          <w:sz w:val="20"/>
          <w:szCs w:val="20"/>
        </w:rPr>
        <w:t xml:space="preserve">Vážení, </w:t>
      </w:r>
      <w:r w:rsidR="00D43059" w:rsidRPr="001041B4">
        <w:rPr>
          <w:rFonts w:ascii="Arial" w:hAnsi="Arial" w:cs="Arial"/>
          <w:sz w:val="20"/>
          <w:szCs w:val="20"/>
        </w:rPr>
        <w:t xml:space="preserve"> </w:t>
      </w:r>
      <w:r w:rsidR="00AA4078" w:rsidRPr="001041B4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3573EB7E" w:rsidR="0002202B" w:rsidRDefault="00BF6F82" w:rsidP="00E92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43059">
        <w:rPr>
          <w:rFonts w:ascii="Arial" w:hAnsi="Arial" w:cs="Arial"/>
          <w:sz w:val="20"/>
          <w:szCs w:val="20"/>
        </w:rPr>
        <w:t>26. 6. 2015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D4305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smlouvu č. </w:t>
      </w:r>
      <w:r w:rsidR="00E54664">
        <w:rPr>
          <w:rFonts w:ascii="Arial" w:hAnsi="Arial" w:cs="Arial"/>
          <w:sz w:val="20"/>
          <w:szCs w:val="20"/>
        </w:rPr>
        <w:t>189</w:t>
      </w:r>
      <w:r w:rsidR="00D43059">
        <w:rPr>
          <w:rFonts w:ascii="Arial" w:hAnsi="Arial" w:cs="Arial"/>
          <w:sz w:val="20"/>
          <w:szCs w:val="20"/>
        </w:rPr>
        <w:t xml:space="preserve"> 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 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E54664">
        <w:rPr>
          <w:rFonts w:ascii="Arial" w:hAnsi="Arial" w:cs="Arial"/>
          <w:sz w:val="20"/>
          <w:szCs w:val="20"/>
        </w:rPr>
        <w:t>Světlá Hora</w:t>
      </w:r>
      <w:r w:rsidR="00D430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proofErr w:type="spellStart"/>
      <w:r w:rsidR="00E54664">
        <w:rPr>
          <w:rFonts w:ascii="Arial" w:hAnsi="Arial" w:cs="Arial"/>
          <w:sz w:val="20"/>
          <w:szCs w:val="20"/>
        </w:rPr>
        <w:t>Dětřichovice</w:t>
      </w:r>
      <w:proofErr w:type="spellEnd"/>
      <w:r w:rsidR="00D43059">
        <w:rPr>
          <w:rFonts w:ascii="Arial" w:hAnsi="Arial" w:cs="Arial"/>
          <w:sz w:val="20"/>
          <w:szCs w:val="20"/>
        </w:rPr>
        <w:t xml:space="preserve">, v obci </w:t>
      </w:r>
      <w:r w:rsidR="00E54664">
        <w:rPr>
          <w:rFonts w:ascii="Arial" w:hAnsi="Arial" w:cs="Arial"/>
          <w:sz w:val="20"/>
          <w:szCs w:val="20"/>
        </w:rPr>
        <w:t xml:space="preserve">Karlovice, </w:t>
      </w:r>
      <w:r w:rsidR="00D43059">
        <w:rPr>
          <w:rFonts w:ascii="Arial" w:hAnsi="Arial" w:cs="Arial"/>
          <w:sz w:val="20"/>
          <w:szCs w:val="20"/>
        </w:rPr>
        <w:t xml:space="preserve">katastrální území </w:t>
      </w:r>
      <w:r w:rsidR="00E54664">
        <w:rPr>
          <w:rFonts w:ascii="Arial" w:hAnsi="Arial" w:cs="Arial"/>
          <w:sz w:val="20"/>
          <w:szCs w:val="20"/>
        </w:rPr>
        <w:t xml:space="preserve">Karlovice ve Slezsku, v obci Široká Niva, </w:t>
      </w:r>
      <w:r w:rsidR="00D43059">
        <w:rPr>
          <w:rFonts w:ascii="Arial" w:hAnsi="Arial" w:cs="Arial"/>
          <w:sz w:val="20"/>
          <w:szCs w:val="20"/>
        </w:rPr>
        <w:t xml:space="preserve">katastrální území </w:t>
      </w:r>
      <w:r w:rsidR="00E54664">
        <w:rPr>
          <w:rFonts w:ascii="Arial" w:hAnsi="Arial" w:cs="Arial"/>
          <w:sz w:val="20"/>
          <w:szCs w:val="20"/>
        </w:rPr>
        <w:t xml:space="preserve">Markvartice u Široké Nivy, </w:t>
      </w:r>
      <w:proofErr w:type="spellStart"/>
      <w:r w:rsidR="00E54664">
        <w:rPr>
          <w:rFonts w:ascii="Arial" w:hAnsi="Arial" w:cs="Arial"/>
          <w:sz w:val="20"/>
          <w:szCs w:val="20"/>
        </w:rPr>
        <w:t>Skrbovice</w:t>
      </w:r>
      <w:proofErr w:type="spellEnd"/>
      <w:r w:rsidR="00E54664">
        <w:rPr>
          <w:rFonts w:ascii="Arial" w:hAnsi="Arial" w:cs="Arial"/>
          <w:sz w:val="20"/>
          <w:szCs w:val="20"/>
        </w:rPr>
        <w:t xml:space="preserve"> a Široká Niva, </w:t>
      </w:r>
      <w:r w:rsidRPr="00BF6F82">
        <w:rPr>
          <w:rFonts w:ascii="Arial" w:hAnsi="Arial" w:cs="Arial"/>
          <w:sz w:val="20"/>
          <w:szCs w:val="20"/>
        </w:rPr>
        <w:t>specifikovan</w:t>
      </w:r>
      <w:r w:rsidR="00D43059">
        <w:rPr>
          <w:rFonts w:ascii="Arial" w:hAnsi="Arial" w:cs="Arial"/>
          <w:sz w:val="20"/>
          <w:szCs w:val="20"/>
        </w:rPr>
        <w:t>ých</w:t>
      </w:r>
      <w:r w:rsidRPr="00BF6F82">
        <w:rPr>
          <w:rFonts w:ascii="Arial" w:hAnsi="Arial" w:cs="Arial"/>
          <w:sz w:val="20"/>
          <w:szCs w:val="20"/>
        </w:rPr>
        <w:t xml:space="preserve">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33CF404D" w14:textId="35813E53" w:rsidR="00BF6F82" w:rsidRDefault="00E922A3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</w:t>
      </w:r>
      <w:r w:rsidR="00E54664">
        <w:rPr>
          <w:rFonts w:ascii="Arial" w:hAnsi="Arial" w:cs="Arial"/>
          <w:sz w:val="20"/>
          <w:szCs w:val="20"/>
        </w:rPr>
        <w:t>3</w:t>
      </w:r>
      <w:r w:rsidR="00D43059">
        <w:rPr>
          <w:rFonts w:ascii="Arial" w:hAnsi="Arial" w:cs="Arial"/>
          <w:sz w:val="20"/>
          <w:szCs w:val="20"/>
        </w:rPr>
        <w:t xml:space="preserve"> smlouvy ze dne </w:t>
      </w:r>
      <w:r w:rsidR="00E54664">
        <w:rPr>
          <w:rFonts w:ascii="Arial" w:hAnsi="Arial" w:cs="Arial"/>
          <w:sz w:val="20"/>
          <w:szCs w:val="20"/>
        </w:rPr>
        <w:t>21. 12. 2017</w:t>
      </w:r>
      <w:r w:rsidR="00D43059">
        <w:rPr>
          <w:rFonts w:ascii="Arial" w:hAnsi="Arial" w:cs="Arial"/>
          <w:sz w:val="20"/>
          <w:szCs w:val="20"/>
        </w:rPr>
        <w:t xml:space="preserve">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proofErr w:type="spellStart"/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</w:t>
      </w:r>
      <w:proofErr w:type="spellEnd"/>
      <w:r w:rsidR="00BF6F82"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</w:p>
    <w:p w14:paraId="1A7B1EE7" w14:textId="255B47A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Zvýšené </w:t>
      </w:r>
      <w:proofErr w:type="spellStart"/>
      <w:r>
        <w:rPr>
          <w:rFonts w:ascii="Arial" w:hAnsi="Arial" w:cs="Arial"/>
          <w:sz w:val="20"/>
          <w:szCs w:val="20"/>
        </w:rPr>
        <w:t>pachtovné</w:t>
      </w:r>
      <w:proofErr w:type="spellEnd"/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 povinen novou výši </w:t>
      </w:r>
      <w:proofErr w:type="spellStart"/>
      <w:r>
        <w:rPr>
          <w:rFonts w:ascii="Arial" w:hAnsi="Arial" w:cs="Arial"/>
          <w:sz w:val="20"/>
          <w:szCs w:val="20"/>
        </w:rPr>
        <w:t>pachtovného</w:t>
      </w:r>
      <w:proofErr w:type="spellEnd"/>
      <w:r>
        <w:rPr>
          <w:rFonts w:ascii="Arial" w:hAnsi="Arial" w:cs="Arial"/>
          <w:sz w:val="20"/>
          <w:szCs w:val="20"/>
        </w:rPr>
        <w:t xml:space="preserve"> platit </w:t>
      </w:r>
      <w:r w:rsidR="00E922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nejbližší platby </w:t>
      </w:r>
      <w:proofErr w:type="spellStart"/>
      <w:r>
        <w:rPr>
          <w:rFonts w:ascii="Arial" w:hAnsi="Arial" w:cs="Arial"/>
          <w:sz w:val="20"/>
          <w:szCs w:val="20"/>
        </w:rPr>
        <w:t>pachtovného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2EAAAB34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1041B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1041B4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4641D567" w14:textId="20D689A4" w:rsidR="00ED562F" w:rsidRDefault="00ED562F" w:rsidP="00D8406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D562F">
        <w:rPr>
          <w:rFonts w:ascii="Arial" w:hAnsi="Arial" w:cs="Arial"/>
          <w:sz w:val="20"/>
          <w:szCs w:val="20"/>
        </w:rPr>
        <w:t>Pachtovné</w:t>
      </w:r>
      <w:proofErr w:type="spellEnd"/>
      <w:r w:rsidR="00AA4078">
        <w:rPr>
          <w:rFonts w:ascii="Arial" w:hAnsi="Arial" w:cs="Arial"/>
          <w:sz w:val="20"/>
          <w:szCs w:val="20"/>
        </w:rPr>
        <w:t xml:space="preserve"> </w:t>
      </w:r>
      <w:r w:rsidRPr="00ED562F">
        <w:rPr>
          <w:rFonts w:ascii="Arial" w:hAnsi="Arial" w:cs="Arial"/>
          <w:sz w:val="20"/>
          <w:szCs w:val="20"/>
        </w:rPr>
        <w:t xml:space="preserve">ve výši </w:t>
      </w:r>
      <w:r w:rsidR="001041B4">
        <w:rPr>
          <w:rFonts w:ascii="Arial" w:hAnsi="Arial" w:cs="Arial"/>
          <w:sz w:val="20"/>
          <w:szCs w:val="20"/>
        </w:rPr>
        <w:t>50 195</w:t>
      </w:r>
      <w:r w:rsidR="0020741F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>
        <w:rPr>
          <w:rFonts w:ascii="Arial" w:hAnsi="Arial" w:cs="Arial"/>
          <w:sz w:val="20"/>
          <w:szCs w:val="20"/>
        </w:rPr>
        <w:t>2,</w:t>
      </w:r>
      <w:r w:rsidR="001041B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%</w:t>
      </w:r>
      <w:proofErr w:type="gramEnd"/>
      <w:r w:rsidR="00AA4078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 xml:space="preserve">o částku </w:t>
      </w:r>
      <w:r w:rsidR="001041B4">
        <w:rPr>
          <w:rFonts w:ascii="Arial" w:hAnsi="Arial" w:cs="Arial"/>
          <w:sz w:val="20"/>
          <w:szCs w:val="20"/>
        </w:rPr>
        <w:t>1 054,00</w:t>
      </w:r>
      <w:r w:rsidR="00207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D84064">
        <w:rPr>
          <w:rFonts w:ascii="Arial" w:hAnsi="Arial" w:cs="Arial"/>
          <w:sz w:val="20"/>
          <w:szCs w:val="20"/>
        </w:rPr>
        <w:t>jedentisíc</w:t>
      </w:r>
      <w:r w:rsidR="001041B4">
        <w:rPr>
          <w:rFonts w:ascii="Arial" w:hAnsi="Arial" w:cs="Arial"/>
          <w:sz w:val="20"/>
          <w:szCs w:val="20"/>
        </w:rPr>
        <w:t>padesátčtyři</w:t>
      </w:r>
      <w:proofErr w:type="spellEnd"/>
      <w:r w:rsidR="00D84064">
        <w:rPr>
          <w:rFonts w:ascii="Arial" w:hAnsi="Arial" w:cs="Arial"/>
          <w:sz w:val="20"/>
          <w:szCs w:val="20"/>
        </w:rPr>
        <w:t xml:space="preserve"> k</w:t>
      </w:r>
      <w:r w:rsidR="00AA4078">
        <w:rPr>
          <w:rFonts w:ascii="Arial" w:hAnsi="Arial" w:cs="Arial"/>
          <w:sz w:val="20"/>
          <w:szCs w:val="20"/>
        </w:rPr>
        <w:t>orun</w:t>
      </w:r>
      <w:r w:rsidR="001041B4">
        <w:rPr>
          <w:rFonts w:ascii="Arial" w:hAnsi="Arial" w:cs="Arial"/>
          <w:sz w:val="20"/>
          <w:szCs w:val="20"/>
        </w:rPr>
        <w:t>y</w:t>
      </w:r>
      <w:r w:rsidR="00AA4078">
        <w:rPr>
          <w:rFonts w:ascii="Arial" w:hAnsi="Arial" w:cs="Arial"/>
          <w:sz w:val="20"/>
          <w:szCs w:val="20"/>
        </w:rPr>
        <w:t xml:space="preserve"> česk</w:t>
      </w:r>
      <w:r w:rsidR="001041B4">
        <w:rPr>
          <w:rFonts w:ascii="Arial" w:hAnsi="Arial" w:cs="Arial"/>
          <w:sz w:val="20"/>
          <w:szCs w:val="20"/>
        </w:rPr>
        <w:t>é</w:t>
      </w:r>
      <w:r w:rsidR="00AA4078">
        <w:rPr>
          <w:rFonts w:ascii="Arial" w:hAnsi="Arial" w:cs="Arial"/>
          <w:sz w:val="20"/>
          <w:szCs w:val="20"/>
        </w:rPr>
        <w:t>).</w:t>
      </w:r>
      <w:r w:rsidR="00E922A3">
        <w:rPr>
          <w:rFonts w:ascii="Arial" w:hAnsi="Arial" w:cs="Arial"/>
          <w:sz w:val="20"/>
          <w:szCs w:val="20"/>
        </w:rPr>
        <w:t xml:space="preserve"> </w:t>
      </w:r>
      <w:r w:rsidR="00AA4078">
        <w:rPr>
          <w:rFonts w:ascii="Arial" w:hAnsi="Arial" w:cs="Arial"/>
          <w:sz w:val="20"/>
          <w:szCs w:val="20"/>
        </w:rPr>
        <w:t xml:space="preserve">Celkem činí roční </w:t>
      </w:r>
      <w:proofErr w:type="spellStart"/>
      <w:r w:rsidR="00AA4078">
        <w:rPr>
          <w:rFonts w:ascii="Arial" w:hAnsi="Arial" w:cs="Arial"/>
          <w:sz w:val="20"/>
          <w:szCs w:val="20"/>
        </w:rPr>
        <w:t>pachtovné</w:t>
      </w:r>
      <w:proofErr w:type="spellEnd"/>
      <w:r w:rsidR="00AA4078">
        <w:rPr>
          <w:rFonts w:ascii="Arial" w:hAnsi="Arial" w:cs="Arial"/>
          <w:sz w:val="20"/>
          <w:szCs w:val="20"/>
        </w:rPr>
        <w:t xml:space="preserve"> po zvýšení </w:t>
      </w:r>
      <w:r w:rsidR="001041B4" w:rsidRPr="00A25346">
        <w:rPr>
          <w:rFonts w:ascii="Arial" w:hAnsi="Arial" w:cs="Arial"/>
          <w:b/>
          <w:sz w:val="20"/>
          <w:szCs w:val="20"/>
        </w:rPr>
        <w:t>51 249</w:t>
      </w:r>
      <w:r w:rsidR="00D84064" w:rsidRPr="00A25346">
        <w:rPr>
          <w:rFonts w:ascii="Arial" w:hAnsi="Arial" w:cs="Arial"/>
          <w:b/>
          <w:sz w:val="20"/>
          <w:szCs w:val="20"/>
        </w:rPr>
        <w:t>,00</w:t>
      </w:r>
      <w:r w:rsidR="00AA4078" w:rsidRPr="00A25346">
        <w:rPr>
          <w:rFonts w:ascii="Arial" w:hAnsi="Arial" w:cs="Arial"/>
          <w:b/>
          <w:sz w:val="20"/>
          <w:szCs w:val="20"/>
        </w:rPr>
        <w:t xml:space="preserve"> Kč</w:t>
      </w:r>
      <w:r w:rsidR="00AA4078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1041B4" w:rsidRPr="00A25346">
        <w:rPr>
          <w:rFonts w:ascii="Arial" w:hAnsi="Arial" w:cs="Arial"/>
          <w:b/>
          <w:sz w:val="20"/>
          <w:szCs w:val="20"/>
        </w:rPr>
        <w:t>padesátjedentisícdvěstěčtyřicetdevět</w:t>
      </w:r>
      <w:proofErr w:type="spellEnd"/>
      <w:r w:rsidR="00A25346">
        <w:rPr>
          <w:rFonts w:ascii="Arial" w:hAnsi="Arial" w:cs="Arial"/>
          <w:b/>
          <w:sz w:val="20"/>
          <w:szCs w:val="20"/>
        </w:rPr>
        <w:t xml:space="preserve"> </w:t>
      </w:r>
      <w:r w:rsidR="00AA4078" w:rsidRPr="00A25346">
        <w:rPr>
          <w:rFonts w:ascii="Arial" w:hAnsi="Arial" w:cs="Arial"/>
          <w:b/>
          <w:sz w:val="20"/>
          <w:szCs w:val="20"/>
        </w:rPr>
        <w:t>korun česk</w:t>
      </w:r>
      <w:r w:rsidR="00E54664" w:rsidRPr="00A25346">
        <w:rPr>
          <w:rFonts w:ascii="Arial" w:hAnsi="Arial" w:cs="Arial"/>
          <w:b/>
          <w:sz w:val="20"/>
          <w:szCs w:val="20"/>
        </w:rPr>
        <w:t>ých</w:t>
      </w:r>
      <w:r w:rsidR="00AA4078">
        <w:rPr>
          <w:rFonts w:ascii="Arial" w:hAnsi="Arial" w:cs="Arial"/>
          <w:sz w:val="20"/>
          <w:szCs w:val="20"/>
        </w:rPr>
        <w:t>).</w:t>
      </w:r>
    </w:p>
    <w:p w14:paraId="62E7DA9F" w14:textId="21FC4436" w:rsidR="00ED562F" w:rsidRDefault="00AA4078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1. 10. 201</w:t>
      </w:r>
      <w:r w:rsidR="001041B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je pachtýř povinen zaplatit částku ve výši </w:t>
      </w:r>
      <w:r w:rsidR="001041B4">
        <w:rPr>
          <w:rFonts w:ascii="Arial" w:hAnsi="Arial" w:cs="Arial"/>
          <w:b/>
          <w:sz w:val="20"/>
          <w:szCs w:val="20"/>
        </w:rPr>
        <w:t>51 236,00</w:t>
      </w:r>
      <w:r w:rsidRPr="00AA4078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E54664">
        <w:rPr>
          <w:rFonts w:ascii="Arial" w:hAnsi="Arial" w:cs="Arial"/>
          <w:b/>
          <w:sz w:val="20"/>
          <w:szCs w:val="20"/>
        </w:rPr>
        <w:t>padesát</w:t>
      </w:r>
      <w:r w:rsidR="001041B4">
        <w:rPr>
          <w:rFonts w:ascii="Arial" w:hAnsi="Arial" w:cs="Arial"/>
          <w:b/>
          <w:sz w:val="20"/>
          <w:szCs w:val="20"/>
        </w:rPr>
        <w:t>jedentisícdvěstětřicetšest</w:t>
      </w:r>
      <w:proofErr w:type="spellEnd"/>
      <w:r w:rsidRPr="00AA4078">
        <w:rPr>
          <w:rFonts w:ascii="Arial" w:hAnsi="Arial" w:cs="Arial"/>
          <w:b/>
          <w:sz w:val="20"/>
          <w:szCs w:val="20"/>
        </w:rPr>
        <w:t xml:space="preserve"> korun českých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6018E6A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E54664">
        <w:rPr>
          <w:rFonts w:ascii="Arial" w:hAnsi="Arial" w:cs="Arial"/>
          <w:sz w:val="20"/>
          <w:szCs w:val="20"/>
        </w:rPr>
        <w:t>189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14F9F6E1" w:rsid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>výpočet pachtu</w:t>
      </w:r>
    </w:p>
    <w:p w14:paraId="5480C205" w14:textId="2BBCC4DF" w:rsidR="001041B4" w:rsidRPr="00056313" w:rsidRDefault="001041B4" w:rsidP="009579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předmětu pachtu</w:t>
      </w:r>
    </w:p>
    <w:p w14:paraId="05B0417E" w14:textId="65D05E14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33E5E9C7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sectPr w:rsidR="001055E6" w:rsidRPr="00056313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7C0AE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A1B66C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3A1B66C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3D24E8C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3D24E8C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0D103689" w:rsidR="00093CEC" w:rsidRDefault="00D77CEA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0B364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5EAC9C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E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0AE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41B4"/>
    <w:rsid w:val="001055E6"/>
    <w:rsid w:val="00150F22"/>
    <w:rsid w:val="00171E3F"/>
    <w:rsid w:val="00174160"/>
    <w:rsid w:val="001A1C33"/>
    <w:rsid w:val="0020741F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A1FB7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B48D1"/>
    <w:rsid w:val="0061238A"/>
    <w:rsid w:val="006302F5"/>
    <w:rsid w:val="0063680D"/>
    <w:rsid w:val="00651AB1"/>
    <w:rsid w:val="006B488D"/>
    <w:rsid w:val="006B5D76"/>
    <w:rsid w:val="006D490A"/>
    <w:rsid w:val="006E0BA3"/>
    <w:rsid w:val="00705D2B"/>
    <w:rsid w:val="0073640E"/>
    <w:rsid w:val="00774150"/>
    <w:rsid w:val="007C0AEF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57940"/>
    <w:rsid w:val="00966C7B"/>
    <w:rsid w:val="009730FA"/>
    <w:rsid w:val="00997DE1"/>
    <w:rsid w:val="009A1547"/>
    <w:rsid w:val="009D1926"/>
    <w:rsid w:val="009D3C3D"/>
    <w:rsid w:val="00A25346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71F60"/>
    <w:rsid w:val="00D77CEA"/>
    <w:rsid w:val="00D84064"/>
    <w:rsid w:val="00D964EE"/>
    <w:rsid w:val="00DA0149"/>
    <w:rsid w:val="00DA33C0"/>
    <w:rsid w:val="00DE55F6"/>
    <w:rsid w:val="00DE647E"/>
    <w:rsid w:val="00DE6CD8"/>
    <w:rsid w:val="00DF5645"/>
    <w:rsid w:val="00E36506"/>
    <w:rsid w:val="00E375A4"/>
    <w:rsid w:val="00E54664"/>
    <w:rsid w:val="00E7484B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4075B-AFF0-4FD2-A273-D9C6902F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2019-08-14T10:34:00Z</cp:lastPrinted>
  <dcterms:created xsi:type="dcterms:W3CDTF">2019-08-14T10:46:00Z</dcterms:created>
  <dcterms:modified xsi:type="dcterms:W3CDTF">2019-08-14T10:46:00Z</dcterms:modified>
</cp:coreProperties>
</file>