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A2" w:rsidRDefault="00252008" w:rsidP="002753A2">
      <w:pPr>
        <w:suppressAutoHyphens/>
        <w:spacing w:after="0"/>
        <w:jc w:val="center"/>
        <w:rPr>
          <w:rFonts w:ascii="Calibri" w:eastAsia="Times New Roman" w:hAnsi="Calibri" w:cs="Calibri"/>
          <w:b/>
          <w:caps/>
          <w:sz w:val="44"/>
          <w:szCs w:val="56"/>
          <w:lang w:eastAsia="cs-CZ"/>
        </w:rPr>
      </w:pP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Dodatek č.</w:t>
      </w:r>
      <w:r w:rsidR="004C2FBF"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 xml:space="preserve"> </w:t>
      </w: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1</w:t>
      </w:r>
    </w:p>
    <w:p w:rsidR="00080502" w:rsidRPr="00080502" w:rsidRDefault="002753A2" w:rsidP="002753A2">
      <w:pPr>
        <w:suppressAutoHyphens/>
        <w:spacing w:after="0"/>
        <w:jc w:val="center"/>
        <w:rPr>
          <w:rFonts w:ascii="Calibri" w:eastAsia="Times New Roman" w:hAnsi="Calibri" w:cs="Calibri"/>
          <w:b/>
          <w:caps/>
          <w:sz w:val="44"/>
          <w:szCs w:val="56"/>
          <w:lang w:eastAsia="cs-CZ"/>
        </w:rPr>
      </w:pP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 xml:space="preserve">ke </w:t>
      </w:r>
      <w:r w:rsidR="00DD21E8"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 xml:space="preserve">kupní </w:t>
      </w: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smlouvě uzavřené dne 2</w:t>
      </w:r>
      <w:r w:rsidR="00DD21E8"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8</w:t>
      </w: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 xml:space="preserve">. </w:t>
      </w:r>
      <w:r w:rsidR="00DD21E8"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6</w:t>
      </w:r>
      <w:r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. 201</w:t>
      </w:r>
      <w:r w:rsidR="00DD21E8">
        <w:rPr>
          <w:rFonts w:ascii="Calibri" w:eastAsia="Times New Roman" w:hAnsi="Calibri" w:cs="Calibri"/>
          <w:b/>
          <w:caps/>
          <w:sz w:val="44"/>
          <w:szCs w:val="56"/>
          <w:lang w:eastAsia="cs-CZ"/>
        </w:rPr>
        <w:t>9</w:t>
      </w:r>
    </w:p>
    <w:p w:rsidR="004C2FBF" w:rsidRDefault="004C2FBF" w:rsidP="002753A2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:rsidR="00DD21E8" w:rsidRDefault="00DD21E8" w:rsidP="00DD21E8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Střední průmyslová škola dopravní, Plzeň, Karlovarská 99</w:t>
      </w:r>
    </w:p>
    <w:p w:rsidR="00DD21E8" w:rsidRPr="007E594C" w:rsidRDefault="00DD21E8" w:rsidP="00DD21E8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7E594C">
        <w:rPr>
          <w:rFonts w:ascii="Calibri" w:hAnsi="Calibri" w:cs="Calibri"/>
          <w:sz w:val="22"/>
          <w:szCs w:val="22"/>
        </w:rPr>
        <w:t xml:space="preserve">Se sídlem: </w:t>
      </w:r>
      <w:r w:rsidRPr="007E594C">
        <w:rPr>
          <w:rFonts w:ascii="Calibri" w:hAnsi="Calibri" w:cs="Calibri"/>
          <w:sz w:val="22"/>
          <w:szCs w:val="22"/>
        </w:rPr>
        <w:tab/>
      </w:r>
      <w:r w:rsidRPr="007E594C">
        <w:rPr>
          <w:rFonts w:ascii="Tahoma" w:hAnsi="Tahoma" w:cs="Tahoma"/>
          <w:color w:val="000000"/>
          <w:sz w:val="19"/>
          <w:szCs w:val="19"/>
        </w:rPr>
        <w:t>Karlovarská  1210/99, 323 00 Plzeň</w:t>
      </w:r>
    </w:p>
    <w:p w:rsidR="00DD21E8" w:rsidRPr="007E594C" w:rsidRDefault="00DD21E8" w:rsidP="00DD21E8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 w:rsidRPr="007E594C">
        <w:rPr>
          <w:rFonts w:ascii="Calibri" w:hAnsi="Calibri" w:cs="Calibri"/>
          <w:sz w:val="22"/>
          <w:szCs w:val="22"/>
        </w:rPr>
        <w:t>IČO:</w:t>
      </w:r>
      <w:r w:rsidRPr="007E594C">
        <w:rPr>
          <w:rFonts w:ascii="Calibri" w:hAnsi="Calibri" w:cs="Calibri"/>
          <w:sz w:val="22"/>
          <w:szCs w:val="22"/>
        </w:rPr>
        <w:tab/>
      </w:r>
      <w:r w:rsidRPr="007E594C">
        <w:rPr>
          <w:rFonts w:ascii="Tahoma" w:hAnsi="Tahoma" w:cs="Tahoma"/>
          <w:color w:val="000000"/>
          <w:sz w:val="19"/>
          <w:szCs w:val="19"/>
        </w:rPr>
        <w:t>69457930</w:t>
      </w:r>
    </w:p>
    <w:p w:rsidR="00DD21E8" w:rsidRDefault="00DD21E8" w:rsidP="005B5F88">
      <w:pPr>
        <w:tabs>
          <w:tab w:val="left" w:pos="0"/>
        </w:tabs>
        <w:spacing w:after="0"/>
        <w:ind w:left="1985" w:hanging="1985"/>
        <w:rPr>
          <w:rFonts w:ascii="Calibri" w:hAnsi="Calibri" w:cs="Calibri"/>
        </w:rPr>
      </w:pPr>
      <w:r>
        <w:rPr>
          <w:rFonts w:cs="Calibri"/>
        </w:rPr>
        <w:t>Zastoupené:</w:t>
      </w:r>
      <w:r>
        <w:rPr>
          <w:rFonts w:cs="Calibri"/>
        </w:rPr>
        <w:tab/>
        <w:t>Ing. Irenou Novákovou, ředitelkou</w:t>
      </w:r>
    </w:p>
    <w:p w:rsidR="00DD21E8" w:rsidRDefault="00DD21E8" w:rsidP="005B5F88">
      <w:pPr>
        <w:pStyle w:val="odsazeny"/>
        <w:spacing w:line="240" w:lineRule="auto"/>
        <w:ind w:left="709" w:hanging="709"/>
      </w:pPr>
      <w:r>
        <w:rPr>
          <w:rFonts w:ascii="Calibri" w:hAnsi="Calibri" w:cs="Calibri"/>
          <w:sz w:val="22"/>
          <w:szCs w:val="22"/>
        </w:rPr>
        <w:t xml:space="preserve">Tel.: +420 371 657 170, e-mail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novakova@dopskopl.cz</w:t>
        </w:r>
      </w:hyperlink>
    </w:p>
    <w:p w:rsidR="005B5F88" w:rsidRDefault="005B5F88" w:rsidP="005B5F88">
      <w:pPr>
        <w:pStyle w:val="odsazeny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</w:p>
    <w:p w:rsidR="00DD21E8" w:rsidRPr="005B5F88" w:rsidRDefault="00DD21E8" w:rsidP="005B5F88">
      <w:pPr>
        <w:ind w:left="709" w:hanging="709"/>
        <w:rPr>
          <w:rFonts w:cs="Calibri"/>
        </w:rPr>
      </w:pPr>
      <w:r>
        <w:rPr>
          <w:rFonts w:cs="Calibri"/>
        </w:rPr>
        <w:t>dále jen „kupující“</w:t>
      </w:r>
    </w:p>
    <w:p w:rsidR="00DD21E8" w:rsidRDefault="00DD21E8" w:rsidP="00DD21E8">
      <w:pPr>
        <w:pStyle w:val="Styl"/>
        <w:tabs>
          <w:tab w:val="left" w:pos="4395"/>
        </w:tabs>
        <w:spacing w:line="270" w:lineRule="exact"/>
        <w:ind w:left="1985" w:right="141" w:hanging="198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MEGASTRO CZ, s.r.o.</w:t>
      </w:r>
    </w:p>
    <w:p w:rsidR="00DD21E8" w:rsidRDefault="00DD21E8" w:rsidP="005B5F88">
      <w:pPr>
        <w:spacing w:after="0"/>
        <w:ind w:left="709" w:hanging="709"/>
        <w:rPr>
          <w:rFonts w:ascii="Calibri" w:hAnsi="Calibri" w:cs="Calibri"/>
        </w:rPr>
      </w:pPr>
      <w:r>
        <w:rPr>
          <w:rFonts w:cs="Calibri"/>
        </w:rPr>
        <w:t xml:space="preserve">Zapsána v obchodním rejstříku , vedeného u KS Brno, </w:t>
      </w:r>
      <w:proofErr w:type="spellStart"/>
      <w:proofErr w:type="gramStart"/>
      <w:r>
        <w:rPr>
          <w:rFonts w:cs="Calibri"/>
        </w:rPr>
        <w:t>odd.C</w:t>
      </w:r>
      <w:proofErr w:type="spellEnd"/>
      <w:r>
        <w:rPr>
          <w:rFonts w:cs="Calibri"/>
        </w:rPr>
        <w:t>, vložka</w:t>
      </w:r>
      <w:proofErr w:type="gramEnd"/>
      <w:r>
        <w:rPr>
          <w:rFonts w:cs="Calibri"/>
        </w:rPr>
        <w:t xml:space="preserve"> 40312.</w:t>
      </w:r>
    </w:p>
    <w:p w:rsidR="00DD21E8" w:rsidRDefault="00DD21E8" w:rsidP="00DD21E8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sídlem: 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Huštěnovská</w:t>
      </w:r>
      <w:proofErr w:type="spellEnd"/>
      <w:r>
        <w:rPr>
          <w:rFonts w:ascii="Calibri" w:hAnsi="Calibri" w:cs="Calibri"/>
          <w:sz w:val="22"/>
          <w:szCs w:val="22"/>
        </w:rPr>
        <w:t xml:space="preserve"> 2008, 686 03 Staré Město</w:t>
      </w:r>
    </w:p>
    <w:p w:rsidR="00DD21E8" w:rsidRDefault="00DD21E8" w:rsidP="00DD21E8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  <w:t>26259630</w:t>
      </w:r>
    </w:p>
    <w:p w:rsidR="00DD21E8" w:rsidRDefault="00DD21E8" w:rsidP="00DD21E8">
      <w:pPr>
        <w:pStyle w:val="Styl"/>
        <w:tabs>
          <w:tab w:val="left" w:pos="1985"/>
        </w:tabs>
        <w:spacing w:line="270" w:lineRule="exact"/>
        <w:ind w:right="1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>
        <w:rPr>
          <w:rFonts w:ascii="Calibri" w:hAnsi="Calibri" w:cs="Calibri"/>
          <w:sz w:val="22"/>
          <w:szCs w:val="22"/>
        </w:rPr>
        <w:tab/>
        <w:t>CZ26259630</w:t>
      </w:r>
    </w:p>
    <w:p w:rsidR="00DD21E8" w:rsidRDefault="00DD21E8" w:rsidP="005B5F88">
      <w:pPr>
        <w:tabs>
          <w:tab w:val="left" w:pos="1985"/>
        </w:tabs>
        <w:spacing w:after="0"/>
        <w:rPr>
          <w:rFonts w:ascii="Calibri" w:hAnsi="Calibri" w:cs="Calibri"/>
        </w:rPr>
      </w:pPr>
      <w:r>
        <w:rPr>
          <w:rFonts w:cs="Calibri"/>
        </w:rPr>
        <w:t xml:space="preserve">Bankovní spojení: </w:t>
      </w:r>
      <w:r>
        <w:rPr>
          <w:rFonts w:cs="Calibri"/>
        </w:rPr>
        <w:tab/>
      </w:r>
    </w:p>
    <w:p w:rsidR="00DD21E8" w:rsidRDefault="00DD21E8" w:rsidP="005B5F88">
      <w:pPr>
        <w:tabs>
          <w:tab w:val="left" w:pos="0"/>
        </w:tabs>
        <w:spacing w:after="0"/>
        <w:ind w:left="1985" w:hanging="1985"/>
        <w:rPr>
          <w:rFonts w:cs="Calibri"/>
        </w:rPr>
      </w:pPr>
      <w:r>
        <w:rPr>
          <w:rFonts w:cs="Calibri"/>
        </w:rPr>
        <w:t xml:space="preserve">Číslo účtu: </w:t>
      </w:r>
      <w:r>
        <w:rPr>
          <w:rFonts w:cs="Calibri"/>
        </w:rPr>
        <w:tab/>
      </w:r>
      <w:bookmarkStart w:id="0" w:name="_GoBack"/>
      <w:bookmarkEnd w:id="0"/>
    </w:p>
    <w:p w:rsidR="00DD21E8" w:rsidRDefault="00DD21E8" w:rsidP="005B5F88">
      <w:pPr>
        <w:tabs>
          <w:tab w:val="left" w:pos="0"/>
        </w:tabs>
        <w:spacing w:after="0"/>
        <w:ind w:left="1985" w:hanging="1985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  <w:t>Igorem Cíchou, jednatelem</w:t>
      </w:r>
    </w:p>
    <w:p w:rsidR="00DD21E8" w:rsidRDefault="00DD21E8" w:rsidP="00DD21E8">
      <w:pPr>
        <w:pStyle w:val="odsazeny"/>
        <w:spacing w:line="240" w:lineRule="auto"/>
        <w:ind w:left="709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572 430 640, e-mail: megastro@megastro.cz</w:t>
      </w:r>
    </w:p>
    <w:p w:rsidR="005B5F88" w:rsidRDefault="005B5F88" w:rsidP="00DD21E8">
      <w:pPr>
        <w:ind w:left="709" w:hanging="709"/>
        <w:rPr>
          <w:rFonts w:cs="Calibri"/>
        </w:rPr>
      </w:pPr>
    </w:p>
    <w:p w:rsidR="00DD21E8" w:rsidRDefault="00DD21E8" w:rsidP="00DD21E8">
      <w:pPr>
        <w:ind w:left="709" w:hanging="709"/>
        <w:rPr>
          <w:rFonts w:cs="Calibri"/>
        </w:rPr>
      </w:pPr>
      <w:r>
        <w:rPr>
          <w:rFonts w:cs="Calibri"/>
        </w:rPr>
        <w:t>dále jen „prodávající“</w:t>
      </w:r>
    </w:p>
    <w:p w:rsidR="002753A2" w:rsidRDefault="002753A2" w:rsidP="002753A2">
      <w:pPr>
        <w:pStyle w:val="Bezmezer"/>
        <w:rPr>
          <w:rFonts w:asciiTheme="minorHAnsi" w:eastAsia="Times New Roman" w:hAnsiTheme="minorHAnsi" w:cstheme="minorHAnsi"/>
          <w:b/>
          <w:bCs/>
          <w:szCs w:val="24"/>
          <w:lang w:eastAsia="ar-SA"/>
        </w:rPr>
      </w:pPr>
    </w:p>
    <w:p w:rsidR="002753A2" w:rsidRDefault="002753A2" w:rsidP="002753A2">
      <w:pPr>
        <w:rPr>
          <w:rFonts w:cstheme="minorHAnsi"/>
          <w:lang w:eastAsia="cs-CZ"/>
        </w:rPr>
      </w:pPr>
      <w:r w:rsidRPr="00AA3D9B">
        <w:rPr>
          <w:rFonts w:cstheme="minorHAnsi"/>
          <w:lang w:eastAsia="cs-CZ"/>
        </w:rPr>
        <w:t>uzavřel</w:t>
      </w:r>
      <w:r>
        <w:rPr>
          <w:rFonts w:cstheme="minorHAnsi"/>
          <w:lang w:eastAsia="cs-CZ"/>
        </w:rPr>
        <w:t>i</w:t>
      </w:r>
      <w:r w:rsidRPr="00AA3D9B">
        <w:rPr>
          <w:rFonts w:cstheme="minorHAnsi"/>
          <w:lang w:eastAsia="cs-CZ"/>
        </w:rPr>
        <w:t xml:space="preserve"> níže uvedeného dne, měsíce a roku t</w:t>
      </w:r>
      <w:r>
        <w:rPr>
          <w:rFonts w:cstheme="minorHAnsi"/>
          <w:lang w:eastAsia="cs-CZ"/>
        </w:rPr>
        <w:t>ento dodatek ke</w:t>
      </w:r>
      <w:r w:rsidRPr="00AA3D9B">
        <w:rPr>
          <w:rFonts w:cstheme="minorHAnsi"/>
          <w:lang w:eastAsia="cs-CZ"/>
        </w:rPr>
        <w:t xml:space="preserve"> </w:t>
      </w:r>
      <w:r w:rsidR="00DD21E8">
        <w:rPr>
          <w:rFonts w:cstheme="minorHAnsi"/>
          <w:lang w:eastAsia="cs-CZ"/>
        </w:rPr>
        <w:t xml:space="preserve">kupní </w:t>
      </w:r>
      <w:r w:rsidRPr="00AA3D9B">
        <w:rPr>
          <w:rFonts w:cstheme="minorHAnsi"/>
          <w:lang w:eastAsia="cs-CZ"/>
        </w:rPr>
        <w:t>smlouv</w:t>
      </w:r>
      <w:r>
        <w:rPr>
          <w:rFonts w:cstheme="minorHAnsi"/>
          <w:lang w:eastAsia="cs-CZ"/>
        </w:rPr>
        <w:t>ě ze dne 2</w:t>
      </w:r>
      <w:r w:rsidR="00DD21E8">
        <w:rPr>
          <w:rFonts w:cstheme="minorHAnsi"/>
          <w:lang w:eastAsia="cs-CZ"/>
        </w:rPr>
        <w:t>8</w:t>
      </w:r>
      <w:r>
        <w:rPr>
          <w:rFonts w:cstheme="minorHAnsi"/>
          <w:lang w:eastAsia="cs-CZ"/>
        </w:rPr>
        <w:t xml:space="preserve">. </w:t>
      </w:r>
      <w:r w:rsidR="00DD21E8">
        <w:rPr>
          <w:rFonts w:cstheme="minorHAnsi"/>
          <w:lang w:eastAsia="cs-CZ"/>
        </w:rPr>
        <w:t>6</w:t>
      </w:r>
      <w:r>
        <w:rPr>
          <w:rFonts w:cstheme="minorHAnsi"/>
          <w:lang w:eastAsia="cs-CZ"/>
        </w:rPr>
        <w:t>. 201</w:t>
      </w:r>
      <w:r w:rsidR="00DD21E8">
        <w:rPr>
          <w:rFonts w:cstheme="minorHAnsi"/>
          <w:lang w:eastAsia="cs-CZ"/>
        </w:rPr>
        <w:t>9</w:t>
      </w:r>
      <w:r w:rsidRPr="00AA3D9B">
        <w:rPr>
          <w:rFonts w:cstheme="minorHAnsi"/>
          <w:lang w:eastAsia="cs-CZ"/>
        </w:rPr>
        <w:t xml:space="preserve"> (dále</w:t>
      </w:r>
      <w:r w:rsidR="007E594C">
        <w:rPr>
          <w:rFonts w:cstheme="minorHAnsi"/>
          <w:lang w:eastAsia="cs-CZ"/>
        </w:rPr>
        <w:t> </w:t>
      </w:r>
      <w:r w:rsidRPr="00AA3D9B">
        <w:rPr>
          <w:rFonts w:cstheme="minorHAnsi"/>
          <w:lang w:eastAsia="cs-CZ"/>
        </w:rPr>
        <w:t xml:space="preserve"> jen „Smlouva“):</w:t>
      </w:r>
    </w:p>
    <w:p w:rsidR="00252008" w:rsidRPr="001049F0" w:rsidRDefault="00252008" w:rsidP="00252008">
      <w:pPr>
        <w:spacing w:after="0"/>
        <w:jc w:val="center"/>
        <w:rPr>
          <w:rFonts w:eastAsia="Calibri" w:cs="Times New Roman"/>
          <w:b/>
          <w:sz w:val="24"/>
        </w:rPr>
      </w:pPr>
      <w:r w:rsidRPr="001049F0">
        <w:rPr>
          <w:rFonts w:eastAsia="Calibri" w:cs="Times New Roman"/>
          <w:b/>
          <w:sz w:val="28"/>
        </w:rPr>
        <w:t xml:space="preserve">Důvod </w:t>
      </w:r>
      <w:r w:rsidR="002753A2">
        <w:rPr>
          <w:rFonts w:eastAsia="Calibri" w:cs="Times New Roman"/>
          <w:b/>
          <w:sz w:val="28"/>
        </w:rPr>
        <w:t>dodatku</w:t>
      </w:r>
    </w:p>
    <w:p w:rsidR="00C40033" w:rsidRDefault="00C40033" w:rsidP="001049F0">
      <w:pPr>
        <w:spacing w:after="0"/>
        <w:ind w:firstLine="36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Na návrh firmy MEGASTRO při zaměření prostoru kuchyně došlo po vzájemné dohodě ke změně umístění mycího centra a úpravě výdejní linky a s tím související potřeby doplnění vybavení.  Touto změnou dojde ke zlepšení provozních podmínek a výdeje jídel. </w:t>
      </w:r>
    </w:p>
    <w:p w:rsidR="00C40033" w:rsidRDefault="00C40033" w:rsidP="00C40033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Jedná se o dodání: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943"/>
        <w:gridCol w:w="3200"/>
        <w:gridCol w:w="724"/>
        <w:gridCol w:w="475"/>
        <w:gridCol w:w="587"/>
        <w:gridCol w:w="360"/>
        <w:gridCol w:w="1180"/>
      </w:tblGrid>
      <w:tr w:rsidR="00440D93" w:rsidRPr="00440D93" w:rsidTr="00440D93">
        <w:trPr>
          <w:trHeight w:val="330"/>
        </w:trPr>
        <w:tc>
          <w:tcPr>
            <w:tcW w:w="330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Doplnění zakázky, vícepráce</w:t>
            </w:r>
          </w:p>
        </w:tc>
        <w:tc>
          <w:tcPr>
            <w:tcW w:w="3200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š.</w:t>
            </w:r>
          </w:p>
        </w:tc>
        <w:tc>
          <w:tcPr>
            <w:tcW w:w="420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hl.</w:t>
            </w:r>
          </w:p>
        </w:tc>
        <w:tc>
          <w:tcPr>
            <w:tcW w:w="520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360" w:type="dxa"/>
            <w:tcBorders>
              <w:top w:val="single" w:sz="8" w:space="0" w:color="000080"/>
              <w:left w:val="nil"/>
              <w:bottom w:val="single" w:sz="8" w:space="0" w:color="000080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40D93" w:rsidRPr="00440D93" w:rsidTr="00440D93">
        <w:trPr>
          <w:trHeight w:val="6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Automatické zvedání a zavírání korby k usnadnění obsluhy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Doplnění k myčce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18 080 Kč</w:t>
            </w:r>
          </w:p>
        </w:tc>
      </w:tr>
      <w:tr w:rsidR="00440D93" w:rsidRPr="00440D93" w:rsidTr="00440D93">
        <w:trPr>
          <w:trHeight w:val="15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výstupní stůl s dráhou pro vedení koše 500x600mm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Nerezový pracovní stůl s dráhou pro vedení koše 600x500mm, zadní lem 150mm, spodní police, </w:t>
            </w:r>
            <w:proofErr w:type="spellStart"/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jeklové</w:t>
            </w:r>
            <w:proofErr w:type="spellEnd"/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provedení na nohách</w:t>
            </w:r>
            <w:r w:rsidRPr="00440D93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(původní nabídka)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(1650) </w:t>
            </w:r>
            <w:r w:rsidRPr="00440D93">
              <w:rPr>
                <w:rFonts w:ascii="Calibri" w:eastAsia="Times New Roman" w:hAnsi="Calibri" w:cs="Calibri"/>
                <w:b/>
                <w:bCs/>
                <w:lang w:eastAsia="cs-CZ"/>
              </w:rPr>
              <w:t>1850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000000" w:fill="FFFFFF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1 080 Kč</w:t>
            </w:r>
          </w:p>
        </w:tc>
      </w:tr>
      <w:tr w:rsidR="00440D93" w:rsidRPr="00440D93" w:rsidTr="00440D93">
        <w:trPr>
          <w:trHeight w:val="6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pracovní stůl s trnoží, zadní lem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Příprava pro uch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cení rámu sklopné desky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790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6 265 Kč</w:t>
            </w:r>
          </w:p>
        </w:tc>
      </w:tr>
      <w:tr w:rsidR="00440D93" w:rsidRPr="00440D93" w:rsidTr="00440D93">
        <w:trPr>
          <w:trHeight w:val="9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Nerezová sklopná pracovní deska, plynová vzpěra, zadní lem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vč. pomocného rámu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530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11 265 Kč</w:t>
            </w:r>
          </w:p>
        </w:tc>
      </w:tr>
      <w:tr w:rsidR="00440D93" w:rsidRPr="00440D93" w:rsidTr="00440D93">
        <w:trPr>
          <w:trHeight w:val="6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pracovní stůl s trnoží, bez zadního lemu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Příprava pro uch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cení rámu sklopné desky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1910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8 080 Kč</w:t>
            </w:r>
          </w:p>
        </w:tc>
      </w:tr>
      <w:tr w:rsidR="00440D93" w:rsidRPr="00440D93" w:rsidTr="00440D93">
        <w:trPr>
          <w:trHeight w:val="9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Nerezová nástěnná rámová police, dvě řady vsunů, pro uložení košů k myčce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Příprava pro uch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cení do stěny a regálu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8 420 Kč</w:t>
            </w:r>
          </w:p>
        </w:tc>
      </w:tr>
      <w:tr w:rsidR="00440D93" w:rsidRPr="00440D93" w:rsidTr="00440D93">
        <w:trPr>
          <w:trHeight w:val="9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regál, 5 polic, perforované prolisované police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Příprava pro uch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cení rámové police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0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10 820 Kč</w:t>
            </w:r>
          </w:p>
        </w:tc>
      </w:tr>
      <w:tr w:rsidR="00440D93" w:rsidRPr="00440D93" w:rsidTr="00440D93">
        <w:trPr>
          <w:trHeight w:val="1500"/>
        </w:trPr>
        <w:tc>
          <w:tcPr>
            <w:tcW w:w="357" w:type="dxa"/>
            <w:tcBorders>
              <w:top w:val="nil"/>
              <w:left w:val="single" w:sz="8" w:space="0" w:color="000080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pracovní stůl uzavřený, stavitelná perforovaná prolisovaná police, posuvná dvířka, bez lemu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Doplnění k výdejním vanám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1920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730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19 030 Kč</w:t>
            </w:r>
          </w:p>
        </w:tc>
      </w:tr>
      <w:tr w:rsidR="00440D93" w:rsidRPr="00440D93" w:rsidTr="00440D93">
        <w:trPr>
          <w:trHeight w:val="900"/>
        </w:trPr>
        <w:tc>
          <w:tcPr>
            <w:tcW w:w="357" w:type="dxa"/>
            <w:tcBorders>
              <w:top w:val="dotted" w:sz="4" w:space="0" w:color="000080"/>
              <w:left w:val="single" w:sz="8" w:space="0" w:color="000080"/>
              <w:bottom w:val="dotted" w:sz="4" w:space="0" w:color="00008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94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regál, 5 polic, perforované prolisované police</w:t>
            </w:r>
          </w:p>
        </w:tc>
        <w:tc>
          <w:tcPr>
            <w:tcW w:w="3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1450</w:t>
            </w:r>
          </w:p>
        </w:tc>
        <w:tc>
          <w:tcPr>
            <w:tcW w:w="42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  <w:tc>
          <w:tcPr>
            <w:tcW w:w="52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1800</w:t>
            </w:r>
          </w:p>
        </w:tc>
        <w:tc>
          <w:tcPr>
            <w:tcW w:w="36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dotted" w:sz="4" w:space="0" w:color="000080"/>
              <w:left w:val="nil"/>
              <w:bottom w:val="dotted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13 464 Kč</w:t>
            </w:r>
          </w:p>
        </w:tc>
      </w:tr>
      <w:tr w:rsidR="00440D93" w:rsidRPr="00440D93" w:rsidTr="00440D93">
        <w:trPr>
          <w:trHeight w:val="900"/>
        </w:trPr>
        <w:tc>
          <w:tcPr>
            <w:tcW w:w="357" w:type="dxa"/>
            <w:tcBorders>
              <w:top w:val="nil"/>
              <w:left w:val="single" w:sz="8" w:space="0" w:color="000080"/>
              <w:bottom w:val="dotted" w:sz="4" w:space="0" w:color="00008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regál, 5 polic, perforované prolisované police</w:t>
            </w:r>
          </w:p>
        </w:tc>
        <w:tc>
          <w:tcPr>
            <w:tcW w:w="3200" w:type="dxa"/>
            <w:tcBorders>
              <w:top w:val="nil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1800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12 144 Kč</w:t>
            </w:r>
          </w:p>
        </w:tc>
      </w:tr>
      <w:tr w:rsidR="00440D93" w:rsidRPr="00440D93" w:rsidTr="00440D93">
        <w:trPr>
          <w:trHeight w:val="915"/>
        </w:trPr>
        <w:tc>
          <w:tcPr>
            <w:tcW w:w="357" w:type="dxa"/>
            <w:tcBorders>
              <w:top w:val="nil"/>
              <w:left w:val="single" w:sz="8" w:space="0" w:color="000080"/>
              <w:bottom w:val="single" w:sz="8" w:space="0" w:color="00008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Nerezový pracovní stůl s trnoží, 2 řady vsunů GN, zadní lem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mobilní provedení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8 052 Kč</w:t>
            </w:r>
          </w:p>
        </w:tc>
      </w:tr>
      <w:tr w:rsidR="00440D93" w:rsidRPr="00440D93" w:rsidTr="00440D93">
        <w:trPr>
          <w:trHeight w:val="615"/>
        </w:trPr>
        <w:tc>
          <w:tcPr>
            <w:tcW w:w="357" w:type="dxa"/>
            <w:tcBorders>
              <w:top w:val="nil"/>
              <w:left w:val="single" w:sz="8" w:space="0" w:color="000080"/>
              <w:bottom w:val="single" w:sz="8" w:space="0" w:color="00008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Zpracování výkresu a vizualizace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dotted" w:sz="4" w:space="0" w:color="000000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20" w:type="dxa"/>
            <w:tcBorders>
              <w:top w:val="dotted" w:sz="4" w:space="0" w:color="000000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dotted" w:sz="4" w:space="0" w:color="000000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dotted" w:sz="4" w:space="0" w:color="000000"/>
              <w:left w:val="nil"/>
              <w:bottom w:val="single" w:sz="8" w:space="0" w:color="00008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dotted" w:sz="4" w:space="0" w:color="00000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color w:val="000000"/>
                <w:lang w:eastAsia="cs-CZ"/>
              </w:rPr>
              <w:t>2 800 Kč</w:t>
            </w:r>
          </w:p>
        </w:tc>
      </w:tr>
      <w:tr w:rsidR="00440D93" w:rsidRPr="00440D93" w:rsidTr="00440D93">
        <w:trPr>
          <w:trHeight w:val="31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0D93" w:rsidRPr="00440D93" w:rsidTr="00440D93">
        <w:trPr>
          <w:trHeight w:val="31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0" w:type="dxa"/>
            <w:gridSpan w:val="5"/>
            <w:tcBorders>
              <w:top w:val="single" w:sz="8" w:space="0" w:color="44546A"/>
              <w:left w:val="single" w:sz="8" w:space="0" w:color="44546A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CC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Kč bez DPH</w:t>
            </w:r>
          </w:p>
        </w:tc>
        <w:tc>
          <w:tcPr>
            <w:tcW w:w="1180" w:type="dxa"/>
            <w:tcBorders>
              <w:top w:val="single" w:sz="8" w:space="0" w:color="44546A"/>
              <w:left w:val="nil"/>
              <w:bottom w:val="nil"/>
              <w:right w:val="single" w:sz="8" w:space="0" w:color="44546A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119 500 Kč</w:t>
            </w:r>
          </w:p>
        </w:tc>
      </w:tr>
      <w:tr w:rsidR="00440D93" w:rsidRPr="00440D93" w:rsidTr="00440D93">
        <w:trPr>
          <w:trHeight w:val="33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single" w:sz="8" w:space="0" w:color="44546A"/>
              <w:bottom w:val="single" w:sz="8" w:space="0" w:color="44546A"/>
              <w:right w:val="nil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CC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Kč včetně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44546A"/>
              <w:right w:val="single" w:sz="8" w:space="0" w:color="44546A"/>
            </w:tcBorders>
            <w:shd w:val="clear" w:color="000000" w:fill="FFC000"/>
            <w:noWrap/>
            <w:vAlign w:val="bottom"/>
            <w:hideMark/>
          </w:tcPr>
          <w:p w:rsidR="00440D93" w:rsidRPr="00440D93" w:rsidRDefault="00440D93" w:rsidP="00440D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144 595</w:t>
            </w:r>
            <w:r w:rsidRPr="00440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440D93" w:rsidRDefault="00440D93" w:rsidP="00C40033">
      <w:pPr>
        <w:spacing w:after="0"/>
        <w:jc w:val="both"/>
        <w:rPr>
          <w:rFonts w:eastAsia="Calibri" w:cs="Times New Roman"/>
        </w:rPr>
      </w:pPr>
    </w:p>
    <w:p w:rsidR="00420D3D" w:rsidRDefault="00554E47" w:rsidP="005B5F88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Z důvodu změny </w:t>
      </w:r>
      <w:r w:rsidR="005B5F88">
        <w:rPr>
          <w:rFonts w:eastAsia="Calibri" w:cs="Times New Roman"/>
        </w:rPr>
        <w:t xml:space="preserve">oproti původnímu návrhu umístění </w:t>
      </w:r>
      <w:r>
        <w:rPr>
          <w:rFonts w:eastAsia="Calibri" w:cs="Times New Roman"/>
        </w:rPr>
        <w:t>technologi</w:t>
      </w:r>
      <w:r w:rsidR="005B5F88">
        <w:rPr>
          <w:rFonts w:eastAsia="Calibri" w:cs="Times New Roman"/>
        </w:rPr>
        <w:t>í</w:t>
      </w:r>
      <w:r>
        <w:rPr>
          <w:rFonts w:eastAsia="Calibri" w:cs="Times New Roman"/>
        </w:rPr>
        <w:t xml:space="preserve"> </w:t>
      </w:r>
      <w:r w:rsidR="002753A2">
        <w:rPr>
          <w:rFonts w:eastAsia="Calibri" w:cs="Times New Roman"/>
        </w:rPr>
        <w:t xml:space="preserve">došlo k navýšení původního rozpočtu o částku </w:t>
      </w:r>
      <w:r>
        <w:rPr>
          <w:rFonts w:eastAsia="Calibri" w:cs="Times New Roman"/>
        </w:rPr>
        <w:t>1</w:t>
      </w:r>
      <w:r w:rsidR="007E594C">
        <w:rPr>
          <w:rFonts w:eastAsia="Calibri" w:cs="Times New Roman"/>
        </w:rPr>
        <w:t>1</w:t>
      </w:r>
      <w:r w:rsidR="00DA10BB">
        <w:rPr>
          <w:rFonts w:eastAsia="Calibri" w:cs="Times New Roman"/>
        </w:rPr>
        <w:t>9</w:t>
      </w:r>
      <w:r w:rsidR="007E594C">
        <w:rPr>
          <w:rFonts w:eastAsia="Calibri" w:cs="Times New Roman"/>
        </w:rPr>
        <w:t xml:space="preserve"> 500</w:t>
      </w:r>
      <w:r w:rsidR="00BA04C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Kč bez DPH. </w:t>
      </w:r>
      <w:r w:rsidR="005B5F88">
        <w:rPr>
          <w:rFonts w:eastAsia="Calibri" w:cs="Times New Roman"/>
        </w:rPr>
        <w:t xml:space="preserve"> </w:t>
      </w:r>
    </w:p>
    <w:p w:rsidR="002753A2" w:rsidRPr="00AA3D9B" w:rsidRDefault="002753A2" w:rsidP="002753A2">
      <w:pPr>
        <w:pStyle w:val="Bezmezer"/>
      </w:pPr>
    </w:p>
    <w:p w:rsidR="005B5F88" w:rsidRDefault="004C2FBF" w:rsidP="005B5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</w:rPr>
      </w:pPr>
      <w:r>
        <w:rPr>
          <w:b/>
          <w:sz w:val="28"/>
          <w:szCs w:val="28"/>
        </w:rPr>
        <w:t xml:space="preserve">V. </w:t>
      </w:r>
      <w:r w:rsidR="005B5F88">
        <w:rPr>
          <w:b/>
          <w:sz w:val="28"/>
          <w:szCs w:val="28"/>
        </w:rPr>
        <w:t xml:space="preserve">KUPNÍ </w:t>
      </w:r>
      <w:r w:rsidR="002753A2">
        <w:rPr>
          <w:b/>
          <w:sz w:val="28"/>
          <w:szCs w:val="28"/>
        </w:rPr>
        <w:t>CENA</w:t>
      </w:r>
    </w:p>
    <w:p w:rsidR="002753A2" w:rsidRDefault="005B5F88" w:rsidP="005B5F88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1</w:t>
      </w:r>
      <w:r w:rsidR="002753A2">
        <w:rPr>
          <w:rFonts w:cstheme="minorHAnsi"/>
        </w:rPr>
        <w:t>. Celková c</w:t>
      </w:r>
      <w:r w:rsidR="002753A2" w:rsidRPr="00FF24FD">
        <w:rPr>
          <w:rFonts w:cstheme="minorHAnsi"/>
        </w:rPr>
        <w:t>ena za</w:t>
      </w:r>
      <w:r w:rsidR="002753A2">
        <w:rPr>
          <w:rFonts w:cstheme="minorHAnsi"/>
        </w:rPr>
        <w:t xml:space="preserve"> dílo je stanovena v souladu s obecně závaznými předpisy a je oběma smluvními stranami dohodnuta ve výši </w:t>
      </w:r>
      <w:r>
        <w:rPr>
          <w:rFonts w:cstheme="minorHAnsi"/>
        </w:rPr>
        <w:t>1 311 500</w:t>
      </w:r>
      <w:r w:rsidR="002753A2" w:rsidRPr="00FF24FD">
        <w:rPr>
          <w:rFonts w:cstheme="minorHAnsi"/>
        </w:rPr>
        <w:t xml:space="preserve"> Kč</w:t>
      </w:r>
      <w:r w:rsidR="002753A2" w:rsidRPr="00FF24FD">
        <w:rPr>
          <w:rFonts w:cstheme="minorHAnsi"/>
          <w:b/>
        </w:rPr>
        <w:t>,</w:t>
      </w:r>
      <w:r w:rsidR="002753A2" w:rsidRPr="00FF24FD">
        <w:rPr>
          <w:rFonts w:cstheme="minorHAnsi"/>
        </w:rPr>
        <w:t xml:space="preserve"> slovy: </w:t>
      </w:r>
      <w:r>
        <w:rPr>
          <w:rFonts w:cstheme="minorHAnsi"/>
        </w:rPr>
        <w:t>jeden milion tři sta jedenáct tisíc pět set korun českých</w:t>
      </w:r>
      <w:r w:rsidR="002753A2">
        <w:rPr>
          <w:rFonts w:cstheme="minorHAnsi"/>
        </w:rPr>
        <w:t xml:space="preserve"> bez DPH (dále jen „cena za dílo</w:t>
      </w:r>
      <w:r w:rsidR="002753A2" w:rsidRPr="00FF24FD">
        <w:rPr>
          <w:rFonts w:cstheme="minorHAnsi"/>
        </w:rPr>
        <w:t xml:space="preserve">“). </w:t>
      </w:r>
    </w:p>
    <w:p w:rsidR="004C2FBF" w:rsidRDefault="004C2FBF" w:rsidP="005B5F88">
      <w:pPr>
        <w:ind w:left="284" w:hanging="73"/>
        <w:jc w:val="both"/>
        <w:rPr>
          <w:rFonts w:cstheme="minorHAnsi"/>
        </w:rPr>
      </w:pPr>
      <w:r>
        <w:rPr>
          <w:rFonts w:cstheme="minorHAnsi"/>
        </w:rPr>
        <w:t xml:space="preserve">  Tato se navyšuje o částku</w:t>
      </w:r>
      <w:r w:rsidR="00554E47">
        <w:rPr>
          <w:rFonts w:cstheme="minorHAnsi"/>
        </w:rPr>
        <w:t xml:space="preserve"> </w:t>
      </w:r>
      <w:r w:rsidR="007E594C">
        <w:rPr>
          <w:rFonts w:cstheme="minorHAnsi"/>
        </w:rPr>
        <w:t>11</w:t>
      </w:r>
      <w:r w:rsidR="00843198">
        <w:rPr>
          <w:rFonts w:cstheme="minorHAnsi"/>
        </w:rPr>
        <w:t>9</w:t>
      </w:r>
      <w:r w:rsidR="007E594C">
        <w:rPr>
          <w:rFonts w:cstheme="minorHAnsi"/>
        </w:rPr>
        <w:t xml:space="preserve"> 500</w:t>
      </w:r>
      <w:r w:rsidR="00554E47">
        <w:rPr>
          <w:rFonts w:cstheme="minorHAnsi"/>
        </w:rPr>
        <w:t xml:space="preserve"> Kč, slovy: sto </w:t>
      </w:r>
      <w:r w:rsidR="007816D4">
        <w:rPr>
          <w:rFonts w:cstheme="minorHAnsi"/>
        </w:rPr>
        <w:t>d</w:t>
      </w:r>
      <w:r w:rsidR="00843198">
        <w:rPr>
          <w:rFonts w:cstheme="minorHAnsi"/>
        </w:rPr>
        <w:t>evatenáct</w:t>
      </w:r>
      <w:r w:rsidR="007E594C">
        <w:rPr>
          <w:rFonts w:cstheme="minorHAnsi"/>
        </w:rPr>
        <w:t xml:space="preserve"> tisíc pět </w:t>
      </w:r>
      <w:r w:rsidR="005B5F88">
        <w:rPr>
          <w:rFonts w:cstheme="minorHAnsi"/>
        </w:rPr>
        <w:t>set ko</w:t>
      </w:r>
      <w:r w:rsidR="00554E47">
        <w:rPr>
          <w:rFonts w:cstheme="minorHAnsi"/>
        </w:rPr>
        <w:t>run českých bez DPH</w:t>
      </w:r>
      <w:r w:rsidR="00BA04CC">
        <w:rPr>
          <w:rFonts w:cstheme="minorHAnsi"/>
        </w:rPr>
        <w:t>.</w:t>
      </w:r>
      <w:r>
        <w:rPr>
          <w:rFonts w:cstheme="minorHAnsi"/>
        </w:rPr>
        <w:t xml:space="preserve"> Tato částka podléhá samostatné fakturaci.</w:t>
      </w:r>
    </w:p>
    <w:p w:rsidR="00B6069D" w:rsidRPr="001049F0" w:rsidRDefault="00B6069D" w:rsidP="00B6069D">
      <w:pPr>
        <w:spacing w:before="120" w:after="120"/>
        <w:ind w:left="284"/>
        <w:jc w:val="center"/>
        <w:rPr>
          <w:rFonts w:cs="Times New Roman"/>
          <w:b/>
          <w:sz w:val="28"/>
        </w:rPr>
      </w:pPr>
      <w:r w:rsidRPr="001049F0">
        <w:rPr>
          <w:rFonts w:cs="Times New Roman"/>
          <w:b/>
          <w:sz w:val="28"/>
        </w:rPr>
        <w:t>Závěrečné ujednání</w:t>
      </w:r>
    </w:p>
    <w:p w:rsidR="00B6069D" w:rsidRPr="001049F0" w:rsidRDefault="00B6069D" w:rsidP="005B5F88">
      <w:pPr>
        <w:spacing w:after="0"/>
        <w:jc w:val="both"/>
        <w:rPr>
          <w:rFonts w:cs="Times New Roman"/>
        </w:rPr>
      </w:pPr>
      <w:r w:rsidRPr="001049F0">
        <w:rPr>
          <w:rFonts w:cs="Times New Roman"/>
        </w:rPr>
        <w:t>Ostatní ujednání uvedené ve smlouvě zůstávají v platnosti a beze změn.</w:t>
      </w:r>
    </w:p>
    <w:p w:rsidR="00B6069D" w:rsidRPr="001049F0" w:rsidRDefault="00B6069D" w:rsidP="00B6069D">
      <w:pPr>
        <w:spacing w:after="0"/>
        <w:ind w:firstLine="708"/>
        <w:jc w:val="both"/>
        <w:rPr>
          <w:rFonts w:cs="Times New Roman"/>
        </w:rPr>
      </w:pPr>
    </w:p>
    <w:p w:rsidR="00B6069D" w:rsidRPr="001049F0" w:rsidRDefault="00B6069D" w:rsidP="00B6069D">
      <w:pPr>
        <w:spacing w:after="0"/>
        <w:ind w:firstLine="708"/>
        <w:jc w:val="both"/>
        <w:rPr>
          <w:rFonts w:cs="Times New Roman"/>
        </w:rPr>
      </w:pPr>
      <w:r w:rsidRPr="001049F0">
        <w:rPr>
          <w:rFonts w:cs="Times New Roman"/>
        </w:rPr>
        <w:t>Dodatek č.</w:t>
      </w:r>
      <w:r w:rsidR="005B5F88">
        <w:rPr>
          <w:rFonts w:cs="Times New Roman"/>
        </w:rPr>
        <w:t xml:space="preserve">  </w:t>
      </w:r>
      <w:r w:rsidRPr="001049F0">
        <w:rPr>
          <w:rFonts w:cs="Times New Roman"/>
        </w:rPr>
        <w:t xml:space="preserve">1 je vyhotoven ve třech stejnopisech, přičemž </w:t>
      </w:r>
      <w:r w:rsidR="00DD21E8">
        <w:rPr>
          <w:rFonts w:cs="Times New Roman"/>
        </w:rPr>
        <w:t>prodávající</w:t>
      </w:r>
      <w:r w:rsidRPr="001049F0">
        <w:rPr>
          <w:rFonts w:cs="Times New Roman"/>
        </w:rPr>
        <w:t xml:space="preserve"> si ponechá jedno vyhotovení a dvě vyhotovení obdrží </w:t>
      </w:r>
      <w:r w:rsidR="00DD21E8">
        <w:rPr>
          <w:rFonts w:cs="Times New Roman"/>
        </w:rPr>
        <w:t>kupující</w:t>
      </w:r>
      <w:r w:rsidRPr="001049F0">
        <w:rPr>
          <w:rFonts w:cs="Times New Roman"/>
        </w:rPr>
        <w:t>.</w:t>
      </w:r>
    </w:p>
    <w:p w:rsidR="00B6069D" w:rsidRPr="001049F0" w:rsidRDefault="00B6069D" w:rsidP="00B6069D">
      <w:pPr>
        <w:spacing w:after="0"/>
        <w:ind w:firstLine="708"/>
        <w:jc w:val="both"/>
        <w:rPr>
          <w:rFonts w:cs="Times New Roman"/>
        </w:rPr>
      </w:pPr>
    </w:p>
    <w:p w:rsidR="00B6069D" w:rsidRPr="001049F0" w:rsidRDefault="00B6069D" w:rsidP="00B6069D">
      <w:pPr>
        <w:spacing w:after="0"/>
        <w:ind w:firstLine="708"/>
        <w:jc w:val="both"/>
        <w:rPr>
          <w:rFonts w:cs="Times New Roman"/>
        </w:rPr>
      </w:pPr>
      <w:r w:rsidRPr="001049F0">
        <w:rPr>
          <w:rFonts w:cs="Times New Roman"/>
        </w:rPr>
        <w:lastRenderedPageBreak/>
        <w:t>Obě smluvní strany prohlašují, že se seznámily s celým textem a s celým obsahem Dodatku č.</w:t>
      </w:r>
      <w:r w:rsidR="005B5F88">
        <w:rPr>
          <w:rFonts w:cs="Times New Roman"/>
        </w:rPr>
        <w:t> </w:t>
      </w:r>
      <w:r w:rsidRPr="001049F0">
        <w:rPr>
          <w:rFonts w:cs="Times New Roman"/>
        </w:rPr>
        <w:t>1</w:t>
      </w:r>
      <w:r w:rsidR="005B5F88">
        <w:rPr>
          <w:rFonts w:cs="Times New Roman"/>
        </w:rPr>
        <w:t> </w:t>
      </w:r>
      <w:r w:rsidRPr="001049F0">
        <w:rPr>
          <w:rFonts w:cs="Times New Roman"/>
        </w:rPr>
        <w:t>souhlasí. Současně prohlašují, že Dodatek č.</w:t>
      </w:r>
      <w:r w:rsidR="005B5F88">
        <w:rPr>
          <w:rFonts w:cs="Times New Roman"/>
        </w:rPr>
        <w:t xml:space="preserve"> </w:t>
      </w:r>
      <w:r w:rsidRPr="001049F0">
        <w:rPr>
          <w:rFonts w:cs="Times New Roman"/>
        </w:rPr>
        <w:t>1</w:t>
      </w:r>
      <w:r w:rsidR="001049F0">
        <w:rPr>
          <w:rFonts w:cs="Times New Roman"/>
        </w:rPr>
        <w:t xml:space="preserve"> </w:t>
      </w:r>
      <w:r w:rsidRPr="001049F0">
        <w:rPr>
          <w:rFonts w:cs="Times New Roman"/>
        </w:rPr>
        <w:t>nebyl</w:t>
      </w:r>
      <w:r w:rsidR="004C2FBF">
        <w:rPr>
          <w:rFonts w:cs="Times New Roman"/>
        </w:rPr>
        <w:t xml:space="preserve"> </w:t>
      </w:r>
      <w:r w:rsidRPr="001049F0">
        <w:rPr>
          <w:rFonts w:cs="Times New Roman"/>
        </w:rPr>
        <w:t>sjednán v</w:t>
      </w:r>
      <w:r w:rsidR="001049F0">
        <w:rPr>
          <w:rFonts w:cs="Times New Roman"/>
        </w:rPr>
        <w:t> </w:t>
      </w:r>
      <w:r w:rsidRPr="001049F0">
        <w:rPr>
          <w:rFonts w:cs="Times New Roman"/>
        </w:rPr>
        <w:t>tísni ani za jinak jednostranně nevýhodných podmínek.</w:t>
      </w:r>
      <w:r w:rsidR="00C50B26" w:rsidRPr="001049F0">
        <w:rPr>
          <w:rFonts w:cs="Times New Roman"/>
        </w:rPr>
        <w:t xml:space="preserve"> Dodatek podléhá zveřejnění v registru smluv dle zákonné úpravy.</w:t>
      </w:r>
    </w:p>
    <w:p w:rsidR="00FB65EC" w:rsidRDefault="00FB65EC" w:rsidP="00DE7B5A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p w:rsidR="004C2FBF" w:rsidRPr="00FB65EC" w:rsidRDefault="004C2FBF" w:rsidP="00DE7B5A">
      <w:pPr>
        <w:spacing w:after="0"/>
        <w:rPr>
          <w:rFonts w:ascii="Calibri" w:eastAsia="Times New Roman" w:hAnsi="Calibri" w:cs="Calibri"/>
          <w:highlight w:val="yellow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886"/>
        <w:gridCol w:w="4099"/>
      </w:tblGrid>
      <w:tr w:rsidR="00C40033" w:rsidRPr="00A33DCA" w:rsidTr="00BA748F">
        <w:trPr>
          <w:jc w:val="center"/>
        </w:trPr>
        <w:tc>
          <w:tcPr>
            <w:tcW w:w="4390" w:type="dxa"/>
          </w:tcPr>
          <w:p w:rsidR="00C40033" w:rsidRPr="00A33DCA" w:rsidRDefault="00C40033" w:rsidP="00BA748F">
            <w:pPr>
              <w:rPr>
                <w:rFonts w:cs="Calibri"/>
              </w:rPr>
            </w:pPr>
            <w:r w:rsidRPr="00DF0DA5">
              <w:rPr>
                <w:rFonts w:ascii="Calibri" w:hAnsi="Calibri" w:cs="Calibri"/>
              </w:rPr>
              <w:t>V</w:t>
            </w:r>
            <w:r w:rsidRPr="00D2384A">
              <w:rPr>
                <w:rFonts w:ascii="Calibri" w:hAnsi="Calibri" w:cs="Calibri"/>
              </w:rPr>
              <w:t xml:space="preserve">e Starém Městě dne </w:t>
            </w:r>
            <w:r w:rsidR="007816D4">
              <w:rPr>
                <w:rFonts w:ascii="Calibri" w:hAnsi="Calibri" w:cs="Calibri"/>
              </w:rPr>
              <w:t xml:space="preserve"> 26. 7. 2019</w:t>
            </w:r>
          </w:p>
        </w:tc>
        <w:tc>
          <w:tcPr>
            <w:tcW w:w="966" w:type="dxa"/>
          </w:tcPr>
          <w:p w:rsidR="00C40033" w:rsidRPr="00A33DCA" w:rsidRDefault="00C40033" w:rsidP="00BA748F">
            <w:pPr>
              <w:rPr>
                <w:rFonts w:cs="Calibri"/>
              </w:rPr>
            </w:pPr>
          </w:p>
        </w:tc>
        <w:tc>
          <w:tcPr>
            <w:tcW w:w="4416" w:type="dxa"/>
          </w:tcPr>
          <w:p w:rsidR="00C40033" w:rsidRPr="00A33DCA" w:rsidRDefault="00C40033" w:rsidP="00BA748F">
            <w:pPr>
              <w:rPr>
                <w:rFonts w:cs="Calibri"/>
              </w:rPr>
            </w:pPr>
            <w:r w:rsidRPr="00A33DCA">
              <w:rPr>
                <w:rFonts w:ascii="Calibri" w:hAnsi="Calibri" w:cs="Calibri"/>
              </w:rPr>
              <w:t>V </w:t>
            </w:r>
            <w:r>
              <w:rPr>
                <w:rFonts w:ascii="Calibri" w:hAnsi="Calibri" w:cs="Calibri"/>
              </w:rPr>
              <w:t>Plzni</w:t>
            </w:r>
            <w:r w:rsidRPr="00A33DCA">
              <w:rPr>
                <w:rFonts w:ascii="Calibri" w:hAnsi="Calibri" w:cs="Calibri"/>
              </w:rPr>
              <w:t xml:space="preserve"> dne </w:t>
            </w:r>
            <w:r w:rsidR="007816D4">
              <w:rPr>
                <w:rFonts w:ascii="Calibri" w:hAnsi="Calibri" w:cs="Calibri"/>
              </w:rPr>
              <w:t>22. 7. 2019</w:t>
            </w:r>
          </w:p>
        </w:tc>
      </w:tr>
      <w:tr w:rsidR="00C40033" w:rsidRPr="00A33DCA" w:rsidTr="00BA748F">
        <w:trPr>
          <w:jc w:val="center"/>
        </w:trPr>
        <w:tc>
          <w:tcPr>
            <w:tcW w:w="4390" w:type="dxa"/>
            <w:tcBorders>
              <w:bottom w:val="dashed" w:sz="4" w:space="0" w:color="auto"/>
            </w:tcBorders>
          </w:tcPr>
          <w:p w:rsidR="00C40033" w:rsidRPr="00A33DCA" w:rsidRDefault="00C40033" w:rsidP="00BA748F">
            <w:pPr>
              <w:rPr>
                <w:rFonts w:cs="Calibri"/>
              </w:rPr>
            </w:pPr>
            <w:r w:rsidRPr="00A33DCA">
              <w:rPr>
                <w:rFonts w:ascii="Calibri" w:hAnsi="Calibri" w:cs="Calibri"/>
              </w:rPr>
              <w:t>Prodávající:</w:t>
            </w:r>
          </w:p>
          <w:p w:rsidR="00C40033" w:rsidRDefault="00C40033" w:rsidP="00BA748F">
            <w:pPr>
              <w:rPr>
                <w:rFonts w:cs="Calibri"/>
              </w:rPr>
            </w:pPr>
          </w:p>
          <w:p w:rsidR="00C40033" w:rsidRDefault="00C40033" w:rsidP="005B5F88">
            <w:pPr>
              <w:rPr>
                <w:rFonts w:cs="Calibri"/>
              </w:rPr>
            </w:pPr>
          </w:p>
          <w:p w:rsidR="005B5F88" w:rsidRDefault="005B5F88" w:rsidP="005B5F88">
            <w:pPr>
              <w:rPr>
                <w:rFonts w:cs="Calibri"/>
              </w:rPr>
            </w:pPr>
          </w:p>
          <w:p w:rsidR="005B5F88" w:rsidRDefault="005B5F88" w:rsidP="005B5F88">
            <w:pPr>
              <w:rPr>
                <w:rFonts w:cs="Calibri"/>
              </w:rPr>
            </w:pPr>
          </w:p>
          <w:p w:rsidR="00C40033" w:rsidRPr="00A33DCA" w:rsidRDefault="00C40033" w:rsidP="00BA748F">
            <w:pPr>
              <w:jc w:val="center"/>
              <w:rPr>
                <w:rFonts w:cs="Calibri"/>
              </w:rPr>
            </w:pPr>
          </w:p>
        </w:tc>
        <w:tc>
          <w:tcPr>
            <w:tcW w:w="966" w:type="dxa"/>
          </w:tcPr>
          <w:p w:rsidR="00C40033" w:rsidRPr="00A33DCA" w:rsidRDefault="00C40033" w:rsidP="00BA748F">
            <w:pPr>
              <w:rPr>
                <w:rFonts w:cs="Calibri"/>
              </w:rPr>
            </w:pP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C40033" w:rsidRPr="00A33DCA" w:rsidRDefault="00C40033" w:rsidP="00BA748F">
            <w:pPr>
              <w:rPr>
                <w:rFonts w:cs="Calibri"/>
              </w:rPr>
            </w:pPr>
            <w:r w:rsidRPr="00A33DCA">
              <w:rPr>
                <w:rFonts w:ascii="Calibri" w:hAnsi="Calibri" w:cs="Calibri"/>
              </w:rPr>
              <w:t>Kupující:</w:t>
            </w:r>
          </w:p>
        </w:tc>
      </w:tr>
      <w:tr w:rsidR="00C40033" w:rsidRPr="00A33DCA" w:rsidTr="00BA748F">
        <w:trPr>
          <w:jc w:val="center"/>
        </w:trPr>
        <w:tc>
          <w:tcPr>
            <w:tcW w:w="4390" w:type="dxa"/>
            <w:tcBorders>
              <w:top w:val="dashed" w:sz="4" w:space="0" w:color="auto"/>
            </w:tcBorders>
          </w:tcPr>
          <w:p w:rsidR="00C40033" w:rsidRDefault="00C40033" w:rsidP="00BA748F">
            <w:pPr>
              <w:jc w:val="center"/>
              <w:rPr>
                <w:rFonts w:cs="Calibri"/>
                <w:b/>
              </w:rPr>
            </w:pPr>
            <w:r>
              <w:rPr>
                <w:rFonts w:ascii="Calibri" w:hAnsi="Calibri" w:cs="Calibri"/>
                <w:b/>
              </w:rPr>
              <w:t>Igor Cícha</w:t>
            </w:r>
          </w:p>
          <w:p w:rsidR="00C40033" w:rsidRDefault="00C40033" w:rsidP="00C40033">
            <w:pPr>
              <w:jc w:val="center"/>
              <w:rPr>
                <w:rFonts w:cs="Calibri"/>
              </w:rPr>
            </w:pPr>
            <w:r w:rsidRPr="00B476D1">
              <w:rPr>
                <w:rFonts w:ascii="Calibri" w:hAnsi="Calibri" w:cs="Calibri"/>
              </w:rPr>
              <w:t>jednatel</w:t>
            </w:r>
          </w:p>
          <w:p w:rsidR="00C40033" w:rsidRDefault="00C40033" w:rsidP="00C40033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D2384A">
              <w:rPr>
                <w:rFonts w:ascii="Calibri" w:hAnsi="Calibri" w:cs="Calibri"/>
              </w:rPr>
              <w:t>MEGASTRO CZ, s.r.o.</w:t>
            </w:r>
          </w:p>
          <w:p w:rsidR="00C40033" w:rsidRPr="00C40033" w:rsidRDefault="00C40033" w:rsidP="00C40033">
            <w:pPr>
              <w:spacing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Huštěnovská</w:t>
            </w:r>
            <w:proofErr w:type="spellEnd"/>
            <w:r>
              <w:rPr>
                <w:rFonts w:ascii="Calibri" w:hAnsi="Calibri" w:cs="Calibri"/>
              </w:rPr>
              <w:t xml:space="preserve"> 2008, 686 03 Staré Město</w:t>
            </w:r>
          </w:p>
        </w:tc>
        <w:tc>
          <w:tcPr>
            <w:tcW w:w="966" w:type="dxa"/>
          </w:tcPr>
          <w:p w:rsidR="00C40033" w:rsidRPr="00A33DCA" w:rsidRDefault="00C40033" w:rsidP="00BA748F">
            <w:pPr>
              <w:rPr>
                <w:rFonts w:cs="Calibri"/>
              </w:rPr>
            </w:pPr>
          </w:p>
        </w:tc>
        <w:tc>
          <w:tcPr>
            <w:tcW w:w="4416" w:type="dxa"/>
            <w:tcBorders>
              <w:top w:val="dashed" w:sz="4" w:space="0" w:color="auto"/>
            </w:tcBorders>
          </w:tcPr>
          <w:p w:rsidR="00C40033" w:rsidRPr="006D375B" w:rsidRDefault="00C40033" w:rsidP="00BA748F">
            <w:pPr>
              <w:jc w:val="center"/>
              <w:rPr>
                <w:rFonts w:cs="Calibri"/>
                <w:highlight w:val="yellow"/>
              </w:rPr>
            </w:pPr>
            <w:r>
              <w:rPr>
                <w:rFonts w:ascii="Calibri" w:hAnsi="Calibri" w:cs="Calibri"/>
                <w:b/>
              </w:rPr>
              <w:t>Ing. Irena Nováková</w:t>
            </w:r>
            <w:r w:rsidRPr="006D375B">
              <w:rPr>
                <w:rFonts w:ascii="Calibri" w:hAnsi="Calibri" w:cs="Calibri"/>
                <w:highlight w:val="yellow"/>
              </w:rPr>
              <w:t xml:space="preserve">                                                                              </w:t>
            </w:r>
            <w:r>
              <w:rPr>
                <w:rFonts w:ascii="Calibri" w:hAnsi="Calibri" w:cs="Calibri"/>
                <w:highlight w:val="yellow"/>
              </w:rPr>
              <w:t xml:space="preserve">                        </w:t>
            </w:r>
            <w:r w:rsidRPr="006D7B66">
              <w:rPr>
                <w:rFonts w:ascii="Calibri" w:hAnsi="Calibri" w:cs="Calibri"/>
              </w:rPr>
              <w:t>ředitelka školy</w:t>
            </w:r>
          </w:p>
          <w:p w:rsidR="00C40033" w:rsidRPr="002E4B56" w:rsidRDefault="00C40033" w:rsidP="00BA748F">
            <w:pPr>
              <w:jc w:val="center"/>
              <w:rPr>
                <w:rFonts w:cs="Calibri"/>
              </w:rPr>
            </w:pPr>
            <w:r w:rsidRPr="006D375B">
              <w:rPr>
                <w:rFonts w:ascii="Calibri" w:hAnsi="Calibri" w:cs="Calibri"/>
                <w:highlight w:val="yellow"/>
              </w:rPr>
              <w:t xml:space="preserve">                                                                          </w:t>
            </w:r>
            <w:r w:rsidRPr="00A33840">
              <w:rPr>
                <w:rFonts w:ascii="Calibri" w:hAnsi="Calibri" w:cs="Calibri"/>
              </w:rPr>
              <w:t>Střední průmyslová škola dopravní, Plzeň, Karlovarská 99</w:t>
            </w:r>
          </w:p>
          <w:p w:rsidR="00C40033" w:rsidRPr="00A33DCA" w:rsidRDefault="00C40033" w:rsidP="005B5F88">
            <w:pPr>
              <w:jc w:val="center"/>
              <w:rPr>
                <w:rFonts w:cs="Calibri"/>
              </w:rPr>
            </w:pPr>
            <w:r w:rsidRPr="002E4B56">
              <w:rPr>
                <w:rFonts w:ascii="Calibri" w:hAnsi="Calibri" w:cs="Calibri"/>
              </w:rPr>
              <w:t xml:space="preserve">                                                                                                       </w:t>
            </w:r>
          </w:p>
        </w:tc>
      </w:tr>
    </w:tbl>
    <w:p w:rsidR="00AB639E" w:rsidRDefault="00AB639E" w:rsidP="004C2FBF">
      <w:pPr>
        <w:tabs>
          <w:tab w:val="left" w:pos="3330"/>
        </w:tabs>
        <w:spacing w:after="0"/>
      </w:pPr>
    </w:p>
    <w:sectPr w:rsidR="00AB639E" w:rsidSect="00FB65EC"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EE" w:rsidRDefault="002379EE">
      <w:pPr>
        <w:spacing w:after="0" w:line="240" w:lineRule="auto"/>
      </w:pPr>
      <w:r>
        <w:separator/>
      </w:r>
    </w:p>
  </w:endnote>
  <w:endnote w:type="continuationSeparator" w:id="0">
    <w:p w:rsidR="002379EE" w:rsidRDefault="0023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15" w:rsidRPr="00FD068E" w:rsidRDefault="00A36815" w:rsidP="00FB65EC">
    <w:pPr>
      <w:pStyle w:val="Zpat"/>
      <w:jc w:val="right"/>
      <w:rPr>
        <w:rFonts w:asciiTheme="minorHAnsi" w:hAnsiTheme="minorHAnsi" w:cstheme="minorHAnsi"/>
        <w:i/>
        <w:sz w:val="18"/>
      </w:rPr>
    </w:pPr>
    <w:r w:rsidRPr="00FD068E">
      <w:rPr>
        <w:rFonts w:asciiTheme="minorHAnsi" w:hAnsiTheme="minorHAnsi" w:cstheme="minorHAnsi"/>
      </w:rPr>
      <w:t xml:space="preserve">Stránka </w:t>
    </w:r>
    <w:r w:rsidR="00DE0795"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PAGE</w:instrText>
    </w:r>
    <w:r w:rsidR="00DE0795" w:rsidRPr="00FD068E">
      <w:rPr>
        <w:rFonts w:asciiTheme="minorHAnsi" w:hAnsiTheme="minorHAnsi" w:cstheme="minorHAnsi"/>
        <w:b/>
        <w:sz w:val="24"/>
      </w:rPr>
      <w:fldChar w:fldCharType="separate"/>
    </w:r>
    <w:r w:rsidR="00F66D4B">
      <w:rPr>
        <w:rFonts w:asciiTheme="minorHAnsi" w:hAnsiTheme="minorHAnsi" w:cstheme="minorHAnsi"/>
        <w:b/>
        <w:noProof/>
      </w:rPr>
      <w:t>3</w:t>
    </w:r>
    <w:r w:rsidR="00DE0795" w:rsidRPr="00FD068E">
      <w:rPr>
        <w:rFonts w:asciiTheme="minorHAnsi" w:hAnsiTheme="minorHAnsi" w:cstheme="minorHAnsi"/>
        <w:b/>
        <w:sz w:val="24"/>
      </w:rPr>
      <w:fldChar w:fldCharType="end"/>
    </w:r>
    <w:r w:rsidRPr="00FD068E">
      <w:rPr>
        <w:rFonts w:asciiTheme="minorHAnsi" w:hAnsiTheme="minorHAnsi" w:cstheme="minorHAnsi"/>
      </w:rPr>
      <w:t xml:space="preserve"> z </w:t>
    </w:r>
    <w:r w:rsidR="00DE0795" w:rsidRPr="00FD068E">
      <w:rPr>
        <w:rFonts w:asciiTheme="minorHAnsi" w:hAnsiTheme="minorHAnsi" w:cstheme="minorHAnsi"/>
        <w:b/>
        <w:sz w:val="24"/>
      </w:rPr>
      <w:fldChar w:fldCharType="begin"/>
    </w:r>
    <w:r w:rsidRPr="00FD068E">
      <w:rPr>
        <w:rFonts w:asciiTheme="minorHAnsi" w:hAnsiTheme="minorHAnsi" w:cstheme="minorHAnsi"/>
        <w:b/>
      </w:rPr>
      <w:instrText>NUMPAGES</w:instrText>
    </w:r>
    <w:r w:rsidR="00DE0795" w:rsidRPr="00FD068E">
      <w:rPr>
        <w:rFonts w:asciiTheme="minorHAnsi" w:hAnsiTheme="minorHAnsi" w:cstheme="minorHAnsi"/>
        <w:b/>
        <w:sz w:val="24"/>
      </w:rPr>
      <w:fldChar w:fldCharType="separate"/>
    </w:r>
    <w:r w:rsidR="00F66D4B">
      <w:rPr>
        <w:rFonts w:asciiTheme="minorHAnsi" w:hAnsiTheme="minorHAnsi" w:cstheme="minorHAnsi"/>
        <w:b/>
        <w:noProof/>
      </w:rPr>
      <w:t>3</w:t>
    </w:r>
    <w:r w:rsidR="00DE0795" w:rsidRPr="00FD068E">
      <w:rPr>
        <w:rFonts w:asciiTheme="minorHAnsi" w:hAnsiTheme="minorHAnsi" w:cstheme="minorHAnsi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EE" w:rsidRDefault="002379EE">
      <w:pPr>
        <w:spacing w:after="0" w:line="240" w:lineRule="auto"/>
      </w:pPr>
      <w:r>
        <w:separator/>
      </w:r>
    </w:p>
  </w:footnote>
  <w:footnote w:type="continuationSeparator" w:id="0">
    <w:p w:rsidR="002379EE" w:rsidRDefault="0023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 w15:restartNumberingAfterBreak="0">
    <w:nsid w:val="02AA6A38"/>
    <w:multiLevelType w:val="hybridMultilevel"/>
    <w:tmpl w:val="11D69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3BA"/>
    <w:multiLevelType w:val="hybridMultilevel"/>
    <w:tmpl w:val="BF281014"/>
    <w:lvl w:ilvl="0" w:tplc="3E781092">
      <w:start w:val="1"/>
      <w:numFmt w:val="upperRoman"/>
      <w:pStyle w:val="Smlouva-Nadpis1"/>
      <w:lvlText w:val="%1."/>
      <w:lvlJc w:val="right"/>
      <w:pPr>
        <w:ind w:left="305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FCA"/>
    <w:multiLevelType w:val="multilevel"/>
    <w:tmpl w:val="4FA25002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9379AC"/>
    <w:multiLevelType w:val="hybridMultilevel"/>
    <w:tmpl w:val="784464F4"/>
    <w:lvl w:ilvl="0" w:tplc="79DA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52C4"/>
    <w:multiLevelType w:val="hybridMultilevel"/>
    <w:tmpl w:val="2C90ED9E"/>
    <w:lvl w:ilvl="0" w:tplc="AA0E54F6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4E2E"/>
    <w:multiLevelType w:val="hybridMultilevel"/>
    <w:tmpl w:val="5BC06C18"/>
    <w:lvl w:ilvl="0" w:tplc="CF186C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75BA2"/>
    <w:multiLevelType w:val="hybridMultilevel"/>
    <w:tmpl w:val="15A25CE2"/>
    <w:lvl w:ilvl="0" w:tplc="0405000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9B4"/>
    <w:multiLevelType w:val="hybridMultilevel"/>
    <w:tmpl w:val="39A61D60"/>
    <w:lvl w:ilvl="0" w:tplc="572EF8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708"/>
    <w:multiLevelType w:val="hybridMultilevel"/>
    <w:tmpl w:val="279CF1A0"/>
    <w:lvl w:ilvl="0" w:tplc="CB6C86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6EB8"/>
    <w:multiLevelType w:val="multilevel"/>
    <w:tmpl w:val="868ABC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967026"/>
    <w:multiLevelType w:val="hybridMultilevel"/>
    <w:tmpl w:val="56A0AF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FC567E"/>
    <w:multiLevelType w:val="hybridMultilevel"/>
    <w:tmpl w:val="A99AE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0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12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5B8B"/>
    <w:rsid w:val="00046D36"/>
    <w:rsid w:val="00047F37"/>
    <w:rsid w:val="00050D1F"/>
    <w:rsid w:val="00050FED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220"/>
    <w:rsid w:val="0006572E"/>
    <w:rsid w:val="00065C4B"/>
    <w:rsid w:val="00066E93"/>
    <w:rsid w:val="00067957"/>
    <w:rsid w:val="000700E2"/>
    <w:rsid w:val="00072831"/>
    <w:rsid w:val="00072C23"/>
    <w:rsid w:val="00074390"/>
    <w:rsid w:val="00074527"/>
    <w:rsid w:val="00074A9A"/>
    <w:rsid w:val="00075D69"/>
    <w:rsid w:val="0007686D"/>
    <w:rsid w:val="00080502"/>
    <w:rsid w:val="00080785"/>
    <w:rsid w:val="00080801"/>
    <w:rsid w:val="00080C4B"/>
    <w:rsid w:val="000817A9"/>
    <w:rsid w:val="00081858"/>
    <w:rsid w:val="000819E7"/>
    <w:rsid w:val="00081EF6"/>
    <w:rsid w:val="000834C1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04E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C9F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90B"/>
    <w:rsid w:val="000F0F8D"/>
    <w:rsid w:val="000F2525"/>
    <w:rsid w:val="000F2FA9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3EFB"/>
    <w:rsid w:val="00104748"/>
    <w:rsid w:val="001049F0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1A2"/>
    <w:rsid w:val="001202DE"/>
    <w:rsid w:val="001212F3"/>
    <w:rsid w:val="001219A8"/>
    <w:rsid w:val="00121EEE"/>
    <w:rsid w:val="00122130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288A"/>
    <w:rsid w:val="001332F4"/>
    <w:rsid w:val="00134246"/>
    <w:rsid w:val="00134731"/>
    <w:rsid w:val="00135557"/>
    <w:rsid w:val="00135A3D"/>
    <w:rsid w:val="00135F2A"/>
    <w:rsid w:val="001369A2"/>
    <w:rsid w:val="0013785C"/>
    <w:rsid w:val="0014054A"/>
    <w:rsid w:val="00141004"/>
    <w:rsid w:val="00144A11"/>
    <w:rsid w:val="0014535B"/>
    <w:rsid w:val="00145755"/>
    <w:rsid w:val="00147B17"/>
    <w:rsid w:val="00150703"/>
    <w:rsid w:val="00150F68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1BF7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1F"/>
    <w:rsid w:val="0018296A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297E"/>
    <w:rsid w:val="001C34EE"/>
    <w:rsid w:val="001C37A8"/>
    <w:rsid w:val="001C4073"/>
    <w:rsid w:val="001C42BB"/>
    <w:rsid w:val="001C433D"/>
    <w:rsid w:val="001C4AD4"/>
    <w:rsid w:val="001C57D2"/>
    <w:rsid w:val="001C5D38"/>
    <w:rsid w:val="001C7158"/>
    <w:rsid w:val="001C7546"/>
    <w:rsid w:val="001D01F6"/>
    <w:rsid w:val="001D0204"/>
    <w:rsid w:val="001D0CB8"/>
    <w:rsid w:val="001D0D38"/>
    <w:rsid w:val="001D12C0"/>
    <w:rsid w:val="001D165A"/>
    <w:rsid w:val="001D3422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3CC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389D"/>
    <w:rsid w:val="00215B34"/>
    <w:rsid w:val="0021615B"/>
    <w:rsid w:val="002161F9"/>
    <w:rsid w:val="00216673"/>
    <w:rsid w:val="00216C7E"/>
    <w:rsid w:val="0021750F"/>
    <w:rsid w:val="00220128"/>
    <w:rsid w:val="00222291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378A9"/>
    <w:rsid w:val="002379EE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2008"/>
    <w:rsid w:val="00252581"/>
    <w:rsid w:val="00253198"/>
    <w:rsid w:val="002545DD"/>
    <w:rsid w:val="00254F49"/>
    <w:rsid w:val="0025583B"/>
    <w:rsid w:val="00255C11"/>
    <w:rsid w:val="00260966"/>
    <w:rsid w:val="00261C58"/>
    <w:rsid w:val="00262551"/>
    <w:rsid w:val="00263971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53A2"/>
    <w:rsid w:val="002764CB"/>
    <w:rsid w:val="0027765C"/>
    <w:rsid w:val="00280519"/>
    <w:rsid w:val="00284017"/>
    <w:rsid w:val="00284227"/>
    <w:rsid w:val="002842BB"/>
    <w:rsid w:val="00286E4B"/>
    <w:rsid w:val="0029231E"/>
    <w:rsid w:val="00293332"/>
    <w:rsid w:val="00293E2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D83"/>
    <w:rsid w:val="002C11F0"/>
    <w:rsid w:val="002C1F0C"/>
    <w:rsid w:val="002C2493"/>
    <w:rsid w:val="002C42B6"/>
    <w:rsid w:val="002C565E"/>
    <w:rsid w:val="002C6609"/>
    <w:rsid w:val="002C692C"/>
    <w:rsid w:val="002C7FAB"/>
    <w:rsid w:val="002D0062"/>
    <w:rsid w:val="002D009B"/>
    <w:rsid w:val="002D13D0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414"/>
    <w:rsid w:val="002F1574"/>
    <w:rsid w:val="002F1685"/>
    <w:rsid w:val="002F2272"/>
    <w:rsid w:val="002F2BE2"/>
    <w:rsid w:val="002F2E95"/>
    <w:rsid w:val="002F528A"/>
    <w:rsid w:val="002F5746"/>
    <w:rsid w:val="002F59B4"/>
    <w:rsid w:val="002F5C3D"/>
    <w:rsid w:val="002F6CFD"/>
    <w:rsid w:val="002F7EEE"/>
    <w:rsid w:val="00300E3C"/>
    <w:rsid w:val="003019BF"/>
    <w:rsid w:val="003025F2"/>
    <w:rsid w:val="00302972"/>
    <w:rsid w:val="003034BD"/>
    <w:rsid w:val="0030578C"/>
    <w:rsid w:val="00307E9E"/>
    <w:rsid w:val="003103B3"/>
    <w:rsid w:val="0031282D"/>
    <w:rsid w:val="0031673F"/>
    <w:rsid w:val="00317844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6C68"/>
    <w:rsid w:val="0032714F"/>
    <w:rsid w:val="0032742D"/>
    <w:rsid w:val="00327809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330F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58C5"/>
    <w:rsid w:val="00365B70"/>
    <w:rsid w:val="0036690B"/>
    <w:rsid w:val="00370963"/>
    <w:rsid w:val="0037130A"/>
    <w:rsid w:val="003722F8"/>
    <w:rsid w:val="00373564"/>
    <w:rsid w:val="00374C05"/>
    <w:rsid w:val="0037553D"/>
    <w:rsid w:val="00376CD9"/>
    <w:rsid w:val="00380454"/>
    <w:rsid w:val="00381226"/>
    <w:rsid w:val="00381E43"/>
    <w:rsid w:val="00382DD1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5B9D"/>
    <w:rsid w:val="003A646E"/>
    <w:rsid w:val="003B1A17"/>
    <w:rsid w:val="003B220E"/>
    <w:rsid w:val="003B2943"/>
    <w:rsid w:val="003B41E8"/>
    <w:rsid w:val="003B5542"/>
    <w:rsid w:val="003B59C0"/>
    <w:rsid w:val="003B5F8F"/>
    <w:rsid w:val="003B6557"/>
    <w:rsid w:val="003B708E"/>
    <w:rsid w:val="003B7215"/>
    <w:rsid w:val="003B7298"/>
    <w:rsid w:val="003B7BB7"/>
    <w:rsid w:val="003C0693"/>
    <w:rsid w:val="003C0744"/>
    <w:rsid w:val="003C1184"/>
    <w:rsid w:val="003C2DB5"/>
    <w:rsid w:val="003C31A9"/>
    <w:rsid w:val="003C3928"/>
    <w:rsid w:val="003C3BA8"/>
    <w:rsid w:val="003C5902"/>
    <w:rsid w:val="003C6AB5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A76"/>
    <w:rsid w:val="003F2BE3"/>
    <w:rsid w:val="003F45AD"/>
    <w:rsid w:val="003F466F"/>
    <w:rsid w:val="003F5A12"/>
    <w:rsid w:val="003F5F38"/>
    <w:rsid w:val="003F6468"/>
    <w:rsid w:val="00401B0A"/>
    <w:rsid w:val="004029A7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27BE"/>
    <w:rsid w:val="00413501"/>
    <w:rsid w:val="004138E3"/>
    <w:rsid w:val="00414200"/>
    <w:rsid w:val="00414CE1"/>
    <w:rsid w:val="00415A6D"/>
    <w:rsid w:val="00416925"/>
    <w:rsid w:val="00417495"/>
    <w:rsid w:val="004178D7"/>
    <w:rsid w:val="0042040E"/>
    <w:rsid w:val="00420D3D"/>
    <w:rsid w:val="0042151C"/>
    <w:rsid w:val="00422459"/>
    <w:rsid w:val="00422B67"/>
    <w:rsid w:val="0042361E"/>
    <w:rsid w:val="004238CC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0D93"/>
    <w:rsid w:val="004423BB"/>
    <w:rsid w:val="004423DF"/>
    <w:rsid w:val="0044340E"/>
    <w:rsid w:val="004446C0"/>
    <w:rsid w:val="0044692B"/>
    <w:rsid w:val="00447AE1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2B44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8C0"/>
    <w:rsid w:val="004872B4"/>
    <w:rsid w:val="00490C9B"/>
    <w:rsid w:val="00490EE8"/>
    <w:rsid w:val="004920E7"/>
    <w:rsid w:val="00493523"/>
    <w:rsid w:val="0049368A"/>
    <w:rsid w:val="004945BE"/>
    <w:rsid w:val="0049551D"/>
    <w:rsid w:val="004966E0"/>
    <w:rsid w:val="00497899"/>
    <w:rsid w:val="00497F73"/>
    <w:rsid w:val="004A002E"/>
    <w:rsid w:val="004A098F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2FBF"/>
    <w:rsid w:val="004C31F3"/>
    <w:rsid w:val="004C44CE"/>
    <w:rsid w:val="004C606A"/>
    <w:rsid w:val="004C7C72"/>
    <w:rsid w:val="004D0061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5E0"/>
    <w:rsid w:val="005076D8"/>
    <w:rsid w:val="005120CC"/>
    <w:rsid w:val="0051388A"/>
    <w:rsid w:val="00514397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5D12"/>
    <w:rsid w:val="005270B2"/>
    <w:rsid w:val="005276EE"/>
    <w:rsid w:val="00531EAB"/>
    <w:rsid w:val="00532CC7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4E47"/>
    <w:rsid w:val="005564B5"/>
    <w:rsid w:val="00561A1B"/>
    <w:rsid w:val="00563565"/>
    <w:rsid w:val="00563803"/>
    <w:rsid w:val="00564CA5"/>
    <w:rsid w:val="0056539D"/>
    <w:rsid w:val="0056761F"/>
    <w:rsid w:val="005713CA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125"/>
    <w:rsid w:val="005909EC"/>
    <w:rsid w:val="00590AE3"/>
    <w:rsid w:val="00590B7F"/>
    <w:rsid w:val="00591525"/>
    <w:rsid w:val="00592614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726"/>
    <w:rsid w:val="005A7C00"/>
    <w:rsid w:val="005B0121"/>
    <w:rsid w:val="005B01D1"/>
    <w:rsid w:val="005B0ED1"/>
    <w:rsid w:val="005B13A5"/>
    <w:rsid w:val="005B2FE3"/>
    <w:rsid w:val="005B3CFC"/>
    <w:rsid w:val="005B5F88"/>
    <w:rsid w:val="005B7385"/>
    <w:rsid w:val="005C1DC1"/>
    <w:rsid w:val="005C2881"/>
    <w:rsid w:val="005C34BD"/>
    <w:rsid w:val="005C5120"/>
    <w:rsid w:val="005C5A72"/>
    <w:rsid w:val="005C5ACD"/>
    <w:rsid w:val="005C66DB"/>
    <w:rsid w:val="005C7469"/>
    <w:rsid w:val="005C7AF5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5B04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55CB"/>
    <w:rsid w:val="00635C37"/>
    <w:rsid w:val="00637E19"/>
    <w:rsid w:val="00644204"/>
    <w:rsid w:val="006450A8"/>
    <w:rsid w:val="006451CE"/>
    <w:rsid w:val="00645566"/>
    <w:rsid w:val="00645B2F"/>
    <w:rsid w:val="00645CCB"/>
    <w:rsid w:val="006462DF"/>
    <w:rsid w:val="0064743F"/>
    <w:rsid w:val="006476E7"/>
    <w:rsid w:val="00651397"/>
    <w:rsid w:val="00651B36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5EA"/>
    <w:rsid w:val="0068189C"/>
    <w:rsid w:val="00682531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0CF2"/>
    <w:rsid w:val="006A1E4C"/>
    <w:rsid w:val="006A231E"/>
    <w:rsid w:val="006A2F83"/>
    <w:rsid w:val="006A3483"/>
    <w:rsid w:val="006A4AF3"/>
    <w:rsid w:val="006A4D4D"/>
    <w:rsid w:val="006A4F63"/>
    <w:rsid w:val="006A6A69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C2ABB"/>
    <w:rsid w:val="006C2C97"/>
    <w:rsid w:val="006C38EC"/>
    <w:rsid w:val="006C4C5B"/>
    <w:rsid w:val="006C4DAD"/>
    <w:rsid w:val="006C652C"/>
    <w:rsid w:val="006C66F6"/>
    <w:rsid w:val="006C68E6"/>
    <w:rsid w:val="006C6CF9"/>
    <w:rsid w:val="006C75BF"/>
    <w:rsid w:val="006D0150"/>
    <w:rsid w:val="006D2DD5"/>
    <w:rsid w:val="006D2DE5"/>
    <w:rsid w:val="006D3F48"/>
    <w:rsid w:val="006D444C"/>
    <w:rsid w:val="006D520F"/>
    <w:rsid w:val="006D53EE"/>
    <w:rsid w:val="006D57CC"/>
    <w:rsid w:val="006D6280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14D7"/>
    <w:rsid w:val="006F2D17"/>
    <w:rsid w:val="006F619A"/>
    <w:rsid w:val="006F69AC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5D"/>
    <w:rsid w:val="00732F84"/>
    <w:rsid w:val="00733505"/>
    <w:rsid w:val="00733D8C"/>
    <w:rsid w:val="00734817"/>
    <w:rsid w:val="00735F74"/>
    <w:rsid w:val="00736243"/>
    <w:rsid w:val="007369C6"/>
    <w:rsid w:val="00736F31"/>
    <w:rsid w:val="0073752A"/>
    <w:rsid w:val="00737F6C"/>
    <w:rsid w:val="007402B3"/>
    <w:rsid w:val="007403FC"/>
    <w:rsid w:val="00740A73"/>
    <w:rsid w:val="00741254"/>
    <w:rsid w:val="007416A2"/>
    <w:rsid w:val="007424BD"/>
    <w:rsid w:val="00744181"/>
    <w:rsid w:val="007448E8"/>
    <w:rsid w:val="007449FA"/>
    <w:rsid w:val="00744D77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67C0F"/>
    <w:rsid w:val="007701CA"/>
    <w:rsid w:val="0077062B"/>
    <w:rsid w:val="007714D8"/>
    <w:rsid w:val="0077156A"/>
    <w:rsid w:val="007717BD"/>
    <w:rsid w:val="00773D61"/>
    <w:rsid w:val="007766B6"/>
    <w:rsid w:val="007778C6"/>
    <w:rsid w:val="007811A4"/>
    <w:rsid w:val="007811AB"/>
    <w:rsid w:val="007816D4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1470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99F"/>
    <w:rsid w:val="007A2F42"/>
    <w:rsid w:val="007A34B0"/>
    <w:rsid w:val="007A426F"/>
    <w:rsid w:val="007A6587"/>
    <w:rsid w:val="007B1698"/>
    <w:rsid w:val="007B170C"/>
    <w:rsid w:val="007B1967"/>
    <w:rsid w:val="007B2488"/>
    <w:rsid w:val="007B2560"/>
    <w:rsid w:val="007B3AE9"/>
    <w:rsid w:val="007B6D5D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53D6"/>
    <w:rsid w:val="007D6479"/>
    <w:rsid w:val="007D6F73"/>
    <w:rsid w:val="007E206F"/>
    <w:rsid w:val="007E20B2"/>
    <w:rsid w:val="007E594C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639"/>
    <w:rsid w:val="007F7D3B"/>
    <w:rsid w:val="00800825"/>
    <w:rsid w:val="00800E1B"/>
    <w:rsid w:val="008012C0"/>
    <w:rsid w:val="00801EA7"/>
    <w:rsid w:val="00802169"/>
    <w:rsid w:val="008023B0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22BE2"/>
    <w:rsid w:val="0082395A"/>
    <w:rsid w:val="0082689C"/>
    <w:rsid w:val="00826C44"/>
    <w:rsid w:val="008270A3"/>
    <w:rsid w:val="00827992"/>
    <w:rsid w:val="008311E0"/>
    <w:rsid w:val="00831578"/>
    <w:rsid w:val="008315FC"/>
    <w:rsid w:val="00835807"/>
    <w:rsid w:val="00835C0E"/>
    <w:rsid w:val="00840843"/>
    <w:rsid w:val="00842C2F"/>
    <w:rsid w:val="008430AA"/>
    <w:rsid w:val="00843198"/>
    <w:rsid w:val="008432FB"/>
    <w:rsid w:val="008434F4"/>
    <w:rsid w:val="008439AA"/>
    <w:rsid w:val="0084443E"/>
    <w:rsid w:val="0084582E"/>
    <w:rsid w:val="00845AB1"/>
    <w:rsid w:val="00846321"/>
    <w:rsid w:val="00846A75"/>
    <w:rsid w:val="0084743B"/>
    <w:rsid w:val="008502E9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57EF2"/>
    <w:rsid w:val="00860080"/>
    <w:rsid w:val="008615EA"/>
    <w:rsid w:val="00863393"/>
    <w:rsid w:val="008645C1"/>
    <w:rsid w:val="00865805"/>
    <w:rsid w:val="00866475"/>
    <w:rsid w:val="00866868"/>
    <w:rsid w:val="008668EF"/>
    <w:rsid w:val="00866E70"/>
    <w:rsid w:val="00867742"/>
    <w:rsid w:val="00867780"/>
    <w:rsid w:val="00867DB0"/>
    <w:rsid w:val="0087023D"/>
    <w:rsid w:val="008742C1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0F36"/>
    <w:rsid w:val="0088135B"/>
    <w:rsid w:val="00881917"/>
    <w:rsid w:val="00881A1A"/>
    <w:rsid w:val="00881C4B"/>
    <w:rsid w:val="00883BF3"/>
    <w:rsid w:val="00883F72"/>
    <w:rsid w:val="00884CCC"/>
    <w:rsid w:val="008851B2"/>
    <w:rsid w:val="00886725"/>
    <w:rsid w:val="008915CD"/>
    <w:rsid w:val="00891909"/>
    <w:rsid w:val="00891D21"/>
    <w:rsid w:val="008928FA"/>
    <w:rsid w:val="008935EA"/>
    <w:rsid w:val="008954ED"/>
    <w:rsid w:val="008968C0"/>
    <w:rsid w:val="00896CA7"/>
    <w:rsid w:val="00897C7A"/>
    <w:rsid w:val="008A0706"/>
    <w:rsid w:val="008A0761"/>
    <w:rsid w:val="008A0AA0"/>
    <w:rsid w:val="008A1CED"/>
    <w:rsid w:val="008A40A9"/>
    <w:rsid w:val="008B0ADC"/>
    <w:rsid w:val="008B294C"/>
    <w:rsid w:val="008B4332"/>
    <w:rsid w:val="008B44A3"/>
    <w:rsid w:val="008B44AA"/>
    <w:rsid w:val="008B4500"/>
    <w:rsid w:val="008B48FF"/>
    <w:rsid w:val="008B4A4C"/>
    <w:rsid w:val="008B5435"/>
    <w:rsid w:val="008B550C"/>
    <w:rsid w:val="008B5873"/>
    <w:rsid w:val="008B5DDF"/>
    <w:rsid w:val="008B6FE3"/>
    <w:rsid w:val="008B7A0E"/>
    <w:rsid w:val="008C0451"/>
    <w:rsid w:val="008C0AA2"/>
    <w:rsid w:val="008C27D8"/>
    <w:rsid w:val="008C42C3"/>
    <w:rsid w:val="008C5856"/>
    <w:rsid w:val="008C5D0B"/>
    <w:rsid w:val="008C604C"/>
    <w:rsid w:val="008C69BB"/>
    <w:rsid w:val="008C756E"/>
    <w:rsid w:val="008D0124"/>
    <w:rsid w:val="008D09AB"/>
    <w:rsid w:val="008D1985"/>
    <w:rsid w:val="008D4A2F"/>
    <w:rsid w:val="008D4B26"/>
    <w:rsid w:val="008D6C65"/>
    <w:rsid w:val="008D6DAA"/>
    <w:rsid w:val="008D77D2"/>
    <w:rsid w:val="008E11C4"/>
    <w:rsid w:val="008E29C1"/>
    <w:rsid w:val="008E360C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4DF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20EC6"/>
    <w:rsid w:val="009214A0"/>
    <w:rsid w:val="009215E8"/>
    <w:rsid w:val="00921672"/>
    <w:rsid w:val="009217D1"/>
    <w:rsid w:val="00922628"/>
    <w:rsid w:val="00923AB4"/>
    <w:rsid w:val="00923D5A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4CCE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EC0"/>
    <w:rsid w:val="0097381B"/>
    <w:rsid w:val="00973DD0"/>
    <w:rsid w:val="0097441F"/>
    <w:rsid w:val="009758B1"/>
    <w:rsid w:val="0097640C"/>
    <w:rsid w:val="00977214"/>
    <w:rsid w:val="00977471"/>
    <w:rsid w:val="00977A03"/>
    <w:rsid w:val="00977E5F"/>
    <w:rsid w:val="0098015B"/>
    <w:rsid w:val="009807B7"/>
    <w:rsid w:val="009814DA"/>
    <w:rsid w:val="00981570"/>
    <w:rsid w:val="00981748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36F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5715"/>
    <w:rsid w:val="009B77F2"/>
    <w:rsid w:val="009B7EA9"/>
    <w:rsid w:val="009C0376"/>
    <w:rsid w:val="009C1806"/>
    <w:rsid w:val="009C47E2"/>
    <w:rsid w:val="009C4E83"/>
    <w:rsid w:val="009C5598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420B"/>
    <w:rsid w:val="009E600A"/>
    <w:rsid w:val="009E698E"/>
    <w:rsid w:val="009E7FBE"/>
    <w:rsid w:val="009F07E3"/>
    <w:rsid w:val="009F33A1"/>
    <w:rsid w:val="009F37B0"/>
    <w:rsid w:val="009F3D4A"/>
    <w:rsid w:val="009F4DF0"/>
    <w:rsid w:val="009F5670"/>
    <w:rsid w:val="009F5D74"/>
    <w:rsid w:val="009F7482"/>
    <w:rsid w:val="00A00284"/>
    <w:rsid w:val="00A00344"/>
    <w:rsid w:val="00A00A64"/>
    <w:rsid w:val="00A01007"/>
    <w:rsid w:val="00A026AB"/>
    <w:rsid w:val="00A04785"/>
    <w:rsid w:val="00A04D0C"/>
    <w:rsid w:val="00A04D3E"/>
    <w:rsid w:val="00A05771"/>
    <w:rsid w:val="00A062EE"/>
    <w:rsid w:val="00A07388"/>
    <w:rsid w:val="00A07BEF"/>
    <w:rsid w:val="00A110A8"/>
    <w:rsid w:val="00A118ED"/>
    <w:rsid w:val="00A1367F"/>
    <w:rsid w:val="00A13AAB"/>
    <w:rsid w:val="00A144FA"/>
    <w:rsid w:val="00A153AF"/>
    <w:rsid w:val="00A154C3"/>
    <w:rsid w:val="00A1645D"/>
    <w:rsid w:val="00A16EFD"/>
    <w:rsid w:val="00A172E1"/>
    <w:rsid w:val="00A2004B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6815"/>
    <w:rsid w:val="00A37A60"/>
    <w:rsid w:val="00A4046D"/>
    <w:rsid w:val="00A40D48"/>
    <w:rsid w:val="00A41022"/>
    <w:rsid w:val="00A4320A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22F3"/>
    <w:rsid w:val="00A532BF"/>
    <w:rsid w:val="00A54C30"/>
    <w:rsid w:val="00A560B5"/>
    <w:rsid w:val="00A564BA"/>
    <w:rsid w:val="00A572B3"/>
    <w:rsid w:val="00A579FB"/>
    <w:rsid w:val="00A607B4"/>
    <w:rsid w:val="00A6132D"/>
    <w:rsid w:val="00A613D1"/>
    <w:rsid w:val="00A6156B"/>
    <w:rsid w:val="00A621B8"/>
    <w:rsid w:val="00A629B7"/>
    <w:rsid w:val="00A62B01"/>
    <w:rsid w:val="00A6318B"/>
    <w:rsid w:val="00A635E1"/>
    <w:rsid w:val="00A63C50"/>
    <w:rsid w:val="00A64273"/>
    <w:rsid w:val="00A644FF"/>
    <w:rsid w:val="00A64C4F"/>
    <w:rsid w:val="00A70B50"/>
    <w:rsid w:val="00A70F59"/>
    <w:rsid w:val="00A71562"/>
    <w:rsid w:val="00A71697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0D8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288D"/>
    <w:rsid w:val="00A93423"/>
    <w:rsid w:val="00A94E17"/>
    <w:rsid w:val="00A965C1"/>
    <w:rsid w:val="00A96EEE"/>
    <w:rsid w:val="00A97129"/>
    <w:rsid w:val="00AA0AF9"/>
    <w:rsid w:val="00AA1523"/>
    <w:rsid w:val="00AA36EB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2D7"/>
    <w:rsid w:val="00AB3CBD"/>
    <w:rsid w:val="00AB51EE"/>
    <w:rsid w:val="00AB639E"/>
    <w:rsid w:val="00AB7348"/>
    <w:rsid w:val="00AC0F38"/>
    <w:rsid w:val="00AC1292"/>
    <w:rsid w:val="00AC35F6"/>
    <w:rsid w:val="00AC400B"/>
    <w:rsid w:val="00AC5E37"/>
    <w:rsid w:val="00AC7FFD"/>
    <w:rsid w:val="00AD0376"/>
    <w:rsid w:val="00AD0F47"/>
    <w:rsid w:val="00AD3F7B"/>
    <w:rsid w:val="00AD4161"/>
    <w:rsid w:val="00AD483F"/>
    <w:rsid w:val="00AD4F01"/>
    <w:rsid w:val="00AE25CD"/>
    <w:rsid w:val="00AE260F"/>
    <w:rsid w:val="00AE2E2B"/>
    <w:rsid w:val="00AE60C2"/>
    <w:rsid w:val="00AE697E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76EC"/>
    <w:rsid w:val="00B5028E"/>
    <w:rsid w:val="00B50745"/>
    <w:rsid w:val="00B51315"/>
    <w:rsid w:val="00B549EE"/>
    <w:rsid w:val="00B554E1"/>
    <w:rsid w:val="00B5608F"/>
    <w:rsid w:val="00B563D7"/>
    <w:rsid w:val="00B56A67"/>
    <w:rsid w:val="00B60053"/>
    <w:rsid w:val="00B60598"/>
    <w:rsid w:val="00B6069D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31F"/>
    <w:rsid w:val="00B84DA1"/>
    <w:rsid w:val="00B8643F"/>
    <w:rsid w:val="00B86A54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729B"/>
    <w:rsid w:val="00BA021F"/>
    <w:rsid w:val="00BA04CC"/>
    <w:rsid w:val="00BA0B98"/>
    <w:rsid w:val="00BA11A4"/>
    <w:rsid w:val="00BA268A"/>
    <w:rsid w:val="00BA2BFA"/>
    <w:rsid w:val="00BA49AA"/>
    <w:rsid w:val="00BA5074"/>
    <w:rsid w:val="00BA5116"/>
    <w:rsid w:val="00BA5173"/>
    <w:rsid w:val="00BA664E"/>
    <w:rsid w:val="00BA6B78"/>
    <w:rsid w:val="00BA6DF4"/>
    <w:rsid w:val="00BA7028"/>
    <w:rsid w:val="00BA74DC"/>
    <w:rsid w:val="00BA7C21"/>
    <w:rsid w:val="00BB093E"/>
    <w:rsid w:val="00BB1281"/>
    <w:rsid w:val="00BB192B"/>
    <w:rsid w:val="00BB2868"/>
    <w:rsid w:val="00BB308A"/>
    <w:rsid w:val="00BB41D7"/>
    <w:rsid w:val="00BB5920"/>
    <w:rsid w:val="00BB599D"/>
    <w:rsid w:val="00BB6098"/>
    <w:rsid w:val="00BB78A5"/>
    <w:rsid w:val="00BB7E14"/>
    <w:rsid w:val="00BC01E9"/>
    <w:rsid w:val="00BC13D9"/>
    <w:rsid w:val="00BC16D4"/>
    <w:rsid w:val="00BC1D6E"/>
    <w:rsid w:val="00BC20EE"/>
    <w:rsid w:val="00BC3037"/>
    <w:rsid w:val="00BC30DC"/>
    <w:rsid w:val="00BC3CB4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58A3"/>
    <w:rsid w:val="00BD6456"/>
    <w:rsid w:val="00BD6D34"/>
    <w:rsid w:val="00BE2279"/>
    <w:rsid w:val="00BE230D"/>
    <w:rsid w:val="00BE2F49"/>
    <w:rsid w:val="00BE38F7"/>
    <w:rsid w:val="00BE3B53"/>
    <w:rsid w:val="00BE4E69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3673"/>
    <w:rsid w:val="00BF4087"/>
    <w:rsid w:val="00BF4AA9"/>
    <w:rsid w:val="00BF7A15"/>
    <w:rsid w:val="00C01283"/>
    <w:rsid w:val="00C025B7"/>
    <w:rsid w:val="00C02737"/>
    <w:rsid w:val="00C02C2C"/>
    <w:rsid w:val="00C033EE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0033"/>
    <w:rsid w:val="00C4130E"/>
    <w:rsid w:val="00C420A4"/>
    <w:rsid w:val="00C42DF9"/>
    <w:rsid w:val="00C43651"/>
    <w:rsid w:val="00C43E2A"/>
    <w:rsid w:val="00C44561"/>
    <w:rsid w:val="00C4506E"/>
    <w:rsid w:val="00C45D51"/>
    <w:rsid w:val="00C4628E"/>
    <w:rsid w:val="00C466EF"/>
    <w:rsid w:val="00C46F2A"/>
    <w:rsid w:val="00C47D29"/>
    <w:rsid w:val="00C47DCD"/>
    <w:rsid w:val="00C5063A"/>
    <w:rsid w:val="00C50B26"/>
    <w:rsid w:val="00C50C6A"/>
    <w:rsid w:val="00C50E2F"/>
    <w:rsid w:val="00C51B1D"/>
    <w:rsid w:val="00C52A60"/>
    <w:rsid w:val="00C540A3"/>
    <w:rsid w:val="00C55233"/>
    <w:rsid w:val="00C56BFB"/>
    <w:rsid w:val="00C6067F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2DE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A7253"/>
    <w:rsid w:val="00CB0453"/>
    <w:rsid w:val="00CB06EA"/>
    <w:rsid w:val="00CB0A48"/>
    <w:rsid w:val="00CB0B01"/>
    <w:rsid w:val="00CB0FE6"/>
    <w:rsid w:val="00CB1699"/>
    <w:rsid w:val="00CB2B1F"/>
    <w:rsid w:val="00CB33D3"/>
    <w:rsid w:val="00CB3763"/>
    <w:rsid w:val="00CB5DAE"/>
    <w:rsid w:val="00CB6D44"/>
    <w:rsid w:val="00CC01D8"/>
    <w:rsid w:val="00CC1E96"/>
    <w:rsid w:val="00CC28EB"/>
    <w:rsid w:val="00CC4A51"/>
    <w:rsid w:val="00CC5334"/>
    <w:rsid w:val="00CC54E3"/>
    <w:rsid w:val="00CC7A9A"/>
    <w:rsid w:val="00CD4BBC"/>
    <w:rsid w:val="00CD4D61"/>
    <w:rsid w:val="00CD6616"/>
    <w:rsid w:val="00CD6892"/>
    <w:rsid w:val="00CD6C9F"/>
    <w:rsid w:val="00CD73D2"/>
    <w:rsid w:val="00CD77E7"/>
    <w:rsid w:val="00CD7FE0"/>
    <w:rsid w:val="00CE2291"/>
    <w:rsid w:val="00CE2FFC"/>
    <w:rsid w:val="00CE3EB8"/>
    <w:rsid w:val="00CE79FF"/>
    <w:rsid w:val="00CF04B8"/>
    <w:rsid w:val="00CF1C4A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3D33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1F96"/>
    <w:rsid w:val="00D13850"/>
    <w:rsid w:val="00D13879"/>
    <w:rsid w:val="00D140F5"/>
    <w:rsid w:val="00D14EE5"/>
    <w:rsid w:val="00D150AC"/>
    <w:rsid w:val="00D15B57"/>
    <w:rsid w:val="00D15C17"/>
    <w:rsid w:val="00D16ED6"/>
    <w:rsid w:val="00D16F8E"/>
    <w:rsid w:val="00D17A4C"/>
    <w:rsid w:val="00D2041E"/>
    <w:rsid w:val="00D20E20"/>
    <w:rsid w:val="00D21BD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3845"/>
    <w:rsid w:val="00D541D9"/>
    <w:rsid w:val="00D5492A"/>
    <w:rsid w:val="00D54FE6"/>
    <w:rsid w:val="00D5540D"/>
    <w:rsid w:val="00D55938"/>
    <w:rsid w:val="00D562B1"/>
    <w:rsid w:val="00D56474"/>
    <w:rsid w:val="00D5647E"/>
    <w:rsid w:val="00D5656D"/>
    <w:rsid w:val="00D60266"/>
    <w:rsid w:val="00D6171D"/>
    <w:rsid w:val="00D647A3"/>
    <w:rsid w:val="00D66391"/>
    <w:rsid w:val="00D7000D"/>
    <w:rsid w:val="00D72668"/>
    <w:rsid w:val="00D72BD1"/>
    <w:rsid w:val="00D72D81"/>
    <w:rsid w:val="00D73E00"/>
    <w:rsid w:val="00D743CD"/>
    <w:rsid w:val="00D74970"/>
    <w:rsid w:val="00D74C01"/>
    <w:rsid w:val="00D762FF"/>
    <w:rsid w:val="00D77E9A"/>
    <w:rsid w:val="00D82146"/>
    <w:rsid w:val="00D821D1"/>
    <w:rsid w:val="00D82355"/>
    <w:rsid w:val="00D82AD3"/>
    <w:rsid w:val="00D83648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366A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0B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B0101"/>
    <w:rsid w:val="00DB0852"/>
    <w:rsid w:val="00DB1145"/>
    <w:rsid w:val="00DB1C68"/>
    <w:rsid w:val="00DB2743"/>
    <w:rsid w:val="00DB423F"/>
    <w:rsid w:val="00DB5A87"/>
    <w:rsid w:val="00DC2B4F"/>
    <w:rsid w:val="00DC3A0D"/>
    <w:rsid w:val="00DC4711"/>
    <w:rsid w:val="00DC79FE"/>
    <w:rsid w:val="00DC7BD6"/>
    <w:rsid w:val="00DD0148"/>
    <w:rsid w:val="00DD0E70"/>
    <w:rsid w:val="00DD21E8"/>
    <w:rsid w:val="00DD2CE4"/>
    <w:rsid w:val="00DD368C"/>
    <w:rsid w:val="00DD37AD"/>
    <w:rsid w:val="00DD5341"/>
    <w:rsid w:val="00DD5441"/>
    <w:rsid w:val="00DD546D"/>
    <w:rsid w:val="00DD62D6"/>
    <w:rsid w:val="00DD6513"/>
    <w:rsid w:val="00DD6BD3"/>
    <w:rsid w:val="00DD7A8A"/>
    <w:rsid w:val="00DE0795"/>
    <w:rsid w:val="00DE37EF"/>
    <w:rsid w:val="00DE3C8A"/>
    <w:rsid w:val="00DE461E"/>
    <w:rsid w:val="00DE4B76"/>
    <w:rsid w:val="00DE5037"/>
    <w:rsid w:val="00DE54BB"/>
    <w:rsid w:val="00DE5871"/>
    <w:rsid w:val="00DE5F02"/>
    <w:rsid w:val="00DE6054"/>
    <w:rsid w:val="00DE6197"/>
    <w:rsid w:val="00DE7B5A"/>
    <w:rsid w:val="00DF0218"/>
    <w:rsid w:val="00DF138B"/>
    <w:rsid w:val="00DF14F3"/>
    <w:rsid w:val="00DF2ED8"/>
    <w:rsid w:val="00DF3683"/>
    <w:rsid w:val="00DF36C4"/>
    <w:rsid w:val="00DF3ABF"/>
    <w:rsid w:val="00DF44C8"/>
    <w:rsid w:val="00DF4ABF"/>
    <w:rsid w:val="00DF514F"/>
    <w:rsid w:val="00DF547C"/>
    <w:rsid w:val="00DF7B84"/>
    <w:rsid w:val="00E01654"/>
    <w:rsid w:val="00E01B1A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11C"/>
    <w:rsid w:val="00E13B3C"/>
    <w:rsid w:val="00E13EC1"/>
    <w:rsid w:val="00E14F76"/>
    <w:rsid w:val="00E14FF3"/>
    <w:rsid w:val="00E15161"/>
    <w:rsid w:val="00E161C2"/>
    <w:rsid w:val="00E16ED4"/>
    <w:rsid w:val="00E1704A"/>
    <w:rsid w:val="00E174B0"/>
    <w:rsid w:val="00E210C6"/>
    <w:rsid w:val="00E222AB"/>
    <w:rsid w:val="00E22B76"/>
    <w:rsid w:val="00E23575"/>
    <w:rsid w:val="00E239CF"/>
    <w:rsid w:val="00E2428F"/>
    <w:rsid w:val="00E246A3"/>
    <w:rsid w:val="00E2573B"/>
    <w:rsid w:val="00E25CAC"/>
    <w:rsid w:val="00E268CA"/>
    <w:rsid w:val="00E30432"/>
    <w:rsid w:val="00E30A07"/>
    <w:rsid w:val="00E31386"/>
    <w:rsid w:val="00E321A2"/>
    <w:rsid w:val="00E33660"/>
    <w:rsid w:val="00E33C07"/>
    <w:rsid w:val="00E34F7A"/>
    <w:rsid w:val="00E36888"/>
    <w:rsid w:val="00E374DB"/>
    <w:rsid w:val="00E37EDE"/>
    <w:rsid w:val="00E44064"/>
    <w:rsid w:val="00E44828"/>
    <w:rsid w:val="00E45C80"/>
    <w:rsid w:val="00E4778D"/>
    <w:rsid w:val="00E50169"/>
    <w:rsid w:val="00E508CB"/>
    <w:rsid w:val="00E50AC1"/>
    <w:rsid w:val="00E5156A"/>
    <w:rsid w:val="00E5156F"/>
    <w:rsid w:val="00E52910"/>
    <w:rsid w:val="00E535FA"/>
    <w:rsid w:val="00E55A9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D80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5847"/>
    <w:rsid w:val="00E8737F"/>
    <w:rsid w:val="00E9090E"/>
    <w:rsid w:val="00E9110F"/>
    <w:rsid w:val="00E9121D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2E4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26D6"/>
    <w:rsid w:val="00EC335C"/>
    <w:rsid w:val="00EC4301"/>
    <w:rsid w:val="00EC440C"/>
    <w:rsid w:val="00EC58E7"/>
    <w:rsid w:val="00EC5A52"/>
    <w:rsid w:val="00EC5E42"/>
    <w:rsid w:val="00EC5EAA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B0A"/>
    <w:rsid w:val="00F05F25"/>
    <w:rsid w:val="00F07EFE"/>
    <w:rsid w:val="00F10A08"/>
    <w:rsid w:val="00F10E47"/>
    <w:rsid w:val="00F1157E"/>
    <w:rsid w:val="00F13CA6"/>
    <w:rsid w:val="00F14BFD"/>
    <w:rsid w:val="00F14C9D"/>
    <w:rsid w:val="00F16F04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3D5"/>
    <w:rsid w:val="00F256A5"/>
    <w:rsid w:val="00F263D2"/>
    <w:rsid w:val="00F275F9"/>
    <w:rsid w:val="00F27D10"/>
    <w:rsid w:val="00F27FE7"/>
    <w:rsid w:val="00F30072"/>
    <w:rsid w:val="00F303D5"/>
    <w:rsid w:val="00F31CAC"/>
    <w:rsid w:val="00F327CD"/>
    <w:rsid w:val="00F333CA"/>
    <w:rsid w:val="00F34A40"/>
    <w:rsid w:val="00F352C7"/>
    <w:rsid w:val="00F3599E"/>
    <w:rsid w:val="00F40048"/>
    <w:rsid w:val="00F401AB"/>
    <w:rsid w:val="00F404C9"/>
    <w:rsid w:val="00F41476"/>
    <w:rsid w:val="00F41868"/>
    <w:rsid w:val="00F41C45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3F85"/>
    <w:rsid w:val="00F6417D"/>
    <w:rsid w:val="00F66A78"/>
    <w:rsid w:val="00F66D4B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B71"/>
    <w:rsid w:val="00F76EFB"/>
    <w:rsid w:val="00F7796F"/>
    <w:rsid w:val="00F82AF0"/>
    <w:rsid w:val="00F84FED"/>
    <w:rsid w:val="00F85530"/>
    <w:rsid w:val="00F85DED"/>
    <w:rsid w:val="00F85E10"/>
    <w:rsid w:val="00F90D28"/>
    <w:rsid w:val="00F914A0"/>
    <w:rsid w:val="00F91D9C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553"/>
    <w:rsid w:val="00FB1C46"/>
    <w:rsid w:val="00FB540E"/>
    <w:rsid w:val="00FB557E"/>
    <w:rsid w:val="00FB5F01"/>
    <w:rsid w:val="00FB65EC"/>
    <w:rsid w:val="00FC0977"/>
    <w:rsid w:val="00FC2AC8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966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365B"/>
    <w:rsid w:val="00FF4F04"/>
    <w:rsid w:val="00FF596E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A3C04-279D-4A1A-A482-4A4E42E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B26"/>
  </w:style>
  <w:style w:type="paragraph" w:styleId="Nadpis1">
    <w:name w:val="heading 1"/>
    <w:basedOn w:val="Normln"/>
    <w:next w:val="Normln"/>
    <w:link w:val="Nadpis1Char"/>
    <w:uiPriority w:val="9"/>
    <w:qFormat/>
    <w:rsid w:val="00FB65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FB65E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numbering" w:customStyle="1" w:styleId="Bezseznamu1">
    <w:name w:val="Bez seznamu1"/>
    <w:next w:val="Bezseznamu"/>
    <w:uiPriority w:val="99"/>
    <w:semiHidden/>
    <w:unhideWhenUsed/>
    <w:rsid w:val="00FB65EC"/>
  </w:style>
  <w:style w:type="character" w:customStyle="1" w:styleId="Nadpis1Char">
    <w:name w:val="Nadpis 1 Char"/>
    <w:basedOn w:val="Standardnpsmoodstavce"/>
    <w:link w:val="Nadpis1"/>
    <w:uiPriority w:val="9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FB65EC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FB6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6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rsid w:val="00FB65EC"/>
    <w:rPr>
      <w:color w:val="0000FF"/>
      <w:u w:val="single"/>
    </w:rPr>
  </w:style>
  <w:style w:type="character" w:customStyle="1" w:styleId="Zstupntext1">
    <w:name w:val="Zástupný text1"/>
    <w:uiPriority w:val="99"/>
    <w:semiHidden/>
    <w:rsid w:val="00FB65EC"/>
    <w:rPr>
      <w:rFonts w:cs="Times New Roman"/>
      <w:color w:val="808080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FB65EC"/>
    <w:pPr>
      <w:numPr>
        <w:numId w:val="4"/>
      </w:numPr>
      <w:spacing w:before="120" w:after="240" w:line="240" w:lineRule="auto"/>
      <w:ind w:left="357" w:hanging="357"/>
      <w:jc w:val="both"/>
    </w:pPr>
    <w:rPr>
      <w:rFonts w:ascii="Arial" w:eastAsia="Calibri" w:hAnsi="Arial" w:cs="Times New Roman"/>
    </w:rPr>
  </w:style>
  <w:style w:type="character" w:styleId="Znakapoznpodarou">
    <w:name w:val="footnote reference"/>
    <w:uiPriority w:val="99"/>
    <w:rsid w:val="00FB65EC"/>
    <w:rPr>
      <w:vertAlign w:val="superscript"/>
    </w:rPr>
  </w:style>
  <w:style w:type="paragraph" w:customStyle="1" w:styleId="smlouvaheading3">
    <w:name w:val="smlouva heading 3"/>
    <w:basedOn w:val="Normln"/>
    <w:qFormat/>
    <w:rsid w:val="00FB65EC"/>
    <w:pPr>
      <w:tabs>
        <w:tab w:val="left" w:pos="794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</w:rPr>
  </w:style>
  <w:style w:type="paragraph" w:customStyle="1" w:styleId="Smlouva-Nadpis1">
    <w:name w:val="Smlouva - Nadpis 1"/>
    <w:basedOn w:val="Nadpis1"/>
    <w:link w:val="Smlouva-Nadpis1Char"/>
    <w:qFormat/>
    <w:rsid w:val="00FB65EC"/>
    <w:pPr>
      <w:numPr>
        <w:numId w:val="3"/>
      </w:numPr>
      <w:ind w:left="0" w:firstLine="0"/>
    </w:pPr>
  </w:style>
  <w:style w:type="character" w:customStyle="1" w:styleId="Smlouva-Nadpis1Char">
    <w:name w:val="Smlouva - Nadpis 1 Char"/>
    <w:link w:val="Smlouva-Nadpis1"/>
    <w:rsid w:val="00FB65E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Bezmezer">
    <w:name w:val="No Spacing"/>
    <w:link w:val="BezmezerChar"/>
    <w:uiPriority w:val="1"/>
    <w:qFormat/>
    <w:rsid w:val="00FB65EC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FB65EC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B65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FB65EC"/>
    <w:rPr>
      <w:rFonts w:ascii="Arial" w:eastAsia="Times New Roman" w:hAnsi="Arial" w:cs="Times New Roman"/>
      <w:szCs w:val="24"/>
      <w:lang w:eastAsia="ar-SA"/>
    </w:rPr>
  </w:style>
  <w:style w:type="paragraph" w:customStyle="1" w:styleId="rove1">
    <w:name w:val="úroveň 1"/>
    <w:basedOn w:val="Normln"/>
    <w:next w:val="rove2"/>
    <w:rsid w:val="00FB65EC"/>
    <w:pPr>
      <w:numPr>
        <w:numId w:val="7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FB65EC"/>
    <w:pPr>
      <w:numPr>
        <w:ilvl w:val="1"/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5E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5EC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B6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5E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5EC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5EC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B65EC"/>
    <w:pPr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table" w:customStyle="1" w:styleId="Mkatabulky1">
    <w:name w:val="Mřížka tabulky1"/>
    <w:basedOn w:val="Normlntabulka"/>
    <w:next w:val="Mkatabulky"/>
    <w:uiPriority w:val="59"/>
    <w:rsid w:val="00FB65E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1">
    <w:name w:val="Nadpis 1 Char1"/>
    <w:basedOn w:val="Standardnpsmoodstavce"/>
    <w:uiPriority w:val="9"/>
    <w:rsid w:val="00FB6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B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1">
    <w:name w:val="Číslování 1"/>
    <w:basedOn w:val="Normln"/>
    <w:uiPriority w:val="99"/>
    <w:rsid w:val="00222291"/>
    <w:pPr>
      <w:widowControl w:val="0"/>
      <w:numPr>
        <w:numId w:val="12"/>
      </w:numPr>
      <w:suppressAutoHyphens/>
      <w:spacing w:after="170" w:line="240" w:lineRule="auto"/>
      <w:jc w:val="both"/>
    </w:pPr>
    <w:rPr>
      <w:rFonts w:ascii="Arial" w:eastAsia="Calibri" w:hAnsi="Arial" w:cs="Arial"/>
      <w:lang w:eastAsia="cs-CZ"/>
    </w:rPr>
  </w:style>
  <w:style w:type="paragraph" w:customStyle="1" w:styleId="Styl">
    <w:name w:val="Styl"/>
    <w:rsid w:val="008B0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locked/>
    <w:rsid w:val="0077156A"/>
    <w:rPr>
      <w:rFonts w:ascii="Arial" w:eastAsia="Calibri" w:hAnsi="Arial" w:cs="Times New Roman"/>
    </w:rPr>
  </w:style>
  <w:style w:type="paragraph" w:customStyle="1" w:styleId="odsazeny">
    <w:name w:val="odsazeny"/>
    <w:basedOn w:val="Normln"/>
    <w:rsid w:val="00DD21E8"/>
    <w:pPr>
      <w:widowControl w:val="0"/>
      <w:adjustRightInd w:val="0"/>
      <w:spacing w:after="0" w:line="36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dopskop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2CFC-DB8A-4B12-B678-BE0CF023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Volín Richard</dc:creator>
  <cp:lastModifiedBy>Jana Slámová</cp:lastModifiedBy>
  <cp:revision>3</cp:revision>
  <cp:lastPrinted>2019-01-04T13:58:00Z</cp:lastPrinted>
  <dcterms:created xsi:type="dcterms:W3CDTF">2019-08-13T11:19:00Z</dcterms:created>
  <dcterms:modified xsi:type="dcterms:W3CDTF">2019-08-13T11:35:00Z</dcterms:modified>
</cp:coreProperties>
</file>