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E96" w:rsidRPr="002F437A" w:rsidRDefault="006B6E96">
      <w:pPr>
        <w:rPr>
          <w:b/>
        </w:rPr>
      </w:pPr>
      <w:bookmarkStart w:id="0" w:name="_GoBack"/>
      <w:bookmarkEnd w:id="0"/>
      <w:r w:rsidRPr="002F437A">
        <w:t xml:space="preserve">                        </w:t>
      </w:r>
      <w:r w:rsidRPr="002F437A">
        <w:rPr>
          <w:b/>
        </w:rPr>
        <w:t xml:space="preserve">                                                                                                         </w:t>
      </w:r>
    </w:p>
    <w:p w:rsidR="006B6E96" w:rsidRPr="002F437A" w:rsidRDefault="006B6E96">
      <w:r w:rsidRPr="002F437A">
        <w:t xml:space="preserve">Číslo </w:t>
      </w:r>
      <w:proofErr w:type="gramStart"/>
      <w:r w:rsidRPr="002F437A">
        <w:t>smlouvy:.</w:t>
      </w:r>
      <w:r w:rsidRPr="001A6D52">
        <w:t>........</w:t>
      </w:r>
      <w:r w:rsidR="00184D43" w:rsidRPr="001A6D52">
        <w:t>5</w:t>
      </w:r>
      <w:r w:rsidR="00A317D4" w:rsidRPr="001A6D52">
        <w:t>/2019</w:t>
      </w:r>
      <w:proofErr w:type="gramEnd"/>
      <w:r w:rsidRPr="001A6D52">
        <w:t xml:space="preserve">.............................      </w:t>
      </w:r>
      <w:r w:rsidRPr="002F437A">
        <w:t xml:space="preserve">   </w:t>
      </w:r>
      <w:r w:rsidR="00226E5A" w:rsidRPr="002F437A">
        <w:t xml:space="preserve">                           </w:t>
      </w:r>
      <w:r w:rsidRPr="002F437A">
        <w:t xml:space="preserve">Datum </w:t>
      </w:r>
      <w:proofErr w:type="gramStart"/>
      <w:r w:rsidRPr="002F437A">
        <w:t>vrácení</w:t>
      </w:r>
      <w:r w:rsidRPr="00463C85">
        <w:t>:..</w:t>
      </w:r>
      <w:r w:rsidR="00F301BD" w:rsidRPr="00463C85">
        <w:t>.....</w:t>
      </w:r>
      <w:r w:rsidR="00463C85" w:rsidRPr="001A6D52">
        <w:t>10.5.2020</w:t>
      </w:r>
      <w:proofErr w:type="gramEnd"/>
    </w:p>
    <w:p w:rsidR="006B6E96" w:rsidRPr="002F437A" w:rsidRDefault="006B6E96">
      <w:pPr>
        <w:rPr>
          <w:b/>
        </w:rPr>
      </w:pPr>
      <w:r w:rsidRPr="002F437A">
        <w:rPr>
          <w:b/>
        </w:rPr>
        <w:t xml:space="preserve"> </w:t>
      </w:r>
      <w:r w:rsidR="00226E5A" w:rsidRPr="002F437A">
        <w:rPr>
          <w:b/>
        </w:rPr>
        <w:t xml:space="preserve">                               </w:t>
      </w:r>
    </w:p>
    <w:p w:rsidR="006B6E96" w:rsidRPr="00C05180" w:rsidRDefault="006B6E96">
      <w:pPr>
        <w:rPr>
          <w:highlight w:val="yellow"/>
        </w:rPr>
      </w:pPr>
      <w:r w:rsidRPr="001A6D52">
        <w:t>Dat</w:t>
      </w:r>
      <w:r w:rsidR="00343A90" w:rsidRPr="001A6D52">
        <w:t xml:space="preserve">um </w:t>
      </w:r>
      <w:proofErr w:type="gramStart"/>
      <w:r w:rsidR="00184D43" w:rsidRPr="001A6D52">
        <w:t>předání</w:t>
      </w:r>
      <w:r w:rsidR="00343A90" w:rsidRPr="001A6D52">
        <w:t>:............</w:t>
      </w:r>
      <w:r w:rsidR="001A6D52" w:rsidRPr="001A6D52">
        <w:t>29</w:t>
      </w:r>
      <w:proofErr w:type="gramEnd"/>
      <w:r w:rsidR="00C05180" w:rsidRPr="001A6D52">
        <w:t xml:space="preserve">. </w:t>
      </w:r>
      <w:r w:rsidR="00184D43" w:rsidRPr="001A6D52">
        <w:t>10</w:t>
      </w:r>
      <w:r w:rsidR="00C05180" w:rsidRPr="001A6D52">
        <w:t>. 2019</w:t>
      </w:r>
      <w:r w:rsidRPr="001A6D52">
        <w:t>............</w:t>
      </w:r>
      <w:r w:rsidRPr="001A6D52">
        <w:tab/>
      </w:r>
      <w:r w:rsidRPr="002F437A">
        <w:tab/>
      </w:r>
      <w:r w:rsidRPr="002F437A">
        <w:tab/>
        <w:t xml:space="preserve">           Prodloužení </w:t>
      </w:r>
      <w:proofErr w:type="gramStart"/>
      <w:r w:rsidRPr="002F437A">
        <w:t>do:........................................</w:t>
      </w:r>
      <w:proofErr w:type="gramEnd"/>
    </w:p>
    <w:p w:rsidR="006B6E96" w:rsidRPr="002F437A" w:rsidRDefault="006B6E96"/>
    <w:p w:rsidR="006B6E96" w:rsidRPr="002F437A" w:rsidRDefault="006B6E96"/>
    <w:p w:rsidR="006B6E96" w:rsidRPr="002F437A" w:rsidRDefault="006B6E96"/>
    <w:p w:rsidR="001B701E" w:rsidRPr="002F437A" w:rsidRDefault="001B701E" w:rsidP="001B701E">
      <w:pPr>
        <w:keepNext/>
        <w:spacing w:before="240" w:after="60"/>
        <w:jc w:val="center"/>
        <w:outlineLvl w:val="1"/>
        <w:rPr>
          <w:b/>
          <w:sz w:val="28"/>
          <w:szCs w:val="28"/>
        </w:rPr>
      </w:pPr>
      <w:r w:rsidRPr="002F437A">
        <w:rPr>
          <w:b/>
          <w:sz w:val="28"/>
          <w:szCs w:val="28"/>
        </w:rPr>
        <w:t xml:space="preserve">Smlouva o nájmu </w:t>
      </w:r>
      <w:r w:rsidR="00941BB4">
        <w:rPr>
          <w:b/>
          <w:sz w:val="28"/>
          <w:szCs w:val="28"/>
        </w:rPr>
        <w:t>výstavy</w:t>
      </w:r>
    </w:p>
    <w:p w:rsidR="001B701E" w:rsidRPr="002F437A" w:rsidRDefault="001B701E" w:rsidP="001B701E"/>
    <w:p w:rsidR="001B701E" w:rsidRPr="002F437A" w:rsidRDefault="001B701E" w:rsidP="001B701E">
      <w:pPr>
        <w:jc w:val="center"/>
      </w:pPr>
      <w:r w:rsidRPr="002F437A">
        <w:rPr>
          <w:color w:val="333333"/>
        </w:rPr>
        <w:t xml:space="preserve">dle § 2201 a násl. zákona č. 89/2012 Sb., občanský </w:t>
      </w:r>
      <w:proofErr w:type="gramStart"/>
      <w:r w:rsidRPr="002F437A">
        <w:rPr>
          <w:color w:val="333333"/>
        </w:rPr>
        <w:t>zákoník  (dále</w:t>
      </w:r>
      <w:proofErr w:type="gramEnd"/>
      <w:r w:rsidRPr="002F437A">
        <w:rPr>
          <w:color w:val="333333"/>
        </w:rPr>
        <w:t xml:space="preserve"> jen „NOZ“)</w:t>
      </w:r>
    </w:p>
    <w:p w:rsidR="006B6E96" w:rsidRPr="002F437A" w:rsidRDefault="006B6E96"/>
    <w:p w:rsidR="006B6E96" w:rsidRPr="002F437A" w:rsidRDefault="006B6E96"/>
    <w:p w:rsidR="006B6E96" w:rsidRPr="002F437A" w:rsidRDefault="001B701E">
      <w:pPr>
        <w:rPr>
          <w:b/>
        </w:rPr>
      </w:pPr>
      <w:r w:rsidRPr="002F437A">
        <w:t>Pronajímatel</w:t>
      </w:r>
      <w:r w:rsidR="006B6E96" w:rsidRPr="002F437A">
        <w:t>:</w:t>
      </w:r>
      <w:r w:rsidR="00B93D0D" w:rsidRPr="002F437A">
        <w:t xml:space="preserve">      </w:t>
      </w:r>
      <w:r w:rsidR="006B6E96" w:rsidRPr="002F437A">
        <w:rPr>
          <w:b/>
        </w:rPr>
        <w:t xml:space="preserve">Muzeum loutkářských kultur v Chrudimi, </w:t>
      </w:r>
    </w:p>
    <w:p w:rsidR="006B6E96" w:rsidRPr="002F437A" w:rsidRDefault="006B6E96">
      <w:r w:rsidRPr="002F437A">
        <w:t xml:space="preserve">                           státní příspěvková organizace</w:t>
      </w:r>
    </w:p>
    <w:p w:rsidR="006B6E96" w:rsidRPr="002F437A" w:rsidRDefault="006B6E96">
      <w:r w:rsidRPr="002F437A">
        <w:t xml:space="preserve">                        </w:t>
      </w:r>
      <w:r w:rsidR="00226E5A" w:rsidRPr="002F437A">
        <w:t xml:space="preserve">   Se sídlem: Břetislavova 74, </w:t>
      </w:r>
      <w:r w:rsidRPr="002F437A">
        <w:t xml:space="preserve">537 60 Chrudim, tel. </w:t>
      </w:r>
      <w:r w:rsidR="00811F09">
        <w:t>×××××××××××</w:t>
      </w:r>
      <w:r w:rsidRPr="002F437A">
        <w:t xml:space="preserve"> </w:t>
      </w:r>
    </w:p>
    <w:p w:rsidR="006B6E96" w:rsidRPr="002F437A" w:rsidRDefault="006B6E96">
      <w:r w:rsidRPr="002F437A">
        <w:t xml:space="preserve">                           IČ: 00412830</w:t>
      </w:r>
    </w:p>
    <w:p w:rsidR="006B6E96" w:rsidRPr="002F437A" w:rsidRDefault="006B6E96">
      <w:r w:rsidRPr="002F437A">
        <w:t xml:space="preserve">                           </w:t>
      </w:r>
    </w:p>
    <w:p w:rsidR="006B6E96" w:rsidRPr="002F437A" w:rsidRDefault="006B6E96">
      <w:pPr>
        <w:rPr>
          <w:b/>
        </w:rPr>
      </w:pPr>
      <w:r w:rsidRPr="002F437A">
        <w:rPr>
          <w:b/>
        </w:rPr>
        <w:t xml:space="preserve">                          </w:t>
      </w:r>
    </w:p>
    <w:p w:rsidR="006B6E96" w:rsidRPr="002F437A" w:rsidRDefault="006B6E96">
      <w:pPr>
        <w:rPr>
          <w:b/>
        </w:rPr>
      </w:pPr>
      <w:r w:rsidRPr="002F437A">
        <w:t xml:space="preserve">zastoupené:        </w:t>
      </w:r>
      <w:r w:rsidRPr="002F437A">
        <w:rPr>
          <w:b/>
        </w:rPr>
        <w:t>Mgr. Simonou Chalupovou, ředitelkou</w:t>
      </w:r>
    </w:p>
    <w:p w:rsidR="006B6E96" w:rsidRPr="002F437A" w:rsidRDefault="006B6E96">
      <w:r w:rsidRPr="002F437A">
        <w:t xml:space="preserve">                           k věc</w:t>
      </w:r>
      <w:r w:rsidR="00226E5A" w:rsidRPr="002F437A">
        <w:t xml:space="preserve">nému plnění smlouvy je </w:t>
      </w:r>
      <w:r w:rsidR="00164131" w:rsidRPr="002F437A">
        <w:t>pověřen</w:t>
      </w:r>
      <w:r w:rsidRPr="002F437A">
        <w:t xml:space="preserve">: </w:t>
      </w:r>
      <w:r w:rsidR="00164131" w:rsidRPr="002F437A">
        <w:t>Richard Matula</w:t>
      </w:r>
    </w:p>
    <w:p w:rsidR="006B6E96" w:rsidRPr="00941BB4" w:rsidRDefault="006B6E96"/>
    <w:p w:rsidR="006B6E96" w:rsidRPr="002F437A" w:rsidRDefault="00ED6152">
      <w:pPr>
        <w:rPr>
          <w:b/>
        </w:rPr>
      </w:pPr>
      <w:r w:rsidRPr="00941BB4">
        <w:t>Nájemce:</w:t>
      </w:r>
      <w:r w:rsidRPr="002F437A">
        <w:t xml:space="preserve">           </w:t>
      </w:r>
      <w:r w:rsidR="00A8227A" w:rsidRPr="002F437A">
        <w:rPr>
          <w:b/>
        </w:rPr>
        <w:t>Národní muzeum</w:t>
      </w:r>
    </w:p>
    <w:p w:rsidR="006B6E96" w:rsidRPr="002F437A" w:rsidRDefault="006B6E96">
      <w:r w:rsidRPr="002F437A">
        <w:t xml:space="preserve">                           </w:t>
      </w:r>
      <w:r w:rsidR="00A8227A" w:rsidRPr="002F437A">
        <w:t>státní příspěvková organizace</w:t>
      </w:r>
    </w:p>
    <w:p w:rsidR="006B6E96" w:rsidRPr="002F437A" w:rsidRDefault="006B6E96">
      <w:r w:rsidRPr="002F437A">
        <w:t xml:space="preserve">                           Se sídlem: </w:t>
      </w:r>
      <w:r w:rsidR="00A8227A" w:rsidRPr="002F437A">
        <w:t>Václavské náměstí 1700/68, 110 00 Praha 1 – Nové Město</w:t>
      </w:r>
      <w:r w:rsidR="00343A90" w:rsidRPr="002F437A">
        <w:t xml:space="preserve">   </w:t>
      </w:r>
    </w:p>
    <w:p w:rsidR="006B6E96" w:rsidRPr="002F437A" w:rsidRDefault="006B6E96">
      <w:r w:rsidRPr="002F437A">
        <w:t xml:space="preserve">                           IČ: </w:t>
      </w:r>
      <w:r w:rsidR="00A8227A" w:rsidRPr="002F437A">
        <w:t>00023272</w:t>
      </w:r>
    </w:p>
    <w:p w:rsidR="006B6E96" w:rsidRPr="002F437A" w:rsidRDefault="006B6E96">
      <w:r w:rsidRPr="002F437A">
        <w:t xml:space="preserve">                           D</w:t>
      </w:r>
      <w:r w:rsidR="00E4248D" w:rsidRPr="002F437A">
        <w:t>I</w:t>
      </w:r>
      <w:r w:rsidRPr="002F437A">
        <w:t xml:space="preserve">Č: </w:t>
      </w:r>
      <w:r w:rsidR="00E64165" w:rsidRPr="002F437A">
        <w:t>CZ</w:t>
      </w:r>
      <w:r w:rsidR="00A8227A" w:rsidRPr="002F437A">
        <w:t>00023272</w:t>
      </w:r>
    </w:p>
    <w:p w:rsidR="00226E5A" w:rsidRPr="002F437A" w:rsidRDefault="00226E5A">
      <w:pPr>
        <w:rPr>
          <w:b/>
        </w:rPr>
      </w:pPr>
    </w:p>
    <w:p w:rsidR="006B6E96" w:rsidRPr="002F437A" w:rsidRDefault="00226E5A">
      <w:r w:rsidRPr="00463C85">
        <w:t>zastoupené</w:t>
      </w:r>
      <w:r w:rsidR="006B6E96" w:rsidRPr="00463C85">
        <w:t xml:space="preserve">:  </w:t>
      </w:r>
      <w:r w:rsidR="00A317D4" w:rsidRPr="00463C85">
        <w:t xml:space="preserve">      </w:t>
      </w:r>
      <w:r w:rsidR="00F92A46" w:rsidRPr="00463C85">
        <w:rPr>
          <w:b/>
        </w:rPr>
        <w:t>Mgr. Markem Junkem</w:t>
      </w:r>
      <w:r w:rsidR="00FD3873" w:rsidRPr="00463C85">
        <w:rPr>
          <w:b/>
        </w:rPr>
        <w:t xml:space="preserve">, </w:t>
      </w:r>
      <w:proofErr w:type="spellStart"/>
      <w:r w:rsidR="00FD3873" w:rsidRPr="00463C85">
        <w:rPr>
          <w:b/>
        </w:rPr>
        <w:t>Ph</w:t>
      </w:r>
      <w:proofErr w:type="spellEnd"/>
      <w:r w:rsidR="00FD3873" w:rsidRPr="00463C85">
        <w:rPr>
          <w:b/>
        </w:rPr>
        <w:t>. D.</w:t>
      </w:r>
      <w:r w:rsidR="006B6E96" w:rsidRPr="00463C85">
        <w:rPr>
          <w:b/>
        </w:rPr>
        <w:t xml:space="preserve">, </w:t>
      </w:r>
      <w:r w:rsidR="00FD3873" w:rsidRPr="00463C85">
        <w:rPr>
          <w:b/>
        </w:rPr>
        <w:t>ředitelem</w:t>
      </w:r>
      <w:r w:rsidR="006B6E96" w:rsidRPr="00463C85">
        <w:rPr>
          <w:b/>
        </w:rPr>
        <w:t xml:space="preserve"> </w:t>
      </w:r>
      <w:r w:rsidR="00F92A46" w:rsidRPr="00463C85">
        <w:rPr>
          <w:b/>
        </w:rPr>
        <w:t>Historického muzea Národního muzea</w:t>
      </w:r>
      <w:r w:rsidR="006B6E96" w:rsidRPr="002F437A">
        <w:t xml:space="preserve">   </w:t>
      </w:r>
      <w:r w:rsidR="006B6E96" w:rsidRPr="002F437A">
        <w:rPr>
          <w:b/>
        </w:rPr>
        <w:t xml:space="preserve">                           </w:t>
      </w:r>
    </w:p>
    <w:p w:rsidR="006B6E96" w:rsidRPr="002F437A" w:rsidRDefault="006B6E96">
      <w:pPr>
        <w:rPr>
          <w:b/>
        </w:rPr>
      </w:pPr>
    </w:p>
    <w:p w:rsidR="00ED6152" w:rsidRPr="002F437A" w:rsidRDefault="00ED6152" w:rsidP="00ED6152">
      <w:pPr>
        <w:spacing w:after="150"/>
        <w:rPr>
          <w:color w:val="333333"/>
        </w:rPr>
      </w:pPr>
    </w:p>
    <w:p w:rsidR="00ED6152" w:rsidRPr="002F437A" w:rsidRDefault="00ED6152" w:rsidP="00ED6152">
      <w:pPr>
        <w:spacing w:after="150"/>
        <w:rPr>
          <w:color w:val="333333"/>
        </w:rPr>
      </w:pPr>
      <w:r w:rsidRPr="002F437A">
        <w:rPr>
          <w:color w:val="333333"/>
        </w:rPr>
        <w:t>(společně dále také </w:t>
      </w:r>
      <w:r w:rsidRPr="002F437A">
        <w:rPr>
          <w:b/>
          <w:bCs/>
          <w:color w:val="333333"/>
        </w:rPr>
        <w:t>„smluvní strany“</w:t>
      </w:r>
      <w:r w:rsidRPr="002F437A">
        <w:rPr>
          <w:color w:val="333333"/>
        </w:rPr>
        <w:t>)</w:t>
      </w:r>
    </w:p>
    <w:p w:rsidR="00ED6152" w:rsidRPr="002F437A" w:rsidRDefault="00ED6152" w:rsidP="00ED6152">
      <w:pPr>
        <w:spacing w:after="150"/>
        <w:rPr>
          <w:color w:val="333333"/>
        </w:rPr>
      </w:pPr>
      <w:r w:rsidRPr="002F437A">
        <w:rPr>
          <w:color w:val="333333"/>
        </w:rPr>
        <w:t>uzavřely níže uvedeného dne, měsíce a roku tuto</w:t>
      </w:r>
      <w:r w:rsidRPr="002F437A">
        <w:rPr>
          <w:b/>
          <w:bCs/>
          <w:color w:val="333333"/>
        </w:rPr>
        <w:t xml:space="preserve"> smlouvu</w:t>
      </w:r>
    </w:p>
    <w:p w:rsidR="00B93D0D" w:rsidRPr="002F437A" w:rsidRDefault="00B93D0D"/>
    <w:p w:rsidR="006B6E96" w:rsidRPr="002F437A" w:rsidRDefault="006B6E96">
      <w:r w:rsidRPr="002F437A">
        <w:t>o dočasném užívání sbírkových předmětů</w:t>
      </w:r>
      <w:r w:rsidR="00ED6152" w:rsidRPr="002F437A">
        <w:t xml:space="preserve"> a dalšího instalačního materiálu</w:t>
      </w:r>
      <w:r w:rsidRPr="002F437A">
        <w:t>:</w:t>
      </w:r>
    </w:p>
    <w:p w:rsidR="00ED6152" w:rsidRPr="002F437A" w:rsidRDefault="00ED6152"/>
    <w:p w:rsidR="006B6E96" w:rsidRPr="002F437A" w:rsidRDefault="006B6E96">
      <w:r w:rsidRPr="002F437A">
        <w:t xml:space="preserve">předměty jsou </w:t>
      </w:r>
      <w:r w:rsidR="00C631B4" w:rsidRPr="002F437A">
        <w:t>pronajaty ve veřejném zájmu za účelem výstavním:</w:t>
      </w:r>
    </w:p>
    <w:p w:rsidR="006B6E96" w:rsidRPr="002F437A" w:rsidRDefault="006B6E96">
      <w:pPr>
        <w:ind w:firstLine="708"/>
        <w:rPr>
          <w:b/>
        </w:rPr>
      </w:pPr>
    </w:p>
    <w:p w:rsidR="006B6E96" w:rsidRPr="002F437A" w:rsidRDefault="006B6E96">
      <w:pPr>
        <w:ind w:firstLine="708"/>
        <w:rPr>
          <w:b/>
          <w:strike/>
        </w:rPr>
      </w:pPr>
      <w:r w:rsidRPr="002F437A">
        <w:rPr>
          <w:b/>
          <w:strike/>
        </w:rPr>
        <w:t xml:space="preserve">      </w:t>
      </w:r>
    </w:p>
    <w:p w:rsidR="006B6E96" w:rsidRPr="002F437A" w:rsidRDefault="006B6E96">
      <w:pPr>
        <w:rPr>
          <w:b/>
        </w:rPr>
      </w:pPr>
      <w:r w:rsidRPr="002F437A">
        <w:t xml:space="preserve">Název </w:t>
      </w:r>
      <w:r w:rsidR="00463C85">
        <w:t>výstavy</w:t>
      </w:r>
      <w:r w:rsidRPr="002F437A">
        <w:t xml:space="preserve">:   </w:t>
      </w:r>
      <w:r w:rsidR="00ED6152" w:rsidRPr="002F437A">
        <w:t xml:space="preserve">UNI…CO?  </w:t>
      </w:r>
      <w:proofErr w:type="gramStart"/>
      <w:r w:rsidR="00ED6152" w:rsidRPr="002F437A">
        <w:t>|  UNIMA</w:t>
      </w:r>
      <w:proofErr w:type="gramEnd"/>
      <w:r w:rsidR="00ED6152" w:rsidRPr="002F437A">
        <w:t>!</w:t>
      </w:r>
      <w:r w:rsidR="00A317D4" w:rsidRPr="002F437A">
        <w:t xml:space="preserve"> </w:t>
      </w:r>
      <w:r w:rsidR="00ED6152" w:rsidRPr="002F437A">
        <w:tab/>
      </w:r>
      <w:r w:rsidR="00A317D4" w:rsidRPr="002F437A">
        <w:tab/>
      </w:r>
      <w:r w:rsidR="00C05180" w:rsidRPr="00A15B8D">
        <w:t>(</w:t>
      </w:r>
      <w:r w:rsidR="00A15B8D" w:rsidRPr="00A15B8D">
        <w:t>7</w:t>
      </w:r>
      <w:r w:rsidR="00C05180" w:rsidRPr="00A15B8D">
        <w:t xml:space="preserve">. </w:t>
      </w:r>
      <w:r w:rsidR="00A15B8D" w:rsidRPr="00A15B8D">
        <w:t>11</w:t>
      </w:r>
      <w:r w:rsidR="00C05180" w:rsidRPr="00A15B8D">
        <w:t xml:space="preserve">. </w:t>
      </w:r>
      <w:r w:rsidR="00463C85" w:rsidRPr="00A15B8D">
        <w:t>2019</w:t>
      </w:r>
      <w:r w:rsidR="00C05180" w:rsidRPr="00A15B8D">
        <w:t xml:space="preserve"> – </w:t>
      </w:r>
      <w:r w:rsidR="00463C85" w:rsidRPr="00A15B8D">
        <w:t>3</w:t>
      </w:r>
      <w:r w:rsidR="00C05180" w:rsidRPr="00A15B8D">
        <w:t xml:space="preserve">. </w:t>
      </w:r>
      <w:r w:rsidR="00463C85" w:rsidRPr="00A15B8D">
        <w:t>5</w:t>
      </w:r>
      <w:r w:rsidR="00C05180" w:rsidRPr="00A15B8D">
        <w:t xml:space="preserve">. </w:t>
      </w:r>
      <w:r w:rsidR="00463C85" w:rsidRPr="00A15B8D">
        <w:t>2020</w:t>
      </w:r>
      <w:r w:rsidR="00A317D4" w:rsidRPr="00A15B8D">
        <w:t>)</w:t>
      </w:r>
      <w:r w:rsidR="00ED6152" w:rsidRPr="002F437A">
        <w:br/>
      </w:r>
      <w:r w:rsidR="00ED6152" w:rsidRPr="002F437A">
        <w:tab/>
      </w:r>
      <w:r w:rsidR="00ED6152" w:rsidRPr="002F437A">
        <w:tab/>
        <w:t xml:space="preserve">  </w:t>
      </w:r>
      <w:r w:rsidR="00ED6152" w:rsidRPr="002F437A">
        <w:rPr>
          <w:sz w:val="18"/>
          <w:szCs w:val="18"/>
        </w:rPr>
        <w:t>100 zemí, 90 let, 1 vášeň</w:t>
      </w:r>
    </w:p>
    <w:p w:rsidR="006B6E96" w:rsidRPr="002F437A" w:rsidRDefault="006B6E96">
      <w:pPr>
        <w:rPr>
          <w:b/>
        </w:rPr>
      </w:pPr>
      <w:r w:rsidRPr="002F437A">
        <w:t xml:space="preserve">                         </w:t>
      </w:r>
    </w:p>
    <w:p w:rsidR="006B6E96" w:rsidRPr="002F437A" w:rsidRDefault="006B6E96">
      <w:r w:rsidRPr="002F437A">
        <w:t xml:space="preserve">Místo </w:t>
      </w:r>
      <w:r w:rsidRPr="00463C85">
        <w:t>konání:</w:t>
      </w:r>
      <w:r w:rsidR="00A317D4" w:rsidRPr="00463C85">
        <w:tab/>
        <w:t xml:space="preserve"> </w:t>
      </w:r>
      <w:r w:rsidR="005C762D" w:rsidRPr="00463C85">
        <w:t>Muzeum české loutky a cirkusu Prachatice, Velké nám. 43, Prachatice, 383 01</w:t>
      </w:r>
    </w:p>
    <w:p w:rsidR="006B6E96" w:rsidRPr="002F437A" w:rsidRDefault="006B6E96">
      <w:pPr>
        <w:rPr>
          <w:b/>
        </w:rPr>
      </w:pPr>
    </w:p>
    <w:p w:rsidR="00ED6152" w:rsidRPr="002F437A" w:rsidRDefault="00ED6152" w:rsidP="00C631B4">
      <w:pPr>
        <w:jc w:val="center"/>
        <w:rPr>
          <w:b/>
        </w:rPr>
      </w:pPr>
      <w:r w:rsidRPr="002F437A">
        <w:rPr>
          <w:b/>
        </w:rPr>
        <w:t>I. Předmět smlouvy</w:t>
      </w:r>
    </w:p>
    <w:p w:rsidR="00ED6152" w:rsidRPr="002F437A" w:rsidRDefault="00ED6152" w:rsidP="00ED6152">
      <w:pPr>
        <w:jc w:val="center"/>
        <w:rPr>
          <w:b/>
        </w:rPr>
      </w:pPr>
    </w:p>
    <w:p w:rsidR="00811F09" w:rsidRDefault="00ED6152" w:rsidP="00ED6152">
      <w:pPr>
        <w:jc w:val="both"/>
      </w:pPr>
      <w:r w:rsidRPr="002F437A">
        <w:t>1. Předmětem této smlouvy je nájem</w:t>
      </w:r>
      <w:r w:rsidRPr="002F437A">
        <w:rPr>
          <w:color w:val="646464"/>
        </w:rPr>
        <w:t xml:space="preserve"> </w:t>
      </w:r>
      <w:r w:rsidR="00655281">
        <w:t>105</w:t>
      </w:r>
      <w:r w:rsidRPr="002F437A">
        <w:t xml:space="preserve"> ks</w:t>
      </w:r>
      <w:r w:rsidR="00655281">
        <w:t xml:space="preserve"> sbírkových předmětů a dalšího instalačního materiálu a předmětů</w:t>
      </w:r>
      <w:r w:rsidRPr="002F437A">
        <w:t xml:space="preserve"> ve vlastnictví pronajímatele specifikovaných v příloze č. 1, která je nedílnou součástí této smlouvy (dále jen „pronajaté předměty“). Celková hodnota předmětu nájmu činí u sbírkových předmětů </w:t>
      </w:r>
      <w:r w:rsidR="00811F09">
        <w:t>××××××××××××××××××</w:t>
      </w:r>
    </w:p>
    <w:p w:rsidR="00ED6152" w:rsidRPr="002F437A" w:rsidRDefault="00ED6152" w:rsidP="00ED6152">
      <w:pPr>
        <w:jc w:val="both"/>
      </w:pPr>
      <w:r w:rsidRPr="002F437A">
        <w:rPr>
          <w:b/>
        </w:rPr>
        <w:t>(slovy</w:t>
      </w:r>
      <w:r w:rsidR="00811F09">
        <w:rPr>
          <w:b/>
        </w:rPr>
        <w:t xml:space="preserve"> ×××××××××××××××××××××××××××××××××××××××××××××××</w:t>
      </w:r>
      <w:r w:rsidRPr="002F437A">
        <w:rPr>
          <w:b/>
        </w:rPr>
        <w:t>)</w:t>
      </w:r>
      <w:r w:rsidR="00463C85">
        <w:t xml:space="preserve"> </w:t>
      </w:r>
      <w:r w:rsidRPr="002F437A">
        <w:t>a</w:t>
      </w:r>
      <w:r w:rsidR="00655281">
        <w:t xml:space="preserve"> u dalšího instalačního materiálu a předmětů</w:t>
      </w:r>
      <w:r w:rsidR="00811F09">
        <w:t xml:space="preserve"> ×××××××××××××××××××××××××××××××××××××××××××××××××××××××××××××</w:t>
      </w:r>
      <w:r w:rsidRPr="002F437A">
        <w:rPr>
          <w:b/>
        </w:rPr>
        <w:t>.</w:t>
      </w:r>
    </w:p>
    <w:p w:rsidR="00ED6152" w:rsidRPr="002F437A" w:rsidRDefault="00ED6152" w:rsidP="00ED6152">
      <w:pPr>
        <w:jc w:val="both"/>
      </w:pPr>
    </w:p>
    <w:p w:rsidR="00ED6152" w:rsidRPr="002F437A" w:rsidRDefault="00ED6152" w:rsidP="00ED6152">
      <w:pPr>
        <w:jc w:val="both"/>
      </w:pPr>
      <w:r w:rsidRPr="002F437A">
        <w:t>2. Pronajímatel přenechává nájemci předmět nájmu uvedený v bodě 1. ve veřejném zájmu za účelem konání výstavy nazvané</w:t>
      </w:r>
      <w:r w:rsidR="00655281">
        <w:t>:</w:t>
      </w:r>
      <w:r w:rsidRPr="002F437A">
        <w:t xml:space="preserve"> </w:t>
      </w:r>
    </w:p>
    <w:p w:rsidR="00ED6152" w:rsidRPr="002F437A" w:rsidRDefault="00ED6152" w:rsidP="00ED6152">
      <w:pPr>
        <w:ind w:firstLine="708"/>
        <w:jc w:val="both"/>
        <w:rPr>
          <w:b/>
          <w:strike/>
        </w:rPr>
      </w:pPr>
      <w:r w:rsidRPr="002F437A">
        <w:rPr>
          <w:b/>
        </w:rPr>
        <w:t xml:space="preserve"> </w:t>
      </w:r>
    </w:p>
    <w:p w:rsidR="00655281" w:rsidRPr="00941BB4" w:rsidRDefault="00655281" w:rsidP="00ED6152">
      <w:pPr>
        <w:jc w:val="both"/>
        <w:rPr>
          <w:b/>
        </w:rPr>
      </w:pPr>
      <w:r w:rsidRPr="00941BB4">
        <w:rPr>
          <w:b/>
        </w:rPr>
        <w:t xml:space="preserve">UNI…CO?  </w:t>
      </w:r>
      <w:proofErr w:type="gramStart"/>
      <w:r w:rsidRPr="00941BB4">
        <w:rPr>
          <w:b/>
        </w:rPr>
        <w:t>|  UNIMA</w:t>
      </w:r>
      <w:proofErr w:type="gramEnd"/>
      <w:r w:rsidRPr="00941BB4">
        <w:rPr>
          <w:b/>
        </w:rPr>
        <w:t xml:space="preserve">! </w:t>
      </w:r>
      <w:r w:rsidRPr="00941BB4">
        <w:rPr>
          <w:b/>
        </w:rPr>
        <w:tab/>
      </w:r>
    </w:p>
    <w:p w:rsidR="00ED6152" w:rsidRPr="00941BB4" w:rsidRDefault="00655281" w:rsidP="00ED6152">
      <w:pPr>
        <w:jc w:val="both"/>
        <w:rPr>
          <w:b/>
        </w:rPr>
      </w:pPr>
      <w:r w:rsidRPr="00941BB4">
        <w:rPr>
          <w:b/>
        </w:rPr>
        <w:t xml:space="preserve"> </w:t>
      </w:r>
      <w:r w:rsidRPr="00941BB4">
        <w:rPr>
          <w:b/>
          <w:sz w:val="18"/>
          <w:szCs w:val="18"/>
        </w:rPr>
        <w:t>100 zemí, 90 let, 1 vášeň</w:t>
      </w:r>
      <w:r w:rsidR="00ED6152" w:rsidRPr="00941BB4">
        <w:rPr>
          <w:b/>
        </w:rPr>
        <w:t xml:space="preserve">                     </w:t>
      </w:r>
    </w:p>
    <w:p w:rsidR="00655281" w:rsidRPr="002F437A" w:rsidRDefault="00ED6152" w:rsidP="00655281">
      <w:r w:rsidRPr="00A15B8D">
        <w:lastRenderedPageBreak/>
        <w:t xml:space="preserve">Místo a čas konání:  </w:t>
      </w:r>
      <w:r w:rsidR="00655281" w:rsidRPr="00A15B8D">
        <w:t>Muzeum české loutky a cirkusu Prachatice, Velké nám. 43, Prachatice, 383 01, čas konání:</w:t>
      </w:r>
      <w:r w:rsidR="00463C85" w:rsidRPr="00A15B8D">
        <w:t xml:space="preserve"> </w:t>
      </w:r>
      <w:r w:rsidR="00A15B8D" w:rsidRPr="00A15B8D">
        <w:t>7. 11</w:t>
      </w:r>
      <w:r w:rsidR="00463C85" w:rsidRPr="00A15B8D">
        <w:t>. 2019 – 3. 5. 2020.</w:t>
      </w:r>
    </w:p>
    <w:p w:rsidR="00ED6152" w:rsidRPr="002F437A" w:rsidRDefault="00ED6152" w:rsidP="00655281">
      <w:pPr>
        <w:jc w:val="both"/>
      </w:pPr>
    </w:p>
    <w:p w:rsidR="00ED6152" w:rsidRPr="002F437A" w:rsidRDefault="00ED6152" w:rsidP="00ED6152">
      <w:pPr>
        <w:jc w:val="both"/>
      </w:pPr>
    </w:p>
    <w:p w:rsidR="00ED6152" w:rsidRPr="002F437A" w:rsidRDefault="00ED6152" w:rsidP="00ED6152">
      <w:pPr>
        <w:jc w:val="center"/>
        <w:rPr>
          <w:b/>
        </w:rPr>
      </w:pPr>
      <w:r w:rsidRPr="002F437A">
        <w:rPr>
          <w:b/>
        </w:rPr>
        <w:t>II. Doba trvání nájmu</w:t>
      </w:r>
    </w:p>
    <w:p w:rsidR="00ED6152" w:rsidRPr="002F437A" w:rsidRDefault="00ED6152" w:rsidP="00ED6152">
      <w:pPr>
        <w:jc w:val="center"/>
        <w:rPr>
          <w:b/>
        </w:rPr>
      </w:pPr>
    </w:p>
    <w:p w:rsidR="00ED6152" w:rsidRPr="002F437A" w:rsidRDefault="00ED6152" w:rsidP="00ED6152">
      <w:pPr>
        <w:jc w:val="both"/>
      </w:pPr>
      <w:r w:rsidRPr="002F437A">
        <w:t>Nájemní smlouva se uza</w:t>
      </w:r>
      <w:r w:rsidR="00655281">
        <w:t xml:space="preserve">vírá na dobu určitou, a to </w:t>
      </w:r>
      <w:r w:rsidR="00655281" w:rsidRPr="00A15B8D">
        <w:t xml:space="preserve">od </w:t>
      </w:r>
      <w:r w:rsidR="00A15B8D" w:rsidRPr="00A15B8D">
        <w:t>29. 10</w:t>
      </w:r>
      <w:r w:rsidR="00655281" w:rsidRPr="00A15B8D">
        <w:t>. 2019</w:t>
      </w:r>
      <w:r w:rsidRPr="00A15B8D">
        <w:t xml:space="preserve"> do </w:t>
      </w:r>
      <w:r w:rsidR="00463C85" w:rsidRPr="00A15B8D">
        <w:t>10. 5. 2020.</w:t>
      </w:r>
    </w:p>
    <w:p w:rsidR="00ED6152" w:rsidRPr="002F437A" w:rsidRDefault="00ED6152" w:rsidP="00ED6152">
      <w:pPr>
        <w:jc w:val="both"/>
      </w:pPr>
    </w:p>
    <w:p w:rsidR="00ED6152" w:rsidRPr="002F437A" w:rsidRDefault="00ED6152" w:rsidP="00ED6152">
      <w:pPr>
        <w:spacing w:after="120"/>
        <w:jc w:val="center"/>
        <w:rPr>
          <w:b/>
        </w:rPr>
      </w:pPr>
      <w:r w:rsidRPr="002F437A">
        <w:rPr>
          <w:b/>
        </w:rPr>
        <w:t>III. Nájemné a platební podmínky</w:t>
      </w:r>
    </w:p>
    <w:p w:rsidR="00ED6152" w:rsidRPr="002F437A" w:rsidRDefault="00ED6152" w:rsidP="00ED6152">
      <w:pPr>
        <w:spacing w:after="120"/>
        <w:jc w:val="both"/>
      </w:pPr>
      <w:r w:rsidRPr="002F437A">
        <w:t xml:space="preserve">Nájemné bylo sjednáno </w:t>
      </w:r>
      <w:r w:rsidRPr="00974989">
        <w:t xml:space="preserve">ve výši </w:t>
      </w:r>
      <w:r w:rsidR="00655281" w:rsidRPr="00974989">
        <w:rPr>
          <w:b/>
        </w:rPr>
        <w:t>7</w:t>
      </w:r>
      <w:r w:rsidRPr="00974989">
        <w:rPr>
          <w:b/>
        </w:rPr>
        <w:t>0 000,- Kč</w:t>
      </w:r>
      <w:r w:rsidRPr="00974989">
        <w:t xml:space="preserve"> (slovy </w:t>
      </w:r>
      <w:r w:rsidR="00655281" w:rsidRPr="00974989">
        <w:t>sedmdesát tisíc korun českých</w:t>
      </w:r>
      <w:r w:rsidRPr="00974989">
        <w:t>).</w:t>
      </w:r>
      <w:r w:rsidRPr="002F437A">
        <w:t xml:space="preserve"> V případě prodloužení </w:t>
      </w:r>
      <w:r w:rsidRPr="00974989">
        <w:t xml:space="preserve">smlouvy bude nájemné zvýšeno dodatkem k této smlouvě. Nájemné bude uhrazeno na účet Muzea loutkářských kultur: </w:t>
      </w:r>
      <w:r w:rsidR="00811F09">
        <w:t xml:space="preserve">××××××××××× </w:t>
      </w:r>
      <w:r w:rsidR="00655281" w:rsidRPr="00974989">
        <w:t>se splatno</w:t>
      </w:r>
      <w:r w:rsidR="00655281" w:rsidRPr="00A15B8D">
        <w:t xml:space="preserve">stí do </w:t>
      </w:r>
      <w:r w:rsidR="00A15B8D" w:rsidRPr="00A15B8D">
        <w:t>15. 11</w:t>
      </w:r>
      <w:r w:rsidR="00655281" w:rsidRPr="00A15B8D">
        <w:t>. 2019</w:t>
      </w:r>
      <w:r w:rsidRPr="00A15B8D">
        <w:t>.</w:t>
      </w:r>
      <w:r w:rsidRPr="009F5A5C">
        <w:rPr>
          <w:color w:val="00B050"/>
        </w:rPr>
        <w:t xml:space="preserve">  </w:t>
      </w:r>
      <w:r w:rsidRPr="002F437A">
        <w:t>Za den úhrady nájemného se považuje den připsání nájemného na účet pronajímatele.</w:t>
      </w:r>
    </w:p>
    <w:p w:rsidR="00ED6152" w:rsidRPr="002F437A" w:rsidRDefault="00ED6152" w:rsidP="00ED6152">
      <w:pPr>
        <w:spacing w:after="120"/>
        <w:jc w:val="both"/>
      </w:pPr>
    </w:p>
    <w:p w:rsidR="00ED6152" w:rsidRPr="002F437A" w:rsidRDefault="00ED6152" w:rsidP="00ED6152">
      <w:pPr>
        <w:jc w:val="center"/>
        <w:rPr>
          <w:b/>
        </w:rPr>
      </w:pPr>
      <w:r w:rsidRPr="002F437A">
        <w:rPr>
          <w:b/>
        </w:rPr>
        <w:t>IV. Práva a povinnosti smluvních stran</w:t>
      </w:r>
    </w:p>
    <w:p w:rsidR="00ED6152" w:rsidRPr="002F437A" w:rsidRDefault="00ED6152" w:rsidP="00ED6152">
      <w:pPr>
        <w:jc w:val="both"/>
      </w:pPr>
    </w:p>
    <w:p w:rsidR="00ED6152" w:rsidRPr="002F437A" w:rsidRDefault="00ED6152" w:rsidP="00ED6152">
      <w:pPr>
        <w:spacing w:after="120"/>
        <w:jc w:val="both"/>
      </w:pPr>
      <w:r w:rsidRPr="002F437A">
        <w:t>1. Nájemce se zavazuje, že na pronajatých předmětech nebudou prováděny konzervátorské, restaurátorské ani jiné zásahy.</w:t>
      </w:r>
    </w:p>
    <w:p w:rsidR="00ED6152" w:rsidRPr="002F437A" w:rsidRDefault="00ED6152" w:rsidP="00ED6152">
      <w:pPr>
        <w:spacing w:after="120"/>
        <w:jc w:val="both"/>
      </w:pPr>
      <w:r w:rsidRPr="002F437A">
        <w:t>2. Pronajaté předměty nesmí být bez písemného souhlasu pronajímatele fotografovány, filmovány a ani jinak reprodukovány.</w:t>
      </w:r>
    </w:p>
    <w:p w:rsidR="00ED6152" w:rsidRPr="002F437A" w:rsidRDefault="00ED6152" w:rsidP="00ED6152">
      <w:pPr>
        <w:spacing w:after="120"/>
        <w:jc w:val="both"/>
      </w:pPr>
      <w:r w:rsidRPr="002F437A">
        <w:t>3. Pronajaté předměty nebudou použity pro jiný než výše sjednaný účel a nebudou předmětem podnájmu ani zápůjčky jinému uživateli.</w:t>
      </w:r>
    </w:p>
    <w:p w:rsidR="00ED6152" w:rsidRPr="002F437A" w:rsidRDefault="00ED6152" w:rsidP="00ED6152">
      <w:pPr>
        <w:spacing w:after="120"/>
        <w:jc w:val="both"/>
      </w:pPr>
      <w:r w:rsidRPr="002F437A">
        <w:t xml:space="preserve">4. </w:t>
      </w:r>
      <w:r w:rsidRPr="002F437A">
        <w:rPr>
          <w:b/>
        </w:rPr>
        <w:t>Při prezentaci bude viditelně u pronajatých předmětů uvedeno, že pocházejí ze sbírek Muzea loutkářských kultur v Chrudimi.</w:t>
      </w:r>
      <w:r w:rsidRPr="002F437A">
        <w:t xml:space="preserve"> Bude zajištěna ochrana a bezpečnost pronajatých předmětů a stabilní klimatické podmínky v hodnotách: teplota 16-20°C, relativní vlhkost 45-55%, intenzita osvětlení 50luxů, vyloučení přímého dopadu slunečního záření. Sbírkové předměty</w:t>
      </w:r>
      <w:r w:rsidR="00655281">
        <w:t>, kromě kompletní scény inscenace Enšpígl,</w:t>
      </w:r>
      <w:r w:rsidRPr="002F437A">
        <w:t xml:space="preserve"> budou umístěny v odpovídajících vitrínách.</w:t>
      </w:r>
    </w:p>
    <w:p w:rsidR="00ED6152" w:rsidRPr="002F437A" w:rsidRDefault="00ED6152" w:rsidP="00ED6152">
      <w:pPr>
        <w:spacing w:after="120"/>
        <w:jc w:val="both"/>
      </w:pPr>
      <w:r w:rsidRPr="002F437A">
        <w:t xml:space="preserve">5. Nájemce je povinen pojistit pronajaté předměty po dobu transportu a vlastního nájmu. V případě vzniku škody nájemce odpovídá a je povinen uhradit škodu do výše pojistné hodnoty pronajatých předmětů. </w:t>
      </w:r>
    </w:p>
    <w:p w:rsidR="00ED6152" w:rsidRPr="002F437A" w:rsidRDefault="00ED6152" w:rsidP="00ED6152">
      <w:pPr>
        <w:spacing w:after="120"/>
        <w:jc w:val="both"/>
      </w:pPr>
      <w:r w:rsidRPr="002F437A">
        <w:t>6. Pronajaté předměty budou ve stanoveném termínu a předem dohodnutým způsobem předány a vráceny. O fyzickém předání a vrácení bude smluvními stranami sepsán protokol (Potvrzení o předání a převzetí).</w:t>
      </w:r>
    </w:p>
    <w:p w:rsidR="00184D43" w:rsidRDefault="00ED6152" w:rsidP="00ED6152">
      <w:pPr>
        <w:spacing w:after="120"/>
        <w:jc w:val="both"/>
      </w:pPr>
      <w:r w:rsidRPr="002F437A">
        <w:t xml:space="preserve">7. Nájemce je povinen uhradit na své náklady ubytování kurátorů muzea při instalaci výstavy (3 osoby), rovněž tak při </w:t>
      </w:r>
      <w:proofErr w:type="spellStart"/>
      <w:r w:rsidRPr="002F437A">
        <w:t>deinstalaci</w:t>
      </w:r>
      <w:proofErr w:type="spellEnd"/>
      <w:r w:rsidRPr="002F437A">
        <w:t xml:space="preserve"> (3 osoby) po dobu nezbytně nutnou pro zdárnou instalaci a </w:t>
      </w:r>
      <w:proofErr w:type="spellStart"/>
      <w:r w:rsidRPr="002F437A">
        <w:t>deinstalaci</w:t>
      </w:r>
      <w:proofErr w:type="spellEnd"/>
      <w:r w:rsidRPr="002F437A">
        <w:t xml:space="preserve">. </w:t>
      </w:r>
    </w:p>
    <w:p w:rsidR="00ED6152" w:rsidRPr="002F437A" w:rsidRDefault="00ED6152" w:rsidP="00ED6152">
      <w:pPr>
        <w:spacing w:after="120"/>
        <w:jc w:val="both"/>
      </w:pPr>
      <w:r w:rsidRPr="002F437A">
        <w:t>8. Náklady na transport, předání a vrácení pronajatých předmětů hradí nájemce.</w:t>
      </w:r>
    </w:p>
    <w:p w:rsidR="00ED6152" w:rsidRPr="002F437A" w:rsidRDefault="00ED6152" w:rsidP="00ED6152">
      <w:pPr>
        <w:spacing w:after="120"/>
        <w:jc w:val="both"/>
      </w:pPr>
      <w:r w:rsidRPr="002F437A">
        <w:t xml:space="preserve">9. Nájemce je povinen po dobu nájmu 1x za měsíc ve výstavních prostorech provést měření vlhkosti vzduchu. Nájemce je povinen údaj o naměřené vlhkosti vzduchu zaznamenat a informovat o něm pronajímatele, a to prostřednictvím e-mailu: </w:t>
      </w:r>
      <w:r w:rsidR="00811F09">
        <w:t>××××××××××××××××××××</w:t>
      </w:r>
    </w:p>
    <w:p w:rsidR="00ED6152" w:rsidRPr="002F437A" w:rsidRDefault="00ED6152" w:rsidP="00ED6152">
      <w:pPr>
        <w:spacing w:after="120"/>
        <w:jc w:val="both"/>
      </w:pPr>
      <w:r w:rsidRPr="002F437A">
        <w:t>10. O případném prodloužení nájmu je povinen nájemce pronajímatele požádat písemně nejméně jeden měsíc před jeho uplynutím.</w:t>
      </w:r>
    </w:p>
    <w:p w:rsidR="00ED6152" w:rsidRPr="002F437A" w:rsidRDefault="00ED6152" w:rsidP="00ED6152">
      <w:pPr>
        <w:spacing w:after="120"/>
        <w:jc w:val="both"/>
      </w:pPr>
      <w:r w:rsidRPr="002F437A">
        <w:t>11. Nájemce je oprávněn vypovědět smlouvu bez udání důvodu. Výpověď vyžaduje písemnou formu a musí být řádně doručena pronajímateli. Výpovědní doba činí 30 dní a počne běžet následujícím dnem po doručení písemné výpovědi pronajímateli</w:t>
      </w:r>
      <w:r w:rsidR="00723A4D">
        <w:t>.</w:t>
      </w:r>
    </w:p>
    <w:p w:rsidR="00ED6152" w:rsidRPr="002F437A" w:rsidRDefault="00ED6152" w:rsidP="00ED6152">
      <w:pPr>
        <w:spacing w:after="120"/>
        <w:jc w:val="both"/>
      </w:pPr>
      <w:r w:rsidRPr="002F437A">
        <w:t>12. Pronajímatel je oprávněn odstoupit od smlouvy, pokud nájemce nebude plnit řádně povinnosti stanovené touto smlouvou. Odstoupení vyžaduje písemnou formu a je účinné dnem doručení nájemci. Nájemce je povinen bezprostředně po obdržení odstoupení vrátit pronajaté předměty pronajímateli.</w:t>
      </w:r>
    </w:p>
    <w:p w:rsidR="00ED6152" w:rsidRPr="002F437A" w:rsidRDefault="00ED6152" w:rsidP="00ED6152">
      <w:pPr>
        <w:spacing w:after="120"/>
        <w:jc w:val="both"/>
      </w:pPr>
    </w:p>
    <w:p w:rsidR="00ED6152" w:rsidRPr="002F437A" w:rsidRDefault="00ED6152" w:rsidP="00ED6152">
      <w:pPr>
        <w:spacing w:after="120"/>
        <w:jc w:val="center"/>
        <w:rPr>
          <w:b/>
        </w:rPr>
      </w:pPr>
      <w:r w:rsidRPr="002F437A">
        <w:rPr>
          <w:b/>
        </w:rPr>
        <w:t>V. Závěrečná ustanovení</w:t>
      </w:r>
    </w:p>
    <w:p w:rsidR="00ED6152" w:rsidRPr="002F437A" w:rsidRDefault="00ED6152" w:rsidP="00ED6152">
      <w:pPr>
        <w:spacing w:after="120"/>
        <w:jc w:val="both"/>
      </w:pPr>
      <w:r w:rsidRPr="002F437A">
        <w:t xml:space="preserve">1. Obě smluvní strany shodně prohlašují, že smlouva byla sepsána na základě jejich svobodné a vážné vůle, že se s jejím obsahem seznámily a souhlasí s ním, a na důkaz souhlasu připojují své podpisy. </w:t>
      </w:r>
    </w:p>
    <w:p w:rsidR="00ED6152" w:rsidRPr="002F437A" w:rsidRDefault="00ED6152" w:rsidP="00ED6152">
      <w:pPr>
        <w:spacing w:after="120"/>
        <w:jc w:val="both"/>
      </w:pPr>
      <w:r w:rsidRPr="002F437A">
        <w:t>2. Smluvní strany se dohodly, že jakékoliv změny a doplňky této smlouvy lze činit pouze písemnou formou.</w:t>
      </w:r>
    </w:p>
    <w:p w:rsidR="00ED6152" w:rsidRDefault="00ED6152" w:rsidP="00ED6152">
      <w:pPr>
        <w:spacing w:after="120"/>
        <w:jc w:val="both"/>
      </w:pPr>
      <w:r w:rsidRPr="002F437A">
        <w:lastRenderedPageBreak/>
        <w:t>3. Tato smlouva je sepsána v pěti vyhotoveních s platností originálu, z nichž tři vyhotove</w:t>
      </w:r>
      <w:r w:rsidR="00655281">
        <w:t xml:space="preserve">ní obdrží pronajímatel a </w:t>
      </w:r>
      <w:r w:rsidRPr="002F437A">
        <w:t>dvě vyhotovení nájemce</w:t>
      </w:r>
      <w:r w:rsidR="00655281">
        <w:t>.</w:t>
      </w:r>
    </w:p>
    <w:p w:rsidR="00655281" w:rsidRDefault="00655281" w:rsidP="00655281">
      <w:pPr>
        <w:spacing w:after="120"/>
      </w:pPr>
      <w:r>
        <w:t xml:space="preserve">4. </w:t>
      </w:r>
      <w:r w:rsidRPr="002F437A">
        <w:t>Smluvní strany prohlašují, že žádná část smlouvy neobsahuje informace týkající se obchodního tajemství dle § 504 občanského zákoníku.</w:t>
      </w:r>
    </w:p>
    <w:p w:rsidR="00655281" w:rsidRDefault="00655281" w:rsidP="00655281">
      <w:pPr>
        <w:spacing w:after="120"/>
      </w:pPr>
      <w:r>
        <w:t xml:space="preserve">5. </w:t>
      </w:r>
      <w:r w:rsidRPr="002F437A">
        <w:t>Smluvní strany souhlasí se zpracováním svých ve smlouvě uvedených osobních údajů konkrétně s jejich zveřejněním v registru smluv ve smyslu zákona č. 340/2015 Sb., o zvláštních podmínkách účinnosti některých smluv, uveřejňování těchto smluv a o registru smluv (zákon o registru smluv) Muzeem loutkářských kultur, se sídlem Břetislavova 73, 537 60 Chrudim 60, IČ 00412830. Souhlas uděluje smluvní strana na dobu neurčitou. Osobní údaje poskytuje dobrovolně.</w:t>
      </w:r>
    </w:p>
    <w:p w:rsidR="00A44B21" w:rsidRPr="009F5A5C" w:rsidRDefault="00A44B21" w:rsidP="00A44B21">
      <w:pPr>
        <w:rPr>
          <w:color w:val="FF0000"/>
        </w:rPr>
      </w:pPr>
      <w:r>
        <w:t xml:space="preserve">6. </w:t>
      </w:r>
      <w:r w:rsidRPr="00A44B21">
        <w:t xml:space="preserve">Smlouva nabývá platnosti </w:t>
      </w:r>
      <w:r w:rsidR="009F5A5C">
        <w:t>d</w:t>
      </w:r>
      <w:r w:rsidR="009F5A5C" w:rsidRPr="00974989">
        <w:t>nem podpisu smluvními stranami a účinnosti dnem zveřejnění v registru smluv.</w:t>
      </w:r>
    </w:p>
    <w:p w:rsidR="00A44B21" w:rsidRPr="002F437A" w:rsidRDefault="00A44B21" w:rsidP="00655281">
      <w:pPr>
        <w:spacing w:after="120"/>
      </w:pPr>
    </w:p>
    <w:p w:rsidR="00655281" w:rsidRPr="002F437A" w:rsidRDefault="00655281" w:rsidP="00655281">
      <w:pPr>
        <w:spacing w:after="120"/>
      </w:pPr>
    </w:p>
    <w:p w:rsidR="00655281" w:rsidRPr="002F437A" w:rsidRDefault="00655281" w:rsidP="00ED6152">
      <w:pPr>
        <w:spacing w:after="120"/>
        <w:jc w:val="both"/>
      </w:pPr>
    </w:p>
    <w:p w:rsidR="00ED6152" w:rsidRPr="002F437A" w:rsidRDefault="00ED6152" w:rsidP="00ED6152">
      <w:pPr>
        <w:jc w:val="both"/>
      </w:pPr>
    </w:p>
    <w:p w:rsidR="00ED6152" w:rsidRPr="002F437A" w:rsidRDefault="00ED6152" w:rsidP="00ED6152">
      <w:pPr>
        <w:jc w:val="both"/>
      </w:pPr>
    </w:p>
    <w:p w:rsidR="00ED6152" w:rsidRPr="00A44B21" w:rsidRDefault="00ED6152" w:rsidP="00ED6152">
      <w:pPr>
        <w:jc w:val="both"/>
      </w:pPr>
      <w:r w:rsidRPr="00A44B21">
        <w:t xml:space="preserve">Počet stran smlouvy:  </w:t>
      </w:r>
      <w:r w:rsidRPr="0038546B">
        <w:rPr>
          <w:b/>
        </w:rPr>
        <w:t>3</w:t>
      </w:r>
    </w:p>
    <w:p w:rsidR="00ED6152" w:rsidRPr="00A44B21" w:rsidRDefault="00ED6152" w:rsidP="00ED6152">
      <w:pPr>
        <w:jc w:val="both"/>
        <w:rPr>
          <w:highlight w:val="yellow"/>
        </w:rPr>
      </w:pPr>
    </w:p>
    <w:p w:rsidR="00ED6152" w:rsidRPr="00A44B21" w:rsidRDefault="00ED6152" w:rsidP="00ED6152">
      <w:pPr>
        <w:jc w:val="both"/>
      </w:pPr>
      <w:r w:rsidRPr="00A44B21">
        <w:t xml:space="preserve">Počet stran přílohy:  </w:t>
      </w:r>
      <w:r w:rsidR="00A44B21" w:rsidRPr="00A44B21">
        <w:rPr>
          <w:b/>
        </w:rPr>
        <w:t>7</w:t>
      </w:r>
      <w:r w:rsidR="00A44B21">
        <w:rPr>
          <w:b/>
        </w:rPr>
        <w:t xml:space="preserve"> + nosič CD se 105</w:t>
      </w:r>
      <w:r w:rsidRPr="00A44B21">
        <w:rPr>
          <w:b/>
        </w:rPr>
        <w:t xml:space="preserve"> kondičními listy</w:t>
      </w:r>
      <w:r w:rsidRPr="00A44B21">
        <w:t xml:space="preserve"> (</w:t>
      </w:r>
      <w:r w:rsidR="00A44B21" w:rsidRPr="00A44B21">
        <w:t>Potvrzení o předání a převzetí,</w:t>
      </w:r>
      <w:r w:rsidRPr="00A44B21">
        <w:t xml:space="preserve"> Příloha č. 1 ke smlou</w:t>
      </w:r>
      <w:r w:rsidR="00723A4D">
        <w:t>vě o nájmu sbírkových předmětů 5</w:t>
      </w:r>
      <w:r w:rsidR="00A44B21" w:rsidRPr="00A44B21">
        <w:t>/2019</w:t>
      </w:r>
      <w:r w:rsidRPr="00A44B21">
        <w:t xml:space="preserve"> uzavřená mezi Muzeem loutkářských kultur v Chrudimi a </w:t>
      </w:r>
      <w:r w:rsidR="00A44B21" w:rsidRPr="00A44B21">
        <w:t>Národním muzeem</w:t>
      </w:r>
      <w:r w:rsidR="00A44B21">
        <w:t xml:space="preserve"> </w:t>
      </w:r>
      <w:r w:rsidR="00A44B21" w:rsidRPr="00A44B21">
        <w:t>(Seznam zapůjčených předmětů do výstavy UNI…CO? UNIMA!), Příloha č. 2</w:t>
      </w:r>
      <w:r w:rsidRPr="00A44B21">
        <w:t xml:space="preserve"> Souhrnný pod</w:t>
      </w:r>
      <w:r w:rsidR="00A44B21" w:rsidRPr="00A44B21">
        <w:t>pisový list ke kondičním listům</w:t>
      </w:r>
      <w:r w:rsidRPr="00A44B21">
        <w:t xml:space="preserve"> a </w:t>
      </w:r>
      <w:r w:rsidR="00A44B21" w:rsidRPr="00A44B21">
        <w:rPr>
          <w:b/>
        </w:rPr>
        <w:t>Příloha č. 3</w:t>
      </w:r>
      <w:r w:rsidRPr="00A44B21">
        <w:rPr>
          <w:b/>
        </w:rPr>
        <w:t xml:space="preserve"> Kondiční listy sbírkových předmětů, které je nedílnou součásti </w:t>
      </w:r>
      <w:proofErr w:type="gramStart"/>
      <w:r w:rsidRPr="00A44B21">
        <w:rPr>
          <w:b/>
        </w:rPr>
        <w:t>smlouvy a jsou</w:t>
      </w:r>
      <w:proofErr w:type="gramEnd"/>
      <w:r w:rsidRPr="00A44B21">
        <w:rPr>
          <w:b/>
        </w:rPr>
        <w:t xml:space="preserve"> uloženy na nosiči CD.</w:t>
      </w:r>
    </w:p>
    <w:p w:rsidR="00ED6152" w:rsidRPr="00A44B21" w:rsidRDefault="00ED6152" w:rsidP="00ED6152">
      <w:pPr>
        <w:jc w:val="both"/>
        <w:rPr>
          <w:highlight w:val="yellow"/>
        </w:rPr>
      </w:pPr>
    </w:p>
    <w:p w:rsidR="00ED6152" w:rsidRPr="00A44B21" w:rsidRDefault="00A44B21" w:rsidP="00ED6152">
      <w:pPr>
        <w:jc w:val="both"/>
      </w:pPr>
      <w:r w:rsidRPr="00A44B21">
        <w:t>Počet položek na seznamu:  105</w:t>
      </w:r>
      <w:r w:rsidR="00ED6152" w:rsidRPr="00A44B21">
        <w:t xml:space="preserve"> kusů</w:t>
      </w:r>
      <w:r w:rsidRPr="00A44B21">
        <w:t xml:space="preserve"> sbírkových předmětů a </w:t>
      </w:r>
      <w:r w:rsidR="00941BB4">
        <w:t>další instalační materiál a předměty,</w:t>
      </w:r>
      <w:r w:rsidRPr="00A44B21">
        <w:t xml:space="preserve"> blí</w:t>
      </w:r>
      <w:r w:rsidR="00941BB4">
        <w:t>že specifikované</w:t>
      </w:r>
      <w:r w:rsidRPr="00A44B21">
        <w:t xml:space="preserve"> v příloze č. 1 této smlouvy.</w:t>
      </w:r>
    </w:p>
    <w:p w:rsidR="00ED6152" w:rsidRPr="002F437A" w:rsidRDefault="00ED6152" w:rsidP="00ED6152"/>
    <w:p w:rsidR="00ED6152" w:rsidRPr="002F437A" w:rsidRDefault="00ED6152" w:rsidP="00ED6152"/>
    <w:p w:rsidR="00ED6152" w:rsidRPr="002F437A" w:rsidRDefault="00ED6152" w:rsidP="00ED6152"/>
    <w:p w:rsidR="00ED6152" w:rsidRPr="002F437A" w:rsidRDefault="00ED6152" w:rsidP="00ED6152"/>
    <w:p w:rsidR="00ED6152" w:rsidRPr="002F437A" w:rsidRDefault="00ED6152" w:rsidP="00ED6152"/>
    <w:p w:rsidR="00ED6152" w:rsidRPr="002F437A" w:rsidRDefault="00ED6152" w:rsidP="00ED6152"/>
    <w:p w:rsidR="00ED6152" w:rsidRPr="002F437A" w:rsidRDefault="00ED6152" w:rsidP="00ED6152"/>
    <w:p w:rsidR="00ED6152" w:rsidRPr="002F437A" w:rsidRDefault="00ED6152" w:rsidP="00ED6152"/>
    <w:p w:rsidR="00ED6152" w:rsidRPr="002F437A" w:rsidRDefault="00ED6152" w:rsidP="00ED6152"/>
    <w:p w:rsidR="00ED6152" w:rsidRPr="002F437A" w:rsidRDefault="00ED6152" w:rsidP="00ED6152"/>
    <w:p w:rsidR="00ED6152" w:rsidRPr="002F437A" w:rsidRDefault="00ED6152" w:rsidP="00ED6152"/>
    <w:p w:rsidR="00ED6152" w:rsidRPr="002F437A" w:rsidRDefault="00ED6152" w:rsidP="00ED6152"/>
    <w:p w:rsidR="00ED6152" w:rsidRPr="002F437A" w:rsidRDefault="00ED6152" w:rsidP="00ED6152"/>
    <w:p w:rsidR="00ED6152" w:rsidRPr="002F437A" w:rsidRDefault="00ED6152" w:rsidP="00ED6152"/>
    <w:p w:rsidR="00ED6152" w:rsidRPr="002F437A" w:rsidRDefault="00ED6152" w:rsidP="00ED6152"/>
    <w:p w:rsidR="00ED6152" w:rsidRPr="002F437A" w:rsidRDefault="00ED6152" w:rsidP="00ED6152"/>
    <w:p w:rsidR="00ED6152" w:rsidRPr="002F437A" w:rsidRDefault="00ED6152" w:rsidP="00ED6152"/>
    <w:p w:rsidR="00ED6152" w:rsidRPr="002F437A" w:rsidRDefault="00ED6152" w:rsidP="00ED6152"/>
    <w:p w:rsidR="00ED6152" w:rsidRPr="002F437A" w:rsidRDefault="00ED6152" w:rsidP="00ED6152"/>
    <w:p w:rsidR="00ED6152" w:rsidRDefault="00A44B21" w:rsidP="00ED6152">
      <w:r>
        <w:t xml:space="preserve">V Chrudimi </w:t>
      </w:r>
      <w:r w:rsidR="00ED6152" w:rsidRPr="002F437A">
        <w:t xml:space="preserve">Dne:  </w:t>
      </w:r>
      <w:r w:rsidR="00ED6152" w:rsidRPr="002F437A">
        <w:rPr>
          <w:b/>
        </w:rPr>
        <w:t xml:space="preserve">                                                 </w:t>
      </w:r>
      <w:r w:rsidR="00ED6152" w:rsidRPr="002F437A">
        <w:rPr>
          <w:b/>
        </w:rPr>
        <w:tab/>
      </w:r>
      <w:r>
        <w:rPr>
          <w:b/>
        </w:rPr>
        <w:tab/>
      </w:r>
      <w:r>
        <w:t xml:space="preserve">V Praze </w:t>
      </w:r>
      <w:r w:rsidRPr="002F437A">
        <w:t xml:space="preserve">Dne:  </w:t>
      </w:r>
      <w:r w:rsidRPr="002F437A">
        <w:rPr>
          <w:b/>
        </w:rPr>
        <w:t xml:space="preserve">                                                 </w:t>
      </w:r>
    </w:p>
    <w:p w:rsidR="00A44B21" w:rsidRDefault="00A44B21" w:rsidP="00ED6152"/>
    <w:p w:rsidR="00A44B21" w:rsidRDefault="00A44B21" w:rsidP="00ED6152"/>
    <w:p w:rsidR="00A44B21" w:rsidRDefault="00A44B21" w:rsidP="00ED6152"/>
    <w:p w:rsidR="00A44B21" w:rsidRDefault="00A44B21" w:rsidP="00ED6152"/>
    <w:p w:rsidR="00A44B21" w:rsidRDefault="00A44B21" w:rsidP="00ED6152">
      <w:pPr>
        <w:rPr>
          <w:b/>
        </w:rPr>
      </w:pPr>
    </w:p>
    <w:p w:rsidR="00A44B21" w:rsidRPr="002F437A" w:rsidRDefault="00A44B21" w:rsidP="00ED6152">
      <w:pPr>
        <w:rPr>
          <w:b/>
        </w:rPr>
      </w:pPr>
    </w:p>
    <w:p w:rsidR="00ED6152" w:rsidRPr="002F437A" w:rsidRDefault="00ED6152" w:rsidP="00ED6152">
      <w:r w:rsidRPr="002F437A">
        <w:rPr>
          <w:b/>
        </w:rPr>
        <w:t xml:space="preserve">                                                                       </w:t>
      </w:r>
    </w:p>
    <w:p w:rsidR="00ED6152" w:rsidRPr="002F437A" w:rsidRDefault="00ED6152" w:rsidP="00ED6152">
      <w:r w:rsidRPr="002F437A">
        <w:t xml:space="preserve">.......................................................................                           ......................................................................                                  </w:t>
      </w:r>
    </w:p>
    <w:p w:rsidR="00ED6152" w:rsidRPr="002F437A" w:rsidRDefault="00ED6152" w:rsidP="00ED6152">
      <w:r w:rsidRPr="002F437A">
        <w:t xml:space="preserve">       </w:t>
      </w:r>
      <w:r w:rsidRPr="00463C85">
        <w:rPr>
          <w:b/>
        </w:rPr>
        <w:t xml:space="preserve">Mgr. Simona </w:t>
      </w:r>
      <w:proofErr w:type="gramStart"/>
      <w:r w:rsidRPr="00463C85">
        <w:rPr>
          <w:b/>
        </w:rPr>
        <w:t xml:space="preserve">Chalupová                                                                </w:t>
      </w:r>
      <w:r w:rsidRPr="002F437A">
        <w:rPr>
          <w:b/>
        </w:rPr>
        <w:t>Mgr.</w:t>
      </w:r>
      <w:proofErr w:type="gramEnd"/>
      <w:r w:rsidRPr="002F437A">
        <w:rPr>
          <w:b/>
        </w:rPr>
        <w:t xml:space="preserve"> Marek Junek, </w:t>
      </w:r>
      <w:proofErr w:type="spellStart"/>
      <w:r w:rsidRPr="002F437A">
        <w:rPr>
          <w:b/>
        </w:rPr>
        <w:t>Ph</w:t>
      </w:r>
      <w:proofErr w:type="spellEnd"/>
      <w:r w:rsidRPr="002F437A">
        <w:rPr>
          <w:b/>
        </w:rPr>
        <w:t>. D.</w:t>
      </w:r>
    </w:p>
    <w:p w:rsidR="00ED6152" w:rsidRPr="002F437A" w:rsidRDefault="00ED6152" w:rsidP="00ED6152">
      <w:r w:rsidRPr="002F437A">
        <w:t xml:space="preserve">              ředitelka MLK                       </w:t>
      </w:r>
      <w:r w:rsidRPr="002F437A">
        <w:tab/>
      </w:r>
      <w:r w:rsidRPr="002F437A">
        <w:tab/>
      </w:r>
      <w:r w:rsidRPr="002F437A">
        <w:tab/>
        <w:t xml:space="preserve">     ředitel Historického muzea NM                                                    </w:t>
      </w:r>
    </w:p>
    <w:p w:rsidR="00ED6152" w:rsidRPr="002F437A" w:rsidRDefault="00A44B21" w:rsidP="00ED6152">
      <w:pPr>
        <w:spacing w:after="120"/>
        <w:ind w:left="284"/>
      </w:pPr>
      <w:r>
        <w:tab/>
        <w:t>Pronajímatel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Nájemce</w:t>
      </w:r>
    </w:p>
    <w:p w:rsidR="00ED6152" w:rsidRPr="002F437A" w:rsidRDefault="00ED6152" w:rsidP="00ED6152">
      <w:pPr>
        <w:spacing w:after="120"/>
        <w:ind w:left="284"/>
      </w:pPr>
    </w:p>
    <w:p w:rsidR="00441EC4" w:rsidRDefault="00441EC4" w:rsidP="00253A5B">
      <w:pPr>
        <w:jc w:val="center"/>
        <w:rPr>
          <w:b/>
          <w:sz w:val="24"/>
        </w:rPr>
      </w:pPr>
    </w:p>
    <w:sectPr w:rsidR="00441EC4" w:rsidSect="00E663D6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B8D" w:rsidRDefault="00A15B8D">
      <w:r>
        <w:separator/>
      </w:r>
    </w:p>
  </w:endnote>
  <w:endnote w:type="continuationSeparator" w:id="0">
    <w:p w:rsidR="00A15B8D" w:rsidRDefault="00A15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B8D" w:rsidRDefault="000E57AF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11F09">
      <w:rPr>
        <w:noProof/>
      </w:rPr>
      <w:t>1</w:t>
    </w:r>
    <w:r>
      <w:rPr>
        <w:noProof/>
      </w:rPr>
      <w:fldChar w:fldCharType="end"/>
    </w:r>
  </w:p>
  <w:p w:rsidR="00A15B8D" w:rsidRDefault="00A15B8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B8D" w:rsidRDefault="00A15B8D">
      <w:r>
        <w:separator/>
      </w:r>
    </w:p>
  </w:footnote>
  <w:footnote w:type="continuationSeparator" w:id="0">
    <w:p w:rsidR="00A15B8D" w:rsidRDefault="00A15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0A0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E2044A8"/>
    <w:multiLevelType w:val="hybridMultilevel"/>
    <w:tmpl w:val="12A0D67C"/>
    <w:lvl w:ilvl="0" w:tplc="8FC8679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F5C62EA"/>
    <w:multiLevelType w:val="hybridMultilevel"/>
    <w:tmpl w:val="E2AC7BCE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16E49AD"/>
    <w:multiLevelType w:val="hybridMultilevel"/>
    <w:tmpl w:val="BC6AE0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CA2506"/>
    <w:multiLevelType w:val="multilevel"/>
    <w:tmpl w:val="BF0A800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A164346"/>
    <w:multiLevelType w:val="hybridMultilevel"/>
    <w:tmpl w:val="E5EC53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AE57D8"/>
    <w:multiLevelType w:val="hybridMultilevel"/>
    <w:tmpl w:val="9D22B5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683717"/>
    <w:multiLevelType w:val="hybridMultilevel"/>
    <w:tmpl w:val="7A1274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0B3886"/>
    <w:multiLevelType w:val="singleLevel"/>
    <w:tmpl w:val="568A540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74C86F4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0"/>
  </w:num>
  <w:num w:numId="4">
    <w:abstractNumId w:val="9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7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48D"/>
    <w:rsid w:val="000021B1"/>
    <w:rsid w:val="000656FB"/>
    <w:rsid w:val="0007017F"/>
    <w:rsid w:val="000946F8"/>
    <w:rsid w:val="000D7D6E"/>
    <w:rsid w:val="000E57AF"/>
    <w:rsid w:val="00151DCA"/>
    <w:rsid w:val="00164131"/>
    <w:rsid w:val="00171509"/>
    <w:rsid w:val="00184D43"/>
    <w:rsid w:val="00192BF9"/>
    <w:rsid w:val="001A6D52"/>
    <w:rsid w:val="001B1063"/>
    <w:rsid w:val="001B701E"/>
    <w:rsid w:val="001C6216"/>
    <w:rsid w:val="001E0371"/>
    <w:rsid w:val="001F4E01"/>
    <w:rsid w:val="00226E5A"/>
    <w:rsid w:val="00231951"/>
    <w:rsid w:val="00233B25"/>
    <w:rsid w:val="00233E30"/>
    <w:rsid w:val="00253A5B"/>
    <w:rsid w:val="00254C1B"/>
    <w:rsid w:val="00262CFD"/>
    <w:rsid w:val="002737A2"/>
    <w:rsid w:val="002C3C82"/>
    <w:rsid w:val="002D73B2"/>
    <w:rsid w:val="002F437A"/>
    <w:rsid w:val="0032382C"/>
    <w:rsid w:val="0033452D"/>
    <w:rsid w:val="00341EA4"/>
    <w:rsid w:val="00343A90"/>
    <w:rsid w:val="00352566"/>
    <w:rsid w:val="0038546B"/>
    <w:rsid w:val="003C617A"/>
    <w:rsid w:val="003E434E"/>
    <w:rsid w:val="004050D2"/>
    <w:rsid w:val="00416306"/>
    <w:rsid w:val="00431052"/>
    <w:rsid w:val="00441EC4"/>
    <w:rsid w:val="00460635"/>
    <w:rsid w:val="00463C85"/>
    <w:rsid w:val="00467E83"/>
    <w:rsid w:val="004A7086"/>
    <w:rsid w:val="004D5372"/>
    <w:rsid w:val="005B13D5"/>
    <w:rsid w:val="005C762D"/>
    <w:rsid w:val="005C7DE3"/>
    <w:rsid w:val="005D0429"/>
    <w:rsid w:val="00655281"/>
    <w:rsid w:val="00693D6C"/>
    <w:rsid w:val="006A7ECD"/>
    <w:rsid w:val="006B49D7"/>
    <w:rsid w:val="006B6E96"/>
    <w:rsid w:val="00701729"/>
    <w:rsid w:val="00723A4D"/>
    <w:rsid w:val="0072701D"/>
    <w:rsid w:val="00727708"/>
    <w:rsid w:val="00770315"/>
    <w:rsid w:val="00777730"/>
    <w:rsid w:val="00797122"/>
    <w:rsid w:val="007C0AEF"/>
    <w:rsid w:val="007C4C69"/>
    <w:rsid w:val="00804707"/>
    <w:rsid w:val="00811F09"/>
    <w:rsid w:val="008429D6"/>
    <w:rsid w:val="008B6D35"/>
    <w:rsid w:val="008C12D2"/>
    <w:rsid w:val="008E4F0D"/>
    <w:rsid w:val="008E559F"/>
    <w:rsid w:val="00905A70"/>
    <w:rsid w:val="00934F0C"/>
    <w:rsid w:val="00941BB4"/>
    <w:rsid w:val="009736A1"/>
    <w:rsid w:val="00974989"/>
    <w:rsid w:val="009B4C3A"/>
    <w:rsid w:val="009E040F"/>
    <w:rsid w:val="009E61D8"/>
    <w:rsid w:val="009F5A5C"/>
    <w:rsid w:val="00A15B8D"/>
    <w:rsid w:val="00A317D4"/>
    <w:rsid w:val="00A44B21"/>
    <w:rsid w:val="00A45482"/>
    <w:rsid w:val="00A765EA"/>
    <w:rsid w:val="00A8227A"/>
    <w:rsid w:val="00AA0C1E"/>
    <w:rsid w:val="00AC26BC"/>
    <w:rsid w:val="00AD134A"/>
    <w:rsid w:val="00AF46A7"/>
    <w:rsid w:val="00B46B00"/>
    <w:rsid w:val="00B67F90"/>
    <w:rsid w:val="00B93D0D"/>
    <w:rsid w:val="00BA3633"/>
    <w:rsid w:val="00BB0334"/>
    <w:rsid w:val="00BC2ECD"/>
    <w:rsid w:val="00BE171B"/>
    <w:rsid w:val="00BE5B57"/>
    <w:rsid w:val="00C05180"/>
    <w:rsid w:val="00C14081"/>
    <w:rsid w:val="00C31B8B"/>
    <w:rsid w:val="00C33D0B"/>
    <w:rsid w:val="00C373D8"/>
    <w:rsid w:val="00C46D72"/>
    <w:rsid w:val="00C631B4"/>
    <w:rsid w:val="00CA6A6C"/>
    <w:rsid w:val="00CC10FD"/>
    <w:rsid w:val="00CD50C4"/>
    <w:rsid w:val="00CF04BF"/>
    <w:rsid w:val="00DA536C"/>
    <w:rsid w:val="00DC4A95"/>
    <w:rsid w:val="00DE1624"/>
    <w:rsid w:val="00DE1C5E"/>
    <w:rsid w:val="00DF5A0A"/>
    <w:rsid w:val="00E4248D"/>
    <w:rsid w:val="00E60D6A"/>
    <w:rsid w:val="00E64165"/>
    <w:rsid w:val="00E663D6"/>
    <w:rsid w:val="00ED1F07"/>
    <w:rsid w:val="00ED2A3D"/>
    <w:rsid w:val="00ED6152"/>
    <w:rsid w:val="00F301BD"/>
    <w:rsid w:val="00F83FD4"/>
    <w:rsid w:val="00F92A46"/>
    <w:rsid w:val="00FA13BD"/>
    <w:rsid w:val="00FA708C"/>
    <w:rsid w:val="00FB0778"/>
    <w:rsid w:val="00FB1C9B"/>
    <w:rsid w:val="00FD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63D6"/>
  </w:style>
  <w:style w:type="paragraph" w:styleId="Nadpis2">
    <w:name w:val="heading 2"/>
    <w:basedOn w:val="Normln"/>
    <w:next w:val="Normln"/>
    <w:qFormat/>
    <w:rsid w:val="00E663D6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unhideWhenUsed/>
    <w:rsid w:val="00E663D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semiHidden/>
    <w:rsid w:val="00E663D6"/>
  </w:style>
  <w:style w:type="paragraph" w:styleId="Zpat">
    <w:name w:val="footer"/>
    <w:basedOn w:val="Normln"/>
    <w:semiHidden/>
    <w:unhideWhenUsed/>
    <w:rsid w:val="00E663D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sid w:val="00E663D6"/>
  </w:style>
  <w:style w:type="paragraph" w:styleId="Odstavecseseznamem">
    <w:name w:val="List Paragraph"/>
    <w:basedOn w:val="Normln"/>
    <w:uiPriority w:val="34"/>
    <w:qFormat/>
    <w:rsid w:val="002F437A"/>
    <w:pPr>
      <w:spacing w:before="120" w:after="120" w:line="360" w:lineRule="auto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4D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4D43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184D4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4D4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84D4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4D4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84D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63D6"/>
  </w:style>
  <w:style w:type="paragraph" w:styleId="Nadpis2">
    <w:name w:val="heading 2"/>
    <w:basedOn w:val="Normln"/>
    <w:next w:val="Normln"/>
    <w:qFormat/>
    <w:rsid w:val="00E663D6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unhideWhenUsed/>
    <w:rsid w:val="00E663D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semiHidden/>
    <w:rsid w:val="00E663D6"/>
  </w:style>
  <w:style w:type="paragraph" w:styleId="Zpat">
    <w:name w:val="footer"/>
    <w:basedOn w:val="Normln"/>
    <w:semiHidden/>
    <w:unhideWhenUsed/>
    <w:rsid w:val="00E663D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sid w:val="00E663D6"/>
  </w:style>
  <w:style w:type="paragraph" w:styleId="Odstavecseseznamem">
    <w:name w:val="List Paragraph"/>
    <w:basedOn w:val="Normln"/>
    <w:uiPriority w:val="34"/>
    <w:qFormat/>
    <w:rsid w:val="002F437A"/>
    <w:pPr>
      <w:spacing w:before="120" w:after="120" w:line="360" w:lineRule="auto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4D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4D43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184D4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84D4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84D4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4D4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84D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A56A16-1325-4F9B-BF1C-F0D9131D5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1170</Words>
  <Characters>6904</Characters>
  <Application>Microsoft Office Word</Application>
  <DocSecurity>0</DocSecurity>
  <Lines>57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Číslo smlouvy:</vt:lpstr>
      <vt:lpstr>Číslo smlouvy:</vt:lpstr>
    </vt:vector>
  </TitlesOfParts>
  <Company>MLK Chrudim</Company>
  <LinksUpToDate>false</LinksUpToDate>
  <CharactersWithSpaces>8058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Číslo smlouvy:</dc:title>
  <dc:creator>Aleš Kacálek</dc:creator>
  <cp:lastModifiedBy>Michaela Voldřichová</cp:lastModifiedBy>
  <cp:revision>2</cp:revision>
  <cp:lastPrinted>2013-08-29T10:14:00Z</cp:lastPrinted>
  <dcterms:created xsi:type="dcterms:W3CDTF">2019-08-08T08:19:00Z</dcterms:created>
  <dcterms:modified xsi:type="dcterms:W3CDTF">2019-08-08T08:19:00Z</dcterms:modified>
</cp:coreProperties>
</file>