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5A" w:rsidRPr="00305BB4" w:rsidRDefault="00D25A5A" w:rsidP="00D25A5A">
      <w:pPr>
        <w:jc w:val="center"/>
        <w:rPr>
          <w:b/>
          <w:szCs w:val="20"/>
        </w:rPr>
      </w:pPr>
      <w:r w:rsidRPr="00305BB4">
        <w:rPr>
          <w:b/>
          <w:szCs w:val="20"/>
        </w:rPr>
        <w:t>KUPNÍ SMLOUVA O PŘEVODU JEDNOTKY</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1.</w:t>
      </w:r>
      <w:r w:rsidRPr="00305BB4">
        <w:rPr>
          <w:sz w:val="20"/>
          <w:szCs w:val="20"/>
        </w:rPr>
        <w:tab/>
      </w:r>
    </w:p>
    <w:p w:rsidR="00D25A5A" w:rsidRPr="00305BB4" w:rsidRDefault="00D25A5A" w:rsidP="00D25A5A">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25A5A" w:rsidRPr="00305BB4" w:rsidRDefault="00D25A5A" w:rsidP="00D25A5A">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D25A5A" w:rsidRPr="00305BB4" w:rsidRDefault="00D25A5A" w:rsidP="00D25A5A">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D25A5A" w:rsidRPr="00305BB4" w:rsidRDefault="00D25A5A" w:rsidP="00D25A5A">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D25A5A" w:rsidRPr="00305BB4" w:rsidRDefault="00D25A5A" w:rsidP="00D25A5A">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27219</w:t>
      </w:r>
      <w:r w:rsidRPr="00305BB4">
        <w:rPr>
          <w:sz w:val="20"/>
          <w:szCs w:val="20"/>
        </w:rPr>
        <w:t xml:space="preserve"> </w:t>
      </w:r>
    </w:p>
    <w:p w:rsidR="00D25A5A" w:rsidRPr="00305BB4" w:rsidRDefault="00D25A5A" w:rsidP="00D25A5A">
      <w:pPr>
        <w:jc w:val="both"/>
        <w:rPr>
          <w:sz w:val="20"/>
          <w:szCs w:val="20"/>
        </w:rPr>
      </w:pPr>
      <w:r w:rsidRPr="00305BB4">
        <w:rPr>
          <w:sz w:val="20"/>
          <w:szCs w:val="20"/>
        </w:rPr>
        <w:t>jako strana prodávající na straně jedné (dále uváděna jako „prodávající“ nebo „městská část“)</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a</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526"/>
        <w:gridCol w:w="283"/>
        <w:gridCol w:w="4820"/>
        <w:gridCol w:w="283"/>
        <w:gridCol w:w="276"/>
      </w:tblGrid>
      <w:tr w:rsidR="00D25A5A" w:rsidRPr="00305BB4" w:rsidTr="005944D0">
        <w:tc>
          <w:tcPr>
            <w:tcW w:w="1526" w:type="dxa"/>
          </w:tcPr>
          <w:p w:rsidR="00D25A5A" w:rsidRPr="00305BB4" w:rsidRDefault="00D25A5A" w:rsidP="00214F71">
            <w:pPr>
              <w:jc w:val="both"/>
              <w:rPr>
                <w:sz w:val="20"/>
                <w:szCs w:val="20"/>
              </w:rPr>
            </w:pPr>
          </w:p>
        </w:tc>
        <w:tc>
          <w:tcPr>
            <w:tcW w:w="283" w:type="dxa"/>
          </w:tcPr>
          <w:p w:rsidR="00D25A5A" w:rsidRPr="00305BB4" w:rsidRDefault="00D25A5A" w:rsidP="00214F71">
            <w:pPr>
              <w:jc w:val="both"/>
              <w:rPr>
                <w:sz w:val="20"/>
                <w:szCs w:val="20"/>
              </w:rPr>
            </w:pPr>
          </w:p>
        </w:tc>
        <w:tc>
          <w:tcPr>
            <w:tcW w:w="4820" w:type="dxa"/>
          </w:tcPr>
          <w:p w:rsidR="00D25A5A" w:rsidRPr="00305BB4" w:rsidRDefault="00D25A5A" w:rsidP="00214F71">
            <w:pPr>
              <w:jc w:val="both"/>
              <w:rPr>
                <w:sz w:val="20"/>
                <w:szCs w:val="20"/>
              </w:rPr>
            </w:pP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titul</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b/>
                <w:sz w:val="20"/>
                <w:szCs w:val="20"/>
              </w:rPr>
            </w:pPr>
          </w:p>
        </w:tc>
        <w:tc>
          <w:tcPr>
            <w:tcW w:w="283" w:type="dxa"/>
          </w:tcPr>
          <w:p w:rsidR="00D25A5A" w:rsidRPr="00305BB4" w:rsidRDefault="00D25A5A" w:rsidP="00214F71">
            <w:pPr>
              <w:jc w:val="both"/>
              <w:rPr>
                <w:b/>
                <w:sz w:val="20"/>
                <w:szCs w:val="20"/>
              </w:rPr>
            </w:pPr>
          </w:p>
        </w:tc>
        <w:tc>
          <w:tcPr>
            <w:tcW w:w="276" w:type="dxa"/>
          </w:tcPr>
          <w:p w:rsidR="00D25A5A" w:rsidRPr="00305BB4" w:rsidRDefault="00D25A5A" w:rsidP="00214F71">
            <w:pPr>
              <w:jc w:val="both"/>
              <w:rPr>
                <w:b/>
                <w:sz w:val="20"/>
                <w:szCs w:val="20"/>
              </w:rPr>
            </w:pPr>
          </w:p>
        </w:tc>
      </w:tr>
      <w:tr w:rsidR="00D25A5A" w:rsidRPr="00305BB4" w:rsidTr="005944D0">
        <w:trPr>
          <w:trHeight w:val="80"/>
        </w:trPr>
        <w:tc>
          <w:tcPr>
            <w:tcW w:w="1526" w:type="dxa"/>
          </w:tcPr>
          <w:p w:rsidR="00D25A5A" w:rsidRPr="00305BB4" w:rsidRDefault="00D25A5A" w:rsidP="00214F71">
            <w:pPr>
              <w:jc w:val="both"/>
              <w:rPr>
                <w:sz w:val="20"/>
                <w:szCs w:val="20"/>
              </w:rPr>
            </w:pPr>
            <w:r w:rsidRPr="00305BB4">
              <w:rPr>
                <w:sz w:val="20"/>
                <w:szCs w:val="20"/>
              </w:rPr>
              <w:t>jméno</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b/>
                <w:sz w:val="20"/>
                <w:szCs w:val="20"/>
              </w:rPr>
            </w:pPr>
            <w:r w:rsidRPr="00FE0B9E">
              <w:rPr>
                <w:b/>
                <w:noProof/>
                <w:sz w:val="20"/>
                <w:szCs w:val="20"/>
              </w:rPr>
              <w:t>Hana</w:t>
            </w:r>
          </w:p>
        </w:tc>
        <w:tc>
          <w:tcPr>
            <w:tcW w:w="283" w:type="dxa"/>
          </w:tcPr>
          <w:p w:rsidR="00D25A5A" w:rsidRPr="00305BB4" w:rsidRDefault="00D25A5A" w:rsidP="00214F71">
            <w:pPr>
              <w:jc w:val="both"/>
              <w:rPr>
                <w:b/>
                <w:sz w:val="20"/>
                <w:szCs w:val="20"/>
              </w:rPr>
            </w:pPr>
          </w:p>
        </w:tc>
        <w:tc>
          <w:tcPr>
            <w:tcW w:w="276" w:type="dxa"/>
          </w:tcPr>
          <w:p w:rsidR="00D25A5A" w:rsidRPr="00305BB4" w:rsidRDefault="00D25A5A" w:rsidP="00214F71">
            <w:pPr>
              <w:jc w:val="both"/>
              <w:rPr>
                <w:b/>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příjmení</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b/>
                <w:sz w:val="20"/>
                <w:szCs w:val="20"/>
              </w:rPr>
            </w:pPr>
            <w:r w:rsidRPr="00FE0B9E">
              <w:rPr>
                <w:b/>
                <w:noProof/>
                <w:sz w:val="20"/>
                <w:szCs w:val="20"/>
              </w:rPr>
              <w:t>Jiravská</w:t>
            </w:r>
          </w:p>
        </w:tc>
        <w:tc>
          <w:tcPr>
            <w:tcW w:w="283" w:type="dxa"/>
          </w:tcPr>
          <w:p w:rsidR="00D25A5A" w:rsidRPr="00305BB4" w:rsidRDefault="00D25A5A" w:rsidP="00214F71">
            <w:pPr>
              <w:jc w:val="both"/>
              <w:rPr>
                <w:b/>
                <w:sz w:val="20"/>
                <w:szCs w:val="20"/>
              </w:rPr>
            </w:pPr>
          </w:p>
        </w:tc>
        <w:tc>
          <w:tcPr>
            <w:tcW w:w="276" w:type="dxa"/>
          </w:tcPr>
          <w:p w:rsidR="00D25A5A" w:rsidRPr="00305BB4" w:rsidRDefault="00D25A5A" w:rsidP="00214F71">
            <w:pPr>
              <w:jc w:val="both"/>
              <w:rPr>
                <w:b/>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narozen(a)</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sz w:val="20"/>
                <w:szCs w:val="20"/>
              </w:rPr>
            </w:pPr>
            <w:r>
              <w:rPr>
                <w:noProof/>
                <w:sz w:val="20"/>
                <w:szCs w:val="20"/>
              </w:rPr>
              <w:t>1974</w:t>
            </w: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rodné číslo</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sz w:val="20"/>
                <w:szCs w:val="20"/>
              </w:rPr>
            </w:pP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státní občanství</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sz w:val="20"/>
                <w:szCs w:val="20"/>
              </w:rPr>
            </w:pP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stav</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sz w:val="20"/>
                <w:szCs w:val="20"/>
              </w:rPr>
            </w:pP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r w:rsidR="00D25A5A" w:rsidRPr="00305BB4" w:rsidTr="005944D0">
        <w:tc>
          <w:tcPr>
            <w:tcW w:w="1526" w:type="dxa"/>
          </w:tcPr>
          <w:p w:rsidR="00D25A5A" w:rsidRPr="00305BB4" w:rsidRDefault="00D25A5A" w:rsidP="00214F71">
            <w:pPr>
              <w:jc w:val="both"/>
              <w:rPr>
                <w:sz w:val="20"/>
                <w:szCs w:val="20"/>
              </w:rPr>
            </w:pPr>
            <w:r w:rsidRPr="00305BB4">
              <w:rPr>
                <w:sz w:val="20"/>
                <w:szCs w:val="20"/>
              </w:rPr>
              <w:t>trvalý pobyt</w:t>
            </w:r>
          </w:p>
        </w:tc>
        <w:tc>
          <w:tcPr>
            <w:tcW w:w="283" w:type="dxa"/>
          </w:tcPr>
          <w:p w:rsidR="00D25A5A" w:rsidRPr="00305BB4" w:rsidRDefault="00D25A5A" w:rsidP="00214F71">
            <w:pPr>
              <w:jc w:val="both"/>
              <w:rPr>
                <w:sz w:val="20"/>
                <w:szCs w:val="20"/>
              </w:rPr>
            </w:pPr>
            <w:r w:rsidRPr="00305BB4">
              <w:rPr>
                <w:sz w:val="20"/>
                <w:szCs w:val="20"/>
              </w:rPr>
              <w:t>:</w:t>
            </w:r>
          </w:p>
        </w:tc>
        <w:tc>
          <w:tcPr>
            <w:tcW w:w="4820" w:type="dxa"/>
          </w:tcPr>
          <w:p w:rsidR="00D25A5A" w:rsidRPr="00305BB4" w:rsidRDefault="00D25A5A" w:rsidP="00214F71">
            <w:pPr>
              <w:jc w:val="both"/>
              <w:rPr>
                <w:sz w:val="20"/>
                <w:szCs w:val="20"/>
              </w:rPr>
            </w:pPr>
            <w:bookmarkStart w:id="0" w:name="_GoBack"/>
            <w:bookmarkEnd w:id="0"/>
            <w:r w:rsidRPr="00FE0B9E">
              <w:rPr>
                <w:noProof/>
                <w:sz w:val="20"/>
                <w:szCs w:val="20"/>
              </w:rPr>
              <w:t>130 00 Praha 3</w:t>
            </w:r>
          </w:p>
        </w:tc>
        <w:tc>
          <w:tcPr>
            <w:tcW w:w="283" w:type="dxa"/>
          </w:tcPr>
          <w:p w:rsidR="00D25A5A" w:rsidRPr="00305BB4" w:rsidRDefault="00D25A5A" w:rsidP="00214F71">
            <w:pPr>
              <w:jc w:val="both"/>
              <w:rPr>
                <w:sz w:val="20"/>
                <w:szCs w:val="20"/>
              </w:rPr>
            </w:pPr>
          </w:p>
        </w:tc>
        <w:tc>
          <w:tcPr>
            <w:tcW w:w="276" w:type="dxa"/>
          </w:tcPr>
          <w:p w:rsidR="00D25A5A" w:rsidRPr="00305BB4" w:rsidRDefault="00D25A5A" w:rsidP="00214F71">
            <w:pPr>
              <w:jc w:val="both"/>
              <w:rPr>
                <w:sz w:val="20"/>
                <w:szCs w:val="20"/>
              </w:rPr>
            </w:pPr>
          </w:p>
        </w:tc>
      </w:tr>
    </w:tbl>
    <w:p w:rsidR="00D25A5A" w:rsidRPr="00305BB4" w:rsidRDefault="00D25A5A" w:rsidP="00D25A5A">
      <w:pPr>
        <w:jc w:val="both"/>
        <w:rPr>
          <w:sz w:val="20"/>
          <w:szCs w:val="20"/>
        </w:rPr>
      </w:pPr>
      <w:r w:rsidRPr="00305BB4">
        <w:rPr>
          <w:sz w:val="20"/>
          <w:szCs w:val="20"/>
        </w:rPr>
        <w:t>jako strana kupující na straně druhé (dále uváděn jako „kupující“)</w:t>
      </w:r>
    </w:p>
    <w:p w:rsidR="00D25A5A" w:rsidRPr="00305BB4" w:rsidRDefault="00D25A5A" w:rsidP="00D25A5A">
      <w:pPr>
        <w:jc w:val="both"/>
        <w:rPr>
          <w:sz w:val="20"/>
          <w:szCs w:val="20"/>
        </w:rPr>
      </w:pPr>
      <w:r w:rsidRPr="00305BB4">
        <w:rPr>
          <w:sz w:val="20"/>
          <w:szCs w:val="20"/>
        </w:rPr>
        <w:t xml:space="preserve">uzavřeli níže uvedeného dne, měsíce a roku tuto </w:t>
      </w:r>
    </w:p>
    <w:p w:rsidR="00D25A5A" w:rsidRPr="00305BB4" w:rsidRDefault="00D25A5A" w:rsidP="00D25A5A">
      <w:pPr>
        <w:jc w:val="both"/>
        <w:rPr>
          <w:sz w:val="20"/>
          <w:szCs w:val="20"/>
        </w:rPr>
      </w:pPr>
    </w:p>
    <w:p w:rsidR="00D25A5A" w:rsidRPr="00305BB4" w:rsidRDefault="00D25A5A" w:rsidP="00D25A5A">
      <w:pPr>
        <w:jc w:val="center"/>
        <w:outlineLvl w:val="0"/>
        <w:rPr>
          <w:b/>
          <w:sz w:val="20"/>
          <w:szCs w:val="20"/>
        </w:rPr>
      </w:pPr>
      <w:r w:rsidRPr="00305BB4">
        <w:rPr>
          <w:b/>
          <w:sz w:val="20"/>
          <w:szCs w:val="20"/>
        </w:rPr>
        <w:t>KUPNÍ SMLOUVU</w:t>
      </w:r>
    </w:p>
    <w:p w:rsidR="00D25A5A" w:rsidRPr="00305BB4" w:rsidRDefault="00D25A5A" w:rsidP="00D25A5A">
      <w:pPr>
        <w:jc w:val="center"/>
        <w:outlineLvl w:val="0"/>
        <w:rPr>
          <w:b/>
          <w:sz w:val="20"/>
          <w:szCs w:val="20"/>
        </w:rPr>
      </w:pPr>
    </w:p>
    <w:p w:rsidR="00D25A5A" w:rsidRPr="005944D0" w:rsidRDefault="00D25A5A" w:rsidP="005944D0">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D25A5A" w:rsidRPr="00305BB4" w:rsidRDefault="00D25A5A" w:rsidP="00D25A5A">
      <w:pPr>
        <w:jc w:val="both"/>
        <w:rPr>
          <w:sz w:val="20"/>
          <w:szCs w:val="20"/>
        </w:rPr>
      </w:pPr>
    </w:p>
    <w:p w:rsidR="00D25A5A" w:rsidRPr="00305BB4" w:rsidRDefault="00D25A5A" w:rsidP="00D25A5A">
      <w:pPr>
        <w:jc w:val="center"/>
        <w:rPr>
          <w:b/>
          <w:sz w:val="20"/>
          <w:szCs w:val="20"/>
        </w:rPr>
      </w:pPr>
      <w:r w:rsidRPr="00305BB4">
        <w:rPr>
          <w:b/>
          <w:sz w:val="20"/>
          <w:szCs w:val="20"/>
        </w:rPr>
        <w:t>I.</w:t>
      </w:r>
    </w:p>
    <w:p w:rsidR="00D25A5A" w:rsidRPr="00305BB4" w:rsidRDefault="00D25A5A" w:rsidP="00D25A5A">
      <w:pPr>
        <w:jc w:val="center"/>
        <w:rPr>
          <w:b/>
          <w:sz w:val="20"/>
          <w:szCs w:val="20"/>
        </w:rPr>
      </w:pPr>
      <w:r w:rsidRPr="00305BB4">
        <w:rPr>
          <w:b/>
          <w:sz w:val="20"/>
          <w:szCs w:val="20"/>
        </w:rPr>
        <w:t>Úvodní ustanovení</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835447452"/>
          <w:placeholder>
            <w:docPart w:val="228F1A15AFDE435FB1456A36B33586D6"/>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13450625"/>
          <w:placeholder>
            <w:docPart w:val="37965C85985B4A06A5490B7F4DD2CCF5"/>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272/19</w:t>
      </w:r>
      <w:r w:rsidRPr="00305BB4">
        <w:rPr>
          <w:sz w:val="20"/>
          <w:szCs w:val="20"/>
        </w:rPr>
        <w:t xml:space="preserve">, umístěná v </w:t>
      </w:r>
      <w:r w:rsidRPr="00FE0B9E">
        <w:rPr>
          <w:noProof/>
          <w:sz w:val="20"/>
          <w:szCs w:val="20"/>
        </w:rPr>
        <w:t>7.nadzemním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86,3</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863</w:t>
      </w:r>
      <w:r w:rsidRPr="00305BB4">
        <w:rPr>
          <w:sz w:val="20"/>
          <w:szCs w:val="20"/>
        </w:rPr>
        <w:t>/</w:t>
      </w:r>
      <w:sdt>
        <w:sdtPr>
          <w:rPr>
            <w:sz w:val="20"/>
            <w:szCs w:val="20"/>
          </w:rPr>
          <w:id w:val="160521453"/>
          <w:placeholder>
            <w:docPart w:val="2CC7D54269B7403E8A86D5F19262E243"/>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272/19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25A5A" w:rsidRPr="00305BB4" w:rsidRDefault="00D25A5A" w:rsidP="00D25A5A">
      <w:pPr>
        <w:jc w:val="both"/>
        <w:rPr>
          <w:sz w:val="20"/>
          <w:szCs w:val="20"/>
        </w:rPr>
      </w:pPr>
    </w:p>
    <w:p w:rsidR="00D25A5A" w:rsidRPr="00305BB4" w:rsidRDefault="00D25A5A" w:rsidP="00D25A5A">
      <w:pPr>
        <w:jc w:val="center"/>
        <w:rPr>
          <w:b/>
          <w:sz w:val="20"/>
          <w:szCs w:val="20"/>
        </w:rPr>
      </w:pPr>
      <w:r w:rsidRPr="00305BB4">
        <w:rPr>
          <w:b/>
          <w:sz w:val="20"/>
          <w:szCs w:val="20"/>
        </w:rPr>
        <w:t>II.</w:t>
      </w:r>
    </w:p>
    <w:p w:rsidR="00D25A5A" w:rsidRPr="00305BB4" w:rsidRDefault="00D25A5A" w:rsidP="00D25A5A">
      <w:pPr>
        <w:jc w:val="center"/>
        <w:rPr>
          <w:b/>
          <w:sz w:val="20"/>
          <w:szCs w:val="20"/>
        </w:rPr>
      </w:pPr>
      <w:r w:rsidRPr="00305BB4">
        <w:rPr>
          <w:b/>
          <w:sz w:val="20"/>
          <w:szCs w:val="20"/>
        </w:rPr>
        <w:t>Vymezení předmětu koupě</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1. Předmětem koupě dle této smlouvy je jednotka č. </w:t>
      </w:r>
      <w:r w:rsidRPr="00FE0B9E">
        <w:rPr>
          <w:noProof/>
          <w:sz w:val="20"/>
          <w:szCs w:val="20"/>
        </w:rPr>
        <w:t>272/19</w:t>
      </w:r>
      <w:r w:rsidRPr="00305BB4">
        <w:rPr>
          <w:sz w:val="20"/>
          <w:szCs w:val="20"/>
        </w:rPr>
        <w:t xml:space="preserve"> uvedená v článku I odst. 2 této smlouvy. Vymezení jednotky č. </w:t>
      </w:r>
      <w:r w:rsidRPr="00FE0B9E">
        <w:rPr>
          <w:noProof/>
          <w:sz w:val="20"/>
          <w:szCs w:val="20"/>
        </w:rPr>
        <w:t>272/19</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272/19</w:t>
      </w:r>
      <w:r w:rsidRPr="00305BB4">
        <w:rPr>
          <w:sz w:val="20"/>
          <w:szCs w:val="20"/>
        </w:rPr>
        <w:t xml:space="preserve">. Kupující prohlašuje, že se s prohlášením vlastníka před podpisem této smlouvy seznámil.  </w:t>
      </w:r>
    </w:p>
    <w:p w:rsidR="00D25A5A" w:rsidRPr="00305BB4" w:rsidRDefault="00D25A5A" w:rsidP="00D25A5A">
      <w:pPr>
        <w:jc w:val="both"/>
        <w:rPr>
          <w:sz w:val="20"/>
          <w:szCs w:val="20"/>
        </w:rPr>
      </w:pPr>
    </w:p>
    <w:p w:rsidR="00D25A5A" w:rsidRPr="005944D0" w:rsidRDefault="00D25A5A" w:rsidP="005944D0">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D25A5A" w:rsidRPr="00305BB4" w:rsidRDefault="00D25A5A" w:rsidP="00D25A5A">
      <w:pPr>
        <w:jc w:val="center"/>
        <w:rPr>
          <w:b/>
          <w:sz w:val="20"/>
          <w:szCs w:val="20"/>
        </w:rPr>
      </w:pPr>
      <w:r w:rsidRPr="00305BB4">
        <w:rPr>
          <w:b/>
          <w:sz w:val="20"/>
          <w:szCs w:val="20"/>
        </w:rPr>
        <w:lastRenderedPageBreak/>
        <w:t>III.</w:t>
      </w:r>
    </w:p>
    <w:p w:rsidR="00D25A5A" w:rsidRDefault="00D25A5A" w:rsidP="00D25A5A">
      <w:pPr>
        <w:jc w:val="center"/>
        <w:rPr>
          <w:b/>
          <w:sz w:val="20"/>
          <w:szCs w:val="20"/>
        </w:rPr>
      </w:pPr>
      <w:r w:rsidRPr="00305BB4">
        <w:rPr>
          <w:b/>
          <w:sz w:val="20"/>
          <w:szCs w:val="20"/>
        </w:rPr>
        <w:t>Předmět smlouvy</w:t>
      </w:r>
    </w:p>
    <w:p w:rsidR="00D25A5A" w:rsidRPr="00305BB4" w:rsidRDefault="00D25A5A" w:rsidP="00D25A5A">
      <w:pPr>
        <w:jc w:val="center"/>
        <w:rPr>
          <w:b/>
          <w:sz w:val="20"/>
          <w:szCs w:val="20"/>
        </w:rPr>
      </w:pPr>
    </w:p>
    <w:p w:rsidR="00D25A5A" w:rsidRPr="00305BB4" w:rsidRDefault="00D25A5A" w:rsidP="00D25A5A">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Pr>
          <w:noProof/>
          <w:sz w:val="20"/>
          <w:szCs w:val="20"/>
        </w:rPr>
        <w:t>výlučného vlastnictví</w:t>
      </w:r>
      <w:r w:rsidRPr="00305BB4">
        <w:rPr>
          <w:sz w:val="20"/>
          <w:szCs w:val="20"/>
        </w:rPr>
        <w:t xml:space="preserve"> a zavazuje se zaplatit prodávajícímu kupní cenu podle čl. IV. a V. této smlouvy.</w:t>
      </w:r>
    </w:p>
    <w:p w:rsidR="00D25A5A" w:rsidRPr="00305BB4" w:rsidRDefault="00D25A5A" w:rsidP="00D25A5A">
      <w:pPr>
        <w:jc w:val="both"/>
        <w:rPr>
          <w:sz w:val="20"/>
          <w:szCs w:val="20"/>
        </w:rPr>
      </w:pPr>
    </w:p>
    <w:p w:rsidR="00D25A5A" w:rsidRPr="00305BB4" w:rsidRDefault="00D25A5A" w:rsidP="00D25A5A">
      <w:pPr>
        <w:jc w:val="center"/>
        <w:rPr>
          <w:b/>
          <w:sz w:val="20"/>
          <w:szCs w:val="20"/>
        </w:rPr>
      </w:pPr>
      <w:r w:rsidRPr="00305BB4">
        <w:rPr>
          <w:b/>
          <w:sz w:val="20"/>
          <w:szCs w:val="20"/>
        </w:rPr>
        <w:t>IV.</w:t>
      </w:r>
    </w:p>
    <w:p w:rsidR="00D25A5A" w:rsidRPr="00305BB4" w:rsidRDefault="00D25A5A" w:rsidP="00D25A5A">
      <w:pPr>
        <w:jc w:val="center"/>
        <w:rPr>
          <w:b/>
          <w:sz w:val="20"/>
          <w:szCs w:val="20"/>
        </w:rPr>
      </w:pPr>
      <w:r w:rsidRPr="00305BB4">
        <w:rPr>
          <w:b/>
          <w:sz w:val="20"/>
          <w:szCs w:val="20"/>
        </w:rPr>
        <w:t>Kupní cena</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1. Kupní cena se sjednává do</w:t>
      </w:r>
      <w:r>
        <w:rPr>
          <w:sz w:val="20"/>
          <w:szCs w:val="20"/>
        </w:rPr>
        <w:t xml:space="preserve">hodou smluvních stran v částce </w:t>
      </w:r>
      <w:r w:rsidRPr="00D25A5A">
        <w:rPr>
          <w:b/>
          <w:sz w:val="20"/>
          <w:szCs w:val="20"/>
        </w:rPr>
        <w:t>2.008.</w:t>
      </w:r>
      <w:r>
        <w:rPr>
          <w:b/>
          <w:sz w:val="20"/>
          <w:szCs w:val="20"/>
        </w:rPr>
        <w:t>696</w:t>
      </w:r>
      <w:r w:rsidRPr="00D25A5A">
        <w:rPr>
          <w:b/>
          <w:sz w:val="20"/>
          <w:szCs w:val="20"/>
        </w:rPr>
        <w:t>,50 Kč</w:t>
      </w:r>
      <w:r>
        <w:rPr>
          <w:sz w:val="20"/>
          <w:szCs w:val="20"/>
        </w:rPr>
        <w:t xml:space="preserve"> (</w:t>
      </w:r>
      <w:r w:rsidRPr="00305BB4">
        <w:rPr>
          <w:sz w:val="20"/>
          <w:szCs w:val="20"/>
        </w:rPr>
        <w:t xml:space="preserve">slovy: </w:t>
      </w:r>
      <w:r w:rsidRPr="00D25A5A">
        <w:rPr>
          <w:sz w:val="20"/>
          <w:szCs w:val="20"/>
        </w:rPr>
        <w:t>dva miliony osm tisíc šest set devadesát šest korun českých padesát haléřů</w:t>
      </w:r>
      <w:r w:rsidRPr="00305BB4">
        <w:rPr>
          <w:sz w:val="20"/>
          <w:szCs w:val="20"/>
        </w:rPr>
        <w:t xml:space="preserve">), z toho kupní cena bytu činí </w:t>
      </w:r>
      <w:r>
        <w:rPr>
          <w:sz w:val="20"/>
          <w:szCs w:val="20"/>
        </w:rPr>
        <w:t>1.905.935,50 Kč</w:t>
      </w:r>
      <w:r w:rsidRPr="00305BB4">
        <w:rPr>
          <w:sz w:val="20"/>
          <w:szCs w:val="20"/>
        </w:rPr>
        <w:t xml:space="preserve"> </w:t>
      </w:r>
      <w:r>
        <w:rPr>
          <w:sz w:val="20"/>
          <w:szCs w:val="20"/>
        </w:rPr>
        <w:t>(</w:t>
      </w:r>
      <w:r w:rsidRPr="00305BB4">
        <w:rPr>
          <w:sz w:val="20"/>
          <w:szCs w:val="20"/>
        </w:rPr>
        <w:t xml:space="preserve">slovy: </w:t>
      </w:r>
      <w:r w:rsidRPr="00D25A5A">
        <w:rPr>
          <w:sz w:val="20"/>
          <w:szCs w:val="20"/>
        </w:rPr>
        <w:t>jeden milion devět set pět tisíc devět set třicet pět korun českých padesát haléřů</w:t>
      </w:r>
      <w:r w:rsidRPr="00305BB4">
        <w:rPr>
          <w:sz w:val="20"/>
          <w:szCs w:val="20"/>
        </w:rPr>
        <w:t>).</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2. Podkladem pro stanovení kupní ceny je znalecký posudek č. </w:t>
      </w:r>
      <w:sdt>
        <w:sdtPr>
          <w:rPr>
            <w:sz w:val="20"/>
            <w:szCs w:val="20"/>
          </w:rPr>
          <w:id w:val="1250165560"/>
          <w:placeholder>
            <w:docPart w:val="37965C85985B4A06A5490B7F4DD2CCF5"/>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D25A5A" w:rsidRPr="00305BB4" w:rsidRDefault="00D25A5A" w:rsidP="00D25A5A">
      <w:pPr>
        <w:jc w:val="both"/>
        <w:rPr>
          <w:sz w:val="20"/>
          <w:szCs w:val="20"/>
        </w:rPr>
      </w:pPr>
    </w:p>
    <w:p w:rsidR="00D25A5A" w:rsidRPr="00305BB4" w:rsidRDefault="00D25A5A" w:rsidP="00D25A5A">
      <w:pPr>
        <w:jc w:val="center"/>
        <w:rPr>
          <w:b/>
          <w:sz w:val="20"/>
          <w:szCs w:val="20"/>
        </w:rPr>
      </w:pPr>
      <w:r w:rsidRPr="00305BB4">
        <w:rPr>
          <w:b/>
          <w:sz w:val="20"/>
          <w:szCs w:val="20"/>
        </w:rPr>
        <w:t>V.</w:t>
      </w:r>
    </w:p>
    <w:p w:rsidR="00D25A5A" w:rsidRPr="00305BB4" w:rsidRDefault="00D25A5A" w:rsidP="00D25A5A">
      <w:pPr>
        <w:jc w:val="center"/>
        <w:rPr>
          <w:b/>
          <w:sz w:val="20"/>
          <w:szCs w:val="20"/>
        </w:rPr>
      </w:pPr>
      <w:r w:rsidRPr="00305BB4">
        <w:rPr>
          <w:b/>
          <w:sz w:val="20"/>
          <w:szCs w:val="20"/>
        </w:rPr>
        <w:t>Platební podmínky a zajištění závazku zaplatit kupní cenu</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1. Kupující se zavazuje zaplatit kupní cenu </w:t>
      </w:r>
      <w:r>
        <w:rPr>
          <w:sz w:val="20"/>
          <w:szCs w:val="20"/>
        </w:rPr>
        <w:t>2.008.696</w:t>
      </w:r>
      <w:r w:rsidRPr="00305BB4">
        <w:rPr>
          <w:sz w:val="20"/>
          <w:szCs w:val="20"/>
        </w:rPr>
        <w:t>,</w:t>
      </w:r>
      <w:r>
        <w:rPr>
          <w:sz w:val="20"/>
          <w:szCs w:val="20"/>
        </w:rPr>
        <w:t>5</w:t>
      </w:r>
      <w:r w:rsidRPr="00305BB4">
        <w:rPr>
          <w:sz w:val="20"/>
          <w:szCs w:val="20"/>
        </w:rPr>
        <w:t xml:space="preserve">0 Kč </w:t>
      </w:r>
      <w:r>
        <w:rPr>
          <w:sz w:val="20"/>
          <w:szCs w:val="20"/>
        </w:rPr>
        <w:t xml:space="preserve">prostřednictvím </w:t>
      </w:r>
      <w:r w:rsidRPr="00305BB4">
        <w:rPr>
          <w:sz w:val="20"/>
          <w:szCs w:val="20"/>
        </w:rPr>
        <w:t>úvěru od ...........……………….</w:t>
      </w:r>
      <w:r>
        <w:rPr>
          <w:sz w:val="20"/>
          <w:szCs w:val="20"/>
        </w:rPr>
        <w:t xml:space="preserve"> </w:t>
      </w:r>
      <w:r w:rsidRPr="00305BB4">
        <w:rPr>
          <w:sz w:val="20"/>
          <w:szCs w:val="20"/>
        </w:rPr>
        <w:t>(dále jen banka) ve lhůtě odpovídající podmínkám banky pro čerpání  úvěru.</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D25A5A" w:rsidRPr="00305BB4" w:rsidRDefault="00D25A5A" w:rsidP="00D25A5A">
      <w:pPr>
        <w:jc w:val="both"/>
        <w:rPr>
          <w:sz w:val="20"/>
          <w:szCs w:val="20"/>
        </w:rPr>
      </w:pPr>
    </w:p>
    <w:p w:rsidR="00D25A5A" w:rsidRPr="00305BB4" w:rsidRDefault="00D25A5A" w:rsidP="00D25A5A">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D25A5A" w:rsidRPr="00305BB4" w:rsidRDefault="00D25A5A" w:rsidP="00D25A5A">
      <w:pPr>
        <w:jc w:val="center"/>
        <w:outlineLvl w:val="0"/>
        <w:rPr>
          <w:b/>
          <w:szCs w:val="20"/>
        </w:rPr>
      </w:pPr>
    </w:p>
    <w:p w:rsidR="00D25A5A" w:rsidRPr="00305BB4" w:rsidRDefault="00D25A5A" w:rsidP="00D25A5A">
      <w:pPr>
        <w:jc w:val="center"/>
        <w:rPr>
          <w:b/>
          <w:sz w:val="20"/>
          <w:szCs w:val="20"/>
        </w:rPr>
      </w:pPr>
      <w:r w:rsidRPr="00305BB4">
        <w:rPr>
          <w:b/>
          <w:sz w:val="20"/>
          <w:szCs w:val="20"/>
        </w:rPr>
        <w:t>VI.</w:t>
      </w:r>
    </w:p>
    <w:p w:rsidR="00D25A5A" w:rsidRPr="00305BB4" w:rsidRDefault="00D25A5A" w:rsidP="00D25A5A">
      <w:pPr>
        <w:jc w:val="center"/>
        <w:rPr>
          <w:b/>
          <w:sz w:val="20"/>
          <w:szCs w:val="20"/>
        </w:rPr>
      </w:pPr>
      <w:r w:rsidRPr="00305BB4">
        <w:rPr>
          <w:b/>
          <w:sz w:val="20"/>
          <w:szCs w:val="20"/>
        </w:rPr>
        <w:t>Práva a závazky</w:t>
      </w:r>
    </w:p>
    <w:p w:rsidR="00D25A5A" w:rsidRPr="00305BB4" w:rsidRDefault="00D25A5A" w:rsidP="00D25A5A">
      <w:pPr>
        <w:jc w:val="both"/>
        <w:rPr>
          <w:sz w:val="20"/>
          <w:szCs w:val="20"/>
        </w:rPr>
      </w:pPr>
    </w:p>
    <w:p w:rsidR="00D25A5A" w:rsidRPr="00B62F8E" w:rsidRDefault="00D25A5A" w:rsidP="00D25A5A">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D25A5A" w:rsidRPr="008D7938" w:rsidRDefault="00D25A5A" w:rsidP="00D25A5A">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w:t>
      </w:r>
      <w:r w:rsidRPr="008D7938">
        <w:rPr>
          <w:sz w:val="20"/>
          <w:szCs w:val="20"/>
        </w:rPr>
        <w:lastRenderedPageBreak/>
        <w:t>zajišťováním provozu, provozní údržby a oprav tohoto zařízení za účelem provozování, údržby a oprav předmětného zařízení, a to vše v souladu se zákonem č. 239/2000 Sb., o integrovaném záchranném systému, v platném znění.</w:t>
      </w:r>
    </w:p>
    <w:p w:rsidR="00D25A5A" w:rsidRPr="00BD4D0D" w:rsidRDefault="00D25A5A" w:rsidP="00D25A5A">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D25A5A" w:rsidRPr="00BD4D0D" w:rsidRDefault="00D25A5A" w:rsidP="00D25A5A">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D25A5A" w:rsidRPr="00BD4D0D" w:rsidRDefault="00D25A5A" w:rsidP="00D25A5A">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D25A5A" w:rsidRPr="00BD4D0D" w:rsidRDefault="00D25A5A" w:rsidP="00D25A5A">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D25A5A" w:rsidRDefault="00D25A5A" w:rsidP="00D25A5A">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D25A5A" w:rsidRPr="00305BB4" w:rsidRDefault="00D25A5A" w:rsidP="00D25A5A">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25A5A" w:rsidRPr="00305BB4" w:rsidRDefault="00D25A5A" w:rsidP="00D25A5A">
      <w:pPr>
        <w:jc w:val="center"/>
        <w:outlineLvl w:val="0"/>
        <w:rPr>
          <w:b/>
          <w:sz w:val="20"/>
          <w:szCs w:val="20"/>
        </w:rPr>
      </w:pPr>
      <w:r w:rsidRPr="00305BB4">
        <w:rPr>
          <w:b/>
          <w:sz w:val="20"/>
          <w:szCs w:val="20"/>
        </w:rPr>
        <w:t>VII.</w:t>
      </w:r>
    </w:p>
    <w:p w:rsidR="00D25A5A" w:rsidRPr="00305BB4" w:rsidRDefault="00D25A5A" w:rsidP="00D25A5A">
      <w:pPr>
        <w:jc w:val="center"/>
        <w:rPr>
          <w:b/>
          <w:sz w:val="20"/>
          <w:szCs w:val="20"/>
        </w:rPr>
      </w:pPr>
      <w:r w:rsidRPr="00305BB4">
        <w:rPr>
          <w:b/>
          <w:sz w:val="20"/>
          <w:szCs w:val="20"/>
        </w:rPr>
        <w:t>Prohlášení kupujícího</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272/19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D25A5A" w:rsidRPr="00305BB4" w:rsidRDefault="00D25A5A" w:rsidP="00D25A5A">
      <w:pPr>
        <w:jc w:val="center"/>
        <w:outlineLvl w:val="0"/>
        <w:rPr>
          <w:b/>
          <w:sz w:val="20"/>
          <w:szCs w:val="20"/>
        </w:rPr>
      </w:pPr>
    </w:p>
    <w:p w:rsidR="00D25A5A" w:rsidRPr="00305BB4" w:rsidRDefault="00D25A5A" w:rsidP="00D25A5A">
      <w:pPr>
        <w:jc w:val="center"/>
        <w:outlineLvl w:val="0"/>
        <w:rPr>
          <w:b/>
          <w:sz w:val="20"/>
          <w:szCs w:val="20"/>
        </w:rPr>
      </w:pPr>
      <w:r w:rsidRPr="00305BB4">
        <w:rPr>
          <w:b/>
          <w:sz w:val="20"/>
          <w:szCs w:val="20"/>
        </w:rPr>
        <w:t>VIII.</w:t>
      </w:r>
    </w:p>
    <w:p w:rsidR="00D25A5A" w:rsidRPr="00305BB4" w:rsidRDefault="00D25A5A" w:rsidP="00D25A5A">
      <w:pPr>
        <w:jc w:val="center"/>
        <w:rPr>
          <w:b/>
          <w:sz w:val="20"/>
          <w:szCs w:val="20"/>
        </w:rPr>
      </w:pPr>
      <w:r w:rsidRPr="00305BB4">
        <w:rPr>
          <w:b/>
          <w:sz w:val="20"/>
          <w:szCs w:val="20"/>
        </w:rPr>
        <w:t>Převod vlastnictví a přechod nebezpečí škody na věci</w:t>
      </w:r>
    </w:p>
    <w:p w:rsidR="00D25A5A" w:rsidRPr="00305BB4" w:rsidRDefault="00D25A5A" w:rsidP="00D25A5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25A5A" w:rsidRPr="00305BB4" w:rsidRDefault="00D25A5A" w:rsidP="00D25A5A">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25A5A" w:rsidRPr="00305BB4" w:rsidRDefault="00D25A5A" w:rsidP="00D25A5A">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25A5A" w:rsidRPr="00305BB4" w:rsidRDefault="00D25A5A" w:rsidP="00D25A5A">
      <w:pPr>
        <w:tabs>
          <w:tab w:val="left" w:pos="2000"/>
          <w:tab w:val="left" w:pos="4000"/>
          <w:tab w:val="left" w:pos="6000"/>
        </w:tabs>
        <w:jc w:val="center"/>
        <w:outlineLvl w:val="0"/>
        <w:rPr>
          <w:b/>
          <w:bCs/>
          <w:sz w:val="20"/>
          <w:szCs w:val="20"/>
        </w:rPr>
      </w:pPr>
    </w:p>
    <w:p w:rsidR="00D25A5A" w:rsidRPr="00305BB4" w:rsidRDefault="00D25A5A" w:rsidP="00D25A5A">
      <w:pPr>
        <w:tabs>
          <w:tab w:val="left" w:pos="2000"/>
          <w:tab w:val="left" w:pos="4000"/>
          <w:tab w:val="left" w:pos="6000"/>
        </w:tabs>
        <w:jc w:val="center"/>
        <w:outlineLvl w:val="0"/>
        <w:rPr>
          <w:b/>
          <w:bCs/>
          <w:sz w:val="20"/>
          <w:szCs w:val="20"/>
        </w:rPr>
      </w:pPr>
      <w:r w:rsidRPr="00305BB4">
        <w:rPr>
          <w:b/>
          <w:bCs/>
          <w:sz w:val="20"/>
          <w:szCs w:val="20"/>
        </w:rPr>
        <w:t>IX.</w:t>
      </w:r>
    </w:p>
    <w:p w:rsidR="00D25A5A" w:rsidRPr="00305BB4" w:rsidRDefault="00D25A5A" w:rsidP="00D25A5A">
      <w:pPr>
        <w:tabs>
          <w:tab w:val="left" w:pos="2000"/>
          <w:tab w:val="left" w:pos="4000"/>
          <w:tab w:val="left" w:pos="6000"/>
        </w:tabs>
        <w:ind w:left="180" w:hanging="180"/>
        <w:jc w:val="center"/>
        <w:rPr>
          <w:b/>
          <w:sz w:val="20"/>
          <w:szCs w:val="20"/>
        </w:rPr>
      </w:pPr>
      <w:r w:rsidRPr="00305BB4">
        <w:rPr>
          <w:b/>
          <w:sz w:val="20"/>
          <w:szCs w:val="20"/>
        </w:rPr>
        <w:t>Ostatní ujednání</w:t>
      </w:r>
    </w:p>
    <w:p w:rsidR="00D25A5A" w:rsidRPr="00305BB4" w:rsidRDefault="00D25A5A" w:rsidP="00D25A5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272.276</w:t>
      </w:r>
      <w:r w:rsidRPr="00305BB4">
        <w:rPr>
          <w:sz w:val="20"/>
          <w:szCs w:val="20"/>
          <w:lang w:eastAsia="ar-SA"/>
        </w:rPr>
        <w:t>,</w:t>
      </w:r>
      <w:r>
        <w:rPr>
          <w:sz w:val="20"/>
          <w:szCs w:val="20"/>
          <w:lang w:eastAsia="ar-SA"/>
        </w:rPr>
        <w:t>5</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D25A5A" w:rsidRPr="00305BB4" w:rsidRDefault="00D25A5A" w:rsidP="00D25A5A">
      <w:pPr>
        <w:ind w:left="284" w:hanging="284"/>
        <w:contextualSpacing/>
        <w:jc w:val="both"/>
        <w:rPr>
          <w:sz w:val="20"/>
          <w:szCs w:val="20"/>
        </w:rPr>
      </w:pPr>
    </w:p>
    <w:p w:rsidR="00D25A5A" w:rsidRPr="00305BB4" w:rsidRDefault="00D25A5A" w:rsidP="00D25A5A">
      <w:pPr>
        <w:contextualSpacing/>
        <w:jc w:val="both"/>
        <w:rPr>
          <w:sz w:val="20"/>
          <w:szCs w:val="20"/>
        </w:rPr>
      </w:pPr>
      <w:r w:rsidRPr="00305BB4">
        <w:rPr>
          <w:sz w:val="20"/>
          <w:szCs w:val="20"/>
        </w:rPr>
        <w:t>2. Kupující se zavazuje, že</w:t>
      </w:r>
      <w:r>
        <w:rPr>
          <w:sz w:val="20"/>
          <w:szCs w:val="20"/>
        </w:rPr>
        <w:t xml:space="preserve"> po dobu 10 </w:t>
      </w:r>
      <w:r w:rsidRPr="00305BB4">
        <w:rPr>
          <w:sz w:val="20"/>
          <w:szCs w:val="20"/>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D25A5A" w:rsidRPr="00305BB4" w:rsidRDefault="00D25A5A" w:rsidP="00D25A5A">
      <w:pPr>
        <w:widowControl/>
        <w:autoSpaceDE/>
        <w:autoSpaceDN/>
        <w:adjustRightInd/>
        <w:contextualSpacing/>
        <w:jc w:val="both"/>
        <w:rPr>
          <w:sz w:val="20"/>
          <w:szCs w:val="20"/>
        </w:rPr>
      </w:pPr>
    </w:p>
    <w:p w:rsidR="00D25A5A" w:rsidRPr="00305BB4" w:rsidRDefault="00D25A5A" w:rsidP="00D25A5A">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272.276</w:t>
      </w:r>
      <w:r w:rsidRPr="00305BB4">
        <w:rPr>
          <w:sz w:val="20"/>
          <w:szCs w:val="20"/>
        </w:rPr>
        <w:t>,</w:t>
      </w:r>
      <w:r>
        <w:rPr>
          <w:sz w:val="20"/>
          <w:szCs w:val="20"/>
        </w:rPr>
        <w:t>5</w:t>
      </w:r>
      <w:r w:rsidRPr="00305BB4">
        <w:rPr>
          <w:sz w:val="20"/>
          <w:szCs w:val="20"/>
        </w:rPr>
        <w:t>0 Kč ve lhůtě 30 dnů od doručení výzvy k zaplacení pokuty.</w:t>
      </w:r>
    </w:p>
    <w:p w:rsidR="00D25A5A" w:rsidRPr="00305BB4" w:rsidRDefault="00D25A5A" w:rsidP="00D25A5A">
      <w:pPr>
        <w:jc w:val="both"/>
        <w:rPr>
          <w:sz w:val="20"/>
          <w:szCs w:val="20"/>
        </w:rPr>
      </w:pPr>
    </w:p>
    <w:p w:rsidR="00D25A5A" w:rsidRPr="00305BB4" w:rsidRDefault="00D25A5A" w:rsidP="00D25A5A">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w:t>
      </w:r>
      <w:r>
        <w:rPr>
          <w:sz w:val="20"/>
          <w:szCs w:val="20"/>
        </w:rPr>
        <w:t xml:space="preserve"> </w:t>
      </w:r>
      <w:r w:rsidRPr="00305BB4">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na jeho náklady, po uplynutí 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D25A5A" w:rsidRPr="00305BB4" w:rsidRDefault="00D25A5A" w:rsidP="00D25A5A">
      <w:pPr>
        <w:pStyle w:val="Odstavecseseznamem"/>
        <w:ind w:left="284"/>
        <w:jc w:val="both"/>
        <w:rPr>
          <w:sz w:val="20"/>
          <w:szCs w:val="20"/>
        </w:rPr>
      </w:pPr>
    </w:p>
    <w:p w:rsidR="00D25A5A" w:rsidRPr="00305BB4" w:rsidRDefault="00D25A5A" w:rsidP="00D25A5A">
      <w:pPr>
        <w:widowControl/>
        <w:autoSpaceDE/>
        <w:autoSpaceDN/>
        <w:adjustRightInd/>
        <w:contextualSpacing/>
        <w:jc w:val="both"/>
        <w:rPr>
          <w:sz w:val="20"/>
          <w:szCs w:val="20"/>
        </w:rPr>
      </w:pPr>
      <w:r w:rsidRPr="00305BB4">
        <w:rPr>
          <w:sz w:val="20"/>
          <w:szCs w:val="20"/>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D25A5A" w:rsidRPr="00305BB4" w:rsidRDefault="00D25A5A" w:rsidP="00D25A5A">
      <w:pPr>
        <w:widowControl/>
        <w:autoSpaceDE/>
        <w:autoSpaceDN/>
        <w:adjustRightInd/>
        <w:spacing w:after="200"/>
        <w:contextualSpacing/>
        <w:jc w:val="both"/>
        <w:rPr>
          <w:sz w:val="20"/>
          <w:szCs w:val="20"/>
        </w:rPr>
      </w:pPr>
    </w:p>
    <w:p w:rsidR="00D25A5A" w:rsidRPr="00305BB4" w:rsidRDefault="00D25A5A" w:rsidP="00D25A5A">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D25A5A" w:rsidRPr="00305BB4" w:rsidRDefault="00D25A5A" w:rsidP="00D25A5A">
      <w:pPr>
        <w:widowControl/>
        <w:autoSpaceDE/>
        <w:autoSpaceDN/>
        <w:adjustRightInd/>
        <w:rPr>
          <w:sz w:val="20"/>
          <w:szCs w:val="20"/>
        </w:rPr>
      </w:pPr>
    </w:p>
    <w:p w:rsidR="00D25A5A" w:rsidRPr="00305BB4" w:rsidRDefault="00D25A5A" w:rsidP="00D25A5A">
      <w:pPr>
        <w:jc w:val="center"/>
        <w:outlineLvl w:val="0"/>
        <w:rPr>
          <w:b/>
          <w:sz w:val="20"/>
          <w:szCs w:val="20"/>
        </w:rPr>
      </w:pPr>
      <w:r w:rsidRPr="00305BB4">
        <w:rPr>
          <w:b/>
          <w:sz w:val="20"/>
          <w:szCs w:val="20"/>
        </w:rPr>
        <w:t>X.</w:t>
      </w:r>
    </w:p>
    <w:p w:rsidR="00D25A5A" w:rsidRPr="00305BB4" w:rsidRDefault="00D25A5A" w:rsidP="00D25A5A">
      <w:pPr>
        <w:jc w:val="center"/>
        <w:rPr>
          <w:b/>
          <w:sz w:val="20"/>
          <w:szCs w:val="20"/>
        </w:rPr>
      </w:pPr>
      <w:r w:rsidRPr="00305BB4">
        <w:rPr>
          <w:b/>
          <w:sz w:val="20"/>
          <w:szCs w:val="20"/>
        </w:rPr>
        <w:t>Společná ustanovení</w:t>
      </w:r>
    </w:p>
    <w:p w:rsidR="00D25A5A" w:rsidRPr="00305BB4" w:rsidRDefault="00D25A5A" w:rsidP="00D25A5A">
      <w:pPr>
        <w:jc w:val="both"/>
        <w:rPr>
          <w:sz w:val="20"/>
          <w:szCs w:val="20"/>
        </w:rPr>
      </w:pPr>
    </w:p>
    <w:p w:rsidR="00D25A5A" w:rsidRPr="00305BB4" w:rsidRDefault="00D25A5A" w:rsidP="00D25A5A">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25A5A" w:rsidRPr="00305BB4" w:rsidRDefault="00D25A5A" w:rsidP="00D25A5A">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D25A5A" w:rsidRPr="00305BB4" w:rsidRDefault="00D25A5A" w:rsidP="00D25A5A">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25A5A" w:rsidRPr="00305BB4" w:rsidRDefault="00D25A5A" w:rsidP="00D25A5A">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25A5A" w:rsidRPr="00305BB4" w:rsidRDefault="00D25A5A" w:rsidP="00D25A5A">
      <w:pPr>
        <w:widowControl/>
        <w:autoSpaceDE/>
        <w:autoSpaceDN/>
        <w:adjustRightInd/>
        <w:spacing w:after="200"/>
        <w:jc w:val="both"/>
        <w:rPr>
          <w:sz w:val="20"/>
          <w:szCs w:val="20"/>
        </w:rPr>
      </w:pPr>
      <w:r w:rsidRPr="00305BB4">
        <w:rPr>
          <w:sz w:val="20"/>
          <w:szCs w:val="20"/>
        </w:rPr>
        <w:t xml:space="preserve">5. Tato smlouva byla vyhotovena ve </w:t>
      </w:r>
      <w:r>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D25A5A" w:rsidRPr="00305BB4" w:rsidRDefault="00D25A5A" w:rsidP="00D25A5A">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25A5A" w:rsidRPr="00305BB4" w:rsidRDefault="00D25A5A" w:rsidP="00D25A5A">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D25A5A" w:rsidRPr="00305BB4" w:rsidRDefault="00D25A5A" w:rsidP="0034432B">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D25A5A" w:rsidRPr="00305BB4" w:rsidRDefault="00D25A5A" w:rsidP="00D25A5A">
      <w:pPr>
        <w:jc w:val="both"/>
        <w:rPr>
          <w:sz w:val="20"/>
          <w:szCs w:val="20"/>
        </w:rPr>
      </w:pPr>
    </w:p>
    <w:tbl>
      <w:tblPr>
        <w:tblW w:w="0" w:type="auto"/>
        <w:tblLook w:val="04A0" w:firstRow="1" w:lastRow="0" w:firstColumn="1" w:lastColumn="0" w:noHBand="0" w:noVBand="1"/>
      </w:tblPr>
      <w:tblGrid>
        <w:gridCol w:w="3232"/>
        <w:gridCol w:w="1972"/>
        <w:gridCol w:w="4084"/>
      </w:tblGrid>
      <w:tr w:rsidR="00D25A5A" w:rsidRPr="00305BB4" w:rsidTr="00D25A5A">
        <w:tc>
          <w:tcPr>
            <w:tcW w:w="3232" w:type="dxa"/>
          </w:tcPr>
          <w:p w:rsidR="00D25A5A" w:rsidRPr="00305BB4" w:rsidRDefault="00D25A5A" w:rsidP="00214F71">
            <w:pPr>
              <w:jc w:val="both"/>
              <w:rPr>
                <w:sz w:val="20"/>
                <w:szCs w:val="20"/>
              </w:rPr>
            </w:pPr>
            <w:r w:rsidRPr="00305BB4">
              <w:rPr>
                <w:sz w:val="20"/>
                <w:szCs w:val="20"/>
              </w:rPr>
              <w:t>V Praze dne ................</w:t>
            </w: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r w:rsidRPr="00305BB4">
              <w:rPr>
                <w:sz w:val="20"/>
                <w:szCs w:val="20"/>
              </w:rPr>
              <w:t>V Praze dne ................</w:t>
            </w:r>
          </w:p>
        </w:tc>
      </w:tr>
      <w:tr w:rsidR="00D25A5A" w:rsidRPr="00305BB4" w:rsidTr="00D25A5A">
        <w:tc>
          <w:tcPr>
            <w:tcW w:w="3232" w:type="dxa"/>
          </w:tcPr>
          <w:p w:rsidR="00D25A5A" w:rsidRPr="00305BB4" w:rsidRDefault="00D25A5A" w:rsidP="00214F71">
            <w:pPr>
              <w:jc w:val="both"/>
              <w:rPr>
                <w:sz w:val="20"/>
                <w:szCs w:val="20"/>
              </w:rPr>
            </w:pP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p>
        </w:tc>
      </w:tr>
      <w:tr w:rsidR="00D25A5A" w:rsidRPr="00305BB4" w:rsidTr="00D25A5A">
        <w:tc>
          <w:tcPr>
            <w:tcW w:w="3232" w:type="dxa"/>
          </w:tcPr>
          <w:p w:rsidR="00D25A5A" w:rsidRPr="00305BB4" w:rsidRDefault="00D25A5A" w:rsidP="00214F71">
            <w:pPr>
              <w:jc w:val="both"/>
              <w:rPr>
                <w:sz w:val="20"/>
                <w:szCs w:val="20"/>
              </w:rPr>
            </w:pP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p>
        </w:tc>
      </w:tr>
      <w:tr w:rsidR="00D25A5A" w:rsidRPr="00305BB4" w:rsidTr="00D25A5A">
        <w:tc>
          <w:tcPr>
            <w:tcW w:w="3232" w:type="dxa"/>
          </w:tcPr>
          <w:p w:rsidR="00D25A5A" w:rsidRPr="00305BB4" w:rsidRDefault="00D25A5A" w:rsidP="00214F71">
            <w:pPr>
              <w:jc w:val="both"/>
              <w:rPr>
                <w:sz w:val="20"/>
                <w:szCs w:val="20"/>
              </w:rPr>
            </w:pPr>
            <w:r w:rsidRPr="00305BB4">
              <w:rPr>
                <w:sz w:val="20"/>
                <w:szCs w:val="20"/>
              </w:rPr>
              <w:t>Prodávající:</w:t>
            </w: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r w:rsidRPr="00305BB4">
              <w:rPr>
                <w:sz w:val="20"/>
                <w:szCs w:val="20"/>
              </w:rPr>
              <w:t>Kupující :</w:t>
            </w:r>
          </w:p>
        </w:tc>
      </w:tr>
      <w:tr w:rsidR="00D25A5A" w:rsidRPr="00305BB4" w:rsidTr="00D25A5A">
        <w:tc>
          <w:tcPr>
            <w:tcW w:w="3232" w:type="dxa"/>
          </w:tcPr>
          <w:p w:rsidR="00D25A5A" w:rsidRPr="00305BB4" w:rsidRDefault="00D25A5A" w:rsidP="00214F71">
            <w:pPr>
              <w:jc w:val="both"/>
              <w:rPr>
                <w:sz w:val="20"/>
                <w:szCs w:val="20"/>
              </w:rPr>
            </w:pP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p>
        </w:tc>
      </w:tr>
      <w:tr w:rsidR="00D25A5A" w:rsidRPr="00305BB4" w:rsidTr="00D25A5A">
        <w:tc>
          <w:tcPr>
            <w:tcW w:w="3232" w:type="dxa"/>
          </w:tcPr>
          <w:p w:rsidR="00D25A5A" w:rsidRPr="00305BB4" w:rsidRDefault="00D25A5A" w:rsidP="00214F71">
            <w:pPr>
              <w:jc w:val="both"/>
              <w:rPr>
                <w:sz w:val="20"/>
                <w:szCs w:val="20"/>
              </w:rPr>
            </w:pP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p>
        </w:tc>
      </w:tr>
      <w:tr w:rsidR="00D25A5A" w:rsidRPr="00305BB4" w:rsidTr="00D25A5A">
        <w:tc>
          <w:tcPr>
            <w:tcW w:w="3232" w:type="dxa"/>
          </w:tcPr>
          <w:p w:rsidR="00D25A5A" w:rsidRPr="00305BB4" w:rsidRDefault="00D25A5A" w:rsidP="00214F71">
            <w:pPr>
              <w:jc w:val="both"/>
              <w:rPr>
                <w:sz w:val="20"/>
                <w:szCs w:val="20"/>
              </w:rPr>
            </w:pP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p>
        </w:tc>
      </w:tr>
      <w:tr w:rsidR="00D25A5A" w:rsidRPr="00305BB4" w:rsidTr="00D25A5A">
        <w:tc>
          <w:tcPr>
            <w:tcW w:w="3232" w:type="dxa"/>
          </w:tcPr>
          <w:p w:rsidR="00D25A5A" w:rsidRPr="00305BB4" w:rsidRDefault="00D25A5A" w:rsidP="00214F71">
            <w:pPr>
              <w:jc w:val="both"/>
              <w:rPr>
                <w:sz w:val="20"/>
                <w:szCs w:val="20"/>
              </w:rPr>
            </w:pPr>
            <w:r w:rsidRPr="00305BB4">
              <w:rPr>
                <w:sz w:val="20"/>
                <w:szCs w:val="20"/>
              </w:rPr>
              <w:t>...................................................</w:t>
            </w: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r w:rsidRPr="00305BB4">
              <w:rPr>
                <w:sz w:val="20"/>
                <w:szCs w:val="20"/>
              </w:rPr>
              <w:t>.................................................</w:t>
            </w:r>
          </w:p>
        </w:tc>
      </w:tr>
      <w:tr w:rsidR="00D25A5A" w:rsidRPr="00305BB4" w:rsidTr="00D25A5A">
        <w:tc>
          <w:tcPr>
            <w:tcW w:w="3232" w:type="dxa"/>
          </w:tcPr>
          <w:p w:rsidR="00D25A5A" w:rsidRPr="00305BB4" w:rsidRDefault="00D25A5A" w:rsidP="00214F71">
            <w:pPr>
              <w:jc w:val="both"/>
              <w:rPr>
                <w:sz w:val="20"/>
                <w:szCs w:val="20"/>
              </w:rPr>
            </w:pPr>
            <w:r>
              <w:rPr>
                <w:sz w:val="20"/>
                <w:szCs w:val="20"/>
              </w:rPr>
              <w:t>Jiří Ptáček</w:t>
            </w:r>
            <w:r w:rsidR="0034432B">
              <w:rPr>
                <w:sz w:val="20"/>
                <w:szCs w:val="20"/>
              </w:rPr>
              <w:t>,</w:t>
            </w:r>
            <w:r w:rsidR="0034432B" w:rsidRPr="00305BB4">
              <w:rPr>
                <w:sz w:val="20"/>
                <w:szCs w:val="20"/>
              </w:rPr>
              <w:t xml:space="preserve"> starosta městské části</w:t>
            </w:r>
          </w:p>
        </w:tc>
        <w:tc>
          <w:tcPr>
            <w:tcW w:w="1972" w:type="dxa"/>
          </w:tcPr>
          <w:p w:rsidR="00D25A5A" w:rsidRPr="00305BB4" w:rsidRDefault="00D25A5A" w:rsidP="00214F71">
            <w:pPr>
              <w:jc w:val="both"/>
              <w:rPr>
                <w:sz w:val="20"/>
                <w:szCs w:val="20"/>
              </w:rPr>
            </w:pPr>
          </w:p>
        </w:tc>
        <w:tc>
          <w:tcPr>
            <w:tcW w:w="4084" w:type="dxa"/>
          </w:tcPr>
          <w:p w:rsidR="00D25A5A" w:rsidRPr="00305BB4" w:rsidRDefault="00D25A5A" w:rsidP="00214F71">
            <w:pPr>
              <w:jc w:val="both"/>
              <w:rPr>
                <w:sz w:val="20"/>
                <w:szCs w:val="20"/>
              </w:rPr>
            </w:pPr>
            <w:r w:rsidRPr="00305BB4">
              <w:rPr>
                <w:sz w:val="20"/>
                <w:szCs w:val="20"/>
              </w:rPr>
              <w:t xml:space="preserve"> </w:t>
            </w:r>
            <w:r w:rsidRPr="00FE0B9E">
              <w:rPr>
                <w:noProof/>
                <w:sz w:val="20"/>
                <w:szCs w:val="20"/>
              </w:rPr>
              <w:t>Hana</w:t>
            </w:r>
            <w:r w:rsidRPr="00305BB4">
              <w:rPr>
                <w:sz w:val="20"/>
                <w:szCs w:val="20"/>
              </w:rPr>
              <w:t xml:space="preserve"> </w:t>
            </w:r>
            <w:r w:rsidRPr="00FE0B9E">
              <w:rPr>
                <w:noProof/>
                <w:sz w:val="20"/>
                <w:szCs w:val="20"/>
              </w:rPr>
              <w:t>Jiravská</w:t>
            </w:r>
          </w:p>
        </w:tc>
      </w:tr>
      <w:tr w:rsidR="0034432B" w:rsidRPr="00305BB4" w:rsidTr="00400A34">
        <w:tc>
          <w:tcPr>
            <w:tcW w:w="3232" w:type="dxa"/>
          </w:tcPr>
          <w:p w:rsidR="0034432B" w:rsidRPr="00305BB4" w:rsidRDefault="0034432B" w:rsidP="00400A34">
            <w:pPr>
              <w:jc w:val="both"/>
              <w:rPr>
                <w:sz w:val="20"/>
                <w:szCs w:val="20"/>
              </w:rPr>
            </w:pPr>
            <w:r w:rsidRPr="0034432B">
              <w:rPr>
                <w:sz w:val="20"/>
                <w:szCs w:val="20"/>
              </w:rPr>
              <w:t>Zastoupen RNDr. Janem Maternou na základě plné moci</w:t>
            </w:r>
          </w:p>
        </w:tc>
        <w:tc>
          <w:tcPr>
            <w:tcW w:w="1972" w:type="dxa"/>
          </w:tcPr>
          <w:p w:rsidR="0034432B" w:rsidRPr="00305BB4" w:rsidRDefault="0034432B" w:rsidP="00400A34">
            <w:pPr>
              <w:jc w:val="both"/>
              <w:rPr>
                <w:sz w:val="20"/>
                <w:szCs w:val="20"/>
              </w:rPr>
            </w:pPr>
          </w:p>
        </w:tc>
        <w:tc>
          <w:tcPr>
            <w:tcW w:w="4084" w:type="dxa"/>
          </w:tcPr>
          <w:p w:rsidR="0034432B" w:rsidRPr="00305BB4" w:rsidRDefault="0034432B" w:rsidP="00400A34">
            <w:pPr>
              <w:jc w:val="both"/>
              <w:rPr>
                <w:sz w:val="20"/>
                <w:szCs w:val="20"/>
              </w:rPr>
            </w:pPr>
          </w:p>
        </w:tc>
      </w:tr>
      <w:tr w:rsidR="0034432B" w:rsidRPr="00305BB4" w:rsidTr="00400A34">
        <w:tc>
          <w:tcPr>
            <w:tcW w:w="3232" w:type="dxa"/>
          </w:tcPr>
          <w:p w:rsidR="0034432B" w:rsidRPr="00305BB4" w:rsidRDefault="0034432B" w:rsidP="00400A34">
            <w:pPr>
              <w:jc w:val="both"/>
              <w:rPr>
                <w:sz w:val="20"/>
                <w:szCs w:val="20"/>
              </w:rPr>
            </w:pPr>
          </w:p>
        </w:tc>
        <w:tc>
          <w:tcPr>
            <w:tcW w:w="1972" w:type="dxa"/>
          </w:tcPr>
          <w:p w:rsidR="0034432B" w:rsidRPr="00305BB4" w:rsidRDefault="0034432B" w:rsidP="00400A34">
            <w:pPr>
              <w:jc w:val="both"/>
              <w:rPr>
                <w:sz w:val="20"/>
                <w:szCs w:val="20"/>
              </w:rPr>
            </w:pPr>
          </w:p>
        </w:tc>
        <w:tc>
          <w:tcPr>
            <w:tcW w:w="4084" w:type="dxa"/>
          </w:tcPr>
          <w:p w:rsidR="0034432B" w:rsidRPr="00305BB4" w:rsidRDefault="0034432B" w:rsidP="00400A34">
            <w:pPr>
              <w:jc w:val="both"/>
              <w:rPr>
                <w:sz w:val="20"/>
                <w:szCs w:val="20"/>
              </w:rPr>
            </w:pPr>
          </w:p>
        </w:tc>
      </w:tr>
    </w:tbl>
    <w:p w:rsidR="00D25A5A" w:rsidRDefault="00D25A5A" w:rsidP="00D25A5A">
      <w:pPr>
        <w:jc w:val="both"/>
        <w:rPr>
          <w:sz w:val="20"/>
          <w:szCs w:val="20"/>
        </w:rPr>
      </w:pPr>
      <w:r>
        <w:rPr>
          <w:sz w:val="20"/>
          <w:szCs w:val="20"/>
        </w:rPr>
        <w:lastRenderedPageBreak/>
        <w:t xml:space="preserve">Doložka dle §43 odst.1 zákona.č. 131/2000 Sb., o hlavním městě Praze, v platném znění, potvrzující splnění podmínek pro platnost právního jednání městské části Praha 3. Záměr byl zveřejněn </w:t>
      </w:r>
      <w:r>
        <w:rPr>
          <w:noProof/>
          <w:sz w:val="20"/>
          <w:szCs w:val="20"/>
        </w:rPr>
        <w:t>od 5.11.2018 do 21.11.2018.</w:t>
      </w:r>
    </w:p>
    <w:p w:rsidR="00D25A5A" w:rsidRDefault="00D25A5A" w:rsidP="00D25A5A">
      <w:pPr>
        <w:jc w:val="both"/>
        <w:rPr>
          <w:sz w:val="20"/>
          <w:szCs w:val="20"/>
        </w:rPr>
      </w:pPr>
      <w:r>
        <w:rPr>
          <w:sz w:val="20"/>
          <w:szCs w:val="20"/>
        </w:rPr>
        <w:t xml:space="preserve"> </w:t>
      </w:r>
    </w:p>
    <w:p w:rsidR="00D25A5A" w:rsidRDefault="00D25A5A" w:rsidP="00D25A5A">
      <w:pPr>
        <w:jc w:val="both"/>
        <w:rPr>
          <w:sz w:val="20"/>
          <w:szCs w:val="20"/>
        </w:rPr>
      </w:pPr>
      <w:r>
        <w:rPr>
          <w:sz w:val="20"/>
          <w:szCs w:val="20"/>
        </w:rPr>
        <w:t xml:space="preserve">Uzavření této smlouvy bylo schváleno rozhodnutím ZMČ Praha 3, a to usnesením č. 13 </w:t>
      </w:r>
      <w:r>
        <w:rPr>
          <w:noProof/>
          <w:sz w:val="20"/>
          <w:szCs w:val="20"/>
        </w:rPr>
        <w:t>ze dne 18.12.2018.</w:t>
      </w:r>
    </w:p>
    <w:p w:rsidR="00F67452" w:rsidRDefault="009B3C5D"/>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5D" w:rsidRDefault="009B3C5D" w:rsidP="00D25A5A">
      <w:r>
        <w:separator/>
      </w:r>
    </w:p>
  </w:endnote>
  <w:endnote w:type="continuationSeparator" w:id="0">
    <w:p w:rsidR="009B3C5D" w:rsidRDefault="009B3C5D" w:rsidP="00D2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5D" w:rsidRDefault="009B3C5D" w:rsidP="00D25A5A">
      <w:r>
        <w:separator/>
      </w:r>
    </w:p>
  </w:footnote>
  <w:footnote w:type="continuationSeparator" w:id="0">
    <w:p w:rsidR="009B3C5D" w:rsidRDefault="009B3C5D" w:rsidP="00D2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5A5A"/>
    <w:rsid w:val="000454F8"/>
    <w:rsid w:val="00064606"/>
    <w:rsid w:val="00165ABB"/>
    <w:rsid w:val="00180A4A"/>
    <w:rsid w:val="00244524"/>
    <w:rsid w:val="003246AA"/>
    <w:rsid w:val="0034432B"/>
    <w:rsid w:val="004E59EA"/>
    <w:rsid w:val="005944D0"/>
    <w:rsid w:val="005E6B87"/>
    <w:rsid w:val="007516F8"/>
    <w:rsid w:val="007555E2"/>
    <w:rsid w:val="007A30E8"/>
    <w:rsid w:val="007C7109"/>
    <w:rsid w:val="00810724"/>
    <w:rsid w:val="00896615"/>
    <w:rsid w:val="009B3C5D"/>
    <w:rsid w:val="009D2052"/>
    <w:rsid w:val="00B101DA"/>
    <w:rsid w:val="00B50A2A"/>
    <w:rsid w:val="00D25A5A"/>
    <w:rsid w:val="00E446D9"/>
    <w:rsid w:val="00E4760C"/>
    <w:rsid w:val="00F60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05F7E-EAF7-4E95-9FB1-A37BB215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5A5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25A5A"/>
    <w:pPr>
      <w:tabs>
        <w:tab w:val="center" w:pos="4536"/>
        <w:tab w:val="right" w:pos="9072"/>
      </w:tabs>
    </w:pPr>
  </w:style>
  <w:style w:type="character" w:customStyle="1" w:styleId="ZpatChar">
    <w:name w:val="Zápatí Char"/>
    <w:basedOn w:val="Standardnpsmoodstavce"/>
    <w:link w:val="Zpat"/>
    <w:uiPriority w:val="99"/>
    <w:rsid w:val="00D25A5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25A5A"/>
    <w:pPr>
      <w:ind w:left="708"/>
    </w:pPr>
  </w:style>
  <w:style w:type="paragraph" w:styleId="Textbubliny">
    <w:name w:val="Balloon Text"/>
    <w:basedOn w:val="Normln"/>
    <w:link w:val="TextbublinyChar"/>
    <w:uiPriority w:val="99"/>
    <w:semiHidden/>
    <w:unhideWhenUsed/>
    <w:rsid w:val="00D25A5A"/>
    <w:rPr>
      <w:rFonts w:ascii="Tahoma" w:hAnsi="Tahoma" w:cs="Tahoma"/>
      <w:sz w:val="16"/>
      <w:szCs w:val="16"/>
    </w:rPr>
  </w:style>
  <w:style w:type="character" w:customStyle="1" w:styleId="TextbublinyChar">
    <w:name w:val="Text bubliny Char"/>
    <w:basedOn w:val="Standardnpsmoodstavce"/>
    <w:link w:val="Textbubliny"/>
    <w:uiPriority w:val="99"/>
    <w:semiHidden/>
    <w:rsid w:val="00D25A5A"/>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D25A5A"/>
    <w:pPr>
      <w:tabs>
        <w:tab w:val="center" w:pos="4536"/>
        <w:tab w:val="right" w:pos="9072"/>
      </w:tabs>
    </w:pPr>
  </w:style>
  <w:style w:type="character" w:customStyle="1" w:styleId="ZhlavChar">
    <w:name w:val="Záhlaví Char"/>
    <w:basedOn w:val="Standardnpsmoodstavce"/>
    <w:link w:val="Zhlav"/>
    <w:uiPriority w:val="99"/>
    <w:semiHidden/>
    <w:rsid w:val="00D25A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2445">
      <w:bodyDiv w:val="1"/>
      <w:marLeft w:val="0"/>
      <w:marRight w:val="0"/>
      <w:marTop w:val="0"/>
      <w:marBottom w:val="0"/>
      <w:divBdr>
        <w:top w:val="none" w:sz="0" w:space="0" w:color="auto"/>
        <w:left w:val="none" w:sz="0" w:space="0" w:color="auto"/>
        <w:bottom w:val="none" w:sz="0" w:space="0" w:color="auto"/>
        <w:right w:val="none" w:sz="0" w:space="0" w:color="auto"/>
      </w:divBdr>
    </w:div>
    <w:div w:id="16718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F1A15AFDE435FB1456A36B33586D6"/>
        <w:category>
          <w:name w:val="Obecné"/>
          <w:gallery w:val="placeholder"/>
        </w:category>
        <w:types>
          <w:type w:val="bbPlcHdr"/>
        </w:types>
        <w:behaviors>
          <w:behavior w:val="content"/>
        </w:behaviors>
        <w:guid w:val="{0640E060-F1D6-44E3-B950-C6E5BD253BF7}"/>
      </w:docPartPr>
      <w:docPartBody>
        <w:p w:rsidR="002905E5" w:rsidRDefault="00273F4C" w:rsidP="00273F4C">
          <w:pPr>
            <w:pStyle w:val="228F1A15AFDE435FB1456A36B33586D6"/>
          </w:pPr>
          <w:r w:rsidRPr="00832F2C">
            <w:rPr>
              <w:rStyle w:val="Zstupntext"/>
            </w:rPr>
            <w:t>Klepněte sem a zadejte text.</w:t>
          </w:r>
        </w:p>
      </w:docPartBody>
    </w:docPart>
    <w:docPart>
      <w:docPartPr>
        <w:name w:val="37965C85985B4A06A5490B7F4DD2CCF5"/>
        <w:category>
          <w:name w:val="Obecné"/>
          <w:gallery w:val="placeholder"/>
        </w:category>
        <w:types>
          <w:type w:val="bbPlcHdr"/>
        </w:types>
        <w:behaviors>
          <w:behavior w:val="content"/>
        </w:behaviors>
        <w:guid w:val="{1B126C18-D6BA-4B84-8263-9DF0EF2C4554}"/>
      </w:docPartPr>
      <w:docPartBody>
        <w:p w:rsidR="002905E5" w:rsidRDefault="00273F4C" w:rsidP="00273F4C">
          <w:pPr>
            <w:pStyle w:val="37965C85985B4A06A5490B7F4DD2CCF5"/>
          </w:pPr>
          <w:r w:rsidRPr="00241934">
            <w:rPr>
              <w:rStyle w:val="Zstupntext"/>
            </w:rPr>
            <w:t>Klikněte sem a zadejte text.</w:t>
          </w:r>
        </w:p>
      </w:docPartBody>
    </w:docPart>
    <w:docPart>
      <w:docPartPr>
        <w:name w:val="2CC7D54269B7403E8A86D5F19262E243"/>
        <w:category>
          <w:name w:val="Obecné"/>
          <w:gallery w:val="placeholder"/>
        </w:category>
        <w:types>
          <w:type w:val="bbPlcHdr"/>
        </w:types>
        <w:behaviors>
          <w:behavior w:val="content"/>
        </w:behaviors>
        <w:guid w:val="{16C5AB33-6305-4044-9E94-3D820483C61C}"/>
      </w:docPartPr>
      <w:docPartBody>
        <w:p w:rsidR="002905E5" w:rsidRDefault="00273F4C" w:rsidP="00273F4C">
          <w:pPr>
            <w:pStyle w:val="2CC7D54269B7403E8A86D5F19262E243"/>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73F4C"/>
    <w:rsid w:val="00177A05"/>
    <w:rsid w:val="00273F4C"/>
    <w:rsid w:val="002905E5"/>
    <w:rsid w:val="008C7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7A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73F4C"/>
    <w:rPr>
      <w:color w:val="808080"/>
    </w:rPr>
  </w:style>
  <w:style w:type="paragraph" w:customStyle="1" w:styleId="228F1A15AFDE435FB1456A36B33586D6">
    <w:name w:val="228F1A15AFDE435FB1456A36B33586D6"/>
    <w:rsid w:val="00273F4C"/>
  </w:style>
  <w:style w:type="paragraph" w:customStyle="1" w:styleId="37965C85985B4A06A5490B7F4DD2CCF5">
    <w:name w:val="37965C85985B4A06A5490B7F4DD2CCF5"/>
    <w:rsid w:val="00273F4C"/>
  </w:style>
  <w:style w:type="paragraph" w:customStyle="1" w:styleId="2CC7D54269B7403E8A86D5F19262E243">
    <w:name w:val="2CC7D54269B7403E8A86D5F19262E243"/>
    <w:rsid w:val="0027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9F146-2CF1-485E-95CD-DC30568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F7120C71</Template>
  <TotalTime>14</TotalTime>
  <Pages>1</Pages>
  <Words>2797</Words>
  <Characters>16507</Characters>
  <Application>Microsoft Office Word</Application>
  <DocSecurity>0</DocSecurity>
  <Lines>137</Lines>
  <Paragraphs>38</Paragraphs>
  <ScaleCrop>false</ScaleCrop>
  <Company>Hewlett-Packard Company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6</cp:revision>
  <dcterms:created xsi:type="dcterms:W3CDTF">2019-06-12T08:19:00Z</dcterms:created>
  <dcterms:modified xsi:type="dcterms:W3CDTF">2019-08-12T13:14:00Z</dcterms:modified>
</cp:coreProperties>
</file>