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8D1" w:rsidRDefault="005828D1" w:rsidP="005828D1">
      <w:pPr>
        <w:pStyle w:val="RAPOSnadpisvelk"/>
      </w:pPr>
      <w:r>
        <w:t>SMLOUVA   O   DÍLO</w:t>
      </w:r>
      <w:r w:rsidR="00776A0A">
        <w:t xml:space="preserve"> č. 1903</w:t>
      </w:r>
      <w:r w:rsidR="005F0118">
        <w:t>9</w:t>
      </w:r>
    </w:p>
    <w:p w:rsidR="005828D1" w:rsidRDefault="005828D1" w:rsidP="005828D1">
      <w:pPr>
        <w:pStyle w:val="RAPOSpodnadpis"/>
      </w:pPr>
      <w:r>
        <w:t>I. Smluvní strany</w:t>
      </w:r>
    </w:p>
    <w:p w:rsidR="005828D1" w:rsidRPr="00987434" w:rsidRDefault="005828D1" w:rsidP="001B2A86">
      <w:pPr>
        <w:pStyle w:val="RAPOSadresy"/>
        <w:tabs>
          <w:tab w:val="clear" w:pos="3402"/>
        </w:tabs>
        <w:spacing w:before="0" w:after="0"/>
        <w:rPr>
          <w:b/>
        </w:rPr>
      </w:pPr>
      <w:r w:rsidRPr="00987434">
        <w:rPr>
          <w:b/>
        </w:rPr>
        <w:t>1.</w:t>
      </w:r>
      <w:r w:rsidRPr="00987434">
        <w:rPr>
          <w:b/>
        </w:rPr>
        <w:tab/>
        <w:t>Objednatel:</w:t>
      </w:r>
      <w:r w:rsidRPr="00987434">
        <w:rPr>
          <w:b/>
        </w:rPr>
        <w:tab/>
      </w:r>
      <w:r>
        <w:rPr>
          <w:b/>
        </w:rPr>
        <w:t>Krajská nemocnice T. Bati, a.s.</w:t>
      </w:r>
    </w:p>
    <w:p w:rsidR="005828D1" w:rsidRDefault="005828D1" w:rsidP="001B2A86">
      <w:pPr>
        <w:pStyle w:val="RAPOSadresy"/>
        <w:tabs>
          <w:tab w:val="clear" w:pos="3402"/>
        </w:tabs>
        <w:spacing w:before="0" w:after="0"/>
      </w:pPr>
      <w:r>
        <w:tab/>
        <w:t>se sídlem:</w:t>
      </w:r>
      <w:r>
        <w:tab/>
        <w:t>Havlíčkovo nábřeží 600</w:t>
      </w:r>
    </w:p>
    <w:p w:rsidR="005828D1" w:rsidRDefault="005828D1" w:rsidP="001B2A86">
      <w:pPr>
        <w:pStyle w:val="RAPOSadresy"/>
        <w:tabs>
          <w:tab w:val="clear" w:pos="3402"/>
        </w:tabs>
        <w:spacing w:before="0" w:after="0"/>
      </w:pPr>
      <w:r>
        <w:tab/>
      </w:r>
      <w:r>
        <w:tab/>
        <w:t xml:space="preserve">762 75 Zlín </w:t>
      </w:r>
    </w:p>
    <w:p w:rsidR="005828D1" w:rsidRDefault="005828D1" w:rsidP="001B2A86">
      <w:pPr>
        <w:pStyle w:val="RAPOSadresy"/>
        <w:tabs>
          <w:tab w:val="clear" w:pos="3402"/>
        </w:tabs>
        <w:spacing w:before="0" w:after="0"/>
      </w:pPr>
      <w:r>
        <w:tab/>
        <w:t>Zastoupený:</w:t>
      </w:r>
      <w:r>
        <w:tab/>
      </w:r>
    </w:p>
    <w:p w:rsidR="00226B97" w:rsidRDefault="005828D1" w:rsidP="00226B97">
      <w:pPr>
        <w:pStyle w:val="RAPOSadresy"/>
        <w:tabs>
          <w:tab w:val="clear" w:pos="3402"/>
        </w:tabs>
        <w:spacing w:before="0" w:after="0"/>
      </w:pPr>
      <w:r>
        <w:tab/>
        <w:t>ve věcech smluvních:</w:t>
      </w:r>
      <w:r>
        <w:tab/>
      </w:r>
      <w:r w:rsidR="00226B97">
        <w:t>MUDr. Radomír Maráček, předseda představenstva</w:t>
      </w:r>
    </w:p>
    <w:p w:rsidR="00226B97" w:rsidRPr="003D092D" w:rsidRDefault="00226B97" w:rsidP="00226B97">
      <w:pPr>
        <w:pStyle w:val="RAPOSadresy"/>
        <w:tabs>
          <w:tab w:val="clear" w:pos="3402"/>
        </w:tabs>
        <w:spacing w:before="0" w:after="0"/>
      </w:pPr>
      <w:r>
        <w:tab/>
      </w:r>
      <w:r>
        <w:tab/>
        <w:t>Ing. Vlastimil Vajdák, člen představenstva</w:t>
      </w:r>
    </w:p>
    <w:p w:rsidR="005828D1" w:rsidRPr="003D092D" w:rsidRDefault="00226B97" w:rsidP="001B2A86">
      <w:pPr>
        <w:pStyle w:val="RAPOSadresy"/>
        <w:tabs>
          <w:tab w:val="clear" w:pos="3402"/>
        </w:tabs>
        <w:spacing w:before="0" w:after="0"/>
      </w:pPr>
      <w:r>
        <w:tab/>
      </w:r>
      <w:r w:rsidR="005828D1" w:rsidRPr="003D092D">
        <w:t>ve věcech technických:</w:t>
      </w:r>
      <w:r w:rsidR="005828D1" w:rsidRPr="003D092D">
        <w:tab/>
      </w:r>
      <w:proofErr w:type="spellStart"/>
      <w:r w:rsidR="00F869E3">
        <w:t>xxxxxxxxxxxxxxxxxxxxxxxxxxxxxx</w:t>
      </w:r>
      <w:proofErr w:type="spellEnd"/>
    </w:p>
    <w:p w:rsidR="005828D1" w:rsidRDefault="005828D1" w:rsidP="001B2A86">
      <w:pPr>
        <w:pStyle w:val="RAPOSadresy"/>
        <w:tabs>
          <w:tab w:val="clear" w:pos="3402"/>
        </w:tabs>
        <w:spacing w:before="0" w:after="0"/>
      </w:pPr>
      <w:r>
        <w:tab/>
        <w:t>IČO:</w:t>
      </w:r>
      <w:r>
        <w:tab/>
        <w:t>27661989</w:t>
      </w:r>
    </w:p>
    <w:p w:rsidR="005828D1" w:rsidRDefault="005828D1" w:rsidP="001B2A86">
      <w:pPr>
        <w:pStyle w:val="RAPOSadresy"/>
        <w:tabs>
          <w:tab w:val="clear" w:pos="3402"/>
        </w:tabs>
        <w:spacing w:before="0" w:after="0"/>
      </w:pPr>
      <w:r>
        <w:tab/>
        <w:t>DIČ:</w:t>
      </w:r>
      <w:r>
        <w:tab/>
        <w:t>CZ27661989</w:t>
      </w:r>
    </w:p>
    <w:p w:rsidR="005828D1" w:rsidRDefault="005828D1" w:rsidP="001B2A86">
      <w:pPr>
        <w:pStyle w:val="RAPOSadresy"/>
        <w:tabs>
          <w:tab w:val="clear" w:pos="3402"/>
        </w:tabs>
        <w:spacing w:before="0" w:after="0"/>
      </w:pPr>
      <w:r>
        <w:tab/>
        <w:t>Bankovní spojení:</w:t>
      </w:r>
      <w:r w:rsidR="00BC1D01">
        <w:tab/>
        <w:t xml:space="preserve">ČSOB, a.s., </w:t>
      </w:r>
      <w:proofErr w:type="spellStart"/>
      <w:r w:rsidR="00BC1D01">
        <w:t>č.ú</w:t>
      </w:r>
      <w:proofErr w:type="spellEnd"/>
      <w:r w:rsidR="00BC1D01">
        <w:t>. 151203067/0300</w:t>
      </w:r>
    </w:p>
    <w:p w:rsidR="005828D1" w:rsidRDefault="005828D1" w:rsidP="001B2A86">
      <w:pPr>
        <w:pStyle w:val="RAPOSadresy"/>
        <w:tabs>
          <w:tab w:val="clear" w:pos="3402"/>
        </w:tabs>
        <w:spacing w:before="0" w:after="0"/>
      </w:pPr>
      <w:r>
        <w:tab/>
        <w:t>Tel.:</w:t>
      </w:r>
      <w:r>
        <w:tab/>
        <w:t>577 552 300</w:t>
      </w:r>
    </w:p>
    <w:p w:rsidR="005828D1" w:rsidRDefault="005828D1" w:rsidP="001B2A86">
      <w:pPr>
        <w:pStyle w:val="RAPOSadresy"/>
        <w:tabs>
          <w:tab w:val="clear" w:pos="3402"/>
        </w:tabs>
        <w:spacing w:before="0" w:after="0"/>
      </w:pPr>
      <w:r>
        <w:tab/>
        <w:t>Fax:</w:t>
      </w:r>
      <w:r>
        <w:tab/>
        <w:t>577 552 520</w:t>
      </w:r>
    </w:p>
    <w:p w:rsidR="005828D1" w:rsidRDefault="005828D1" w:rsidP="001B2A86">
      <w:pPr>
        <w:pStyle w:val="RAPOSadresy"/>
        <w:tabs>
          <w:tab w:val="clear" w:pos="3402"/>
        </w:tabs>
        <w:spacing w:before="0" w:after="0"/>
      </w:pPr>
      <w:r>
        <w:tab/>
        <w:t>E-mail:</w:t>
      </w:r>
      <w:r>
        <w:tab/>
      </w:r>
    </w:p>
    <w:p w:rsidR="00776A0A" w:rsidRPr="00776A0A" w:rsidRDefault="00776A0A" w:rsidP="00776A0A">
      <w:pPr>
        <w:pStyle w:val="RAPOSadresy"/>
        <w:spacing w:after="0"/>
      </w:pPr>
      <w:r>
        <w:rPr>
          <w:b/>
          <w:bCs/>
        </w:rPr>
        <w:tab/>
      </w:r>
      <w:r w:rsidRPr="00776A0A">
        <w:t>Společnost je zapsána v obchodním rejstříku u Krajského soudu v Brně, oddíl B, vložka 4437</w:t>
      </w:r>
    </w:p>
    <w:p w:rsidR="00776A0A" w:rsidRDefault="00776A0A" w:rsidP="001B2A86">
      <w:pPr>
        <w:pStyle w:val="RAPOSadresy"/>
        <w:spacing w:before="0" w:after="0"/>
        <w:rPr>
          <w:b/>
          <w:bCs/>
        </w:rPr>
      </w:pPr>
    </w:p>
    <w:p w:rsidR="005828D1" w:rsidRDefault="005828D1" w:rsidP="001B2A86">
      <w:pPr>
        <w:pStyle w:val="RAPOSadresy"/>
        <w:tabs>
          <w:tab w:val="clear" w:pos="3402"/>
        </w:tabs>
        <w:spacing w:before="0" w:after="0"/>
        <w:rPr>
          <w:b/>
          <w:bCs/>
        </w:rPr>
      </w:pPr>
      <w:r>
        <w:rPr>
          <w:b/>
          <w:bCs/>
        </w:rPr>
        <w:t>2.</w:t>
      </w:r>
      <w:r>
        <w:rPr>
          <w:b/>
          <w:bCs/>
        </w:rPr>
        <w:tab/>
        <w:t>Zhotovitel:</w:t>
      </w:r>
      <w:r>
        <w:rPr>
          <w:b/>
          <w:bCs/>
        </w:rPr>
        <w:tab/>
        <w:t>RAPOS, spol. s r. o.</w:t>
      </w:r>
    </w:p>
    <w:p w:rsidR="005828D1" w:rsidRDefault="005828D1" w:rsidP="001B2A86">
      <w:pPr>
        <w:pStyle w:val="RAPOSadresy"/>
        <w:tabs>
          <w:tab w:val="clear" w:pos="3402"/>
        </w:tabs>
        <w:spacing w:before="0" w:after="0"/>
      </w:pPr>
      <w:r>
        <w:tab/>
        <w:t>se sídlem:</w:t>
      </w:r>
      <w:r>
        <w:tab/>
        <w:t xml:space="preserve">Palackého 529, </w:t>
      </w:r>
      <w:proofErr w:type="spellStart"/>
      <w:r>
        <w:t>Všetuly</w:t>
      </w:r>
      <w:proofErr w:type="spellEnd"/>
    </w:p>
    <w:p w:rsidR="005828D1" w:rsidRDefault="005828D1" w:rsidP="001B2A86">
      <w:pPr>
        <w:pStyle w:val="RAPOSadresy"/>
        <w:tabs>
          <w:tab w:val="clear" w:pos="3402"/>
        </w:tabs>
        <w:spacing w:before="0" w:after="0"/>
      </w:pPr>
      <w:r>
        <w:tab/>
      </w:r>
      <w:r>
        <w:tab/>
        <w:t>769 01 Holešov</w:t>
      </w:r>
    </w:p>
    <w:p w:rsidR="005828D1" w:rsidRDefault="005828D1" w:rsidP="001B2A86">
      <w:pPr>
        <w:pStyle w:val="RAPOSadresy"/>
        <w:tabs>
          <w:tab w:val="clear" w:pos="3402"/>
        </w:tabs>
        <w:spacing w:before="0" w:after="0"/>
      </w:pPr>
      <w:r>
        <w:tab/>
        <w:t>Zastoupený:</w:t>
      </w:r>
    </w:p>
    <w:p w:rsidR="005828D1" w:rsidRDefault="005828D1" w:rsidP="001B2A86">
      <w:pPr>
        <w:pStyle w:val="RAPOSadresy"/>
        <w:tabs>
          <w:tab w:val="clear" w:pos="3402"/>
        </w:tabs>
        <w:spacing w:before="0" w:after="0"/>
      </w:pPr>
      <w:r>
        <w:tab/>
        <w:t>ve věcech smluvních:</w:t>
      </w:r>
      <w:r>
        <w:tab/>
        <w:t>Ing. Jaroslav Ševčík, jednatel společnosti</w:t>
      </w:r>
    </w:p>
    <w:p w:rsidR="005828D1" w:rsidRDefault="005828D1" w:rsidP="001B2A86">
      <w:pPr>
        <w:pStyle w:val="RAPOSadresy"/>
        <w:tabs>
          <w:tab w:val="clear" w:pos="3402"/>
        </w:tabs>
        <w:spacing w:before="0" w:after="0"/>
      </w:pPr>
      <w:r>
        <w:tab/>
        <w:t>ve věcech technických:</w:t>
      </w:r>
      <w:r>
        <w:tab/>
      </w:r>
      <w:proofErr w:type="spellStart"/>
      <w:r w:rsidR="00F869E3">
        <w:rPr>
          <w:color w:val="000000" w:themeColor="text1"/>
        </w:rPr>
        <w:t>xxxxxxxxxxxxxxxxxxxxxxxxxxxxxxxx</w:t>
      </w:r>
      <w:proofErr w:type="spellEnd"/>
    </w:p>
    <w:p w:rsidR="005828D1" w:rsidRDefault="005828D1" w:rsidP="001B2A86">
      <w:pPr>
        <w:pStyle w:val="RAPOSadresy"/>
        <w:tabs>
          <w:tab w:val="clear" w:pos="3402"/>
        </w:tabs>
        <w:spacing w:before="0" w:after="0"/>
      </w:pPr>
      <w:r>
        <w:tab/>
        <w:t>IČO:</w:t>
      </w:r>
      <w:r>
        <w:tab/>
        <w:t>25504487</w:t>
      </w:r>
    </w:p>
    <w:p w:rsidR="005828D1" w:rsidRDefault="005828D1" w:rsidP="001B2A86">
      <w:pPr>
        <w:pStyle w:val="RAPOSadresy"/>
        <w:tabs>
          <w:tab w:val="clear" w:pos="3402"/>
        </w:tabs>
        <w:spacing w:before="0" w:after="0"/>
      </w:pPr>
      <w:r>
        <w:tab/>
        <w:t>DIČ:</w:t>
      </w:r>
      <w:r>
        <w:tab/>
        <w:t>CZ25504487</w:t>
      </w:r>
    </w:p>
    <w:p w:rsidR="005828D1" w:rsidRDefault="005828D1" w:rsidP="001B2A86">
      <w:pPr>
        <w:pStyle w:val="RAPOSadresy"/>
        <w:tabs>
          <w:tab w:val="clear" w:pos="3402"/>
        </w:tabs>
        <w:spacing w:before="0" w:after="0"/>
      </w:pPr>
      <w:r>
        <w:tab/>
        <w:t>Bankovní spojení:</w:t>
      </w:r>
      <w:r>
        <w:tab/>
        <w:t xml:space="preserve">ČS a.s. Zlín, </w:t>
      </w:r>
      <w:proofErr w:type="spellStart"/>
      <w:r>
        <w:t>č.ú</w:t>
      </w:r>
      <w:proofErr w:type="spellEnd"/>
      <w:r>
        <w:t>. 1481478359/0800</w:t>
      </w:r>
    </w:p>
    <w:p w:rsidR="005828D1" w:rsidRDefault="005828D1" w:rsidP="001B2A86">
      <w:pPr>
        <w:pStyle w:val="RAPOSadresy"/>
        <w:tabs>
          <w:tab w:val="clear" w:pos="3402"/>
        </w:tabs>
        <w:spacing w:before="0" w:after="0"/>
      </w:pPr>
      <w:r>
        <w:tab/>
        <w:t>Tel.:</w:t>
      </w:r>
      <w:r>
        <w:tab/>
        <w:t>573 398 311, 312</w:t>
      </w:r>
    </w:p>
    <w:p w:rsidR="005828D1" w:rsidRDefault="005828D1" w:rsidP="001B2A86">
      <w:pPr>
        <w:pStyle w:val="RAPOSadresy"/>
        <w:tabs>
          <w:tab w:val="clear" w:pos="3402"/>
        </w:tabs>
        <w:spacing w:before="0" w:after="0"/>
      </w:pPr>
      <w:r>
        <w:tab/>
        <w:t>E-mail:</w:t>
      </w:r>
      <w:r>
        <w:tab/>
      </w:r>
      <w:hyperlink r:id="rId8" w:history="1">
        <w:r>
          <w:rPr>
            <w:rStyle w:val="Hypertextovodkaz"/>
          </w:rPr>
          <w:t>rapos@rapos.cz</w:t>
        </w:r>
      </w:hyperlink>
    </w:p>
    <w:p w:rsidR="005828D1" w:rsidRDefault="005828D1" w:rsidP="001B2A86">
      <w:pPr>
        <w:pStyle w:val="RAPOSadresy"/>
        <w:tabs>
          <w:tab w:val="clear" w:pos="3402"/>
        </w:tabs>
        <w:spacing w:before="0" w:after="0"/>
      </w:pPr>
      <w:r>
        <w:tab/>
      </w:r>
      <w:r>
        <w:tab/>
      </w:r>
      <w:hyperlink r:id="rId9" w:history="1">
        <w:r>
          <w:rPr>
            <w:rStyle w:val="Hypertextovodkaz"/>
          </w:rPr>
          <w:t>www.rapos.cz</w:t>
        </w:r>
      </w:hyperlink>
    </w:p>
    <w:p w:rsidR="005828D1" w:rsidRDefault="005828D1" w:rsidP="005828D1">
      <w:pPr>
        <w:pStyle w:val="RAPOSadresy"/>
        <w:tabs>
          <w:tab w:val="clear" w:pos="3402"/>
        </w:tabs>
        <w:ind w:left="567"/>
      </w:pPr>
      <w:r>
        <w:t>Společnost je zapsána v obchodním rejstříku vedeném Krajským soudem v Brně v                       oddíle C, vložka 27940.</w:t>
      </w:r>
    </w:p>
    <w:p w:rsidR="005828D1" w:rsidRDefault="005828D1" w:rsidP="005828D1">
      <w:pPr>
        <w:pStyle w:val="RAPOSadresy"/>
      </w:pPr>
      <w:r>
        <w:t>uzavírají tuto smlouvu o dílo, kterou se zhotovitel zavazuje k provedení díla v rozsahu vymezeném předmětem smlouvy a objednatel se zavazuje k jeho převzetí a zaplacení sjednané ceny díla.</w:t>
      </w:r>
    </w:p>
    <w:p w:rsidR="005828D1" w:rsidRDefault="005828D1" w:rsidP="005828D1">
      <w:pPr>
        <w:pStyle w:val="RAPOSpodnadpis"/>
      </w:pPr>
      <w:r>
        <w:t>II. Předmět smlouvy</w:t>
      </w:r>
    </w:p>
    <w:p w:rsidR="005828D1" w:rsidRDefault="001D5B64" w:rsidP="009A6B88">
      <w:pPr>
        <w:pStyle w:val="RAPOSzkladslovan"/>
        <w:numPr>
          <w:ilvl w:val="0"/>
          <w:numId w:val="0"/>
        </w:numPr>
      </w:pPr>
      <w:r>
        <w:t>Předmětem této smlouvy jsou s</w:t>
      </w:r>
      <w:r w:rsidR="00FA6D62">
        <w:t>tavební</w:t>
      </w:r>
      <w:r>
        <w:t xml:space="preserve"> práce dle projektové dokumentace</w:t>
      </w:r>
      <w:r w:rsidR="008A3A8F">
        <w:t xml:space="preserve"> zhotovené </w:t>
      </w:r>
      <w:r w:rsidR="00BC1D01">
        <w:t xml:space="preserve">Projektovou a inženýrskou kanceláří Mikulík, Svatoplukova 285, Uherské Hradiště 786 01, </w:t>
      </w:r>
      <w:r>
        <w:t>která je součástí zadávací dokumentace veřejné zakázky s</w:t>
      </w:r>
      <w:r w:rsidR="00492407">
        <w:t> </w:t>
      </w:r>
      <w:proofErr w:type="gramStart"/>
      <w:r>
        <w:t>názvem</w:t>
      </w:r>
      <w:r w:rsidR="00492407">
        <w:t xml:space="preserve"> </w:t>
      </w:r>
      <w:r w:rsidR="005828D1" w:rsidRPr="00094B78">
        <w:rPr>
          <w:b/>
        </w:rPr>
        <w:t>,,</w:t>
      </w:r>
      <w:r w:rsidR="008A3A8F">
        <w:rPr>
          <w:b/>
        </w:rPr>
        <w:t>KNTB</w:t>
      </w:r>
      <w:proofErr w:type="gramEnd"/>
      <w:r w:rsidR="00492407">
        <w:rPr>
          <w:b/>
        </w:rPr>
        <w:t xml:space="preserve"> a.</w:t>
      </w:r>
      <w:r w:rsidR="008A3A8F">
        <w:rPr>
          <w:b/>
        </w:rPr>
        <w:t>s</w:t>
      </w:r>
      <w:r w:rsidR="00492407">
        <w:rPr>
          <w:b/>
        </w:rPr>
        <w:t>.</w:t>
      </w:r>
      <w:r w:rsidR="008A3A8F">
        <w:rPr>
          <w:b/>
        </w:rPr>
        <w:t>, - Budova 2</w:t>
      </w:r>
      <w:r w:rsidR="005F0118">
        <w:rPr>
          <w:b/>
        </w:rPr>
        <w:t>6, 5.NP – Úprava administrativní části budovy ředitelství v 5.NP</w:t>
      </w:r>
      <w:r w:rsidR="00094B78" w:rsidRPr="00094B78">
        <w:rPr>
          <w:b/>
        </w:rPr>
        <w:t>“</w:t>
      </w:r>
      <w:r w:rsidR="00A2644B">
        <w:rPr>
          <w:b/>
        </w:rPr>
        <w:t xml:space="preserve"> </w:t>
      </w:r>
      <w:r w:rsidR="00A2644B" w:rsidRPr="00A2644B">
        <w:t xml:space="preserve">(evidenční číslo veřejné zakázky </w:t>
      </w:r>
      <w:r w:rsidR="00A2644B" w:rsidRPr="00A305C6">
        <w:t>190</w:t>
      </w:r>
      <w:r w:rsidR="005F0118">
        <w:t>39</w:t>
      </w:r>
      <w:r w:rsidR="00A2644B" w:rsidRPr="00A305C6">
        <w:rPr>
          <w:b/>
        </w:rPr>
        <w:t>)</w:t>
      </w:r>
      <w:r w:rsidR="00094B78" w:rsidRPr="00A305C6">
        <w:t xml:space="preserve"> v rozsahu položkového rozpočtu</w:t>
      </w:r>
      <w:r w:rsidR="00122D8D" w:rsidRPr="00A305C6">
        <w:t>, kter</w:t>
      </w:r>
      <w:r w:rsidR="009A6B88" w:rsidRPr="00A305C6">
        <w:t>ý</w:t>
      </w:r>
      <w:r w:rsidR="00122D8D" w:rsidRPr="00A305C6">
        <w:t xml:space="preserve"> je </w:t>
      </w:r>
      <w:r w:rsidR="00122D8D" w:rsidRPr="00A305C6">
        <w:rPr>
          <w:color w:val="000000" w:themeColor="text1"/>
        </w:rPr>
        <w:t xml:space="preserve">přílohou č. </w:t>
      </w:r>
      <w:r w:rsidR="00182A29">
        <w:rPr>
          <w:color w:val="000000" w:themeColor="text1"/>
        </w:rPr>
        <w:t>3</w:t>
      </w:r>
      <w:r w:rsidR="009A6B88" w:rsidRPr="00A305C6">
        <w:rPr>
          <w:color w:val="000000" w:themeColor="text1"/>
        </w:rPr>
        <w:t xml:space="preserve"> smlouvy</w:t>
      </w:r>
      <w:r w:rsidR="009A6B88" w:rsidRPr="00A305C6">
        <w:t>.</w:t>
      </w:r>
    </w:p>
    <w:p w:rsidR="005828D1" w:rsidRDefault="005828D1" w:rsidP="005828D1">
      <w:pPr>
        <w:pStyle w:val="RAPOSzkladslovan"/>
        <w:numPr>
          <w:ilvl w:val="0"/>
          <w:numId w:val="0"/>
        </w:numPr>
      </w:pPr>
      <w:r>
        <w:t>Zhotovitel se zavazuje provést dílo svým jménem a na svůj náklad a nebezpečí.</w:t>
      </w:r>
    </w:p>
    <w:p w:rsidR="005828D1" w:rsidRDefault="005828D1" w:rsidP="00226B97">
      <w:pPr>
        <w:pStyle w:val="RAPOSpodnadpis"/>
        <w:spacing w:after="120"/>
      </w:pPr>
      <w:r w:rsidRPr="00A305C6">
        <w:t>III. Doba plnění</w:t>
      </w:r>
    </w:p>
    <w:p w:rsidR="005828D1" w:rsidRPr="001F392C" w:rsidRDefault="00A305C6" w:rsidP="00A305C6">
      <w:pPr>
        <w:pStyle w:val="RAPOSzklad"/>
        <w:tabs>
          <w:tab w:val="clear" w:pos="2835"/>
          <w:tab w:val="clear" w:pos="3402"/>
          <w:tab w:val="left" w:pos="3261"/>
        </w:tabs>
        <w:spacing w:before="0" w:after="0"/>
      </w:pPr>
      <w:r>
        <w:t>Doba realizace:</w:t>
      </w:r>
      <w:r>
        <w:tab/>
      </w:r>
      <w:r w:rsidR="009860F1">
        <w:rPr>
          <w:color w:val="000000" w:themeColor="text1"/>
        </w:rPr>
        <w:t>15.08.2019 – 15.10.2019</w:t>
      </w:r>
    </w:p>
    <w:p w:rsidR="005828D1" w:rsidRDefault="005828D1" w:rsidP="00A305C6">
      <w:pPr>
        <w:pStyle w:val="RAPOSzklad"/>
        <w:tabs>
          <w:tab w:val="clear" w:pos="2835"/>
          <w:tab w:val="clear" w:pos="3402"/>
          <w:tab w:val="left" w:pos="3261"/>
        </w:tabs>
        <w:spacing w:before="0" w:after="0"/>
      </w:pPr>
      <w:r w:rsidRPr="001F392C">
        <w:t>Místo plnění zakázky:</w:t>
      </w:r>
      <w:r w:rsidRPr="001F392C">
        <w:tab/>
        <w:t>Krajská nemocnice T. Bati, a.s., Havlíčkovo nábřeží 600,</w:t>
      </w:r>
      <w:r>
        <w:t xml:space="preserve"> 762 75 Zlín</w:t>
      </w:r>
    </w:p>
    <w:p w:rsidR="005828D1" w:rsidRDefault="005828D1" w:rsidP="00226B97">
      <w:pPr>
        <w:pStyle w:val="RAPOSpodnadpis"/>
        <w:spacing w:after="120"/>
      </w:pPr>
      <w:r>
        <w:t>IV. Cena díla</w:t>
      </w:r>
    </w:p>
    <w:p w:rsidR="005828D1" w:rsidRPr="009A6B88" w:rsidRDefault="005828D1" w:rsidP="00226B97">
      <w:pPr>
        <w:pStyle w:val="RAPOSzklad"/>
        <w:spacing w:after="0"/>
      </w:pPr>
      <w:r w:rsidRPr="009A6B88">
        <w:t xml:space="preserve">Cena za provedení díla v rozsahu </w:t>
      </w:r>
      <w:r w:rsidRPr="00215D23">
        <w:rPr>
          <w:color w:val="000000" w:themeColor="text1"/>
        </w:rPr>
        <w:t>předmětu smlouvy dle čl. II</w:t>
      </w:r>
      <w:r w:rsidRPr="009A6B88">
        <w:t xml:space="preserve">. je stanovena dohodou smluvních stran a </w:t>
      </w:r>
      <w:r w:rsidRPr="0004067F">
        <w:rPr>
          <w:color w:val="000000" w:themeColor="text1"/>
        </w:rPr>
        <w:t>činí</w:t>
      </w:r>
      <w:r w:rsidR="008A3A8F">
        <w:rPr>
          <w:b/>
          <w:color w:val="000000" w:themeColor="text1"/>
        </w:rPr>
        <w:t xml:space="preserve"> </w:t>
      </w:r>
      <w:r w:rsidR="003C37BE">
        <w:rPr>
          <w:b/>
          <w:color w:val="000000" w:themeColor="text1"/>
        </w:rPr>
        <w:t xml:space="preserve">3.598.919,54 </w:t>
      </w:r>
      <w:r w:rsidRPr="0004067F">
        <w:rPr>
          <w:b/>
          <w:color w:val="000000" w:themeColor="text1"/>
        </w:rPr>
        <w:t xml:space="preserve">Kč </w:t>
      </w:r>
      <w:r w:rsidRPr="009A6B88">
        <w:rPr>
          <w:b/>
        </w:rPr>
        <w:t>bez DPH</w:t>
      </w:r>
      <w:r w:rsidRPr="009A6B88">
        <w:t xml:space="preserve">. </w:t>
      </w:r>
    </w:p>
    <w:p w:rsidR="00094B78" w:rsidRPr="009A6B88" w:rsidRDefault="00094B78" w:rsidP="00226B97">
      <w:pPr>
        <w:pStyle w:val="RAPOSzklad"/>
        <w:spacing w:after="0"/>
      </w:pPr>
      <w:r w:rsidRPr="009A6B88">
        <w:lastRenderedPageBreak/>
        <w:t xml:space="preserve">Cena </w:t>
      </w:r>
      <w:r w:rsidR="00B12133">
        <w:t>je</w:t>
      </w:r>
      <w:r w:rsidRPr="009A6B88">
        <w:t xml:space="preserve"> stanovena jako cena pevná a úplná a </w:t>
      </w:r>
      <w:r w:rsidR="00B12133">
        <w:t>obsahuje</w:t>
      </w:r>
      <w:r w:rsidRPr="009A6B88">
        <w:t xml:space="preserve"> veškeré náklady </w:t>
      </w:r>
      <w:r w:rsidR="00B12133">
        <w:t>zhotovitele</w:t>
      </w:r>
      <w:r w:rsidRPr="009A6B88">
        <w:t xml:space="preserve"> nezbytné k realizaci poskytovaných stavebních prací.</w:t>
      </w:r>
    </w:p>
    <w:p w:rsidR="005828D1" w:rsidRDefault="005828D1" w:rsidP="005828D1">
      <w:pPr>
        <w:pStyle w:val="RAPOSzklad"/>
      </w:pPr>
      <w:r>
        <w:t>K ceně díla bude připočtena zákonná daň z přidané hodnoty, a to ve výši platné v době fakturace.</w:t>
      </w:r>
      <w:r w:rsidRPr="00570D9F">
        <w:t xml:space="preserve"> </w:t>
      </w:r>
      <w:r w:rsidRPr="00EC7DE2">
        <w:t xml:space="preserve">Pokud je </w:t>
      </w:r>
      <w:r>
        <w:t xml:space="preserve">objednatel </w:t>
      </w:r>
      <w:r w:rsidRPr="00EC7DE2">
        <w:t xml:space="preserve">plátcem daně z přidané hodnoty bude stavebně montážní práce </w:t>
      </w:r>
      <w:r>
        <w:t xml:space="preserve">zhotovitel </w:t>
      </w:r>
      <w:r w:rsidRPr="00EC7DE2">
        <w:t xml:space="preserve">fakturovat v režimu přenesené daňové povinnosti dle § 92 a) zákona o dani z přidané hodnoty. </w:t>
      </w:r>
    </w:p>
    <w:p w:rsidR="005828D1" w:rsidRDefault="005828D1" w:rsidP="00226B97">
      <w:pPr>
        <w:pStyle w:val="RAPOSpodnadpis"/>
        <w:spacing w:after="120"/>
      </w:pPr>
      <w:r>
        <w:t>V. Platební podmínky</w:t>
      </w:r>
    </w:p>
    <w:p w:rsidR="005828D1" w:rsidRDefault="005828D1" w:rsidP="00226B97">
      <w:pPr>
        <w:pStyle w:val="RAPOSzklad"/>
        <w:spacing w:after="120"/>
      </w:pPr>
      <w:r>
        <w:t xml:space="preserve">Cenu za zhotovení díla je objednatel povinen zaplatit na základě průběžné fakturace. Za části díla provedené v období jednoho kalendářního měsíce vystaví zhotovitel fakturu. Podkladem této faktury je Soupis provedených prací a dodávek vystavený zhotovitelem vždy k poslednímu dni kalendářního měsíce a potvrzený zástupcem objednatele. Splatnost vystavených faktur je 30 dnů od dne doručení faktury objednateli. </w:t>
      </w:r>
    </w:p>
    <w:p w:rsidR="005828D1" w:rsidRDefault="005828D1" w:rsidP="00226B97">
      <w:pPr>
        <w:pStyle w:val="RAPOSzklad"/>
        <w:spacing w:after="120"/>
      </w:pPr>
      <w:r w:rsidRPr="00313A6C">
        <w:t>Cena za zhotovení díla je nejvýše přípustnou a je platná po celou dobu účinnosti smlouvy uzavřené pro realizaci veřejné zakázky. Zhotovitel odpovídá za to, že sazba daně z přidané hodnoty bude stanovena v souladu s platnými a účinnými právními předpisy.</w:t>
      </w:r>
    </w:p>
    <w:p w:rsidR="005828D1" w:rsidRDefault="005828D1" w:rsidP="00226B97">
      <w:pPr>
        <w:pStyle w:val="RAPOSzklad"/>
        <w:spacing w:after="120"/>
      </w:pPr>
      <w:r>
        <w:t>Změna ceny díla je možná pouze na základě písemného dodatku ke smlouvě o dílo, který je v souladu s platnými právními předpisy, nabídkou a zadávací dokumentací, a to v případech:</w:t>
      </w:r>
    </w:p>
    <w:p w:rsidR="005828D1" w:rsidRDefault="005828D1" w:rsidP="00226B97">
      <w:pPr>
        <w:pStyle w:val="RAPOSzklad"/>
        <w:numPr>
          <w:ilvl w:val="0"/>
          <w:numId w:val="3"/>
        </w:numPr>
        <w:spacing w:after="120"/>
        <w:ind w:left="1145" w:hanging="357"/>
      </w:pPr>
      <w:r>
        <w:t>v průběhu realizace dojde ke změnám daňových předpisů,</w:t>
      </w:r>
    </w:p>
    <w:p w:rsidR="005828D1" w:rsidRPr="00887B86" w:rsidRDefault="005828D1" w:rsidP="00226B97">
      <w:pPr>
        <w:pStyle w:val="RAPOSzklad"/>
        <w:numPr>
          <w:ilvl w:val="0"/>
          <w:numId w:val="3"/>
        </w:numPr>
        <w:spacing w:after="120"/>
      </w:pPr>
      <w:r>
        <w:t>při realizaci se zjistí skutečnosti, které nebyly v době podpisu smlouvy známy a zhotovitel je nezavinil ani nemohl předvídat a mají vliv na cenu díla.</w:t>
      </w:r>
    </w:p>
    <w:p w:rsidR="005828D1" w:rsidRDefault="005828D1" w:rsidP="00226B97">
      <w:pPr>
        <w:pStyle w:val="RAPOSzklad"/>
        <w:spacing w:after="120"/>
      </w:pPr>
      <w:r w:rsidRPr="003609F0">
        <w:t>Pakliže dojde k změně rozsahu prováděných prací u těch prací, které jsou obsaženy v položkovém rozpočtu, bude cena stanovena na základě jednotkové ceny dané práce v</w:t>
      </w:r>
      <w:r>
        <w:t>e smluvním</w:t>
      </w:r>
      <w:r w:rsidRPr="003609F0">
        <w:t xml:space="preserve"> položkovém rozpočtu.  Není-li cena práce v položkovém rozpočtu uvedena, je způsob stanovení ceny dán odkazem na jednotkové ceny v obecně dostupné </w:t>
      </w:r>
      <w:r w:rsidR="00B12133">
        <w:t xml:space="preserve">aktuálně platné </w:t>
      </w:r>
      <w:r w:rsidRPr="003609F0">
        <w:t>cenové soustavě</w:t>
      </w:r>
      <w:r>
        <w:t xml:space="preserve">, pokud se smluvní strany nedohodnou jinak. </w:t>
      </w:r>
      <w:r w:rsidRPr="00910BA6">
        <w:t>Zhotovitel je povinen na dané upozornit objednavatele písemně a změna rozsahu musí být písemně odsouhlasena.</w:t>
      </w:r>
    </w:p>
    <w:p w:rsidR="00226B97" w:rsidRPr="003609F0" w:rsidRDefault="00226B97" w:rsidP="00226B97">
      <w:pPr>
        <w:pStyle w:val="RAPOSzklad"/>
        <w:spacing w:after="120"/>
      </w:pPr>
      <w:r>
        <w:t>Daňový doklad musí obsahovat veškeré náležitosti v souladu se zákonem č. 235/2004 Sb., o dani z přidané hodnoty, v platném znění. Daňový doklad, který nebude v souladu s výše uvedeným zákonem, popř. bude obsahovat jakékoliv jiné chyby či nedostatky, vrátí objednatel zhotoviteli, přičemž nová lhůta splatnosti běží od doručení nového daňového dokladu objednateli. Zhotovitel je dále povinen uvádět na každé faktuře (daňovém dokladu) v samostatné rubrice ve faktuře údaj: smlouva č. 190</w:t>
      </w:r>
      <w:r w:rsidR="00FA6D62">
        <w:t>36</w:t>
      </w:r>
      <w:r>
        <w:t xml:space="preserve"> ze dne (datum uzavření smlouvy).</w:t>
      </w:r>
    </w:p>
    <w:p w:rsidR="005828D1" w:rsidRDefault="005828D1" w:rsidP="00226B97">
      <w:pPr>
        <w:pStyle w:val="RAPOSpodnadpis"/>
        <w:spacing w:after="120"/>
      </w:pPr>
      <w:r>
        <w:t>VI. Záruka</w:t>
      </w:r>
    </w:p>
    <w:p w:rsidR="005828D1" w:rsidRPr="00F823A6" w:rsidRDefault="005828D1" w:rsidP="005828D1">
      <w:pPr>
        <w:pStyle w:val="RAPOSzklad"/>
        <w:rPr>
          <w:color w:val="000000" w:themeColor="text1"/>
        </w:rPr>
      </w:pPr>
      <w:r w:rsidRPr="009A6B88">
        <w:t>Zhotovitel přebírá záruku za jím provedené dílo podle této smlouvy v </w:t>
      </w:r>
      <w:r w:rsidRPr="00F823A6">
        <w:rPr>
          <w:color w:val="000000" w:themeColor="text1"/>
        </w:rPr>
        <w:t xml:space="preserve">délce 60 měsíců ode dne předání stavby objednateli. </w:t>
      </w:r>
      <w:r w:rsidR="0080435E" w:rsidRPr="00966B3D">
        <w:t xml:space="preserve">Na malby a podlahové krytiny se vztahuje záruční doba 36 měsíců ode dne předání stavby objednateli. </w:t>
      </w:r>
      <w:r w:rsidRPr="00F823A6">
        <w:rPr>
          <w:color w:val="000000" w:themeColor="text1"/>
        </w:rPr>
        <w:t>U výrobků nebo komponentů či technologických vybavení, které jsou vybaveny záručními listy, se sjednává záruční doba, která je uvedena v těchto záručních li</w:t>
      </w:r>
      <w:r w:rsidR="00C6668B" w:rsidRPr="00F823A6">
        <w:rPr>
          <w:color w:val="000000" w:themeColor="text1"/>
        </w:rPr>
        <w:t xml:space="preserve">stech, minimálně však </w:t>
      </w:r>
      <w:r w:rsidR="00B12133" w:rsidRPr="00F823A6">
        <w:rPr>
          <w:color w:val="000000" w:themeColor="text1"/>
        </w:rPr>
        <w:t>24</w:t>
      </w:r>
      <w:r w:rsidRPr="00F823A6">
        <w:rPr>
          <w:color w:val="000000" w:themeColor="text1"/>
        </w:rPr>
        <w:t xml:space="preserve"> měsíců.</w:t>
      </w:r>
    </w:p>
    <w:p w:rsidR="005828D1" w:rsidRPr="005A088F" w:rsidRDefault="005828D1" w:rsidP="005828D1">
      <w:pPr>
        <w:pStyle w:val="RAPOSzklad"/>
      </w:pPr>
      <w:r w:rsidRPr="005A088F">
        <w:t xml:space="preserve">Pokud objednatel zjistí během záruční lhůty jakékoliv vady u dodaného díla, a zjistí, že neodpovídají smluvním podmínkám, sdělí zjištěné vady bez zbytečného odkladu písemně zhotoviteli (reklamace), který přijetí reklamace potvrdí emailem a do 3 pracovních dnů od obdržení reklamace začne s jejich odstraňováním. Jestliže se během záruční lhůty vyskytnou jakékoliv vady, které vedou nebo by mohly vést k poškození zdraví osob nebo majetku, jedná se o havarijní stav. Tyto vady je po oznámení objednatelem zhotovitel povinen odstranit bezodkladně a započne s pracemi nejvýše od 24 hodin. V případě, že zhotovitel do 3 pracovních dnů nezahájí odstraňování vad a tyto neodstraní v nejkratší, technicky obhajitelné lhůtě, je objednatel oprávněn vadu na předchozím oznámení zhotoviteli odstranit sám nebo ji nechat odstranit, a to na náklady zhotovitele. </w:t>
      </w:r>
    </w:p>
    <w:p w:rsidR="005828D1" w:rsidRPr="005A088F" w:rsidRDefault="005828D1" w:rsidP="00226B97">
      <w:pPr>
        <w:pStyle w:val="RAPOSpodnadpis"/>
        <w:spacing w:after="120"/>
      </w:pPr>
      <w:r w:rsidRPr="005A088F">
        <w:t xml:space="preserve">VII. Předání díla </w:t>
      </w:r>
    </w:p>
    <w:p w:rsidR="005828D1" w:rsidRPr="005A088F" w:rsidRDefault="005828D1" w:rsidP="005828D1">
      <w:pPr>
        <w:pStyle w:val="RAPOSzklad"/>
      </w:pPr>
      <w:r w:rsidRPr="005A088F">
        <w:t xml:space="preserve">Zhotovitel předá dílo objednateli při předávacím řízení, které je povinen svolat zhotovitel. O předání díla se sepíše protokol, který jsou povinny podepsat obě smluvní strany. Objednatel je povinen věnovat náležitou pozornost zjištění stavu díla, zejména zda je dílo v souladu s touto smlouvou a zda dílo nemá vadu. Objednatel je povinen označit své výhrady k dílu a zjevné vady díla v předávacím protokolu. Převezme-li </w:t>
      </w:r>
      <w:r w:rsidRPr="005A088F">
        <w:lastRenderedPageBreak/>
        <w:t>objednatel dílo bez výhrad nebo neuplatní-li zjevné vady při předání díla, má se za to, že dílo bylo předáno bez vad.</w:t>
      </w:r>
    </w:p>
    <w:p w:rsidR="005828D1" w:rsidRDefault="005828D1" w:rsidP="00226B97">
      <w:pPr>
        <w:pStyle w:val="RAPOSpodnadpis"/>
        <w:spacing w:after="120"/>
      </w:pPr>
      <w:r>
        <w:t>VIII. Smluvní pokuty, sankce</w:t>
      </w:r>
    </w:p>
    <w:p w:rsidR="005828D1" w:rsidRDefault="005828D1" w:rsidP="005828D1">
      <w:pPr>
        <w:pStyle w:val="RAPOSzkladslovan"/>
      </w:pPr>
      <w:r>
        <w:t xml:space="preserve">Jestliže je zhotovitel v prodlení se sjednaným termínem dokončení díla, je mu objednatel oprávněn účtovat smluvní pokutu ve výši 0,05 </w:t>
      </w:r>
      <w:r w:rsidRPr="00910BA6">
        <w:t>% z ceny díla vč. DPH za</w:t>
      </w:r>
      <w:r>
        <w:t xml:space="preserve"> každý započatý den prodlení.</w:t>
      </w:r>
    </w:p>
    <w:p w:rsidR="005828D1" w:rsidRDefault="005828D1" w:rsidP="005828D1">
      <w:pPr>
        <w:pStyle w:val="RAPOSzkladslovan"/>
      </w:pPr>
      <w:r>
        <w:t xml:space="preserve">Jestliže je objednatel v prodlení se zaplacením ceny díla, je mu zhotovitel oprávněn účtovat </w:t>
      </w:r>
      <w:r w:rsidR="00FA6D62">
        <w:t>úrok z prodlení</w:t>
      </w:r>
      <w:r>
        <w:t xml:space="preserve"> ve výši 0,0</w:t>
      </w:r>
      <w:r w:rsidR="00FA6D62">
        <w:t>2</w:t>
      </w:r>
      <w:r>
        <w:t xml:space="preserve"> % z dlužné částky za každý započatý den prodlení.</w:t>
      </w:r>
    </w:p>
    <w:p w:rsidR="00B12133" w:rsidRDefault="00B12133" w:rsidP="00B12133">
      <w:pPr>
        <w:pStyle w:val="RAPOSzkladslovan"/>
      </w:pPr>
      <w:r w:rsidRPr="005A088F">
        <w:t>V případě neplnění termínů nástupu na opravu, je zhotovitel povinen zaplatit objednateli smluvní pokutu ve výši 100 Kč a to za každou hodinu prodlení.</w:t>
      </w:r>
    </w:p>
    <w:p w:rsidR="00226B97" w:rsidRDefault="00226B97" w:rsidP="00226B97">
      <w:pPr>
        <w:pStyle w:val="RAPOSzkladslovan"/>
      </w:pPr>
      <w:r>
        <w:t>Úhradou smluvní pokuty nejsou dotčeny nároky na náhradu škody.</w:t>
      </w:r>
    </w:p>
    <w:p w:rsidR="005828D1" w:rsidRPr="00417203" w:rsidRDefault="005828D1" w:rsidP="00226B97">
      <w:pPr>
        <w:pStyle w:val="RAPOSpodnadpis"/>
        <w:spacing w:after="120"/>
      </w:pPr>
      <w:r w:rsidRPr="00417203">
        <w:t>IX. Ostatní ujednání</w:t>
      </w:r>
    </w:p>
    <w:p w:rsidR="009A6B88" w:rsidRPr="00417203" w:rsidRDefault="009A6B88" w:rsidP="0004067F">
      <w:pPr>
        <w:pStyle w:val="RAPOSzkladslovan"/>
        <w:numPr>
          <w:ilvl w:val="0"/>
          <w:numId w:val="2"/>
        </w:numPr>
        <w:spacing w:before="0" w:after="0"/>
        <w:ind w:left="357" w:hanging="357"/>
      </w:pPr>
      <w:r w:rsidRPr="00417203">
        <w:t>Při provádění požadovaných prací lze použít jen materiály, na které bylo vydáno prohlášení o shodě podle z. č. 22/1997 Sb.</w:t>
      </w:r>
      <w:r w:rsidR="00C6668B">
        <w:t xml:space="preserve"> o technických požadavcích na výrobky a o změně a doplnění některých zákonů</w:t>
      </w:r>
      <w:r w:rsidRPr="00417203">
        <w:t>, na</w:t>
      </w:r>
      <w:r w:rsidR="00C6668B">
        <w:t>p</w:t>
      </w:r>
      <w:r w:rsidRPr="00417203">
        <w:t xml:space="preserve">ř. </w:t>
      </w:r>
      <w:proofErr w:type="spellStart"/>
      <w:r w:rsidRPr="00417203">
        <w:t>vl</w:t>
      </w:r>
      <w:proofErr w:type="spellEnd"/>
      <w:r w:rsidRPr="00417203">
        <w:t>. č. 163/2002 a na</w:t>
      </w:r>
      <w:r w:rsidR="00DF6895">
        <w:t>p</w:t>
      </w:r>
      <w:r w:rsidRPr="00417203">
        <w:t xml:space="preserve">ř. </w:t>
      </w:r>
      <w:proofErr w:type="spellStart"/>
      <w:r w:rsidRPr="00417203">
        <w:t>vl</w:t>
      </w:r>
      <w:proofErr w:type="spellEnd"/>
      <w:r w:rsidRPr="00417203">
        <w:t xml:space="preserve">. č. 100/2013 Sb., příp. podle dalších prováděcích nařízení vlády.  </w:t>
      </w:r>
    </w:p>
    <w:p w:rsidR="005828D1" w:rsidRPr="008115A8" w:rsidRDefault="005828D1" w:rsidP="0004067F">
      <w:pPr>
        <w:pStyle w:val="RAPOSzkladslovan"/>
        <w:numPr>
          <w:ilvl w:val="0"/>
          <w:numId w:val="2"/>
        </w:numPr>
        <w:spacing w:before="0" w:after="0"/>
        <w:ind w:left="357" w:hanging="357"/>
        <w:rPr>
          <w:color w:val="000000" w:themeColor="text1"/>
        </w:rPr>
      </w:pPr>
      <w:r w:rsidRPr="008115A8">
        <w:rPr>
          <w:color w:val="000000" w:themeColor="text1"/>
        </w:rPr>
        <w:t xml:space="preserve">Nedílnou součástí této smlouvy jsou </w:t>
      </w:r>
      <w:r w:rsidRPr="00A70273">
        <w:rPr>
          <w:color w:val="000000" w:themeColor="text1"/>
        </w:rPr>
        <w:t>Obecné nákupní podmínky KNTB</w:t>
      </w:r>
      <w:r w:rsidRPr="008115A8">
        <w:rPr>
          <w:color w:val="000000" w:themeColor="text1"/>
        </w:rPr>
        <w:t>, a.s. ze dn</w:t>
      </w:r>
      <w:r w:rsidR="00122D8D" w:rsidRPr="008115A8">
        <w:rPr>
          <w:color w:val="000000" w:themeColor="text1"/>
        </w:rPr>
        <w:t>e 19</w:t>
      </w:r>
      <w:r w:rsidRPr="008115A8">
        <w:rPr>
          <w:color w:val="000000" w:themeColor="text1"/>
        </w:rPr>
        <w:t>.</w:t>
      </w:r>
      <w:r w:rsidR="00122D8D" w:rsidRPr="008115A8">
        <w:rPr>
          <w:color w:val="000000" w:themeColor="text1"/>
        </w:rPr>
        <w:t>11.2018</w:t>
      </w:r>
      <w:r w:rsidR="004E7776">
        <w:rPr>
          <w:color w:val="000000" w:themeColor="text1"/>
        </w:rPr>
        <w:t xml:space="preserve">, </w:t>
      </w:r>
      <w:r w:rsidR="004E7776" w:rsidRPr="008115A8">
        <w:rPr>
          <w:color w:val="000000" w:themeColor="text1"/>
        </w:rPr>
        <w:t>Všeobecné obchodní podmínky společnosti RAPOS, spol. s r. o</w:t>
      </w:r>
      <w:r w:rsidR="004E7776">
        <w:rPr>
          <w:color w:val="000000" w:themeColor="text1"/>
        </w:rPr>
        <w:t xml:space="preserve"> a Rozpočet stavebních prací a dodávek</w:t>
      </w:r>
      <w:r w:rsidR="004E7776">
        <w:rPr>
          <w:color w:val="FFFFFF" w:themeColor="background1"/>
        </w:rPr>
        <w:t>.</w:t>
      </w:r>
    </w:p>
    <w:p w:rsidR="00FA6D62" w:rsidRDefault="00FA6D62" w:rsidP="0004067F">
      <w:pPr>
        <w:pStyle w:val="RAPOSzkladslovan"/>
        <w:numPr>
          <w:ilvl w:val="0"/>
          <w:numId w:val="2"/>
        </w:numPr>
        <w:spacing w:before="0" w:after="0"/>
        <w:ind w:left="357" w:hanging="357"/>
      </w:pPr>
      <w:r>
        <w:t xml:space="preserve">Práva a povinnosti smluvních stran jsou nejprve upraveny touto smlouvou nebo Obecnými nákupními podmínkami KNTB, a. s. ze dne 19. 11. 2018. Záležitosti neupravené touto smlouvou nebo Obecnými nákupními podmínkami KNTB, jsou případně upraveny Všeobecnými obchodními podmínkami společnosti RAPOS, spol. s </w:t>
      </w:r>
      <w:proofErr w:type="gramStart"/>
      <w:r>
        <w:t>r. o..</w:t>
      </w:r>
      <w:proofErr w:type="gramEnd"/>
      <w:r>
        <w:t xml:space="preserve"> Ostatní záležitosti jsou upraveny zákonem č. 89/2012 Sb., občanským zákoníkem. </w:t>
      </w:r>
    </w:p>
    <w:p w:rsidR="005828D1" w:rsidRDefault="005828D1" w:rsidP="0004067F">
      <w:pPr>
        <w:pStyle w:val="RAPOSzkladslovan"/>
        <w:numPr>
          <w:ilvl w:val="0"/>
          <w:numId w:val="2"/>
        </w:numPr>
        <w:spacing w:before="0" w:after="0"/>
        <w:ind w:left="357" w:hanging="357"/>
      </w:pPr>
      <w:r>
        <w:t>Veškeré změny a dodatky této smlouvy musí mít písemnou formu a musí být podepsány osobami oprávněnými jednat ve věcech této smlouvy.</w:t>
      </w:r>
    </w:p>
    <w:p w:rsidR="005828D1" w:rsidRDefault="005828D1" w:rsidP="0004067F">
      <w:pPr>
        <w:pStyle w:val="RAPOSzkladslovan"/>
        <w:numPr>
          <w:ilvl w:val="0"/>
          <w:numId w:val="2"/>
        </w:numPr>
        <w:spacing w:before="0" w:after="0"/>
        <w:ind w:left="357" w:hanging="357"/>
      </w:pPr>
      <w:r>
        <w:t>Tato smlouva nabývá platnosti a účinnosti dnem jejího podpisu oběma stranami.</w:t>
      </w:r>
    </w:p>
    <w:p w:rsidR="005828D1" w:rsidRPr="00F93427" w:rsidRDefault="005828D1" w:rsidP="0004067F">
      <w:pPr>
        <w:pStyle w:val="RAPOSzkladslovan"/>
        <w:numPr>
          <w:ilvl w:val="0"/>
          <w:numId w:val="2"/>
        </w:numPr>
        <w:spacing w:before="0" w:after="0"/>
        <w:ind w:left="357" w:hanging="357"/>
      </w:pPr>
      <w:r w:rsidRPr="00F93427">
        <w:t xml:space="preserve">Tuto smlouvu je možno </w:t>
      </w:r>
      <w:r w:rsidRPr="00CD5EB7">
        <w:t>ukončit oboustranně výpovědí a to s výpovědní lhůtou jednoho měsíce, která počne běžet prvním dnem kalendářního měsíce následujícího po doručení výpovědi.</w:t>
      </w:r>
    </w:p>
    <w:p w:rsidR="005828D1" w:rsidRPr="001C4865" w:rsidRDefault="005828D1" w:rsidP="0004067F">
      <w:pPr>
        <w:pStyle w:val="RAPOSzkladslovan"/>
        <w:numPr>
          <w:ilvl w:val="0"/>
          <w:numId w:val="2"/>
        </w:numPr>
        <w:spacing w:before="0" w:after="0"/>
        <w:ind w:left="357" w:hanging="357"/>
      </w:pPr>
      <w:r>
        <w:t xml:space="preserve">Tato smlouva je vyhotovena ve </w:t>
      </w:r>
      <w:r w:rsidR="005F0118">
        <w:rPr>
          <w:color w:val="000000" w:themeColor="text1"/>
        </w:rPr>
        <w:t>dvou</w:t>
      </w:r>
      <w:r w:rsidR="00215D23" w:rsidRPr="00215D23">
        <w:rPr>
          <w:color w:val="000000" w:themeColor="text1"/>
        </w:rPr>
        <w:t xml:space="preserve"> </w:t>
      </w:r>
      <w:r>
        <w:t xml:space="preserve">stejnopisech, z nichž </w:t>
      </w:r>
      <w:r w:rsidR="00FA6D62">
        <w:t>objednatel</w:t>
      </w:r>
      <w:r>
        <w:t xml:space="preserve"> </w:t>
      </w:r>
      <w:r w:rsidR="005F0118">
        <w:t xml:space="preserve">i zhotovitel </w:t>
      </w:r>
      <w:r>
        <w:t>obdrží</w:t>
      </w:r>
      <w:r w:rsidR="00FA6D62">
        <w:t xml:space="preserve"> </w:t>
      </w:r>
      <w:r w:rsidR="005F0118">
        <w:t>po jednom stejnopisu</w:t>
      </w:r>
      <w:r w:rsidRPr="001C4865">
        <w:t>.</w:t>
      </w:r>
    </w:p>
    <w:p w:rsidR="005828D1" w:rsidRDefault="005828D1" w:rsidP="0004067F">
      <w:pPr>
        <w:pStyle w:val="RAPOSzkladslovan"/>
        <w:numPr>
          <w:ilvl w:val="0"/>
          <w:numId w:val="2"/>
        </w:numPr>
        <w:spacing w:before="0" w:after="0"/>
        <w:ind w:left="357" w:hanging="357"/>
      </w:pPr>
      <w:r w:rsidRPr="001C4865">
        <w:t>Tato smlouva podléhá režimu zákona č. 340/2015 sb. o registru smluv. Zveřejnění provede objednatel.</w:t>
      </w:r>
    </w:p>
    <w:p w:rsidR="0004067F" w:rsidRDefault="0004067F" w:rsidP="0004067F">
      <w:pPr>
        <w:pStyle w:val="RAPOSzklad"/>
        <w:spacing w:before="0" w:after="0"/>
        <w:rPr>
          <w:u w:val="single"/>
        </w:rPr>
      </w:pPr>
    </w:p>
    <w:p w:rsidR="0004067F" w:rsidRDefault="0004067F" w:rsidP="0004067F">
      <w:pPr>
        <w:pStyle w:val="RAPOSzklad"/>
        <w:spacing w:before="0" w:after="0"/>
        <w:rPr>
          <w:u w:val="single"/>
        </w:rPr>
      </w:pPr>
    </w:p>
    <w:p w:rsidR="005828D1" w:rsidRDefault="005828D1" w:rsidP="0004067F">
      <w:pPr>
        <w:pStyle w:val="RAPOSzklad"/>
        <w:spacing w:before="0" w:after="0"/>
        <w:rPr>
          <w:u w:val="single"/>
        </w:rPr>
      </w:pPr>
      <w:r>
        <w:rPr>
          <w:u w:val="single"/>
        </w:rPr>
        <w:t>Přílohy:</w:t>
      </w:r>
    </w:p>
    <w:p w:rsidR="005828D1" w:rsidRDefault="005828D1" w:rsidP="0004067F">
      <w:pPr>
        <w:pStyle w:val="RAPOSzklad"/>
        <w:spacing w:before="0" w:after="0"/>
      </w:pPr>
      <w:r>
        <w:t xml:space="preserve">Příloha č. 1 - Obecné nákupní podmínky KNTB, a.s. ze dne </w:t>
      </w:r>
      <w:r w:rsidR="00122D8D">
        <w:t>19</w:t>
      </w:r>
      <w:r w:rsidR="00122D8D" w:rsidRPr="00313A6C">
        <w:t>.</w:t>
      </w:r>
      <w:r w:rsidR="00122D8D">
        <w:t>11.2018</w:t>
      </w:r>
    </w:p>
    <w:p w:rsidR="004E7776" w:rsidRPr="008115A8" w:rsidRDefault="004E7776" w:rsidP="004E7776">
      <w:pPr>
        <w:pStyle w:val="RAPOSzklad"/>
        <w:spacing w:before="0" w:after="0"/>
        <w:rPr>
          <w:color w:val="000000" w:themeColor="text1"/>
        </w:rPr>
      </w:pPr>
      <w:r w:rsidRPr="008115A8">
        <w:rPr>
          <w:color w:val="000000" w:themeColor="text1"/>
        </w:rPr>
        <w:t>Příloha č. 2 – Všeobecné obchodní podmínky společnosti RAPOS, spol. s r. o</w:t>
      </w:r>
    </w:p>
    <w:p w:rsidR="005828D1" w:rsidRDefault="00492407" w:rsidP="0004067F">
      <w:pPr>
        <w:pStyle w:val="RAPOSzklad"/>
        <w:spacing w:before="0" w:after="0"/>
      </w:pPr>
      <w:r>
        <w:rPr>
          <w:color w:val="000000" w:themeColor="text1"/>
        </w:rPr>
        <w:t xml:space="preserve">Příloha č. </w:t>
      </w:r>
      <w:r w:rsidR="004E7776">
        <w:rPr>
          <w:color w:val="000000" w:themeColor="text1"/>
        </w:rPr>
        <w:t>3</w:t>
      </w:r>
      <w:r w:rsidR="00DF6895" w:rsidRPr="008115A8">
        <w:rPr>
          <w:color w:val="000000" w:themeColor="text1"/>
        </w:rPr>
        <w:t xml:space="preserve"> </w:t>
      </w:r>
      <w:r w:rsidR="00DF6895" w:rsidRPr="00C55BB3">
        <w:rPr>
          <w:color w:val="000000" w:themeColor="text1"/>
        </w:rPr>
        <w:t>-</w:t>
      </w:r>
      <w:r w:rsidR="00DF6895">
        <w:rPr>
          <w:color w:val="FF0000"/>
        </w:rPr>
        <w:t xml:space="preserve"> </w:t>
      </w:r>
      <w:r w:rsidR="008115A8">
        <w:t>Rozpočet stavebních prací a dodávek</w:t>
      </w:r>
    </w:p>
    <w:p w:rsidR="005828D1" w:rsidRDefault="005828D1" w:rsidP="005828D1">
      <w:pPr>
        <w:pStyle w:val="RAPOSzklad"/>
        <w:tabs>
          <w:tab w:val="clear" w:pos="2835"/>
          <w:tab w:val="clear" w:pos="3402"/>
          <w:tab w:val="left" w:pos="6237"/>
        </w:tabs>
        <w:spacing w:before="0" w:after="0"/>
      </w:pPr>
    </w:p>
    <w:p w:rsidR="005828D1" w:rsidRDefault="005828D1" w:rsidP="005828D1">
      <w:pPr>
        <w:pStyle w:val="RAPOSzklad"/>
        <w:tabs>
          <w:tab w:val="clear" w:pos="2835"/>
          <w:tab w:val="clear" w:pos="3402"/>
          <w:tab w:val="left" w:pos="6237"/>
        </w:tabs>
        <w:spacing w:before="0" w:after="0"/>
      </w:pPr>
    </w:p>
    <w:p w:rsidR="005828D1" w:rsidRDefault="00F869E3" w:rsidP="005828D1">
      <w:pPr>
        <w:pStyle w:val="RAPOSzklad"/>
        <w:tabs>
          <w:tab w:val="clear" w:pos="2835"/>
          <w:tab w:val="clear" w:pos="3402"/>
          <w:tab w:val="left" w:pos="6237"/>
        </w:tabs>
        <w:spacing w:before="0" w:after="0"/>
      </w:pPr>
      <w:r>
        <w:t>Ve Zlíně, dne 31. 7. 2019</w:t>
      </w:r>
      <w:r w:rsidR="005828D1">
        <w:tab/>
        <w:t xml:space="preserve">V Holešově, dne </w:t>
      </w:r>
      <w:r>
        <w:t>26. 7. 2019</w:t>
      </w:r>
      <w:bookmarkStart w:id="0" w:name="_GoBack"/>
      <w:bookmarkEnd w:id="0"/>
    </w:p>
    <w:p w:rsidR="005828D1" w:rsidRDefault="005828D1" w:rsidP="005828D1">
      <w:pPr>
        <w:pStyle w:val="RAPOSzklad"/>
        <w:tabs>
          <w:tab w:val="clear" w:pos="2835"/>
          <w:tab w:val="clear" w:pos="3402"/>
          <w:tab w:val="left" w:pos="6237"/>
        </w:tabs>
        <w:spacing w:before="0" w:after="0"/>
      </w:pPr>
    </w:p>
    <w:p w:rsidR="005828D1" w:rsidRDefault="005828D1" w:rsidP="005828D1">
      <w:pPr>
        <w:pStyle w:val="RAPOSzklad"/>
        <w:tabs>
          <w:tab w:val="clear" w:pos="2835"/>
          <w:tab w:val="clear" w:pos="3402"/>
          <w:tab w:val="left" w:pos="6237"/>
        </w:tabs>
        <w:spacing w:before="0" w:after="0"/>
      </w:pPr>
    </w:p>
    <w:p w:rsidR="007B5AC0" w:rsidRDefault="007B5AC0" w:rsidP="005828D1">
      <w:pPr>
        <w:pStyle w:val="RAPOSzklad"/>
        <w:tabs>
          <w:tab w:val="clear" w:pos="2835"/>
          <w:tab w:val="clear" w:pos="3402"/>
          <w:tab w:val="left" w:pos="6237"/>
        </w:tabs>
        <w:spacing w:before="0" w:after="0"/>
      </w:pPr>
    </w:p>
    <w:p w:rsidR="007B5AC0" w:rsidRDefault="007B5AC0" w:rsidP="005828D1">
      <w:pPr>
        <w:pStyle w:val="RAPOSzklad"/>
        <w:tabs>
          <w:tab w:val="clear" w:pos="2835"/>
          <w:tab w:val="clear" w:pos="3402"/>
          <w:tab w:val="left" w:pos="6237"/>
        </w:tabs>
        <w:spacing w:before="0" w:after="0"/>
      </w:pPr>
    </w:p>
    <w:p w:rsidR="005828D1" w:rsidRDefault="005828D1" w:rsidP="005828D1">
      <w:pPr>
        <w:pStyle w:val="RAPOSzklad"/>
        <w:tabs>
          <w:tab w:val="clear" w:pos="2835"/>
          <w:tab w:val="clear" w:pos="3402"/>
          <w:tab w:val="left" w:pos="6237"/>
        </w:tabs>
        <w:spacing w:before="0" w:after="0"/>
      </w:pPr>
      <w:r>
        <w:t>……………………………………</w:t>
      </w:r>
      <w:r>
        <w:tab/>
        <w:t>……………………………………</w:t>
      </w:r>
    </w:p>
    <w:p w:rsidR="001B7F8B" w:rsidRDefault="007B5AC0" w:rsidP="00D233CB">
      <w:pPr>
        <w:pStyle w:val="RAPOSzklad"/>
        <w:tabs>
          <w:tab w:val="clear" w:pos="2835"/>
          <w:tab w:val="clear" w:pos="3402"/>
          <w:tab w:val="left" w:pos="6237"/>
        </w:tabs>
        <w:spacing w:before="0" w:after="0"/>
      </w:pPr>
      <w:r>
        <w:t xml:space="preserve">   </w:t>
      </w:r>
      <w:r w:rsidR="00BC1D01">
        <w:t>MUDr. Radomír Maráček,</w:t>
      </w:r>
      <w:r w:rsidR="005828D1">
        <w:tab/>
        <w:t xml:space="preserve"> </w:t>
      </w:r>
      <w:r>
        <w:t xml:space="preserve">      </w:t>
      </w:r>
      <w:r w:rsidR="005828D1">
        <w:t>Ing. Jaroslav Ševčík</w:t>
      </w:r>
      <w:r>
        <w:t>,</w:t>
      </w:r>
    </w:p>
    <w:p w:rsidR="007B5AC0" w:rsidRDefault="007B5AC0" w:rsidP="00D233CB">
      <w:pPr>
        <w:pStyle w:val="RAPOSzklad"/>
        <w:tabs>
          <w:tab w:val="clear" w:pos="2835"/>
          <w:tab w:val="clear" w:pos="3402"/>
          <w:tab w:val="left" w:pos="6237"/>
        </w:tabs>
        <w:spacing w:before="0" w:after="0"/>
      </w:pPr>
      <w:r>
        <w:t xml:space="preserve">   předseda představenstva</w:t>
      </w:r>
      <w:r>
        <w:tab/>
        <w:t xml:space="preserve">                   jednatel</w:t>
      </w:r>
    </w:p>
    <w:p w:rsidR="007B5AC0" w:rsidRDefault="007B5AC0" w:rsidP="00D233CB">
      <w:pPr>
        <w:pStyle w:val="RAPOSzklad"/>
        <w:tabs>
          <w:tab w:val="clear" w:pos="2835"/>
          <w:tab w:val="clear" w:pos="3402"/>
          <w:tab w:val="left" w:pos="6237"/>
        </w:tabs>
        <w:spacing w:before="0" w:after="0"/>
      </w:pPr>
    </w:p>
    <w:p w:rsidR="007B5AC0" w:rsidRDefault="007B5AC0" w:rsidP="00D233CB">
      <w:pPr>
        <w:pStyle w:val="RAPOSzklad"/>
        <w:tabs>
          <w:tab w:val="clear" w:pos="2835"/>
          <w:tab w:val="clear" w:pos="3402"/>
          <w:tab w:val="left" w:pos="6237"/>
        </w:tabs>
        <w:spacing w:before="0" w:after="0"/>
      </w:pPr>
    </w:p>
    <w:p w:rsidR="007B5AC0" w:rsidRDefault="007B5AC0" w:rsidP="00D233CB">
      <w:pPr>
        <w:pStyle w:val="RAPOSzklad"/>
        <w:tabs>
          <w:tab w:val="clear" w:pos="2835"/>
          <w:tab w:val="clear" w:pos="3402"/>
          <w:tab w:val="left" w:pos="6237"/>
        </w:tabs>
        <w:spacing w:before="0" w:after="0"/>
      </w:pPr>
    </w:p>
    <w:p w:rsidR="007B5AC0" w:rsidRDefault="007B5AC0" w:rsidP="00D233CB">
      <w:pPr>
        <w:pStyle w:val="RAPOSzklad"/>
        <w:tabs>
          <w:tab w:val="clear" w:pos="2835"/>
          <w:tab w:val="clear" w:pos="3402"/>
          <w:tab w:val="left" w:pos="6237"/>
        </w:tabs>
        <w:spacing w:before="0" w:after="0"/>
      </w:pPr>
    </w:p>
    <w:p w:rsidR="007B5AC0" w:rsidRDefault="007B5AC0" w:rsidP="00D233CB">
      <w:pPr>
        <w:pStyle w:val="RAPOSzklad"/>
        <w:tabs>
          <w:tab w:val="clear" w:pos="2835"/>
          <w:tab w:val="clear" w:pos="3402"/>
          <w:tab w:val="left" w:pos="6237"/>
        </w:tabs>
        <w:spacing w:before="0" w:after="0"/>
      </w:pPr>
      <w:r>
        <w:t>……………………………………</w:t>
      </w:r>
    </w:p>
    <w:p w:rsidR="007B5AC0" w:rsidRDefault="007B5AC0" w:rsidP="00D233CB">
      <w:pPr>
        <w:pStyle w:val="RAPOSzklad"/>
        <w:tabs>
          <w:tab w:val="clear" w:pos="2835"/>
          <w:tab w:val="clear" w:pos="3402"/>
          <w:tab w:val="left" w:pos="6237"/>
        </w:tabs>
        <w:spacing w:before="0" w:after="0"/>
      </w:pPr>
      <w:r>
        <w:t xml:space="preserve">      Ing. Vlastimil Vajdák,</w:t>
      </w:r>
    </w:p>
    <w:p w:rsidR="007B5AC0" w:rsidRDefault="007B5AC0" w:rsidP="00D233CB">
      <w:pPr>
        <w:pStyle w:val="RAPOSzklad"/>
        <w:tabs>
          <w:tab w:val="clear" w:pos="2835"/>
          <w:tab w:val="clear" w:pos="3402"/>
          <w:tab w:val="left" w:pos="6237"/>
        </w:tabs>
        <w:spacing w:before="0" w:after="0"/>
      </w:pPr>
      <w:r>
        <w:t xml:space="preserve">      člen představenstva</w:t>
      </w:r>
    </w:p>
    <w:sectPr w:rsidR="007B5AC0" w:rsidSect="00D233CB">
      <w:headerReference w:type="default" r:id="rId10"/>
      <w:footerReference w:type="default" r:id="rId11"/>
      <w:pgSz w:w="11906" w:h="16838"/>
      <w:pgMar w:top="851" w:right="1134" w:bottom="1276" w:left="1531" w:header="227" w:footer="5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4C" w:rsidRDefault="00FA404C" w:rsidP="00A2644B">
      <w:r>
        <w:separator/>
      </w:r>
    </w:p>
  </w:endnote>
  <w:endnote w:type="continuationSeparator" w:id="0">
    <w:p w:rsidR="00FA404C" w:rsidRDefault="00FA404C" w:rsidP="00A2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mbria Math"/>
    <w:panose1 w:val="00000000000000000000"/>
    <w:charset w:val="00"/>
    <w:family w:val="swiss"/>
    <w:notTrueType/>
    <w:pitch w:val="variable"/>
    <w:sig w:usb0="00000001" w:usb1="02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E8" w:rsidRPr="00F334A2" w:rsidRDefault="00A2644B" w:rsidP="00F334A2">
    <w:pPr>
      <w:pStyle w:val="Zpat"/>
      <w:jc w:val="center"/>
      <w:rPr>
        <w:rFonts w:ascii="Fira Sans" w:hAnsi="Fira Sans" w:cs="Fira Sans"/>
        <w:color w:val="B2B2B2"/>
        <w:sz w:val="20"/>
      </w:rPr>
    </w:pPr>
    <w:r>
      <w:rPr>
        <w:rFonts w:ascii="Fira Sans" w:hAnsi="Fira Sans" w:cs="Fira Sans"/>
        <w:color w:val="B2B2B2"/>
        <w:sz w:val="20"/>
      </w:rPr>
      <w:t xml:space="preserve">Zakázka zhotovitele č. </w:t>
    </w:r>
    <w:r w:rsidR="00D2335A">
      <w:rPr>
        <w:rFonts w:ascii="Fira Sans" w:hAnsi="Fira Sans" w:cs="Fira Sans"/>
        <w:color w:val="B2B2B2"/>
        <w:sz w:val="20"/>
      </w:rPr>
      <w:t>1924</w:t>
    </w:r>
    <w:r>
      <w:rPr>
        <w:rFonts w:ascii="Fira Sans" w:hAnsi="Fira Sans" w:cs="Fira Sans"/>
        <w:color w:val="999999"/>
        <w:sz w:val="20"/>
      </w:rPr>
      <w:t xml:space="preserve"> </w:t>
    </w:r>
    <w:r>
      <w:rPr>
        <w:rFonts w:ascii="Fira Sans" w:hAnsi="Fira Sans" w:cs="Fira Sans"/>
        <w:sz w:val="20"/>
      </w:rPr>
      <w:t xml:space="preserve">| Strana </w:t>
    </w:r>
    <w:r>
      <w:rPr>
        <w:sz w:val="20"/>
      </w:rPr>
      <w:fldChar w:fldCharType="begin"/>
    </w:r>
    <w:r>
      <w:rPr>
        <w:sz w:val="20"/>
      </w:rPr>
      <w:instrText xml:space="preserve"> PAGE </w:instrText>
    </w:r>
    <w:r>
      <w:rPr>
        <w:sz w:val="20"/>
      </w:rPr>
      <w:fldChar w:fldCharType="separate"/>
    </w:r>
    <w:r w:rsidR="00F869E3">
      <w:rPr>
        <w:noProof/>
        <w:sz w:val="20"/>
      </w:rPr>
      <w:t>3</w:t>
    </w:r>
    <w:r>
      <w:rPr>
        <w:sz w:val="20"/>
      </w:rPr>
      <w:fldChar w:fldCharType="end"/>
    </w:r>
    <w:r>
      <w:rPr>
        <w:rFonts w:ascii="Fira Sans" w:hAnsi="Fira Sans" w:cs="Fira Sans"/>
        <w:color w:val="B2B2B2"/>
        <w:sz w:val="20"/>
      </w:rPr>
      <w:t xml:space="preserve"> (celkem </w:t>
    </w:r>
    <w:r>
      <w:rPr>
        <w:color w:val="B2B2B2"/>
        <w:sz w:val="20"/>
      </w:rPr>
      <w:fldChar w:fldCharType="begin"/>
    </w:r>
    <w:r>
      <w:rPr>
        <w:color w:val="B2B2B2"/>
        <w:sz w:val="20"/>
      </w:rPr>
      <w:instrText xml:space="preserve"> NUMPAGES \* ARABIC </w:instrText>
    </w:r>
    <w:r>
      <w:rPr>
        <w:color w:val="B2B2B2"/>
        <w:sz w:val="20"/>
      </w:rPr>
      <w:fldChar w:fldCharType="separate"/>
    </w:r>
    <w:r w:rsidR="00F869E3">
      <w:rPr>
        <w:noProof/>
        <w:color w:val="B2B2B2"/>
        <w:sz w:val="20"/>
      </w:rPr>
      <w:t>3</w:t>
    </w:r>
    <w:r>
      <w:rPr>
        <w:color w:val="B2B2B2"/>
        <w:sz w:val="20"/>
      </w:rPr>
      <w:fldChar w:fldCharType="end"/>
    </w:r>
    <w:r>
      <w:rPr>
        <w:rFonts w:ascii="Fira Sans" w:hAnsi="Fira Sans" w:cs="Fira Sans"/>
        <w:color w:val="B2B2B2"/>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4C" w:rsidRDefault="00FA404C" w:rsidP="00A2644B">
      <w:r>
        <w:separator/>
      </w:r>
    </w:p>
  </w:footnote>
  <w:footnote w:type="continuationSeparator" w:id="0">
    <w:p w:rsidR="00FA404C" w:rsidRDefault="00FA404C" w:rsidP="00A26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E8" w:rsidRDefault="00A2644B" w:rsidP="00D233CB">
    <w:pPr>
      <w:pStyle w:val="Zhlav"/>
      <w:tabs>
        <w:tab w:val="clear" w:pos="4536"/>
        <w:tab w:val="clear" w:pos="9072"/>
        <w:tab w:val="left" w:pos="2310"/>
      </w:tabs>
      <w:rPr>
        <w:rFonts w:ascii="Fira Sans" w:hAnsi="Fira Sans" w:cs="Fira Sans"/>
      </w:rPr>
    </w:pPr>
    <w:r>
      <w:rPr>
        <w:rFonts w:ascii="Fira Sans" w:hAnsi="Fira Sans" w:cs="Fira Sans"/>
        <w:noProof/>
        <w:lang w:eastAsia="cs-CZ"/>
      </w:rPr>
      <w:drawing>
        <wp:anchor distT="0" distB="0" distL="114300" distR="114300" simplePos="0" relativeHeight="251659264" behindDoc="0" locked="0" layoutInCell="1" allowOverlap="1" wp14:anchorId="70DD6DA5" wp14:editId="79C44EA5">
          <wp:simplePos x="0" y="0"/>
          <wp:positionH relativeFrom="margin">
            <wp:align>left</wp:align>
          </wp:positionH>
          <wp:positionV relativeFrom="paragraph">
            <wp:posOffset>6350</wp:posOffset>
          </wp:positionV>
          <wp:extent cx="5112385" cy="381000"/>
          <wp:effectExtent l="0" t="0" r="0" b="0"/>
          <wp:wrapTopAndBottom/>
          <wp:docPr id="2"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112385" cy="381000"/>
                  </a:xfrm>
                  <a:prstGeom prst="rect">
                    <a:avLst/>
                  </a:prstGeom>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96460"/>
    <w:multiLevelType w:val="hybridMultilevel"/>
    <w:tmpl w:val="C3A8AB2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nsid w:val="40A24DEF"/>
    <w:multiLevelType w:val="multilevel"/>
    <w:tmpl w:val="F1FAB9D8"/>
    <w:styleLink w:val="WW8Num4"/>
    <w:lvl w:ilvl="0">
      <w:start w:val="1"/>
      <w:numFmt w:val="decimal"/>
      <w:pStyle w:val="RAPOSzkladslovan"/>
      <w:lvlText w:val="%1."/>
      <w:lvlJc w:val="left"/>
      <w:pPr>
        <w:ind w:left="360" w:hanging="360"/>
      </w:pPr>
      <w:rPr>
        <w:rFonts w:ascii="Fira Sans" w:eastAsia="Times New Roman" w:hAnsi="Fira Sans" w:cs="Fira San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D1"/>
    <w:rsid w:val="0002216C"/>
    <w:rsid w:val="0004067F"/>
    <w:rsid w:val="00094B78"/>
    <w:rsid w:val="00122D8D"/>
    <w:rsid w:val="00173010"/>
    <w:rsid w:val="00182A29"/>
    <w:rsid w:val="001B2A86"/>
    <w:rsid w:val="001B7F8B"/>
    <w:rsid w:val="001D5B64"/>
    <w:rsid w:val="0020007D"/>
    <w:rsid w:val="00215D23"/>
    <w:rsid w:val="00226B97"/>
    <w:rsid w:val="00393823"/>
    <w:rsid w:val="003C37BE"/>
    <w:rsid w:val="00400856"/>
    <w:rsid w:val="00417203"/>
    <w:rsid w:val="00492407"/>
    <w:rsid w:val="004E7776"/>
    <w:rsid w:val="00533DEA"/>
    <w:rsid w:val="00551EE0"/>
    <w:rsid w:val="005828D1"/>
    <w:rsid w:val="005A532C"/>
    <w:rsid w:val="005F0118"/>
    <w:rsid w:val="006640ED"/>
    <w:rsid w:val="006F0B52"/>
    <w:rsid w:val="00704751"/>
    <w:rsid w:val="00776A0A"/>
    <w:rsid w:val="007B5AC0"/>
    <w:rsid w:val="007E7A3A"/>
    <w:rsid w:val="0080435E"/>
    <w:rsid w:val="008115A8"/>
    <w:rsid w:val="00822035"/>
    <w:rsid w:val="008A3A8F"/>
    <w:rsid w:val="009860F1"/>
    <w:rsid w:val="009A6B88"/>
    <w:rsid w:val="00A2644B"/>
    <w:rsid w:val="00A305C6"/>
    <w:rsid w:val="00A70273"/>
    <w:rsid w:val="00AE14E9"/>
    <w:rsid w:val="00AE5DD2"/>
    <w:rsid w:val="00B12133"/>
    <w:rsid w:val="00B500F3"/>
    <w:rsid w:val="00BC1D01"/>
    <w:rsid w:val="00C55BB3"/>
    <w:rsid w:val="00C6668B"/>
    <w:rsid w:val="00D2335A"/>
    <w:rsid w:val="00D233CB"/>
    <w:rsid w:val="00DD6BE8"/>
    <w:rsid w:val="00DF6895"/>
    <w:rsid w:val="00E82A4A"/>
    <w:rsid w:val="00F3067A"/>
    <w:rsid w:val="00F32E99"/>
    <w:rsid w:val="00F334A2"/>
    <w:rsid w:val="00F67339"/>
    <w:rsid w:val="00F823A6"/>
    <w:rsid w:val="00F869E3"/>
    <w:rsid w:val="00FA404C"/>
    <w:rsid w:val="00FA6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828D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828D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828D1"/>
    <w:pPr>
      <w:tabs>
        <w:tab w:val="center" w:pos="4536"/>
        <w:tab w:val="right" w:pos="9072"/>
      </w:tabs>
      <w:suppressAutoHyphens/>
      <w:autoSpaceDN w:val="0"/>
      <w:textAlignment w:val="baseline"/>
    </w:pPr>
    <w:rPr>
      <w:kern w:val="3"/>
      <w:lang w:eastAsia="zh-CN"/>
    </w:rPr>
  </w:style>
  <w:style w:type="character" w:customStyle="1" w:styleId="ZhlavChar">
    <w:name w:val="Záhlaví Char"/>
    <w:basedOn w:val="Standardnpsmoodstavce"/>
    <w:link w:val="Zhlav"/>
    <w:rsid w:val="005828D1"/>
    <w:rPr>
      <w:rFonts w:ascii="Times New Roman" w:eastAsia="Times New Roman" w:hAnsi="Times New Roman" w:cs="Times New Roman"/>
      <w:kern w:val="3"/>
      <w:sz w:val="24"/>
      <w:szCs w:val="24"/>
      <w:lang w:eastAsia="zh-CN"/>
    </w:rPr>
  </w:style>
  <w:style w:type="paragraph" w:styleId="Zpat">
    <w:name w:val="footer"/>
    <w:basedOn w:val="Normln"/>
    <w:link w:val="ZpatChar"/>
    <w:rsid w:val="005828D1"/>
    <w:pPr>
      <w:tabs>
        <w:tab w:val="center" w:pos="4536"/>
        <w:tab w:val="right" w:pos="9072"/>
      </w:tabs>
      <w:suppressAutoHyphens/>
      <w:autoSpaceDN w:val="0"/>
      <w:textAlignment w:val="baseline"/>
    </w:pPr>
    <w:rPr>
      <w:kern w:val="3"/>
      <w:lang w:eastAsia="zh-CN"/>
    </w:rPr>
  </w:style>
  <w:style w:type="character" w:customStyle="1" w:styleId="ZpatChar">
    <w:name w:val="Zápatí Char"/>
    <w:basedOn w:val="Standardnpsmoodstavce"/>
    <w:link w:val="Zpat"/>
    <w:rsid w:val="005828D1"/>
    <w:rPr>
      <w:rFonts w:ascii="Times New Roman" w:eastAsia="Times New Roman" w:hAnsi="Times New Roman" w:cs="Times New Roman"/>
      <w:kern w:val="3"/>
      <w:sz w:val="24"/>
      <w:szCs w:val="24"/>
      <w:lang w:eastAsia="zh-CN"/>
    </w:rPr>
  </w:style>
  <w:style w:type="paragraph" w:customStyle="1" w:styleId="RAPOSnadpisvelk">
    <w:name w:val="RAPOS nadpis velký"/>
    <w:basedOn w:val="Nzev"/>
    <w:qFormat/>
    <w:rsid w:val="005828D1"/>
    <w:pPr>
      <w:suppressAutoHyphens/>
      <w:autoSpaceDN w:val="0"/>
      <w:spacing w:after="360"/>
      <w:contextualSpacing w:val="0"/>
      <w:jc w:val="center"/>
      <w:textAlignment w:val="baseline"/>
    </w:pPr>
    <w:rPr>
      <w:rFonts w:ascii="Fira Sans" w:eastAsia="Times New Roman" w:hAnsi="Fira Sans" w:cs="Fira Sans"/>
      <w:b/>
      <w:bCs/>
      <w:spacing w:val="0"/>
      <w:kern w:val="3"/>
      <w:sz w:val="52"/>
      <w:szCs w:val="52"/>
      <w:lang w:eastAsia="zh-CN"/>
    </w:rPr>
  </w:style>
  <w:style w:type="paragraph" w:customStyle="1" w:styleId="RAPOSpodnadpis">
    <w:name w:val="RAPOS podnadpis"/>
    <w:basedOn w:val="Nadpis1"/>
    <w:qFormat/>
    <w:rsid w:val="005828D1"/>
    <w:pPr>
      <w:keepLines w:val="0"/>
      <w:suppressAutoHyphens/>
      <w:autoSpaceDN w:val="0"/>
      <w:spacing w:before="400" w:after="300"/>
      <w:jc w:val="center"/>
      <w:textAlignment w:val="baseline"/>
    </w:pPr>
    <w:rPr>
      <w:rFonts w:ascii="Fira Sans" w:eastAsia="Times New Roman" w:hAnsi="Fira Sans" w:cs="Fira Sans"/>
      <w:b/>
      <w:bCs/>
      <w:color w:val="auto"/>
      <w:kern w:val="3"/>
      <w:sz w:val="28"/>
      <w:szCs w:val="28"/>
      <w:lang w:eastAsia="zh-CN"/>
    </w:rPr>
  </w:style>
  <w:style w:type="paragraph" w:customStyle="1" w:styleId="RAPOSzklad">
    <w:name w:val="RAPOS základ"/>
    <w:basedOn w:val="Normln"/>
    <w:qFormat/>
    <w:rsid w:val="005828D1"/>
    <w:pPr>
      <w:tabs>
        <w:tab w:val="left" w:pos="567"/>
        <w:tab w:val="left" w:pos="2835"/>
        <w:tab w:val="left" w:pos="3402"/>
      </w:tabs>
      <w:suppressAutoHyphens/>
      <w:autoSpaceDN w:val="0"/>
      <w:spacing w:before="120" w:after="233"/>
      <w:jc w:val="both"/>
      <w:textAlignment w:val="baseline"/>
    </w:pPr>
    <w:rPr>
      <w:rFonts w:ascii="Fira Sans" w:hAnsi="Fira Sans" w:cs="Fira Sans"/>
      <w:kern w:val="3"/>
      <w:sz w:val="20"/>
      <w:szCs w:val="22"/>
      <w:lang w:eastAsia="zh-CN"/>
    </w:rPr>
  </w:style>
  <w:style w:type="paragraph" w:customStyle="1" w:styleId="RAPOSadresy">
    <w:name w:val="RAPOS adresy"/>
    <w:basedOn w:val="RAPOSzklad"/>
    <w:qFormat/>
    <w:rsid w:val="005828D1"/>
    <w:pPr>
      <w:tabs>
        <w:tab w:val="clear" w:pos="2835"/>
        <w:tab w:val="left" w:pos="3118"/>
      </w:tabs>
      <w:spacing w:after="120"/>
      <w:jc w:val="left"/>
    </w:pPr>
  </w:style>
  <w:style w:type="paragraph" w:customStyle="1" w:styleId="RAPOSzkladslovan">
    <w:name w:val="RAPOS základ číslovaný"/>
    <w:basedOn w:val="RAPOSzklad"/>
    <w:qFormat/>
    <w:rsid w:val="005828D1"/>
    <w:pPr>
      <w:numPr>
        <w:numId w:val="1"/>
      </w:numPr>
      <w:spacing w:after="120"/>
    </w:pPr>
  </w:style>
  <w:style w:type="numbering" w:customStyle="1" w:styleId="WW8Num4">
    <w:name w:val="WW8Num4"/>
    <w:basedOn w:val="Bezseznamu"/>
    <w:rsid w:val="005828D1"/>
    <w:pPr>
      <w:numPr>
        <w:numId w:val="1"/>
      </w:numPr>
    </w:pPr>
  </w:style>
  <w:style w:type="character" w:styleId="Hypertextovodkaz">
    <w:name w:val="Hyperlink"/>
    <w:rsid w:val="005828D1"/>
    <w:rPr>
      <w:color w:val="0000FF"/>
      <w:u w:val="single"/>
    </w:rPr>
  </w:style>
  <w:style w:type="paragraph" w:styleId="Nzev">
    <w:name w:val="Title"/>
    <w:basedOn w:val="Normln"/>
    <w:next w:val="Normln"/>
    <w:link w:val="NzevChar"/>
    <w:uiPriority w:val="10"/>
    <w:qFormat/>
    <w:rsid w:val="005828D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828D1"/>
    <w:rPr>
      <w:rFonts w:asciiTheme="majorHAnsi" w:eastAsiaTheme="majorEastAsia" w:hAnsiTheme="majorHAnsi" w:cstheme="majorBidi"/>
      <w:spacing w:val="-10"/>
      <w:kern w:val="28"/>
      <w:sz w:val="56"/>
      <w:szCs w:val="56"/>
      <w:lang w:eastAsia="cs-CZ"/>
    </w:rPr>
  </w:style>
  <w:style w:type="character" w:customStyle="1" w:styleId="Nadpis1Char">
    <w:name w:val="Nadpis 1 Char"/>
    <w:basedOn w:val="Standardnpsmoodstavce"/>
    <w:link w:val="Nadpis1"/>
    <w:uiPriority w:val="9"/>
    <w:rsid w:val="005828D1"/>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4008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0856"/>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828D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828D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828D1"/>
    <w:pPr>
      <w:tabs>
        <w:tab w:val="center" w:pos="4536"/>
        <w:tab w:val="right" w:pos="9072"/>
      </w:tabs>
      <w:suppressAutoHyphens/>
      <w:autoSpaceDN w:val="0"/>
      <w:textAlignment w:val="baseline"/>
    </w:pPr>
    <w:rPr>
      <w:kern w:val="3"/>
      <w:lang w:eastAsia="zh-CN"/>
    </w:rPr>
  </w:style>
  <w:style w:type="character" w:customStyle="1" w:styleId="ZhlavChar">
    <w:name w:val="Záhlaví Char"/>
    <w:basedOn w:val="Standardnpsmoodstavce"/>
    <w:link w:val="Zhlav"/>
    <w:rsid w:val="005828D1"/>
    <w:rPr>
      <w:rFonts w:ascii="Times New Roman" w:eastAsia="Times New Roman" w:hAnsi="Times New Roman" w:cs="Times New Roman"/>
      <w:kern w:val="3"/>
      <w:sz w:val="24"/>
      <w:szCs w:val="24"/>
      <w:lang w:eastAsia="zh-CN"/>
    </w:rPr>
  </w:style>
  <w:style w:type="paragraph" w:styleId="Zpat">
    <w:name w:val="footer"/>
    <w:basedOn w:val="Normln"/>
    <w:link w:val="ZpatChar"/>
    <w:rsid w:val="005828D1"/>
    <w:pPr>
      <w:tabs>
        <w:tab w:val="center" w:pos="4536"/>
        <w:tab w:val="right" w:pos="9072"/>
      </w:tabs>
      <w:suppressAutoHyphens/>
      <w:autoSpaceDN w:val="0"/>
      <w:textAlignment w:val="baseline"/>
    </w:pPr>
    <w:rPr>
      <w:kern w:val="3"/>
      <w:lang w:eastAsia="zh-CN"/>
    </w:rPr>
  </w:style>
  <w:style w:type="character" w:customStyle="1" w:styleId="ZpatChar">
    <w:name w:val="Zápatí Char"/>
    <w:basedOn w:val="Standardnpsmoodstavce"/>
    <w:link w:val="Zpat"/>
    <w:rsid w:val="005828D1"/>
    <w:rPr>
      <w:rFonts w:ascii="Times New Roman" w:eastAsia="Times New Roman" w:hAnsi="Times New Roman" w:cs="Times New Roman"/>
      <w:kern w:val="3"/>
      <w:sz w:val="24"/>
      <w:szCs w:val="24"/>
      <w:lang w:eastAsia="zh-CN"/>
    </w:rPr>
  </w:style>
  <w:style w:type="paragraph" w:customStyle="1" w:styleId="RAPOSnadpisvelk">
    <w:name w:val="RAPOS nadpis velký"/>
    <w:basedOn w:val="Nzev"/>
    <w:qFormat/>
    <w:rsid w:val="005828D1"/>
    <w:pPr>
      <w:suppressAutoHyphens/>
      <w:autoSpaceDN w:val="0"/>
      <w:spacing w:after="360"/>
      <w:contextualSpacing w:val="0"/>
      <w:jc w:val="center"/>
      <w:textAlignment w:val="baseline"/>
    </w:pPr>
    <w:rPr>
      <w:rFonts w:ascii="Fira Sans" w:eastAsia="Times New Roman" w:hAnsi="Fira Sans" w:cs="Fira Sans"/>
      <w:b/>
      <w:bCs/>
      <w:spacing w:val="0"/>
      <w:kern w:val="3"/>
      <w:sz w:val="52"/>
      <w:szCs w:val="52"/>
      <w:lang w:eastAsia="zh-CN"/>
    </w:rPr>
  </w:style>
  <w:style w:type="paragraph" w:customStyle="1" w:styleId="RAPOSpodnadpis">
    <w:name w:val="RAPOS podnadpis"/>
    <w:basedOn w:val="Nadpis1"/>
    <w:qFormat/>
    <w:rsid w:val="005828D1"/>
    <w:pPr>
      <w:keepLines w:val="0"/>
      <w:suppressAutoHyphens/>
      <w:autoSpaceDN w:val="0"/>
      <w:spacing w:before="400" w:after="300"/>
      <w:jc w:val="center"/>
      <w:textAlignment w:val="baseline"/>
    </w:pPr>
    <w:rPr>
      <w:rFonts w:ascii="Fira Sans" w:eastAsia="Times New Roman" w:hAnsi="Fira Sans" w:cs="Fira Sans"/>
      <w:b/>
      <w:bCs/>
      <w:color w:val="auto"/>
      <w:kern w:val="3"/>
      <w:sz w:val="28"/>
      <w:szCs w:val="28"/>
      <w:lang w:eastAsia="zh-CN"/>
    </w:rPr>
  </w:style>
  <w:style w:type="paragraph" w:customStyle="1" w:styleId="RAPOSzklad">
    <w:name w:val="RAPOS základ"/>
    <w:basedOn w:val="Normln"/>
    <w:qFormat/>
    <w:rsid w:val="005828D1"/>
    <w:pPr>
      <w:tabs>
        <w:tab w:val="left" w:pos="567"/>
        <w:tab w:val="left" w:pos="2835"/>
        <w:tab w:val="left" w:pos="3402"/>
      </w:tabs>
      <w:suppressAutoHyphens/>
      <w:autoSpaceDN w:val="0"/>
      <w:spacing w:before="120" w:after="233"/>
      <w:jc w:val="both"/>
      <w:textAlignment w:val="baseline"/>
    </w:pPr>
    <w:rPr>
      <w:rFonts w:ascii="Fira Sans" w:hAnsi="Fira Sans" w:cs="Fira Sans"/>
      <w:kern w:val="3"/>
      <w:sz w:val="20"/>
      <w:szCs w:val="22"/>
      <w:lang w:eastAsia="zh-CN"/>
    </w:rPr>
  </w:style>
  <w:style w:type="paragraph" w:customStyle="1" w:styleId="RAPOSadresy">
    <w:name w:val="RAPOS adresy"/>
    <w:basedOn w:val="RAPOSzklad"/>
    <w:qFormat/>
    <w:rsid w:val="005828D1"/>
    <w:pPr>
      <w:tabs>
        <w:tab w:val="clear" w:pos="2835"/>
        <w:tab w:val="left" w:pos="3118"/>
      </w:tabs>
      <w:spacing w:after="120"/>
      <w:jc w:val="left"/>
    </w:pPr>
  </w:style>
  <w:style w:type="paragraph" w:customStyle="1" w:styleId="RAPOSzkladslovan">
    <w:name w:val="RAPOS základ číslovaný"/>
    <w:basedOn w:val="RAPOSzklad"/>
    <w:qFormat/>
    <w:rsid w:val="005828D1"/>
    <w:pPr>
      <w:numPr>
        <w:numId w:val="1"/>
      </w:numPr>
      <w:spacing w:after="120"/>
    </w:pPr>
  </w:style>
  <w:style w:type="numbering" w:customStyle="1" w:styleId="WW8Num4">
    <w:name w:val="WW8Num4"/>
    <w:basedOn w:val="Bezseznamu"/>
    <w:rsid w:val="005828D1"/>
    <w:pPr>
      <w:numPr>
        <w:numId w:val="1"/>
      </w:numPr>
    </w:pPr>
  </w:style>
  <w:style w:type="character" w:styleId="Hypertextovodkaz">
    <w:name w:val="Hyperlink"/>
    <w:rsid w:val="005828D1"/>
    <w:rPr>
      <w:color w:val="0000FF"/>
      <w:u w:val="single"/>
    </w:rPr>
  </w:style>
  <w:style w:type="paragraph" w:styleId="Nzev">
    <w:name w:val="Title"/>
    <w:basedOn w:val="Normln"/>
    <w:next w:val="Normln"/>
    <w:link w:val="NzevChar"/>
    <w:uiPriority w:val="10"/>
    <w:qFormat/>
    <w:rsid w:val="005828D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828D1"/>
    <w:rPr>
      <w:rFonts w:asciiTheme="majorHAnsi" w:eastAsiaTheme="majorEastAsia" w:hAnsiTheme="majorHAnsi" w:cstheme="majorBidi"/>
      <w:spacing w:val="-10"/>
      <w:kern w:val="28"/>
      <w:sz w:val="56"/>
      <w:szCs w:val="56"/>
      <w:lang w:eastAsia="cs-CZ"/>
    </w:rPr>
  </w:style>
  <w:style w:type="character" w:customStyle="1" w:styleId="Nadpis1Char">
    <w:name w:val="Nadpis 1 Char"/>
    <w:basedOn w:val="Standardnpsmoodstavce"/>
    <w:link w:val="Nadpis1"/>
    <w:uiPriority w:val="9"/>
    <w:rsid w:val="005828D1"/>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4008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085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os@rapos.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po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1311</Words>
  <Characters>7736</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sevcikova</dc:creator>
  <cp:keywords/>
  <dc:description/>
  <cp:lastModifiedBy> Gabriela Vinklerová</cp:lastModifiedBy>
  <cp:revision>9</cp:revision>
  <cp:lastPrinted>2019-06-13T08:57:00Z</cp:lastPrinted>
  <dcterms:created xsi:type="dcterms:W3CDTF">2019-07-12T15:48:00Z</dcterms:created>
  <dcterms:modified xsi:type="dcterms:W3CDTF">2019-08-12T12:43:00Z</dcterms:modified>
</cp:coreProperties>
</file>