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8" w:rsidRDefault="00594768" w:rsidP="00594768">
      <w:pPr>
        <w:spacing w:after="523" w:line="256" w:lineRule="auto"/>
        <w:ind w:right="-268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CAA668" wp14:editId="2D5EB022">
                <wp:simplePos x="0" y="0"/>
                <wp:positionH relativeFrom="page">
                  <wp:posOffset>596900</wp:posOffset>
                </wp:positionH>
                <wp:positionV relativeFrom="page">
                  <wp:posOffset>774700</wp:posOffset>
                </wp:positionV>
                <wp:extent cx="6316980" cy="267970"/>
                <wp:effectExtent l="0" t="0" r="64770" b="17780"/>
                <wp:wrapTopAndBottom/>
                <wp:docPr id="4536" name="Skupina 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267970"/>
                          <a:chOff x="0" y="0"/>
                          <a:chExt cx="6379530" cy="283078"/>
                        </a:xfrm>
                      </wpg:grpSpPr>
                      <wps:wsp>
                        <wps:cNvPr id="4" name="Shape 811"/>
                        <wps:cNvSpPr/>
                        <wps:spPr>
                          <a:xfrm>
                            <a:off x="5056632" y="0"/>
                            <a:ext cx="125882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2682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cubicBezTo>
                                  <a:pt x="1258824" y="0"/>
                                  <a:pt x="1258824" y="0"/>
                                  <a:pt x="1258824" y="0"/>
                                </a:cubicBezTo>
                                <a:lnTo>
                                  <a:pt x="1258824" y="268224"/>
                                </a:lnTo>
                                <a:cubicBezTo>
                                  <a:pt x="1258824" y="268224"/>
                                  <a:pt x="1258824" y="268224"/>
                                  <a:pt x="1258824" y="268224"/>
                                </a:cubicBezTo>
                                <a:lnTo>
                                  <a:pt x="0" y="268224"/>
                                </a:lnTo>
                                <a:cubicBezTo>
                                  <a:pt x="0" y="268224"/>
                                  <a:pt x="0" y="268224"/>
                                  <a:pt x="0" y="268224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812"/>
                        <wps:cNvSpPr/>
                        <wps:spPr>
                          <a:xfrm>
                            <a:off x="0" y="64434"/>
                            <a:ext cx="2088695" cy="218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768" w:rsidRDefault="00594768" w:rsidP="00594768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Vystavená nabídka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813"/>
                        <wps:cNvSpPr/>
                        <wps:spPr>
                          <a:xfrm>
                            <a:off x="5276088" y="64434"/>
                            <a:ext cx="1103442" cy="218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768" w:rsidRDefault="00594768" w:rsidP="00594768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NV119028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Shape 814"/>
                        <wps:cNvSpPr/>
                        <wps:spPr>
                          <a:xfrm>
                            <a:off x="0" y="0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CAA668" id="Skupina 4536" o:spid="_x0000_s1026" style="position:absolute;margin-left:47pt;margin-top:61pt;width:497.4pt;height:21.1pt;z-index:251662336;mso-position-horizontal-relative:page;mso-position-vertical-relative:page" coordsize="63795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">
                <v:shape id="Shape 811" o:spid="_x0000_s1027" style="position:absolute;left:50566;width:12588;height:2682;visibility:visible;mso-wrap-style:square;v-text-anchor:top" coordsize="1258824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kqcIA&#10;AADaAAAADwAAAGRycy9kb3ducmV2LnhtbESPQWsCMRSE70L/Q3iCF6mJRUW2RpFCoaeCqwePj+S5&#10;u7h5WZLUXf+9KQgeh5n5htnsBteKG4XYeNYwnykQxMbbhisNp+P3+xpETMgWW8+k4U4Rdtu30QYL&#10;63s+0K1MlcgQjgVqqFPqCimjqclhnPmOOHsXHxymLEMlbcA+w10rP5RaSYcN54UaO/qqyVzLP6dh&#10;2s9/z2e1noa4MPe9WZ6GS6m0noyH/SeIREN6hZ/tH6thAf9X8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CSpwgAAANoAAAAPAAAAAAAAAAAAAAAAAJgCAABkcnMvZG93&#10;bnJldi54bWxQSwUGAAAAAAQABAD1AAAAhwMAAAAA&#10;" path="m,l1258824,v,,,,,l1258824,268224v,,,,,l,268224v,,,,,l,c,,,,,e" filled="f" strokeweight=".48pt">
                  <v:stroke miterlimit="83231f" joinstyle="miter" endcap="round"/>
                  <v:path arrowok="t" textboxrect="0,0,1258824,268224"/>
                </v:shape>
                <v:rect id="Rectangle 812" o:spid="_x0000_s1028" style="position:absolute;top:644;width:20886;height:2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94768" w:rsidRDefault="00594768" w:rsidP="00594768">
                        <w:pPr>
                          <w:spacing w:after="160" w:line="25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</w:rPr>
                          <w:t>Vystavená nabídka</w:t>
                        </w:r>
                      </w:p>
                    </w:txbxContent>
                  </v:textbox>
                </v:rect>
                <v:rect id="Rectangle 813" o:spid="_x0000_s1029" style="position:absolute;left:52760;top:644;width:11035;height:2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94768" w:rsidRDefault="00594768" w:rsidP="00594768">
                        <w:pPr>
                          <w:spacing w:after="160" w:line="25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</w:rPr>
                          <w:t>NV119028</w:t>
                        </w:r>
                      </w:p>
                    </w:txbxContent>
                  </v:textbox>
                </v:rect>
                <v:shape id="Shape 814" o:spid="_x0000_s1030" style="position:absolute;width:63169;height:0;visibility:visible;mso-wrap-style:square;v-text-anchor:top" coordsize="631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FD8QA&#10;AADaAAAADwAAAGRycy9kb3ducmV2LnhtbESPT2sCMRTE7wW/Q3hCbzVrES1bo/gHS8WTWuj1uXkm&#10;225etpvUXb+9EQo9DjPzG2Y671wlLtSE0rOC4SADQVx4XbJR8HHcPL2ACBFZY+WZFFwpwHzWe5hi&#10;rn3Le7ocohEJwiFHBTbGOpcyFJYchoGviZN39o3DmGRjpG6wTXBXyecsG0uHJacFizWtLBXfh1+n&#10;AL9Oi/1qd2wnn2b0s3XGjtZvS6Ue+93iFUSkLv6H/9rvWsEE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xQ/EAAAA2gAAAA8AAAAAAAAAAAAAAAAAmAIAAGRycy9k&#10;b3ducmV2LnhtbFBLBQYAAAAABAAEAPUAAACJAwAAAAA=&#10;" path="m,l6316980,e" filled="f" strokeweight="1.32pt">
                  <v:stroke miterlimit="83231f" joinstyle="miter" endcap="round"/>
                  <v:path arrowok="t" textboxrect="0,0,631698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0D8668C" wp14:editId="38E30A30">
            <wp:extent cx="1438275" cy="390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8" w:rsidRDefault="00594768" w:rsidP="00594768">
      <w:pPr>
        <w:ind w:left="21"/>
      </w:pPr>
      <w:r>
        <w:rPr>
          <w:rFonts w:ascii="Arial" w:eastAsia="Arial" w:hAnsi="Arial" w:cs="Arial"/>
          <w:b/>
          <w:color w:val="000000"/>
          <w:sz w:val="16"/>
        </w:rPr>
        <w:t>Platba:</w:t>
      </w:r>
    </w:p>
    <w:p w:rsidR="00594768" w:rsidRDefault="00594768" w:rsidP="00594768">
      <w:pPr>
        <w:spacing w:after="143"/>
        <w:ind w:left="21"/>
      </w:pPr>
      <w:r>
        <w:rPr>
          <w:rFonts w:ascii="Arial" w:eastAsia="Arial" w:hAnsi="Arial" w:cs="Arial"/>
          <w:b/>
          <w:color w:val="000000"/>
          <w:sz w:val="16"/>
        </w:rPr>
        <w:t>Doprava:</w:t>
      </w:r>
    </w:p>
    <w:p w:rsidR="00594768" w:rsidRDefault="00594768" w:rsidP="00594768">
      <w:pPr>
        <w:ind w:left="21"/>
      </w:pPr>
      <w:r>
        <w:rPr>
          <w:rFonts w:ascii="Arial" w:eastAsia="Arial" w:hAnsi="Arial" w:cs="Arial"/>
          <w:b/>
          <w:color w:val="000000"/>
          <w:sz w:val="16"/>
        </w:rPr>
        <w:t>Datum</w:t>
      </w:r>
    </w:p>
    <w:p w:rsidR="00594768" w:rsidRDefault="00594768" w:rsidP="00594768">
      <w:pPr>
        <w:spacing w:after="81" w:line="256" w:lineRule="auto"/>
        <w:ind w:left="26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90A9AB1" wp14:editId="26DD6E8A">
                <wp:extent cx="1062355" cy="3175"/>
                <wp:effectExtent l="9525" t="9525" r="13970" b="6350"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3175"/>
                          <a:chOff x="0" y="0"/>
                          <a:chExt cx="10622" cy="30"/>
                        </a:xfrm>
                      </wpg:grpSpPr>
                      <wps:wsp>
                        <wps:cNvPr id="23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2" cy="0"/>
                          </a:xfrm>
                          <a:custGeom>
                            <a:avLst/>
                            <a:gdLst>
                              <a:gd name="T0" fmla="*/ 0 w 1062228"/>
                              <a:gd name="T1" fmla="*/ 1062228 w 1062228"/>
                              <a:gd name="T2" fmla="*/ 0 w 1062228"/>
                              <a:gd name="T3" fmla="*/ 1062228 w 10622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5E3DC1" id="Skupina 22" o:spid="_x0000_s1026" style="width:83.65pt;height:.25pt;mso-position-horizontal-relative:char;mso-position-vertical-relative:line" coordsize="10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">
                <v:shape id="Shape 70" o:spid="_x0000_s1027" style="position:absolute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C6MQA&#10;AADbAAAADwAAAGRycy9kb3ducmV2LnhtbESP3WrCQBSE7wXfYTlC73RTBakxm1CE0lILRU3p7SF7&#10;8oPZsyG7JunbdwsFL4eZ+YZJssm0YqDeNZYVPK4iEMSF1Q1XCvLLy/IJhPPIGlvLpOCHHGTpfJZg&#10;rO3IJxrOvhIBwi5GBbX3XSylK2oy6Fa2Iw5eaXuDPsi+krrHMcBNK9dRtJUGGw4LNXZ0qKm4nm9G&#10;wXuOt6P2Hxv39elKmx++d93lVamHxfS8B+Fp8vfwf/tNK1hv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gujEAAAA2wAAAA8AAAAAAAAAAAAAAAAAmAIAAGRycy9k&#10;b3ducmV2LnhtbFBLBQYAAAAABAAEAPUAAACJAwAAAAA=&#10;" path="m,l1062228,e" filled="f" strokeweight=".24pt">
                  <v:stroke miterlimit="83231f" joinstyle="miter" endcap="round"/>
                  <v:path arrowok="t" o:connecttype="custom" o:connectlocs="0,0;10622,0" o:connectangles="0,0" textboxrect="0,0,1062228,0"/>
                </v:shape>
                <w10:anchorlock/>
              </v:group>
            </w:pict>
          </mc:Fallback>
        </mc:AlternateContent>
      </w:r>
    </w:p>
    <w:p w:rsidR="00594768" w:rsidRDefault="00594768" w:rsidP="00594768">
      <w:pPr>
        <w:spacing w:after="355" w:line="360" w:lineRule="auto"/>
        <w:ind w:left="26" w:firstLine="106"/>
        <w:jc w:val="both"/>
        <w:rPr>
          <w:rFonts w:ascii="Arial" w:eastAsia="Arial" w:hAnsi="Arial" w:cs="Arial"/>
          <w:b/>
          <w:color w:val="000000"/>
          <w:sz w:val="16"/>
        </w:rPr>
      </w:pPr>
      <w:r>
        <w:rPr>
          <w:color w:val="000000"/>
          <w:sz w:val="16"/>
        </w:rPr>
        <w:t xml:space="preserve">vystavení: </w:t>
      </w:r>
      <w:proofErr w:type="gramStart"/>
      <w:r>
        <w:rPr>
          <w:color w:val="000000"/>
          <w:sz w:val="16"/>
        </w:rPr>
        <w:t>12.07.2019</w:t>
      </w:r>
      <w:proofErr w:type="gramEnd"/>
      <w:r>
        <w:rPr>
          <w:color w:val="000000"/>
          <w:sz w:val="16"/>
        </w:rPr>
        <w:t xml:space="preserve"> platnost do: </w:t>
      </w:r>
      <w:proofErr w:type="gramStart"/>
      <w:r>
        <w:rPr>
          <w:color w:val="000000"/>
          <w:sz w:val="16"/>
        </w:rPr>
        <w:t>19.07.2019</w:t>
      </w:r>
      <w:proofErr w:type="gramEnd"/>
      <w:r>
        <w:rPr>
          <w:color w:val="000000"/>
          <w:sz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</w:rPr>
        <w:t>Vystavil(a):</w:t>
      </w:r>
    </w:p>
    <w:p w:rsidR="00594768" w:rsidRDefault="00594768" w:rsidP="00594768">
      <w:pPr>
        <w:spacing w:after="355" w:line="408" w:lineRule="auto"/>
        <w:ind w:left="26" w:firstLine="106"/>
        <w:jc w:val="both"/>
      </w:pPr>
      <w:proofErr w:type="gramStart"/>
      <w:r w:rsidRPr="00F3156A">
        <w:rPr>
          <w:color w:val="000000"/>
          <w:sz w:val="16"/>
          <w:highlight w:val="black"/>
        </w:rPr>
        <w:t>Vlasta  Řiháčková</w:t>
      </w:r>
      <w:proofErr w:type="gramEnd"/>
    </w:p>
    <w:p w:rsidR="00594768" w:rsidRDefault="00594768" w:rsidP="00594768">
      <w:pPr>
        <w:spacing w:after="115" w:line="256" w:lineRule="auto"/>
      </w:pPr>
    </w:p>
    <w:p w:rsidR="00F3156A" w:rsidRDefault="00F3156A" w:rsidP="00F3156A">
      <w:pPr>
        <w:spacing w:after="355"/>
        <w:ind w:left="-14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TEZA Hodonín, příspěvková organizace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Tyršova 3588/10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69501  Hodonín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IČ: 66609984</w:t>
      </w:r>
      <w:r>
        <w:rPr>
          <w:rFonts w:ascii="Arial" w:hAnsi="Arial" w:cs="Arial"/>
          <w:color w:val="000000"/>
          <w:sz w:val="20"/>
          <w:szCs w:val="20"/>
        </w:rPr>
        <w:br/>
        <w:t>DIČ: CZ699001303</w:t>
      </w:r>
    </w:p>
    <w:p w:rsidR="00594768" w:rsidRDefault="00594768" w:rsidP="00594768">
      <w:pPr>
        <w:spacing w:before="264" w:after="2" w:line="256" w:lineRule="auto"/>
        <w:ind w:left="119"/>
        <w:jc w:val="center"/>
        <w:rPr>
          <w:color w:val="000000"/>
          <w:sz w:val="16"/>
        </w:rPr>
      </w:pPr>
    </w:p>
    <w:p w:rsidR="00594768" w:rsidRDefault="00594768" w:rsidP="00594768">
      <w:pPr>
        <w:spacing w:after="198" w:line="259" w:lineRule="auto"/>
        <w:rPr>
          <w:color w:val="000000"/>
          <w:sz w:val="16"/>
        </w:rPr>
      </w:pPr>
    </w:p>
    <w:p w:rsidR="00594768" w:rsidRDefault="00594768" w:rsidP="00594768">
      <w:pPr>
        <w:spacing w:line="259" w:lineRule="auto"/>
        <w:ind w:left="-5" w:right="2384"/>
      </w:pPr>
    </w:p>
    <w:p w:rsidR="00594768" w:rsidRDefault="00594768" w:rsidP="00594768">
      <w:pPr>
        <w:suppressAutoHyphens w:val="0"/>
        <w:sectPr w:rsidR="00594768" w:rsidSect="00246F49">
          <w:footerReference w:type="default" r:id="rId8"/>
          <w:pgSz w:w="11340" w:h="16280"/>
          <w:pgMar w:top="1440" w:right="1620" w:bottom="1440" w:left="850" w:header="708" w:footer="708" w:gutter="0"/>
          <w:cols w:num="2" w:space="708" w:equalWidth="0">
            <w:col w:w="1998" w:space="3217"/>
            <w:col w:w="3655"/>
          </w:cols>
        </w:sectPr>
      </w:pPr>
    </w:p>
    <w:p w:rsidR="00594768" w:rsidRDefault="00594768" w:rsidP="00594768">
      <w:pPr>
        <w:tabs>
          <w:tab w:val="center" w:pos="2976"/>
          <w:tab w:val="center" w:pos="4667"/>
          <w:tab w:val="center" w:pos="5669"/>
          <w:tab w:val="center" w:pos="6568"/>
          <w:tab w:val="center" w:pos="7624"/>
          <w:tab w:val="center" w:pos="8723"/>
          <w:tab w:val="right" w:pos="9945"/>
        </w:tabs>
      </w:pPr>
      <w:r>
        <w:rPr>
          <w:rFonts w:ascii="Arial" w:eastAsia="Arial" w:hAnsi="Arial" w:cs="Arial"/>
          <w:b/>
          <w:color w:val="000000"/>
          <w:sz w:val="16"/>
        </w:rPr>
        <w:lastRenderedPageBreak/>
        <w:t>Označení dodávky</w:t>
      </w:r>
      <w:r>
        <w:rPr>
          <w:rFonts w:ascii="Arial" w:eastAsia="Arial" w:hAnsi="Arial" w:cs="Arial"/>
          <w:b/>
          <w:color w:val="000000"/>
          <w:sz w:val="16"/>
        </w:rPr>
        <w:tab/>
        <w:t>Katalog</w:t>
      </w:r>
      <w:r>
        <w:rPr>
          <w:rFonts w:ascii="Arial" w:eastAsia="Arial" w:hAnsi="Arial" w:cs="Arial"/>
          <w:b/>
          <w:color w:val="000000"/>
          <w:sz w:val="16"/>
        </w:rPr>
        <w:tab/>
        <w:t>Počet m. j.</w:t>
      </w:r>
      <w:r>
        <w:rPr>
          <w:rFonts w:ascii="Arial" w:eastAsia="Arial" w:hAnsi="Arial" w:cs="Arial"/>
          <w:b/>
          <w:color w:val="000000"/>
          <w:sz w:val="16"/>
        </w:rPr>
        <w:tab/>
        <w:t>Cena za m. j.</w:t>
      </w:r>
      <w:r>
        <w:rPr>
          <w:rFonts w:ascii="Arial" w:eastAsia="Arial" w:hAnsi="Arial" w:cs="Arial"/>
          <w:b/>
          <w:color w:val="000000"/>
          <w:sz w:val="16"/>
        </w:rPr>
        <w:tab/>
        <w:t>Sazba</w:t>
      </w:r>
      <w:r>
        <w:rPr>
          <w:rFonts w:ascii="Arial" w:eastAsia="Arial" w:hAnsi="Arial" w:cs="Arial"/>
          <w:b/>
          <w:color w:val="000000"/>
          <w:sz w:val="16"/>
        </w:rPr>
        <w:tab/>
        <w:t>Základ</w:t>
      </w:r>
      <w:r>
        <w:rPr>
          <w:rFonts w:ascii="Arial" w:eastAsia="Arial" w:hAnsi="Arial" w:cs="Arial"/>
          <w:b/>
          <w:color w:val="000000"/>
          <w:sz w:val="16"/>
        </w:rPr>
        <w:tab/>
        <w:t>DPH</w:t>
      </w:r>
      <w:r>
        <w:rPr>
          <w:rFonts w:ascii="Arial" w:eastAsia="Arial" w:hAnsi="Arial" w:cs="Arial"/>
          <w:b/>
          <w:color w:val="000000"/>
          <w:sz w:val="16"/>
        </w:rPr>
        <w:tab/>
        <w:t>Celkem</w:t>
      </w:r>
    </w:p>
    <w:p w:rsidR="00594768" w:rsidRDefault="00594768" w:rsidP="00594768">
      <w:pPr>
        <w:spacing w:line="256" w:lineRule="auto"/>
        <w:ind w:right="-3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15B50C7C" wp14:editId="5DACB801">
                <wp:extent cx="6316980" cy="3175"/>
                <wp:effectExtent l="9525" t="9525" r="7620" b="6350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3175"/>
                          <a:chOff x="0" y="0"/>
                          <a:chExt cx="63169" cy="30"/>
                        </a:xfrm>
                      </wpg:grpSpPr>
                      <wps:wsp>
                        <wps:cNvPr id="11" name="Shape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69" cy="0"/>
                          </a:xfrm>
                          <a:custGeom>
                            <a:avLst/>
                            <a:gdLst>
                              <a:gd name="T0" fmla="*/ 0 w 6316980"/>
                              <a:gd name="T1" fmla="*/ 6316980 w 6316980"/>
                              <a:gd name="T2" fmla="*/ 0 w 6316980"/>
                              <a:gd name="T3" fmla="*/ 6316980 w 6316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BFE0CC" id="Skupina 10" o:spid="_x0000_s1026" style="width:497.4pt;height:.25pt;mso-position-horizontal-relative:char;mso-position-vertical-relative:line" coordsize="631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">
                <v:shape id="Shape 88" o:spid="_x0000_s1027" style="position:absolute;width:63169;height:0;visibility:visible;mso-wrap-style:square;v-text-anchor:top" coordsize="631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CPMEA&#10;AADbAAAADwAAAGRycy9kb3ducmV2LnhtbERP3WrCMBS+F3yHcITdaaoMkc4oYyC4izGtPsBZc9Z0&#10;NicliW339kYQvDsf3+9ZbwfbiI58qB0rmM8yEMSl0zVXCs6n3XQFIkRkjY1jUvBPAbab8WiNuXY9&#10;H6krYiVSCIccFZgY21zKUBqyGGauJU7cr/MWY4K+ktpjn8JtIxdZtpQWa04NBlv6MFReiqtV0F/+&#10;Pq9n89V2/rgPP9n36vBalEq9TIb3NxCRhvgUP9x7nebP4f5LOk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ZgjzBAAAA2wAAAA8AAAAAAAAAAAAAAAAAmAIAAGRycy9kb3du&#10;cmV2LnhtbFBLBQYAAAAABAAEAPUAAACGAwAAAAA=&#10;" path="m,l6316980,e" filled="f" strokeweight=".24pt">
                  <v:stroke miterlimit="83231f" joinstyle="miter" endcap="round"/>
                  <v:path arrowok="t" o:connecttype="custom" o:connectlocs="0,0;63169,0" o:connectangles="0,0" textboxrect="0,0,6316980,0"/>
                </v:shape>
                <w10:anchorlock/>
              </v:group>
            </w:pict>
          </mc:Fallback>
        </mc:AlternateContent>
      </w:r>
    </w:p>
    <w:p w:rsidR="00594768" w:rsidRDefault="00594768" w:rsidP="00594768">
      <w:pPr>
        <w:suppressAutoHyphens w:val="0"/>
        <w:sectPr w:rsidR="00594768">
          <w:type w:val="continuous"/>
          <w:pgSz w:w="11340" w:h="16280"/>
          <w:pgMar w:top="330" w:right="545" w:bottom="250" w:left="850" w:header="708" w:footer="708" w:gutter="0"/>
          <w:cols w:space="708"/>
        </w:sectPr>
      </w:pPr>
    </w:p>
    <w:p w:rsidR="00594768" w:rsidRDefault="00594768" w:rsidP="00823A6C">
      <w:pPr>
        <w:tabs>
          <w:tab w:val="center" w:pos="4729"/>
          <w:tab w:val="center" w:pos="5852"/>
          <w:tab w:val="center" w:pos="6605"/>
          <w:tab w:val="center" w:pos="7609"/>
          <w:tab w:val="center" w:pos="8750"/>
          <w:tab w:val="right" w:pos="9950"/>
        </w:tabs>
        <w:spacing w:line="259" w:lineRule="auto"/>
        <w:ind w:left="-15"/>
      </w:pPr>
      <w:r>
        <w:rPr>
          <w:color w:val="000000"/>
          <w:sz w:val="16"/>
        </w:rPr>
        <w:lastRenderedPageBreak/>
        <w:t xml:space="preserve">Bourací práce </w:t>
      </w:r>
      <w:r>
        <w:rPr>
          <w:color w:val="000000"/>
          <w:sz w:val="16"/>
        </w:rPr>
        <w:tab/>
        <w:t xml:space="preserve">1,00 </w:t>
      </w:r>
      <w:proofErr w:type="spellStart"/>
      <w:r>
        <w:rPr>
          <w:color w:val="000000"/>
          <w:sz w:val="16"/>
        </w:rPr>
        <w:t>kmpl</w:t>
      </w:r>
      <w:proofErr w:type="spellEnd"/>
      <w:r>
        <w:rPr>
          <w:color w:val="000000"/>
          <w:sz w:val="16"/>
        </w:rPr>
        <w:tab/>
        <w:t>8 000,00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8 000,00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8 000,00</w:t>
      </w:r>
    </w:p>
    <w:p w:rsidR="00594768" w:rsidRDefault="00594768" w:rsidP="00823A6C">
      <w:pPr>
        <w:suppressAutoHyphens w:val="0"/>
        <w:sectPr w:rsidR="00594768">
          <w:type w:val="continuous"/>
          <w:pgSz w:w="11340" w:h="16280"/>
          <w:pgMar w:top="330" w:right="540" w:bottom="250" w:left="850" w:header="708" w:footer="708" w:gutter="0"/>
          <w:cols w:space="708"/>
        </w:sectPr>
      </w:pPr>
    </w:p>
    <w:p w:rsidR="00594768" w:rsidRDefault="00594768" w:rsidP="00823A6C">
      <w:pPr>
        <w:ind w:left="-5" w:right="-15"/>
      </w:pPr>
      <w:r>
        <w:lastRenderedPageBreak/>
        <w:t>......................................................................................................................................................................</w:t>
      </w:r>
    </w:p>
    <w:p w:rsidR="00823A6C" w:rsidRDefault="00594768" w:rsidP="00823A6C">
      <w:pPr>
        <w:tabs>
          <w:tab w:val="center" w:pos="461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Přesun suti</w:t>
      </w:r>
      <w:r>
        <w:rPr>
          <w:color w:val="000000"/>
          <w:sz w:val="16"/>
        </w:rPr>
        <w:tab/>
        <w:t>9,60 t</w:t>
      </w:r>
      <w:r>
        <w:rPr>
          <w:color w:val="000000"/>
          <w:sz w:val="16"/>
        </w:rPr>
        <w:tab/>
        <w:t>900,00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8 640,00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8 640,00</w:t>
      </w:r>
    </w:p>
    <w:p w:rsidR="00594768" w:rsidRDefault="00594768" w:rsidP="00823A6C">
      <w:pPr>
        <w:tabs>
          <w:tab w:val="center" w:pos="461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1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Doprava a poplatek za suť</w:t>
      </w:r>
      <w:r>
        <w:rPr>
          <w:color w:val="000000"/>
          <w:sz w:val="16"/>
        </w:rPr>
        <w:tab/>
        <w:t>9,60 t</w:t>
      </w:r>
      <w:r>
        <w:rPr>
          <w:color w:val="000000"/>
          <w:sz w:val="16"/>
        </w:rPr>
        <w:tab/>
        <w:t>500,00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4 800,00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4 800,00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60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Přípravné práce a </w:t>
      </w:r>
      <w:proofErr w:type="spellStart"/>
      <w:r>
        <w:rPr>
          <w:color w:val="000000"/>
          <w:sz w:val="16"/>
        </w:rPr>
        <w:t>rozměrění</w:t>
      </w:r>
      <w:proofErr w:type="spellEnd"/>
      <w:r>
        <w:rPr>
          <w:color w:val="000000"/>
          <w:sz w:val="16"/>
        </w:rPr>
        <w:t xml:space="preserve"> pokládky</w:t>
      </w:r>
      <w:r>
        <w:rPr>
          <w:color w:val="000000"/>
          <w:sz w:val="16"/>
        </w:rPr>
        <w:tab/>
        <w:t>3,00 ks</w:t>
      </w:r>
      <w:r>
        <w:rPr>
          <w:color w:val="000000"/>
          <w:sz w:val="16"/>
        </w:rPr>
        <w:tab/>
        <w:t>600,00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1 800,00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1 800,00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49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Zapravení omítek jádrovou maltou</w:t>
      </w:r>
      <w:r>
        <w:rPr>
          <w:color w:val="000000"/>
          <w:sz w:val="16"/>
        </w:rPr>
        <w:tab/>
        <w:t>30,00 m2</w:t>
      </w:r>
      <w:r>
        <w:rPr>
          <w:color w:val="000000"/>
          <w:sz w:val="16"/>
        </w:rPr>
        <w:tab/>
        <w:t>200,00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6 000,00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6 000,00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84"/>
          <w:tab w:val="center" w:pos="5913"/>
          <w:tab w:val="center" w:pos="6605"/>
          <w:tab w:val="center" w:pos="7660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Štuk na stěnách vnitřní </w:t>
      </w:r>
      <w:proofErr w:type="spellStart"/>
      <w:r>
        <w:rPr>
          <w:color w:val="000000"/>
          <w:sz w:val="16"/>
        </w:rPr>
        <w:t>Cemix</w:t>
      </w:r>
      <w:proofErr w:type="spellEnd"/>
      <w:r>
        <w:rPr>
          <w:color w:val="000000"/>
          <w:sz w:val="16"/>
        </w:rPr>
        <w:t xml:space="preserve"> 033, ručně, </w:t>
      </w:r>
      <w:proofErr w:type="spellStart"/>
      <w:r>
        <w:rPr>
          <w:color w:val="000000"/>
          <w:sz w:val="16"/>
        </w:rPr>
        <w:t>tloušťk</w:t>
      </w:r>
      <w:proofErr w:type="spellEnd"/>
      <w:r>
        <w:rPr>
          <w:color w:val="000000"/>
          <w:sz w:val="16"/>
        </w:rPr>
        <w:tab/>
        <w:t>7,00 m2</w:t>
      </w:r>
      <w:r>
        <w:rPr>
          <w:color w:val="000000"/>
          <w:sz w:val="16"/>
        </w:rPr>
        <w:tab/>
        <w:t>110,00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770,00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770,00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49"/>
          <w:tab w:val="center" w:pos="5938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Penetrace </w:t>
      </w:r>
      <w:proofErr w:type="spellStart"/>
      <w:r>
        <w:rPr>
          <w:color w:val="000000"/>
          <w:sz w:val="16"/>
        </w:rPr>
        <w:t>hloubkova</w:t>
      </w:r>
      <w:proofErr w:type="spellEnd"/>
      <w:r>
        <w:rPr>
          <w:color w:val="000000"/>
          <w:sz w:val="16"/>
        </w:rPr>
        <w:t xml:space="preserve"> stěn</w:t>
      </w:r>
      <w:r>
        <w:rPr>
          <w:color w:val="000000"/>
          <w:sz w:val="16"/>
        </w:rPr>
        <w:tab/>
        <w:t>50,00 m2</w:t>
      </w:r>
      <w:r>
        <w:rPr>
          <w:color w:val="000000"/>
          <w:sz w:val="16"/>
        </w:rPr>
        <w:tab/>
        <w:t>28,00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1 400,00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1 400,00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49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proofErr w:type="spellStart"/>
      <w:r>
        <w:rPr>
          <w:color w:val="000000"/>
          <w:sz w:val="16"/>
        </w:rPr>
        <w:t>Vystěrkování</w:t>
      </w:r>
      <w:proofErr w:type="spellEnd"/>
      <w:r>
        <w:rPr>
          <w:color w:val="000000"/>
          <w:sz w:val="16"/>
        </w:rPr>
        <w:t xml:space="preserve"> lepidlem a vloženou perlinkou</w:t>
      </w:r>
      <w:r>
        <w:rPr>
          <w:color w:val="000000"/>
          <w:sz w:val="16"/>
        </w:rPr>
        <w:tab/>
        <w:t>30,00 m2</w:t>
      </w:r>
      <w:r>
        <w:rPr>
          <w:color w:val="000000"/>
          <w:sz w:val="16"/>
        </w:rPr>
        <w:tab/>
        <w:t>195,00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5 850,00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5 850,00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15"/>
          <w:tab w:val="center" w:pos="591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Hrubá výplň </w:t>
      </w:r>
      <w:proofErr w:type="spellStart"/>
      <w:r>
        <w:rPr>
          <w:color w:val="000000"/>
          <w:sz w:val="16"/>
        </w:rPr>
        <w:t>ryh</w:t>
      </w:r>
      <w:proofErr w:type="spellEnd"/>
      <w:r>
        <w:rPr>
          <w:color w:val="000000"/>
          <w:sz w:val="16"/>
        </w:rPr>
        <w:t xml:space="preserve"> maltou</w:t>
      </w:r>
      <w:r>
        <w:rPr>
          <w:color w:val="000000"/>
          <w:sz w:val="16"/>
        </w:rPr>
        <w:tab/>
        <w:t>28,00 m</w:t>
      </w:r>
      <w:r>
        <w:rPr>
          <w:color w:val="000000"/>
          <w:sz w:val="16"/>
        </w:rPr>
        <w:tab/>
        <w:t>110,00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3 080,00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3 080,00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49"/>
          <w:tab w:val="center" w:pos="5903"/>
          <w:tab w:val="center" w:pos="6605"/>
          <w:tab w:val="center" w:pos="7574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Tekutá </w:t>
      </w:r>
      <w:proofErr w:type="spellStart"/>
      <w:r>
        <w:rPr>
          <w:color w:val="000000"/>
          <w:sz w:val="16"/>
        </w:rPr>
        <w:t>izol</w:t>
      </w:r>
      <w:proofErr w:type="spellEnd"/>
      <w:r>
        <w:rPr>
          <w:color w:val="000000"/>
          <w:sz w:val="16"/>
        </w:rPr>
        <w:t>. proti vodě</w:t>
      </w:r>
      <w:r>
        <w:rPr>
          <w:color w:val="000000"/>
          <w:sz w:val="16"/>
        </w:rPr>
        <w:tab/>
        <w:t>45,90 m2</w:t>
      </w:r>
      <w:r>
        <w:rPr>
          <w:color w:val="000000"/>
          <w:sz w:val="16"/>
        </w:rPr>
        <w:tab/>
        <w:t>410,00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18 819,00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18 819,00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25"/>
          <w:tab w:val="center" w:pos="591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Těsnicí roh vnější, vnitřní do spoje podlaha-stěna</w:t>
      </w:r>
      <w:r>
        <w:rPr>
          <w:color w:val="000000"/>
          <w:sz w:val="16"/>
        </w:rPr>
        <w:tab/>
        <w:t>25,00 ks</w:t>
      </w:r>
      <w:r>
        <w:rPr>
          <w:color w:val="000000"/>
          <w:sz w:val="16"/>
        </w:rPr>
        <w:tab/>
        <w:t>110,00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2 750,00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2 750,00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15"/>
          <w:tab w:val="center" w:pos="5938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Těsnicí pás do spoje podlaha - stěna</w:t>
      </w:r>
      <w:r>
        <w:rPr>
          <w:color w:val="000000"/>
          <w:sz w:val="16"/>
        </w:rPr>
        <w:tab/>
        <w:t>50,00 m</w:t>
      </w:r>
      <w:r>
        <w:rPr>
          <w:color w:val="000000"/>
          <w:sz w:val="16"/>
        </w:rPr>
        <w:tab/>
        <w:t>85,00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4 250,00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4 250,00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1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</w:pPr>
      <w:r>
        <w:rPr>
          <w:color w:val="000000"/>
          <w:sz w:val="16"/>
        </w:rPr>
        <w:t>Hrany schodů nerez</w:t>
      </w:r>
      <w:r>
        <w:rPr>
          <w:color w:val="000000"/>
          <w:sz w:val="16"/>
        </w:rPr>
        <w:tab/>
        <w:t>12,00 m</w:t>
      </w:r>
      <w:r>
        <w:rPr>
          <w:color w:val="000000"/>
          <w:sz w:val="16"/>
        </w:rPr>
        <w:tab/>
        <w:t>310,00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3 720,00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3 720,00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84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Dlažba </w:t>
      </w:r>
      <w:r>
        <w:rPr>
          <w:color w:val="000000"/>
          <w:sz w:val="16"/>
        </w:rPr>
        <w:tab/>
        <w:t>7,00 m2</w:t>
      </w:r>
      <w:r>
        <w:rPr>
          <w:color w:val="000000"/>
          <w:sz w:val="16"/>
        </w:rPr>
        <w:tab/>
        <w:t>345,00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2 415,00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2 415,00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15"/>
          <w:tab w:val="center" w:pos="5938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Spára podlaha - stěna, silikonem</w:t>
      </w:r>
      <w:r>
        <w:rPr>
          <w:color w:val="000000"/>
          <w:sz w:val="16"/>
        </w:rPr>
        <w:tab/>
        <w:t>30,00 m</w:t>
      </w:r>
      <w:r>
        <w:rPr>
          <w:color w:val="000000"/>
          <w:sz w:val="16"/>
        </w:rPr>
        <w:tab/>
        <w:t>45,00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1 350,00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1 350,00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55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Dláždění na </w:t>
      </w:r>
      <w:proofErr w:type="spellStart"/>
      <w:r>
        <w:rPr>
          <w:color w:val="000000"/>
          <w:sz w:val="16"/>
        </w:rPr>
        <w:t>flex</w:t>
      </w:r>
      <w:proofErr w:type="spellEnd"/>
      <w:r>
        <w:rPr>
          <w:color w:val="000000"/>
          <w:sz w:val="16"/>
        </w:rPr>
        <w:t>. lep. I s penetrací podkladu</w:t>
      </w:r>
      <w:r>
        <w:rPr>
          <w:color w:val="000000"/>
          <w:sz w:val="16"/>
        </w:rPr>
        <w:tab/>
        <w:t>6,00</w:t>
      </w:r>
      <w:r>
        <w:rPr>
          <w:color w:val="000000"/>
          <w:sz w:val="16"/>
        </w:rPr>
        <w:tab/>
        <w:t>450,00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2 700,00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2 700,00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49"/>
          <w:tab w:val="center" w:pos="5903"/>
          <w:tab w:val="center" w:pos="6605"/>
          <w:tab w:val="center" w:pos="7574"/>
          <w:tab w:val="center" w:pos="8750"/>
          <w:tab w:val="right" w:pos="9985"/>
        </w:tabs>
        <w:spacing w:line="259" w:lineRule="auto"/>
        <w:ind w:left="-15"/>
      </w:pPr>
      <w:proofErr w:type="gramStart"/>
      <w:r>
        <w:rPr>
          <w:color w:val="000000"/>
          <w:sz w:val="16"/>
        </w:rPr>
        <w:t>Obkládání  na</w:t>
      </w:r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flex</w:t>
      </w:r>
      <w:proofErr w:type="spellEnd"/>
      <w:r>
        <w:rPr>
          <w:color w:val="000000"/>
          <w:sz w:val="16"/>
        </w:rPr>
        <w:t xml:space="preserve"> lepidlo i s penetrací</w:t>
      </w:r>
      <w:r>
        <w:rPr>
          <w:color w:val="000000"/>
          <w:sz w:val="16"/>
        </w:rPr>
        <w:tab/>
        <w:t>45,00 m2</w:t>
      </w:r>
      <w:r>
        <w:rPr>
          <w:color w:val="000000"/>
          <w:sz w:val="16"/>
        </w:rPr>
        <w:tab/>
        <w:t>535,00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24 075,00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24 075,00</w:t>
      </w:r>
    </w:p>
    <w:p w:rsidR="00594768" w:rsidRDefault="00594768" w:rsidP="00823A6C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823A6C">
      <w:pPr>
        <w:tabs>
          <w:tab w:val="center" w:pos="4615"/>
          <w:tab w:val="center" w:pos="5938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Vložení vnějších rohů pro obklad</w:t>
      </w:r>
      <w:r>
        <w:rPr>
          <w:color w:val="000000"/>
          <w:sz w:val="16"/>
        </w:rPr>
        <w:tab/>
        <w:t>30,00 m</w:t>
      </w:r>
      <w:r>
        <w:rPr>
          <w:color w:val="000000"/>
          <w:sz w:val="16"/>
        </w:rPr>
        <w:tab/>
        <w:t>40,00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1 200,00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1 200,00</w:t>
      </w:r>
    </w:p>
    <w:p w:rsidR="00594768" w:rsidRDefault="00594768" w:rsidP="00823A6C">
      <w:pPr>
        <w:ind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60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lastRenderedPageBreak/>
        <w:t xml:space="preserve">Profil ukončovací obkladový PVC  H = 10 mm, L </w:t>
      </w:r>
      <w:r>
        <w:rPr>
          <w:color w:val="000000"/>
          <w:sz w:val="16"/>
        </w:rPr>
        <w:tab/>
        <w:t>15,00 kus</w:t>
      </w:r>
      <w:r>
        <w:rPr>
          <w:color w:val="000000"/>
          <w:sz w:val="16"/>
        </w:rPr>
        <w:tab/>
        <w:t>310,00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4 650,00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4 650,00</w:t>
      </w:r>
    </w:p>
    <w:p w:rsidR="00594768" w:rsidRDefault="00594768" w:rsidP="00594768">
      <w:pPr>
        <w:ind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1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Obkládání parapetů do tmele šířky do 150 mm, h</w:t>
      </w:r>
      <w:r>
        <w:rPr>
          <w:color w:val="000000"/>
          <w:sz w:val="16"/>
        </w:rPr>
        <w:tab/>
        <w:t>10,00 m</w:t>
      </w:r>
      <w:r>
        <w:rPr>
          <w:color w:val="000000"/>
          <w:sz w:val="16"/>
        </w:rPr>
        <w:tab/>
        <w:t>205,00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2 050,00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2 050,00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15"/>
          <w:tab w:val="center" w:pos="5903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Obkládání ostění do tmele šířky do 150 mm, čela</w:t>
      </w:r>
      <w:r>
        <w:rPr>
          <w:color w:val="000000"/>
          <w:sz w:val="16"/>
        </w:rPr>
        <w:tab/>
        <w:t>25,00 m</w:t>
      </w:r>
      <w:r>
        <w:rPr>
          <w:color w:val="000000"/>
          <w:sz w:val="16"/>
        </w:rPr>
        <w:tab/>
        <w:t>220,00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5 500,00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5 500,00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15"/>
          <w:tab w:val="center" w:pos="5903"/>
          <w:tab w:val="center" w:pos="6605"/>
          <w:tab w:val="center" w:pos="7660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Přesun mat. </w:t>
      </w:r>
      <w:proofErr w:type="gramStart"/>
      <w:r>
        <w:rPr>
          <w:color w:val="000000"/>
          <w:sz w:val="16"/>
        </w:rPr>
        <w:t>po</w:t>
      </w:r>
      <w:proofErr w:type="gramEnd"/>
      <w:r>
        <w:rPr>
          <w:color w:val="000000"/>
          <w:sz w:val="16"/>
        </w:rPr>
        <w:t xml:space="preserve"> stavbě</w:t>
      </w:r>
      <w:r>
        <w:rPr>
          <w:color w:val="000000"/>
          <w:sz w:val="16"/>
        </w:rPr>
        <w:tab/>
        <w:t>0,50 t</w:t>
      </w:r>
      <w:r>
        <w:rPr>
          <w:color w:val="000000"/>
          <w:sz w:val="16"/>
        </w:rPr>
        <w:tab/>
        <w:t>800,00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400,00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400,00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49"/>
          <w:tab w:val="center" w:pos="5903"/>
          <w:tab w:val="center" w:pos="6605"/>
          <w:tab w:val="center" w:pos="7574"/>
          <w:tab w:val="center" w:pos="8750"/>
          <w:tab w:val="right" w:pos="9985"/>
        </w:tabs>
        <w:spacing w:line="259" w:lineRule="auto"/>
        <w:ind w:left="-15"/>
      </w:pPr>
      <w:proofErr w:type="gramStart"/>
      <w:r>
        <w:rPr>
          <w:color w:val="000000"/>
          <w:sz w:val="16"/>
        </w:rPr>
        <w:t>Obkládačka  mat</w:t>
      </w:r>
      <w:proofErr w:type="gramEnd"/>
      <w:r>
        <w:rPr>
          <w:color w:val="000000"/>
          <w:sz w:val="16"/>
        </w:rPr>
        <w:t xml:space="preserve">, </w:t>
      </w:r>
      <w:proofErr w:type="spellStart"/>
      <w:r>
        <w:rPr>
          <w:color w:val="000000"/>
          <w:sz w:val="16"/>
        </w:rPr>
        <w:t>Color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One</w:t>
      </w:r>
      <w:proofErr w:type="spellEnd"/>
      <w:r>
        <w:rPr>
          <w:color w:val="000000"/>
          <w:sz w:val="16"/>
        </w:rPr>
        <w:tab/>
        <w:t>50,00 m2</w:t>
      </w:r>
      <w:r>
        <w:rPr>
          <w:color w:val="000000"/>
          <w:sz w:val="16"/>
        </w:rPr>
        <w:tab/>
        <w:t>302,00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15 100,00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15 100,00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15"/>
          <w:tab w:val="center" w:pos="5938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Spára stěna - stěna, silikonem</w:t>
      </w:r>
      <w:r>
        <w:rPr>
          <w:color w:val="000000"/>
          <w:sz w:val="16"/>
        </w:rPr>
        <w:tab/>
        <w:t>35,00 m</w:t>
      </w:r>
      <w:r>
        <w:rPr>
          <w:color w:val="000000"/>
          <w:sz w:val="16"/>
        </w:rPr>
        <w:tab/>
        <w:t>45,00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1 575,00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1 575,00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49"/>
          <w:tab w:val="center" w:pos="5938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Vyčištění budov o výšce podlaží do 4 m</w:t>
      </w:r>
      <w:r>
        <w:rPr>
          <w:color w:val="000000"/>
          <w:sz w:val="16"/>
        </w:rPr>
        <w:tab/>
        <w:t>60,00 m2</w:t>
      </w:r>
      <w:r>
        <w:rPr>
          <w:color w:val="000000"/>
          <w:sz w:val="16"/>
        </w:rPr>
        <w:tab/>
        <w:t>75,00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4 500,00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4 500,00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84"/>
          <w:tab w:val="center" w:pos="5938"/>
          <w:tab w:val="center" w:pos="6605"/>
          <w:tab w:val="center" w:pos="7660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Malba 1x penetrace a 2x bílá</w:t>
      </w:r>
      <w:r>
        <w:rPr>
          <w:color w:val="000000"/>
          <w:sz w:val="16"/>
        </w:rPr>
        <w:tab/>
        <w:t>6,00 m2</w:t>
      </w:r>
      <w:r>
        <w:rPr>
          <w:color w:val="000000"/>
          <w:sz w:val="16"/>
        </w:rPr>
        <w:tab/>
        <w:t>55,00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330,00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330,00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729"/>
          <w:tab w:val="center" w:pos="5852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Provoz objednatele </w:t>
      </w:r>
      <w:r>
        <w:rPr>
          <w:color w:val="000000"/>
          <w:sz w:val="16"/>
        </w:rPr>
        <w:tab/>
        <w:t xml:space="preserve">1,00 </w:t>
      </w:r>
      <w:proofErr w:type="spellStart"/>
      <w:r>
        <w:rPr>
          <w:color w:val="000000"/>
          <w:sz w:val="16"/>
        </w:rPr>
        <w:t>kmpl</w:t>
      </w:r>
      <w:proofErr w:type="spellEnd"/>
      <w:r>
        <w:rPr>
          <w:color w:val="000000"/>
          <w:sz w:val="16"/>
        </w:rPr>
        <w:tab/>
        <w:t>1 800,00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1 800,00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1 800,00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729"/>
          <w:tab w:val="center" w:pos="5852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Staveniště</w:t>
      </w:r>
      <w:r>
        <w:rPr>
          <w:color w:val="000000"/>
          <w:sz w:val="16"/>
        </w:rPr>
        <w:tab/>
        <w:t xml:space="preserve">1,00 </w:t>
      </w:r>
      <w:proofErr w:type="spellStart"/>
      <w:r>
        <w:rPr>
          <w:color w:val="000000"/>
          <w:sz w:val="16"/>
        </w:rPr>
        <w:t>kmpl</w:t>
      </w:r>
      <w:proofErr w:type="spellEnd"/>
      <w:r>
        <w:rPr>
          <w:color w:val="000000"/>
          <w:sz w:val="16"/>
        </w:rPr>
        <w:tab/>
        <w:t>1 300,00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1 300,00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1 300,00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729"/>
          <w:tab w:val="center" w:pos="5852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Sekací a bourací práce pro vodu + odpady</w:t>
      </w:r>
      <w:r>
        <w:rPr>
          <w:color w:val="000000"/>
          <w:sz w:val="16"/>
        </w:rPr>
        <w:tab/>
        <w:t xml:space="preserve">1,00 </w:t>
      </w:r>
      <w:proofErr w:type="spellStart"/>
      <w:r>
        <w:rPr>
          <w:color w:val="000000"/>
          <w:sz w:val="16"/>
        </w:rPr>
        <w:t>kmpl</w:t>
      </w:r>
      <w:proofErr w:type="spellEnd"/>
      <w:r>
        <w:rPr>
          <w:color w:val="000000"/>
          <w:sz w:val="16"/>
        </w:rPr>
        <w:tab/>
        <w:t>6 000,00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6 000,00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6 000,00</w:t>
      </w:r>
    </w:p>
    <w:p w:rsidR="00823A6C" w:rsidRDefault="00594768" w:rsidP="00823A6C">
      <w:pPr>
        <w:ind w:left="-6" w:right="-17"/>
      </w:pPr>
      <w:proofErr w:type="gramStart"/>
      <w:r>
        <w:t>......................................................................................................................................................................</w:t>
      </w:r>
      <w:r>
        <w:rPr>
          <w:color w:val="000000"/>
          <w:sz w:val="16"/>
        </w:rPr>
        <w:t>Montáž</w:t>
      </w:r>
      <w:proofErr w:type="gramEnd"/>
      <w:r>
        <w:rPr>
          <w:color w:val="000000"/>
          <w:sz w:val="16"/>
        </w:rPr>
        <w:t xml:space="preserve"> rozvodů vody + odpadů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ab/>
      </w:r>
      <w:r w:rsidR="00823A6C">
        <w:rPr>
          <w:color w:val="000000"/>
          <w:sz w:val="16"/>
        </w:rPr>
        <w:tab/>
      </w:r>
      <w:r w:rsidR="00823A6C">
        <w:rPr>
          <w:color w:val="000000"/>
          <w:sz w:val="16"/>
        </w:rPr>
        <w:tab/>
      </w:r>
      <w:r>
        <w:rPr>
          <w:color w:val="000000"/>
          <w:sz w:val="16"/>
        </w:rPr>
        <w:t xml:space="preserve">12,00 </w:t>
      </w:r>
      <w:proofErr w:type="spellStart"/>
      <w:r>
        <w:rPr>
          <w:color w:val="000000"/>
          <w:sz w:val="16"/>
        </w:rPr>
        <w:t>kmpl</w:t>
      </w:r>
      <w:proofErr w:type="spellEnd"/>
      <w:r>
        <w:rPr>
          <w:color w:val="000000"/>
          <w:sz w:val="16"/>
        </w:rPr>
        <w:tab/>
        <w:t>2 000,00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 xml:space="preserve"> </w:t>
      </w:r>
      <w:r>
        <w:rPr>
          <w:color w:val="000000"/>
          <w:sz w:val="16"/>
        </w:rPr>
        <w:t>21 %</w:t>
      </w:r>
      <w:r>
        <w:rPr>
          <w:color w:val="000000"/>
          <w:sz w:val="16"/>
        </w:rPr>
        <w:tab/>
        <w:t>24 000,00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 xml:space="preserve">   0,00           </w:t>
      </w:r>
      <w:r>
        <w:rPr>
          <w:color w:val="000000"/>
          <w:sz w:val="16"/>
        </w:rPr>
        <w:t>24 000,00</w:t>
      </w:r>
    </w:p>
    <w:p w:rsidR="00594768" w:rsidRDefault="00594768" w:rsidP="00823A6C">
      <w:pPr>
        <w:ind w:left="-6" w:right="-17"/>
      </w:pPr>
      <w:proofErr w:type="gramStart"/>
      <w:r>
        <w:t>......................................................................................................................................................................</w:t>
      </w:r>
      <w:r>
        <w:rPr>
          <w:color w:val="000000"/>
          <w:sz w:val="16"/>
        </w:rPr>
        <w:t>Baterie</w:t>
      </w:r>
      <w:proofErr w:type="gramEnd"/>
      <w:r>
        <w:rPr>
          <w:color w:val="000000"/>
          <w:sz w:val="16"/>
        </w:rPr>
        <w:t xml:space="preserve"> sprchová </w:t>
      </w:r>
      <w:proofErr w:type="spellStart"/>
      <w:r>
        <w:rPr>
          <w:color w:val="000000"/>
          <w:sz w:val="16"/>
        </w:rPr>
        <w:t>podomítková</w:t>
      </w:r>
      <w:proofErr w:type="spellEnd"/>
      <w:r>
        <w:rPr>
          <w:color w:val="000000"/>
          <w:sz w:val="16"/>
        </w:rPr>
        <w:t xml:space="preserve"> páka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ab/>
      </w:r>
      <w:r w:rsidR="00823A6C">
        <w:rPr>
          <w:color w:val="000000"/>
          <w:sz w:val="16"/>
        </w:rPr>
        <w:tab/>
        <w:t xml:space="preserve">    </w:t>
      </w:r>
      <w:r>
        <w:rPr>
          <w:color w:val="000000"/>
          <w:sz w:val="16"/>
        </w:rPr>
        <w:t>6,00 ks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 xml:space="preserve">                 </w:t>
      </w:r>
      <w:r>
        <w:rPr>
          <w:color w:val="000000"/>
          <w:sz w:val="16"/>
        </w:rPr>
        <w:t>1 328,00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7 968,00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 xml:space="preserve">                     </w:t>
      </w:r>
      <w:r>
        <w:rPr>
          <w:color w:val="000000"/>
          <w:sz w:val="16"/>
        </w:rPr>
        <w:t>0,00</w:t>
      </w:r>
      <w:r>
        <w:rPr>
          <w:color w:val="000000"/>
          <w:sz w:val="16"/>
        </w:rPr>
        <w:tab/>
      </w:r>
      <w:r w:rsidR="00823A6C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7 968,00</w:t>
      </w:r>
    </w:p>
    <w:p w:rsidR="00594768" w:rsidRDefault="00594768" w:rsidP="00823A6C">
      <w:pPr>
        <w:ind w:left="-6" w:right="-17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660"/>
          <w:tab w:val="center" w:pos="5852"/>
          <w:tab w:val="center" w:pos="6605"/>
          <w:tab w:val="center" w:pos="7574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>Žlab podlahový ke zdi 900mm + rošt</w:t>
      </w:r>
      <w:r>
        <w:rPr>
          <w:color w:val="000000"/>
          <w:sz w:val="16"/>
        </w:rPr>
        <w:tab/>
        <w:t>6,00 ks</w:t>
      </w:r>
      <w:r>
        <w:rPr>
          <w:color w:val="000000"/>
          <w:sz w:val="16"/>
        </w:rPr>
        <w:tab/>
        <w:t>5 500,00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33 000,00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33 000,00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594768" w:rsidRDefault="00594768" w:rsidP="00594768">
      <w:pPr>
        <w:tabs>
          <w:tab w:val="center" w:pos="4555"/>
          <w:tab w:val="center" w:pos="5852"/>
          <w:tab w:val="center" w:pos="6605"/>
          <w:tab w:val="center" w:pos="7609"/>
          <w:tab w:val="center" w:pos="8750"/>
          <w:tab w:val="right" w:pos="9985"/>
        </w:tabs>
        <w:spacing w:line="259" w:lineRule="auto"/>
        <w:ind w:left="-15"/>
      </w:pPr>
      <w:r>
        <w:rPr>
          <w:color w:val="000000"/>
          <w:sz w:val="16"/>
        </w:rPr>
        <w:t xml:space="preserve">Ramínko </w:t>
      </w:r>
      <w:proofErr w:type="spellStart"/>
      <w:r>
        <w:rPr>
          <w:color w:val="000000"/>
          <w:sz w:val="16"/>
        </w:rPr>
        <w:t>nástěné</w:t>
      </w:r>
      <w:proofErr w:type="spellEnd"/>
      <w:r>
        <w:rPr>
          <w:color w:val="000000"/>
          <w:sz w:val="16"/>
        </w:rPr>
        <w:t xml:space="preserve"> + sprcha hlavová</w:t>
      </w:r>
      <w:r>
        <w:rPr>
          <w:color w:val="000000"/>
          <w:sz w:val="16"/>
        </w:rPr>
        <w:tab/>
        <w:t>6,00</w:t>
      </w:r>
      <w:r>
        <w:rPr>
          <w:color w:val="000000"/>
          <w:sz w:val="16"/>
        </w:rPr>
        <w:tab/>
        <w:t>1 080,00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6 480,00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6 480,00</w:t>
      </w:r>
    </w:p>
    <w:p w:rsidR="00594768" w:rsidRDefault="00594768" w:rsidP="00594768">
      <w:pPr>
        <w:ind w:left="-5" w:right="-15"/>
      </w:pPr>
      <w:r>
        <w:t>......................................................................................................................................................................</w:t>
      </w:r>
    </w:p>
    <w:p w:rsidR="00823A6C" w:rsidRDefault="00823A6C" w:rsidP="00594768">
      <w:pPr>
        <w:suppressAutoHyphens w:val="0"/>
      </w:pPr>
    </w:p>
    <w:p w:rsidR="00823A6C" w:rsidRDefault="00510ABE" w:rsidP="00823A6C">
      <w:pPr>
        <w:tabs>
          <w:tab w:val="center" w:pos="985"/>
          <w:tab w:val="center" w:pos="2238"/>
          <w:tab w:val="center" w:pos="3537"/>
          <w:tab w:val="right" w:pos="4993"/>
        </w:tabs>
        <w:spacing w:after="95" w:line="256" w:lineRule="auto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FF317F" wp14:editId="3C1AB439">
                <wp:simplePos x="0" y="0"/>
                <wp:positionH relativeFrom="column">
                  <wp:posOffset>3175</wp:posOffset>
                </wp:positionH>
                <wp:positionV relativeFrom="paragraph">
                  <wp:posOffset>140335</wp:posOffset>
                </wp:positionV>
                <wp:extent cx="3305175" cy="895350"/>
                <wp:effectExtent l="0" t="0" r="28575" b="19050"/>
                <wp:wrapNone/>
                <wp:docPr id="4538" name="Skupina 4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895350"/>
                          <a:chOff x="0" y="0"/>
                          <a:chExt cx="3147060" cy="701040"/>
                        </a:xfrm>
                      </wpg:grpSpPr>
                      <wps:wsp>
                        <wps:cNvPr id="9" name="Shape 889"/>
                        <wps:cNvSpPr/>
                        <wps:spPr>
                          <a:xfrm>
                            <a:off x="0" y="0"/>
                            <a:ext cx="314706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0" h="701040">
                                <a:moveTo>
                                  <a:pt x="0" y="0"/>
                                </a:moveTo>
                                <a:lnTo>
                                  <a:pt x="3147060" y="0"/>
                                </a:lnTo>
                                <a:cubicBezTo>
                                  <a:pt x="3147060" y="0"/>
                                  <a:pt x="3147060" y="0"/>
                                  <a:pt x="3147060" y="0"/>
                                </a:cubicBezTo>
                                <a:lnTo>
                                  <a:pt x="3147060" y="701040"/>
                                </a:lnTo>
                                <a:cubicBezTo>
                                  <a:pt x="3147060" y="701040"/>
                                  <a:pt x="3147060" y="701040"/>
                                  <a:pt x="3147060" y="701040"/>
                                </a:cubicBezTo>
                                <a:lnTo>
                                  <a:pt x="0" y="701040"/>
                                </a:lnTo>
                                <a:cubicBezTo>
                                  <a:pt x="0" y="701040"/>
                                  <a:pt x="0" y="701040"/>
                                  <a:pt x="0" y="70104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39E1D9" id="Skupina 4538" o:spid="_x0000_s1026" style="position:absolute;margin-left:.25pt;margin-top:11.05pt;width:260.25pt;height:70.5pt;z-index:-251652096" coordsize="31470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">
                <v:shape id="Shape 889" o:spid="_x0000_s1027" style="position:absolute;width:31470;height:7010;visibility:visible;mso-wrap-style:square;v-text-anchor:top" coordsize="314706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vYMQA&#10;AADaAAAADwAAAGRycy9kb3ducmV2LnhtbESPQWsCMRSE74X+h/AKXqRmFantapQiCoUeqrb0/Ng8&#10;d9duXtbkqeu/bwpCj8PMfMPMFp1r1JlCrD0bGA4yUMSFtzWXBr4+14/PoKIgW2w8k4ErRVjM7+9m&#10;mFt/4S2dd1KqBOGYo4FKpM21jkVFDuPAt8TJ2/vgUJIMpbYBLwnuGj3KsiftsOa0UGFLy4qKn93J&#10;GdjI96g4ZaE/eR+vxofrUT7sXozpPXSvU1BCnfyHb+03a+AF/q6k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b2DEAAAA2gAAAA8AAAAAAAAAAAAAAAAAmAIAAGRycy9k&#10;b3ducmV2LnhtbFBLBQYAAAAABAAEAPUAAACJAwAAAAA=&#10;" path="m,l3147060,v,,,,,l3147060,701040v,,,,,l,701040v,,,,,l,c,,,,,e" filled="f" strokeweight=".24pt">
                  <v:stroke miterlimit="83231f" joinstyle="miter" endcap="round"/>
                  <v:path arrowok="t" textboxrect="0,0,3147060,701040"/>
                </v:shape>
              </v:group>
            </w:pict>
          </mc:Fallback>
        </mc:AlternateContent>
      </w:r>
      <w:r w:rsidR="00823A6C">
        <w:rPr>
          <w:rFonts w:ascii="Calibri" w:eastAsia="Calibri" w:hAnsi="Calibri" w:cs="Calibri"/>
          <w:color w:val="000000"/>
          <w:sz w:val="22"/>
        </w:rPr>
        <w:t xml:space="preserve">                  </w:t>
      </w:r>
      <w:r w:rsidR="00823A6C">
        <w:rPr>
          <w:rFonts w:ascii="Arial" w:eastAsia="Arial" w:hAnsi="Arial" w:cs="Arial"/>
          <w:b/>
          <w:color w:val="000000"/>
          <w:sz w:val="16"/>
        </w:rPr>
        <w:t>Sazba</w:t>
      </w:r>
      <w:r w:rsidR="00823A6C">
        <w:rPr>
          <w:rFonts w:ascii="Arial" w:eastAsia="Arial" w:hAnsi="Arial" w:cs="Arial"/>
          <w:b/>
          <w:color w:val="000000"/>
          <w:sz w:val="16"/>
        </w:rPr>
        <w:tab/>
        <w:t>Základ</w:t>
      </w:r>
      <w:r w:rsidR="00823A6C">
        <w:rPr>
          <w:rFonts w:ascii="Arial" w:eastAsia="Arial" w:hAnsi="Arial" w:cs="Arial"/>
          <w:b/>
          <w:color w:val="000000"/>
          <w:sz w:val="16"/>
        </w:rPr>
        <w:tab/>
        <w:t>DPH</w:t>
      </w:r>
      <w:r w:rsidR="00823A6C">
        <w:rPr>
          <w:rFonts w:ascii="Arial" w:eastAsia="Arial" w:hAnsi="Arial" w:cs="Arial"/>
          <w:b/>
          <w:color w:val="000000"/>
          <w:sz w:val="16"/>
        </w:rPr>
        <w:tab/>
        <w:t>Celkem</w:t>
      </w:r>
    </w:p>
    <w:p w:rsidR="00823A6C" w:rsidRDefault="00510ABE" w:rsidP="00823A6C">
      <w:pPr>
        <w:spacing w:line="259" w:lineRule="auto"/>
        <w:ind w:left="149" w:firstLine="763"/>
        <w:rPr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 xml:space="preserve">  </w:t>
      </w:r>
      <w:r w:rsidR="00823A6C">
        <w:rPr>
          <w:rFonts w:ascii="Arial" w:eastAsia="Arial" w:hAnsi="Arial" w:cs="Arial"/>
          <w:b/>
          <w:color w:val="000000"/>
          <w:sz w:val="16"/>
        </w:rPr>
        <w:t>0 %</w:t>
      </w:r>
      <w:r w:rsidR="00823A6C">
        <w:rPr>
          <w:rFonts w:ascii="Arial" w:eastAsia="Arial" w:hAnsi="Arial" w:cs="Arial"/>
          <w:b/>
          <w:color w:val="000000"/>
          <w:sz w:val="16"/>
        </w:rPr>
        <w:tab/>
        <w:t xml:space="preserve">              </w:t>
      </w:r>
      <w:r>
        <w:rPr>
          <w:rFonts w:ascii="Arial" w:eastAsia="Arial" w:hAnsi="Arial" w:cs="Arial"/>
          <w:b/>
          <w:color w:val="000000"/>
          <w:sz w:val="16"/>
        </w:rPr>
        <w:t xml:space="preserve"> </w:t>
      </w:r>
      <w:r w:rsidR="00823A6C">
        <w:rPr>
          <w:rFonts w:ascii="Arial" w:eastAsia="Arial" w:hAnsi="Arial" w:cs="Arial"/>
          <w:b/>
          <w:color w:val="000000"/>
          <w:sz w:val="16"/>
        </w:rPr>
        <w:t xml:space="preserve">  </w:t>
      </w:r>
      <w:r w:rsidR="00823A6C">
        <w:rPr>
          <w:color w:val="000000"/>
          <w:sz w:val="16"/>
        </w:rPr>
        <w:t>0,00</w:t>
      </w:r>
      <w:r w:rsidR="00823A6C">
        <w:rPr>
          <w:color w:val="000000"/>
          <w:sz w:val="16"/>
        </w:rPr>
        <w:tab/>
        <w:t xml:space="preserve">                                          0,00 </w:t>
      </w:r>
    </w:p>
    <w:p w:rsidR="00823A6C" w:rsidRDefault="00823A6C" w:rsidP="00823A6C">
      <w:pPr>
        <w:spacing w:line="259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snížená</w:t>
      </w:r>
      <w:r>
        <w:rPr>
          <w:color w:val="000000"/>
          <w:sz w:val="16"/>
        </w:rPr>
        <w:tab/>
        <w:t xml:space="preserve">   </w:t>
      </w:r>
      <w:r w:rsidR="00510ABE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</w:rPr>
        <w:t>10 %</w:t>
      </w:r>
      <w:r>
        <w:rPr>
          <w:rFonts w:ascii="Arial" w:eastAsia="Arial" w:hAnsi="Arial" w:cs="Arial"/>
          <w:b/>
          <w:color w:val="000000"/>
          <w:sz w:val="16"/>
        </w:rPr>
        <w:tab/>
        <w:t xml:space="preserve">               </w:t>
      </w:r>
      <w:r w:rsidR="00510ABE">
        <w:rPr>
          <w:rFonts w:ascii="Arial" w:eastAsia="Arial" w:hAnsi="Arial" w:cs="Arial"/>
          <w:b/>
          <w:color w:val="000000"/>
          <w:sz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</w:rPr>
        <w:t xml:space="preserve"> </w:t>
      </w:r>
      <w:r>
        <w:rPr>
          <w:color w:val="000000"/>
          <w:sz w:val="16"/>
        </w:rPr>
        <w:t>0,00</w:t>
      </w:r>
      <w:r>
        <w:rPr>
          <w:color w:val="000000"/>
          <w:sz w:val="16"/>
        </w:rPr>
        <w:tab/>
        <w:t xml:space="preserve">                0,00</w:t>
      </w:r>
      <w:r>
        <w:rPr>
          <w:color w:val="000000"/>
          <w:sz w:val="16"/>
        </w:rPr>
        <w:tab/>
        <w:t xml:space="preserve">       0,00 </w:t>
      </w:r>
    </w:p>
    <w:p w:rsidR="00823A6C" w:rsidRDefault="00823A6C" w:rsidP="00823A6C">
      <w:pPr>
        <w:spacing w:line="259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snížená</w:t>
      </w:r>
      <w:r>
        <w:rPr>
          <w:color w:val="000000"/>
          <w:sz w:val="16"/>
        </w:rPr>
        <w:tab/>
        <w:t xml:space="preserve">     </w:t>
      </w:r>
      <w:r>
        <w:rPr>
          <w:rFonts w:ascii="Arial" w:eastAsia="Arial" w:hAnsi="Arial" w:cs="Arial"/>
          <w:b/>
          <w:color w:val="000000"/>
          <w:sz w:val="16"/>
        </w:rPr>
        <w:t>15 %</w:t>
      </w:r>
      <w:r>
        <w:rPr>
          <w:rFonts w:ascii="Arial" w:eastAsia="Arial" w:hAnsi="Arial" w:cs="Arial"/>
          <w:b/>
          <w:color w:val="000000"/>
          <w:sz w:val="16"/>
        </w:rPr>
        <w:tab/>
        <w:t xml:space="preserve">               </w:t>
      </w:r>
      <w:r w:rsidR="00510ABE">
        <w:rPr>
          <w:rFonts w:ascii="Arial" w:eastAsia="Arial" w:hAnsi="Arial" w:cs="Arial"/>
          <w:b/>
          <w:color w:val="000000"/>
          <w:sz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</w:rPr>
        <w:t xml:space="preserve"> </w:t>
      </w:r>
      <w:r>
        <w:rPr>
          <w:color w:val="000000"/>
          <w:sz w:val="16"/>
        </w:rPr>
        <w:t>0,00</w:t>
      </w:r>
      <w:r>
        <w:rPr>
          <w:color w:val="000000"/>
          <w:sz w:val="16"/>
        </w:rPr>
        <w:tab/>
        <w:t xml:space="preserve">                0,00</w:t>
      </w:r>
      <w:r>
        <w:rPr>
          <w:color w:val="000000"/>
          <w:sz w:val="16"/>
        </w:rPr>
        <w:tab/>
        <w:t xml:space="preserve">       0,00 </w:t>
      </w:r>
    </w:p>
    <w:p w:rsidR="00823A6C" w:rsidRDefault="00510ABE" w:rsidP="00510ABE">
      <w:pPr>
        <w:spacing w:line="259" w:lineRule="auto"/>
      </w:pPr>
      <w:r>
        <w:rPr>
          <w:color w:val="000000"/>
          <w:sz w:val="16"/>
        </w:rPr>
        <w:t xml:space="preserve">  </w:t>
      </w:r>
      <w:r w:rsidR="00823A6C">
        <w:rPr>
          <w:color w:val="000000"/>
          <w:sz w:val="16"/>
        </w:rPr>
        <w:t>základní</w:t>
      </w:r>
      <w:r w:rsidR="00823A6C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</w:t>
      </w:r>
      <w:r w:rsidR="00823A6C">
        <w:rPr>
          <w:rFonts w:ascii="Arial" w:eastAsia="Arial" w:hAnsi="Arial" w:cs="Arial"/>
          <w:b/>
          <w:color w:val="000000"/>
          <w:sz w:val="16"/>
        </w:rPr>
        <w:t>21 %</w:t>
      </w:r>
      <w:r w:rsidR="00823A6C">
        <w:rPr>
          <w:rFonts w:ascii="Arial" w:eastAsia="Arial" w:hAnsi="Arial" w:cs="Arial"/>
          <w:b/>
          <w:color w:val="000000"/>
          <w:sz w:val="16"/>
        </w:rPr>
        <w:tab/>
      </w:r>
      <w:r>
        <w:rPr>
          <w:rFonts w:ascii="Arial" w:eastAsia="Arial" w:hAnsi="Arial" w:cs="Arial"/>
          <w:b/>
          <w:color w:val="000000"/>
          <w:sz w:val="16"/>
        </w:rPr>
        <w:t xml:space="preserve">       </w:t>
      </w:r>
      <w:r w:rsidR="00823A6C">
        <w:rPr>
          <w:color w:val="000000"/>
          <w:sz w:val="16"/>
        </w:rPr>
        <w:t>216 272,00</w:t>
      </w:r>
      <w:r w:rsidR="00823A6C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823A6C">
        <w:rPr>
          <w:color w:val="000000"/>
          <w:sz w:val="16"/>
        </w:rPr>
        <w:t>0,00</w:t>
      </w:r>
      <w:r w:rsidR="00823A6C">
        <w:rPr>
          <w:color w:val="000000"/>
          <w:sz w:val="16"/>
        </w:rPr>
        <w:tab/>
        <w:t>216 272,00</w:t>
      </w:r>
    </w:p>
    <w:p w:rsidR="00823A6C" w:rsidRDefault="00823A6C" w:rsidP="00823A6C">
      <w:pPr>
        <w:ind w:left="-5" w:right="-15"/>
      </w:pPr>
      <w:r>
        <w:t>....................................................................</w:t>
      </w:r>
      <w:r w:rsidR="00510ABE">
        <w:t>...................</w:t>
      </w:r>
    </w:p>
    <w:p w:rsidR="00823A6C" w:rsidRDefault="00823A6C" w:rsidP="00823A6C">
      <w:pPr>
        <w:tabs>
          <w:tab w:val="center" w:pos="922"/>
          <w:tab w:val="center" w:pos="2105"/>
          <w:tab w:val="center" w:pos="3545"/>
          <w:tab w:val="center" w:pos="4544"/>
        </w:tabs>
        <w:spacing w:after="95" w:line="256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16"/>
        </w:rPr>
        <w:t>CELKEM</w:t>
      </w:r>
      <w:r>
        <w:rPr>
          <w:rFonts w:ascii="Arial" w:eastAsia="Arial" w:hAnsi="Arial" w:cs="Arial"/>
          <w:b/>
          <w:color w:val="000000"/>
          <w:sz w:val="16"/>
        </w:rPr>
        <w:tab/>
        <w:t>216 272,00</w:t>
      </w:r>
      <w:r>
        <w:rPr>
          <w:rFonts w:ascii="Arial" w:eastAsia="Arial" w:hAnsi="Arial" w:cs="Arial"/>
          <w:b/>
          <w:color w:val="000000"/>
          <w:sz w:val="16"/>
        </w:rPr>
        <w:tab/>
        <w:t>0,00</w:t>
      </w:r>
      <w:r>
        <w:rPr>
          <w:rFonts w:ascii="Arial" w:eastAsia="Arial" w:hAnsi="Arial" w:cs="Arial"/>
          <w:b/>
          <w:color w:val="000000"/>
          <w:sz w:val="16"/>
        </w:rPr>
        <w:tab/>
        <w:t>216 272,00</w:t>
      </w:r>
    </w:p>
    <w:p w:rsidR="00823A6C" w:rsidRDefault="00823A6C" w:rsidP="00414D36">
      <w:pPr>
        <w:pStyle w:val="Nadpis1"/>
        <w:tabs>
          <w:tab w:val="center" w:pos="994"/>
          <w:tab w:val="right" w:pos="3471"/>
        </w:tabs>
        <w:spacing w:after="83"/>
        <w:jc w:val="center"/>
      </w:pPr>
      <w:bookmarkStart w:id="0" w:name="_GoBack"/>
      <w:bookmarkEnd w:id="0"/>
    </w:p>
    <w:p w:rsidR="00823A6C" w:rsidRDefault="00823A6C" w:rsidP="00414D36">
      <w:pPr>
        <w:spacing w:after="1195" w:line="256" w:lineRule="auto"/>
        <w:jc w:val="center"/>
        <w:sectPr w:rsidR="00823A6C" w:rsidSect="00510ABE">
          <w:type w:val="continuous"/>
          <w:pgSz w:w="11340" w:h="16280"/>
          <w:pgMar w:top="1134" w:right="505" w:bottom="249" w:left="851" w:header="709" w:footer="709" w:gutter="0"/>
          <w:cols w:space="708"/>
        </w:sectPr>
      </w:pPr>
      <w:proofErr w:type="gramStart"/>
      <w:r w:rsidRPr="00414D36">
        <w:rPr>
          <w:rFonts w:ascii="Arial" w:eastAsia="Arial" w:hAnsi="Arial" w:cs="Arial"/>
          <w:i/>
          <w:color w:val="000000"/>
          <w:sz w:val="12"/>
        </w:rPr>
        <w:t>Vytiskl(a):</w:t>
      </w:r>
      <w:proofErr w:type="gramEnd"/>
      <w:r w:rsidRPr="00414D36">
        <w:rPr>
          <w:rFonts w:ascii="Arial" w:eastAsia="Arial" w:hAnsi="Arial" w:cs="Arial"/>
          <w:i/>
          <w:color w:val="000000"/>
          <w:sz w:val="12"/>
        </w:rPr>
        <w:t xml:space="preserve">  </w:t>
      </w:r>
      <w:r w:rsidRPr="00414D36">
        <w:rPr>
          <w:rFonts w:ascii="Arial" w:eastAsia="Arial" w:hAnsi="Arial" w:cs="Arial"/>
          <w:i/>
          <w:color w:val="000000"/>
          <w:sz w:val="12"/>
          <w:highlight w:val="black"/>
        </w:rPr>
        <w:t xml:space="preserve">Vlasta Řiháčková, </w:t>
      </w:r>
      <w:proofErr w:type="gramStart"/>
      <w:r w:rsidRPr="00414D36">
        <w:rPr>
          <w:rFonts w:ascii="Arial" w:eastAsia="Arial" w:hAnsi="Arial" w:cs="Arial"/>
          <w:i/>
          <w:color w:val="000000"/>
          <w:sz w:val="12"/>
          <w:highlight w:val="black"/>
        </w:rPr>
        <w:t>12..07.2019</w:t>
      </w:r>
      <w:proofErr w:type="gramEnd"/>
      <w:r w:rsidR="00414D36">
        <w:rPr>
          <w:rFonts w:ascii="Arial" w:eastAsia="Arial" w:hAnsi="Arial" w:cs="Arial"/>
          <w:i/>
          <w:color w:val="000000"/>
          <w:sz w:val="12"/>
        </w:rPr>
        <w:br/>
      </w:r>
      <w:r w:rsidR="00414D36">
        <w:rPr>
          <w:rFonts w:ascii="Arial" w:eastAsia="Arial" w:hAnsi="Arial" w:cs="Arial"/>
          <w:i/>
          <w:color w:val="000000"/>
          <w:sz w:val="12"/>
        </w:rPr>
        <w:br/>
      </w:r>
      <w:r w:rsidR="00414D36">
        <w:rPr>
          <w:rFonts w:ascii="Arial" w:eastAsia="Arial" w:hAnsi="Arial" w:cs="Arial"/>
          <w:i/>
          <w:color w:val="000000"/>
          <w:sz w:val="12"/>
        </w:rPr>
        <w:br/>
      </w:r>
      <w:r w:rsidR="00414D36">
        <w:rPr>
          <w:rFonts w:ascii="Arial" w:eastAsia="Arial" w:hAnsi="Arial" w:cs="Arial"/>
          <w:i/>
          <w:color w:val="000000"/>
          <w:sz w:val="12"/>
        </w:rPr>
        <w:br/>
      </w:r>
      <w:proofErr w:type="spellStart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t>xxxxxxxxxxxxxxxxxxxxxx</w:t>
      </w:r>
      <w:r w:rsidR="00414D36">
        <w:rPr>
          <w:rFonts w:ascii="Arial" w:eastAsia="Arial" w:hAnsi="Arial" w:cs="Arial"/>
          <w:i/>
          <w:color w:val="000000"/>
          <w:sz w:val="12"/>
          <w:highlight w:val="black"/>
        </w:rPr>
        <w:t>xxxxxxxxxxxxxxxxxxxxxxxxxxxxxxx</w:t>
      </w:r>
      <w:proofErr w:type="spellEnd"/>
      <w:r w:rsidR="00414D36">
        <w:rPr>
          <w:rFonts w:ascii="Arial" w:eastAsia="Arial" w:hAnsi="Arial" w:cs="Arial"/>
          <w:i/>
          <w:color w:val="000000"/>
          <w:sz w:val="12"/>
          <w:highlight w:val="black"/>
        </w:rPr>
        <w:br/>
        <w:t xml:space="preserve">    </w:t>
      </w:r>
      <w:proofErr w:type="spellStart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t>xxxxxxxxxxxxxxxxxxxxxxxxxxxxxxxxxxxxxxxxxxxxxxx</w:t>
      </w:r>
      <w:proofErr w:type="spellEnd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br/>
      </w:r>
      <w:proofErr w:type="spellStart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t>xxxxxxxxxxxxxxxxxxxxxxxxxxxxxxxxxxxxxxxxxxxxxxxxxxxx</w:t>
      </w:r>
      <w:proofErr w:type="spellEnd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br/>
      </w:r>
      <w:proofErr w:type="spellStart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t>xxxxxxxxxxxxxxxxxxxxxxxxxxxxxxx</w:t>
      </w:r>
      <w:proofErr w:type="spellEnd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br/>
      </w:r>
      <w:proofErr w:type="spellStart"/>
      <w:r w:rsidR="00414D36" w:rsidRPr="00414D36">
        <w:rPr>
          <w:rFonts w:ascii="Arial" w:eastAsia="Arial" w:hAnsi="Arial" w:cs="Arial"/>
          <w:i/>
          <w:color w:val="000000"/>
          <w:sz w:val="12"/>
          <w:highlight w:val="black"/>
        </w:rPr>
        <w:t>xxxxxxxxxxxxxxxxxxxxxxxxxxxxx</w:t>
      </w:r>
      <w:proofErr w:type="spellEnd"/>
      <w:r w:rsidR="00414D36">
        <w:rPr>
          <w:rFonts w:ascii="Arial" w:eastAsia="Arial" w:hAnsi="Arial" w:cs="Arial"/>
          <w:i/>
          <w:color w:val="000000"/>
          <w:sz w:val="12"/>
        </w:rPr>
        <w:br/>
      </w:r>
      <w:r w:rsidR="00414D36">
        <w:rPr>
          <w:rFonts w:ascii="Arial" w:eastAsia="Arial" w:hAnsi="Arial" w:cs="Arial"/>
          <w:i/>
          <w:color w:val="000000"/>
          <w:sz w:val="12"/>
        </w:rPr>
        <w:br/>
      </w:r>
      <w:r w:rsidR="00414D36">
        <w:rPr>
          <w:rFonts w:ascii="Arial" w:eastAsia="Arial" w:hAnsi="Arial" w:cs="Arial"/>
          <w:i/>
          <w:color w:val="000000"/>
          <w:sz w:val="12"/>
        </w:rPr>
        <w:br/>
      </w:r>
      <w:r w:rsidR="00414D36">
        <w:rPr>
          <w:color w:val="000000"/>
          <w:sz w:val="16"/>
        </w:rPr>
        <w:t xml:space="preserve">    </w:t>
      </w:r>
      <w:r w:rsidR="00510ABE">
        <w:rPr>
          <w:color w:val="000000"/>
          <w:sz w:val="16"/>
        </w:rPr>
        <w:t>Razítko a podpi</w:t>
      </w:r>
      <w:r w:rsidR="0051758A">
        <w:rPr>
          <w:color w:val="000000"/>
          <w:sz w:val="16"/>
        </w:rPr>
        <w:t>s</w:t>
      </w:r>
    </w:p>
    <w:p w:rsidR="001E1846" w:rsidRDefault="001E1846"/>
    <w:sectPr w:rsidR="001E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E" w:rsidRDefault="0087701E" w:rsidP="00510ABE">
      <w:r>
        <w:separator/>
      </w:r>
    </w:p>
  </w:endnote>
  <w:endnote w:type="continuationSeparator" w:id="0">
    <w:p w:rsidR="0087701E" w:rsidRDefault="0087701E" w:rsidP="0051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268235"/>
      <w:docPartObj>
        <w:docPartGallery w:val="Page Numbers (Bottom of Page)"/>
        <w:docPartUnique/>
      </w:docPartObj>
    </w:sdtPr>
    <w:sdtEndPr/>
    <w:sdtContent>
      <w:p w:rsidR="00510ABE" w:rsidRDefault="00510A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36">
          <w:rPr>
            <w:noProof/>
          </w:rPr>
          <w:t>1</w:t>
        </w:r>
        <w:r>
          <w:fldChar w:fldCharType="end"/>
        </w:r>
      </w:p>
    </w:sdtContent>
  </w:sdt>
  <w:p w:rsidR="00510ABE" w:rsidRDefault="00510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E" w:rsidRDefault="0087701E" w:rsidP="00510ABE">
      <w:r>
        <w:separator/>
      </w:r>
    </w:p>
  </w:footnote>
  <w:footnote w:type="continuationSeparator" w:id="0">
    <w:p w:rsidR="0087701E" w:rsidRDefault="0087701E" w:rsidP="0051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8"/>
    <w:rsid w:val="00055813"/>
    <w:rsid w:val="001E1846"/>
    <w:rsid w:val="003161D1"/>
    <w:rsid w:val="00414D36"/>
    <w:rsid w:val="00510ABE"/>
    <w:rsid w:val="0051758A"/>
    <w:rsid w:val="00594768"/>
    <w:rsid w:val="00693393"/>
    <w:rsid w:val="00823A6C"/>
    <w:rsid w:val="0087701E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94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47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leGrid">
    <w:name w:val="TableGrid"/>
    <w:rsid w:val="005947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947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0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10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94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47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leGrid">
    <w:name w:val="TableGrid"/>
    <w:rsid w:val="005947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947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0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10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</dc:creator>
  <cp:keywords/>
  <dc:description/>
  <cp:lastModifiedBy>Jana Kašná</cp:lastModifiedBy>
  <cp:revision>6</cp:revision>
  <dcterms:created xsi:type="dcterms:W3CDTF">2019-08-06T07:59:00Z</dcterms:created>
  <dcterms:modified xsi:type="dcterms:W3CDTF">2019-08-12T11:09:00Z</dcterms:modified>
</cp:coreProperties>
</file>