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03" w:rsidRPr="001A6603" w:rsidRDefault="005D4984" w:rsidP="001A6603">
      <w:pPr>
        <w:jc w:val="center"/>
        <w:rPr>
          <w:b/>
        </w:rPr>
      </w:pPr>
      <w:r>
        <w:rPr>
          <w:b/>
        </w:rPr>
        <w:t xml:space="preserve">Příloha </w:t>
      </w:r>
      <w:proofErr w:type="gramStart"/>
      <w:r>
        <w:rPr>
          <w:b/>
        </w:rPr>
        <w:t xml:space="preserve">č.1 </w:t>
      </w:r>
      <w:r w:rsidR="001A6603" w:rsidRPr="001A6603">
        <w:rPr>
          <w:b/>
        </w:rPr>
        <w:t>ke</w:t>
      </w:r>
      <w:proofErr w:type="gramEnd"/>
      <w:r w:rsidR="001A6603" w:rsidRPr="001A6603">
        <w:rPr>
          <w:b/>
        </w:rPr>
        <w:t xml:space="preserve"> Smlouvě o dílo: Elektronický vstupní zabezpečovací systém do objektu Pražské konzervatoře</w:t>
      </w:r>
    </w:p>
    <w:p w:rsidR="001A6603" w:rsidRDefault="001A6603" w:rsidP="00596656">
      <w:pPr>
        <w:jc w:val="right"/>
      </w:pPr>
    </w:p>
    <w:p w:rsidR="00596656" w:rsidRDefault="00596656" w:rsidP="00596656">
      <w:pPr>
        <w:jc w:val="right"/>
      </w:pPr>
      <w:r>
        <w:t>GTS ALIVE s.r.o.</w:t>
      </w:r>
    </w:p>
    <w:p w:rsidR="00596656" w:rsidRDefault="00596656" w:rsidP="00596656">
      <w:pPr>
        <w:jc w:val="right"/>
      </w:pPr>
      <w:r>
        <w:t xml:space="preserve">Na </w:t>
      </w:r>
      <w:proofErr w:type="spellStart"/>
      <w:r>
        <w:t>Maninách</w:t>
      </w:r>
      <w:proofErr w:type="spellEnd"/>
      <w:r>
        <w:t xml:space="preserve"> 1092/20</w:t>
      </w:r>
    </w:p>
    <w:p w:rsidR="00C15383" w:rsidRDefault="00596656" w:rsidP="00596656">
      <w:pPr>
        <w:jc w:val="right"/>
      </w:pPr>
      <w:r>
        <w:t>Praha 7, Holešovice</w:t>
      </w:r>
    </w:p>
    <w:p w:rsidR="00596656" w:rsidRDefault="00CC1178" w:rsidP="00596656">
      <w:pPr>
        <w:jc w:val="right"/>
      </w:pPr>
      <w:hyperlink r:id="rId7" w:history="1">
        <w:proofErr w:type="spellStart"/>
        <w:r w:rsidR="00F1203F">
          <w:rPr>
            <w:rStyle w:val="Hypertextovodkaz"/>
          </w:rPr>
          <w:t>xxxxxxxxxxxxxxxx</w:t>
        </w:r>
        <w:proofErr w:type="spellEnd"/>
      </w:hyperlink>
    </w:p>
    <w:p w:rsidR="00596656" w:rsidRDefault="00596656" w:rsidP="00596656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1C151E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1C151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1C151E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1C151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C151E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1C151E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1C151E" w:rsidRPr="001C151E">
              <w:rPr>
                <w:rFonts w:asciiTheme="minorHAnsi" w:hAnsiTheme="minorHAnsi" w:cstheme="minorHAnsi"/>
                <w:sz w:val="22"/>
                <w:szCs w:val="22"/>
              </w:rPr>
              <w:t xml:space="preserve">/1479/19  </w:t>
            </w:r>
          </w:p>
          <w:p w:rsidR="004314F0" w:rsidRPr="001C151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F1203F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353A33">
              <w:rPr>
                <w:rFonts w:asciiTheme="minorHAnsi" w:hAnsiTheme="minorHAnsi" w:cstheme="minorHAnsi"/>
                <w:sz w:val="22"/>
                <w:szCs w:val="22"/>
              </w:rPr>
              <w:t>19.06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9B7362" w:rsidRPr="009B7362">
        <w:rPr>
          <w:rFonts w:asciiTheme="minorHAnsi" w:hAnsiTheme="minorHAnsi" w:cstheme="minorHAnsi"/>
          <w:b/>
          <w:sz w:val="22"/>
          <w:szCs w:val="22"/>
        </w:rPr>
        <w:t>Elektronický vstupní zabezpečovací systém do objektu 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21743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  <w:r w:rsidR="00921743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9B7362">
        <w:rPr>
          <w:rFonts w:asciiTheme="minorHAnsi" w:hAnsiTheme="minorHAnsi" w:cstheme="minorHAnsi"/>
          <w:bCs/>
          <w:sz w:val="22"/>
          <w:szCs w:val="22"/>
        </w:rPr>
        <w:t>realizace elektronického</w:t>
      </w:r>
      <w:r w:rsidR="009B7362" w:rsidRPr="009B7362">
        <w:rPr>
          <w:rFonts w:asciiTheme="minorHAnsi" w:hAnsiTheme="minorHAnsi" w:cstheme="minorHAnsi"/>
          <w:bCs/>
          <w:sz w:val="22"/>
          <w:szCs w:val="22"/>
        </w:rPr>
        <w:t xml:space="preserve"> vstupní</w:t>
      </w:r>
      <w:r w:rsidR="009B7362">
        <w:rPr>
          <w:rFonts w:asciiTheme="minorHAnsi" w:hAnsiTheme="minorHAnsi" w:cstheme="minorHAnsi"/>
          <w:bCs/>
          <w:sz w:val="22"/>
          <w:szCs w:val="22"/>
        </w:rPr>
        <w:t>ho</w:t>
      </w:r>
      <w:r w:rsidR="009B7362" w:rsidRPr="009B7362">
        <w:rPr>
          <w:rFonts w:asciiTheme="minorHAnsi" w:hAnsiTheme="minorHAnsi" w:cstheme="minorHAnsi"/>
          <w:bCs/>
          <w:sz w:val="22"/>
          <w:szCs w:val="22"/>
        </w:rPr>
        <w:t xml:space="preserve"> zabezpečovací</w:t>
      </w:r>
      <w:r w:rsidR="009B7362">
        <w:rPr>
          <w:rFonts w:asciiTheme="minorHAnsi" w:hAnsiTheme="minorHAnsi" w:cstheme="minorHAnsi"/>
          <w:bCs/>
          <w:sz w:val="22"/>
          <w:szCs w:val="22"/>
        </w:rPr>
        <w:t>ho</w:t>
      </w:r>
      <w:r w:rsidR="009B7362" w:rsidRPr="009B7362">
        <w:rPr>
          <w:rFonts w:asciiTheme="minorHAnsi" w:hAnsiTheme="minorHAnsi" w:cstheme="minorHAnsi"/>
          <w:bCs/>
          <w:sz w:val="22"/>
          <w:szCs w:val="22"/>
        </w:rPr>
        <w:t xml:space="preserve"> systém</w:t>
      </w:r>
      <w:r w:rsidR="009B7362">
        <w:rPr>
          <w:rFonts w:asciiTheme="minorHAnsi" w:hAnsiTheme="minorHAnsi" w:cstheme="minorHAnsi"/>
          <w:bCs/>
          <w:sz w:val="22"/>
          <w:szCs w:val="22"/>
        </w:rPr>
        <w:t>u</w:t>
      </w:r>
      <w:r w:rsidR="009B7362" w:rsidRPr="009B73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05A4">
        <w:rPr>
          <w:rFonts w:asciiTheme="minorHAnsi" w:hAnsiTheme="minorHAnsi" w:cstheme="minorHAnsi"/>
          <w:bCs/>
          <w:sz w:val="22"/>
          <w:szCs w:val="22"/>
        </w:rPr>
        <w:t>Pražské</w:t>
      </w:r>
      <w:r>
        <w:rPr>
          <w:rFonts w:asciiTheme="minorHAnsi" w:hAnsiTheme="minorHAnsi" w:cstheme="minorHAnsi"/>
          <w:bCs/>
          <w:sz w:val="22"/>
          <w:szCs w:val="22"/>
        </w:rPr>
        <w:t xml:space="preserve"> konzervatoř</w:t>
      </w:r>
      <w:r w:rsidR="005F05A4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7362">
        <w:rPr>
          <w:rFonts w:asciiTheme="minorHAnsi" w:hAnsiTheme="minorHAnsi" w:cstheme="minorHAnsi"/>
          <w:bCs/>
          <w:sz w:val="22"/>
          <w:szCs w:val="22"/>
        </w:rPr>
        <w:t>v objektu umístěném</w:t>
      </w:r>
      <w:r>
        <w:rPr>
          <w:rFonts w:asciiTheme="minorHAnsi" w:hAnsiTheme="minorHAnsi" w:cstheme="minorHAnsi"/>
          <w:bCs/>
          <w:sz w:val="22"/>
          <w:szCs w:val="22"/>
        </w:rPr>
        <w:t xml:space="preserve">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2FC" w:rsidRDefault="00AE72FC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5365">
        <w:rPr>
          <w:rFonts w:asciiTheme="minorHAnsi" w:hAnsiTheme="minorHAnsi" w:cstheme="minorHAnsi"/>
          <w:bCs/>
          <w:sz w:val="22"/>
          <w:szCs w:val="22"/>
        </w:rPr>
        <w:t xml:space="preserve">Jedná se o </w:t>
      </w:r>
      <w:r w:rsidR="009B7362">
        <w:rPr>
          <w:rFonts w:asciiTheme="minorHAnsi" w:hAnsiTheme="minorHAnsi" w:cstheme="minorHAnsi"/>
          <w:bCs/>
          <w:sz w:val="22"/>
          <w:szCs w:val="22"/>
        </w:rPr>
        <w:t>instalaci dot</w:t>
      </w:r>
      <w:r w:rsidR="004026E5">
        <w:rPr>
          <w:rFonts w:asciiTheme="minorHAnsi" w:hAnsiTheme="minorHAnsi" w:cstheme="minorHAnsi"/>
          <w:bCs/>
          <w:sz w:val="22"/>
          <w:szCs w:val="22"/>
        </w:rPr>
        <w:t>ykového docházkového terminálu</w:t>
      </w:r>
      <w:r w:rsidR="009B7362">
        <w:rPr>
          <w:rFonts w:asciiTheme="minorHAnsi" w:hAnsiTheme="minorHAnsi" w:cstheme="minorHAnsi"/>
          <w:bCs/>
          <w:sz w:val="22"/>
          <w:szCs w:val="22"/>
        </w:rPr>
        <w:t xml:space="preserve"> v hlavním vchodě,</w:t>
      </w:r>
      <w:r w:rsidR="004026E5">
        <w:rPr>
          <w:rFonts w:asciiTheme="minorHAnsi" w:hAnsiTheme="minorHAnsi" w:cstheme="minorHAnsi"/>
          <w:bCs/>
          <w:sz w:val="22"/>
          <w:szCs w:val="22"/>
        </w:rPr>
        <w:t xml:space="preserve"> dveřních čteček v hlavním vchodě,</w:t>
      </w:r>
      <w:r w:rsidR="009B7362">
        <w:rPr>
          <w:rFonts w:asciiTheme="minorHAnsi" w:hAnsiTheme="minorHAnsi" w:cstheme="minorHAnsi"/>
          <w:bCs/>
          <w:sz w:val="22"/>
          <w:szCs w:val="22"/>
        </w:rPr>
        <w:t xml:space="preserve"> ve výtahu a průjezdu včetně řídící jednotky, záložních zdrojů</w:t>
      </w:r>
      <w:r w:rsidR="00353A3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026E5">
        <w:rPr>
          <w:rFonts w:asciiTheme="minorHAnsi" w:hAnsiTheme="minorHAnsi" w:cstheme="minorHAnsi"/>
          <w:bCs/>
          <w:sz w:val="22"/>
          <w:szCs w:val="22"/>
        </w:rPr>
        <w:t>případně elektromagnetických zámků</w:t>
      </w:r>
      <w:r w:rsidR="00353A33">
        <w:rPr>
          <w:rFonts w:asciiTheme="minorHAnsi" w:hAnsiTheme="minorHAnsi" w:cstheme="minorHAnsi"/>
          <w:bCs/>
          <w:sz w:val="22"/>
          <w:szCs w:val="22"/>
        </w:rPr>
        <w:t>,</w:t>
      </w:r>
      <w:r w:rsidR="009B7362">
        <w:rPr>
          <w:rFonts w:asciiTheme="minorHAnsi" w:hAnsiTheme="minorHAnsi" w:cstheme="minorHAnsi"/>
          <w:bCs/>
          <w:sz w:val="22"/>
          <w:szCs w:val="22"/>
        </w:rPr>
        <w:t xml:space="preserve"> a také příslušného softwarového vybavení, stejně jako zabezpečení doplňkových služeb</w:t>
      </w:r>
      <w:r w:rsidR="00E115A5">
        <w:rPr>
          <w:rFonts w:asciiTheme="minorHAnsi" w:hAnsiTheme="minorHAnsi" w:cstheme="minorHAnsi"/>
          <w:bCs/>
          <w:sz w:val="22"/>
          <w:szCs w:val="22"/>
        </w:rPr>
        <w:t>, školení pracovníků či konfigurace a integrace systému</w:t>
      </w:r>
      <w:r w:rsidR="009B7362">
        <w:rPr>
          <w:rFonts w:asciiTheme="minorHAnsi" w:hAnsiTheme="minorHAnsi" w:cstheme="minorHAnsi"/>
          <w:bCs/>
          <w:sz w:val="22"/>
          <w:szCs w:val="22"/>
        </w:rPr>
        <w:t>.</w:t>
      </w:r>
      <w:r w:rsidR="008B0D1B">
        <w:rPr>
          <w:rFonts w:asciiTheme="minorHAnsi" w:hAnsiTheme="minorHAnsi" w:cstheme="minorHAnsi"/>
          <w:bCs/>
          <w:sz w:val="22"/>
          <w:szCs w:val="22"/>
        </w:rPr>
        <w:t xml:space="preserve"> Elektronický zabezpečovací systém musí podporovat průkazy ISIC a ITIC.</w:t>
      </w:r>
    </w:p>
    <w:p w:rsidR="009B7362" w:rsidRPr="00275365" w:rsidRDefault="009B7362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2FC" w:rsidRPr="00275365" w:rsidRDefault="009B7362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Podklady, poskytující podrobnější informace</w:t>
      </w:r>
      <w:r w:rsidR="00353A33">
        <w:rPr>
          <w:rFonts w:asciiTheme="minorHAnsi" w:hAnsiTheme="minorHAnsi" w:cstheme="minorHAnsi"/>
          <w:bCs/>
          <w:sz w:val="22"/>
          <w:szCs w:val="22"/>
        </w:rPr>
        <w:t>, které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>dostanou</w:t>
      </w:r>
      <w:r>
        <w:rPr>
          <w:rFonts w:asciiTheme="minorHAnsi" w:hAnsiTheme="minorHAnsi" w:cstheme="minorHAnsi"/>
          <w:bCs/>
          <w:sz w:val="22"/>
          <w:szCs w:val="22"/>
        </w:rPr>
        <w:t xml:space="preserve"> zájemci o veřejnou zakázku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 na vyžádání u p. </w:t>
      </w:r>
      <w:proofErr w:type="spellStart"/>
      <w:r w:rsidR="00921743">
        <w:rPr>
          <w:rFonts w:asciiTheme="minorHAnsi" w:hAnsiTheme="minorHAnsi" w:cstheme="minorHAnsi"/>
          <w:bCs/>
          <w:sz w:val="22"/>
          <w:szCs w:val="22"/>
        </w:rPr>
        <w:t>xxxxxxxxxxxxxx</w:t>
      </w:r>
      <w:proofErr w:type="spellEnd"/>
      <w:r w:rsidR="00AE72FC" w:rsidRPr="00275365">
        <w:rPr>
          <w:rFonts w:asciiTheme="minorHAnsi" w:hAnsiTheme="minorHAnsi" w:cstheme="minorHAnsi"/>
          <w:bCs/>
          <w:sz w:val="22"/>
          <w:szCs w:val="22"/>
        </w:rPr>
        <w:t>, tel.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>č.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21743">
        <w:rPr>
          <w:rFonts w:asciiTheme="minorHAnsi" w:hAnsiTheme="minorHAnsi" w:cstheme="minorHAnsi"/>
          <w:bCs/>
          <w:sz w:val="22"/>
          <w:szCs w:val="22"/>
        </w:rPr>
        <w:t>xxxxxxxxxxx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E72FC" w:rsidRPr="00275365">
        <w:rPr>
          <w:rFonts w:asciiTheme="minorHAnsi" w:hAnsiTheme="minorHAnsi" w:cstheme="minorHAnsi"/>
          <w:bCs/>
          <w:sz w:val="22"/>
          <w:szCs w:val="22"/>
        </w:rPr>
        <w:t xml:space="preserve">tvoří nedílnou součást této výzvy.  </w:t>
      </w:r>
    </w:p>
    <w:p w:rsidR="005F05A4" w:rsidRPr="007A1FB4" w:rsidRDefault="005F05A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4DCE" w:rsidRPr="007A1FB4" w:rsidRDefault="00353A33" w:rsidP="00E64D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3A33">
        <w:rPr>
          <w:rFonts w:asciiTheme="minorHAnsi" w:hAnsiTheme="minorHAnsi" w:cstheme="minorHAnsi"/>
          <w:bCs/>
          <w:sz w:val="22"/>
          <w:szCs w:val="22"/>
        </w:rPr>
        <w:t>V případě zájmu je možno si dohodnout termín prohlídky místa plnění veřejné zakázky. Prohlídka místa plnění nemá vliv na lhůtu pro podávání nabídek stanovenou ve výzvě.</w:t>
      </w:r>
    </w:p>
    <w:p w:rsidR="00E64DCE" w:rsidRPr="007A1FB4" w:rsidRDefault="00E64DC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7A1F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921743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921743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320C83" w:rsidRPr="007A1FB4">
        <w:rPr>
          <w:rFonts w:asciiTheme="minorHAnsi" w:hAnsiTheme="minorHAnsi" w:cstheme="minorHAnsi"/>
          <w:sz w:val="22"/>
          <w:szCs w:val="22"/>
        </w:rPr>
        <w:t>.</w:t>
      </w:r>
    </w:p>
    <w:p w:rsidR="004314F0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do </w:t>
      </w:r>
      <w:r w:rsidR="009B7362">
        <w:rPr>
          <w:rFonts w:asciiTheme="minorHAnsi" w:hAnsiTheme="minorHAnsi" w:cstheme="minorHAnsi"/>
          <w:b/>
          <w:sz w:val="22"/>
          <w:szCs w:val="22"/>
        </w:rPr>
        <w:t>400</w:t>
      </w:r>
      <w:r w:rsidR="00DF56F0" w:rsidRPr="007A1FB4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E64DCE" w:rsidRPr="007A1FB4">
        <w:rPr>
          <w:rFonts w:asciiTheme="minorHAnsi" w:hAnsiTheme="minorHAnsi" w:cstheme="minorHAnsi"/>
          <w:b/>
          <w:sz w:val="22"/>
          <w:szCs w:val="22"/>
        </w:rPr>
        <w:t>00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3A33" w:rsidRPr="004C1972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Doba plnění veřejné zakázky:</w:t>
      </w:r>
    </w:p>
    <w:p w:rsidR="00353A33" w:rsidRDefault="00096C5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D143E">
        <w:rPr>
          <w:rFonts w:asciiTheme="minorHAnsi" w:hAnsiTheme="minorHAnsi" w:cstheme="minorHAnsi"/>
          <w:sz w:val="22"/>
          <w:szCs w:val="22"/>
        </w:rPr>
        <w:t xml:space="preserve">Termín </w:t>
      </w:r>
      <w:r w:rsidR="005F05A4" w:rsidRPr="00AD143E">
        <w:rPr>
          <w:rFonts w:asciiTheme="minorHAnsi" w:hAnsiTheme="minorHAnsi" w:cstheme="minorHAnsi"/>
          <w:sz w:val="22"/>
          <w:szCs w:val="22"/>
        </w:rPr>
        <w:t>realizace veřejné zakázky</w:t>
      </w:r>
      <w:r w:rsidR="004314F0" w:rsidRPr="00AD143E">
        <w:rPr>
          <w:rFonts w:asciiTheme="minorHAnsi" w:hAnsiTheme="minorHAnsi" w:cstheme="minorHAnsi"/>
          <w:sz w:val="22"/>
          <w:szCs w:val="22"/>
        </w:rPr>
        <w:t xml:space="preserve"> je</w:t>
      </w:r>
      <w:r w:rsidRPr="00AD143E">
        <w:rPr>
          <w:rFonts w:asciiTheme="minorHAnsi" w:hAnsiTheme="minorHAnsi" w:cstheme="minorHAnsi"/>
          <w:sz w:val="22"/>
          <w:szCs w:val="22"/>
        </w:rPr>
        <w:t xml:space="preserve"> do</w:t>
      </w:r>
      <w:r w:rsidR="00AD143E" w:rsidRPr="00AD143E">
        <w:rPr>
          <w:rFonts w:asciiTheme="minorHAnsi" w:hAnsiTheme="minorHAnsi" w:cstheme="minorHAnsi"/>
          <w:sz w:val="22"/>
          <w:szCs w:val="22"/>
        </w:rPr>
        <w:t xml:space="preserve"> 30</w:t>
      </w:r>
      <w:r w:rsidR="00785A9F" w:rsidRPr="00AD143E">
        <w:rPr>
          <w:rFonts w:asciiTheme="minorHAnsi" w:hAnsiTheme="minorHAnsi" w:cstheme="minorHAnsi"/>
          <w:sz w:val="22"/>
          <w:szCs w:val="22"/>
        </w:rPr>
        <w:t>.</w:t>
      </w:r>
      <w:r w:rsidR="00951F76" w:rsidRPr="00AD143E">
        <w:rPr>
          <w:rFonts w:asciiTheme="minorHAnsi" w:hAnsiTheme="minorHAnsi" w:cstheme="minorHAnsi"/>
          <w:sz w:val="22"/>
          <w:szCs w:val="22"/>
        </w:rPr>
        <w:t xml:space="preserve"> </w:t>
      </w:r>
      <w:r w:rsidR="00785A9F" w:rsidRPr="00AD143E">
        <w:rPr>
          <w:rFonts w:asciiTheme="minorHAnsi" w:hAnsiTheme="minorHAnsi" w:cstheme="minorHAnsi"/>
          <w:sz w:val="22"/>
          <w:szCs w:val="22"/>
        </w:rPr>
        <w:t>08</w:t>
      </w:r>
      <w:r w:rsidR="004314F0" w:rsidRPr="00AD143E">
        <w:rPr>
          <w:rFonts w:asciiTheme="minorHAnsi" w:hAnsiTheme="minorHAnsi" w:cstheme="minorHAnsi"/>
          <w:sz w:val="22"/>
          <w:szCs w:val="22"/>
        </w:rPr>
        <w:t>.</w:t>
      </w:r>
      <w:r w:rsidR="00951F76" w:rsidRPr="00AD143E">
        <w:rPr>
          <w:rFonts w:asciiTheme="minorHAnsi" w:hAnsiTheme="minorHAnsi" w:cstheme="minorHAnsi"/>
          <w:sz w:val="22"/>
          <w:szCs w:val="22"/>
        </w:rPr>
        <w:t xml:space="preserve"> </w:t>
      </w:r>
      <w:r w:rsidR="00AD143E" w:rsidRPr="00AD143E">
        <w:rPr>
          <w:rFonts w:asciiTheme="minorHAnsi" w:hAnsiTheme="minorHAnsi" w:cstheme="minorHAnsi"/>
          <w:sz w:val="22"/>
          <w:szCs w:val="22"/>
        </w:rPr>
        <w:t>2019, s tím, že práce započnou nejdříve 01. srpna</w:t>
      </w:r>
      <w:r w:rsidR="00785A9F" w:rsidRPr="00AD143E">
        <w:rPr>
          <w:rFonts w:asciiTheme="minorHAnsi" w:hAnsiTheme="minorHAnsi" w:cstheme="minorHAnsi"/>
          <w:sz w:val="22"/>
          <w:szCs w:val="22"/>
        </w:rPr>
        <w:t xml:space="preserve"> </w:t>
      </w:r>
      <w:r w:rsidR="00AE72FC" w:rsidRPr="00AD14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E72FC" w:rsidRPr="00AD143E">
        <w:rPr>
          <w:rFonts w:asciiTheme="minorHAnsi" w:hAnsiTheme="minorHAnsi" w:cstheme="minorHAnsi"/>
          <w:sz w:val="22"/>
          <w:szCs w:val="22"/>
        </w:rPr>
        <w:t>t.r.</w:t>
      </w:r>
      <w:proofErr w:type="gramEnd"/>
    </w:p>
    <w:p w:rsidR="00921743" w:rsidRPr="004C1972" w:rsidRDefault="0092174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5F05A4" w:rsidRDefault="009B736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B7362">
        <w:rPr>
          <w:rFonts w:asciiTheme="minorHAnsi" w:hAnsiTheme="minorHAnsi" w:cstheme="minorHAnsi"/>
          <w:sz w:val="22"/>
          <w:szCs w:val="22"/>
        </w:rPr>
        <w:t>Elektronický vstupní zabezpečovací systém do objektu školy je za hranicí své životnosti. Již nelze naprogramovat ani další potřebné čipy pro žáky a zaměstnance školy. Vzniká také vyšší riziko vniknutí cizí osoby do objektu.</w:t>
      </w:r>
    </w:p>
    <w:p w:rsidR="009B7362" w:rsidRPr="004C1972" w:rsidRDefault="009B736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</w:t>
      </w:r>
      <w:r w:rsidR="00E115A5">
        <w:rPr>
          <w:rFonts w:asciiTheme="minorHAnsi" w:hAnsiTheme="minorHAnsi" w:cstheme="minorHAnsi"/>
          <w:sz w:val="22"/>
          <w:szCs w:val="22"/>
        </w:rPr>
        <w:t xml:space="preserve">(např. také cestovní náklady)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</w:t>
      </w:r>
      <w:r w:rsidR="008B0D1B">
        <w:rPr>
          <w:rFonts w:asciiTheme="minorHAnsi" w:hAnsiTheme="minorHAnsi" w:cstheme="minorHAnsi"/>
          <w:b/>
          <w:sz w:val="22"/>
          <w:szCs w:val="22"/>
        </w:rPr>
        <w:t xml:space="preserve"> v Kč,</w:t>
      </w:r>
      <w:r w:rsidRPr="004C1972">
        <w:rPr>
          <w:rFonts w:asciiTheme="minorHAnsi" w:hAnsiTheme="minorHAnsi" w:cstheme="minorHAnsi"/>
          <w:b/>
          <w:sz w:val="22"/>
          <w:szCs w:val="22"/>
        </w:rPr>
        <w:t xml:space="preserve">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F5293F" w:rsidRPr="00E3431E" w:rsidRDefault="00F5293F" w:rsidP="00F5293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F5293F" w:rsidRPr="00E3431E" w:rsidRDefault="00F5293F" w:rsidP="00F5293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Služba bude uhrazena</w:t>
      </w:r>
      <w:r w:rsidRPr="00E3431E">
        <w:rPr>
          <w:rFonts w:asciiTheme="minorHAnsi" w:hAnsiTheme="minorHAnsi" w:cstheme="minorHAnsi"/>
          <w:sz w:val="22"/>
          <w:szCs w:val="22"/>
        </w:rPr>
        <w:t xml:space="preserve"> na základě soupisu provedených prací.</w:t>
      </w:r>
    </w:p>
    <w:p w:rsidR="00F5293F" w:rsidRDefault="00F5293F" w:rsidP="00F5293F">
      <w:pPr>
        <w:jc w:val="both"/>
        <w:rPr>
          <w:rFonts w:asciiTheme="minorHAnsi" w:hAnsiTheme="minorHAnsi" w:cstheme="minorHAnsi"/>
          <w:sz w:val="22"/>
          <w:szCs w:val="22"/>
        </w:rPr>
      </w:pPr>
      <w:r w:rsidRPr="00E3431E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F5293F" w:rsidRPr="002F4DE3" w:rsidRDefault="00F5293F" w:rsidP="00F529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293F" w:rsidRDefault="00F5293F" w:rsidP="00F5293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Úhrady budou provedeny </w:t>
      </w:r>
      <w:r w:rsidRPr="002F4DE3">
        <w:rPr>
          <w:rFonts w:asciiTheme="minorHAnsi" w:hAnsiTheme="minorHAnsi" w:cstheme="minorHAnsi"/>
          <w:sz w:val="22"/>
          <w:szCs w:val="22"/>
        </w:rPr>
        <w:t>po obdržení</w:t>
      </w:r>
      <w:r>
        <w:rPr>
          <w:rFonts w:asciiTheme="minorHAnsi" w:hAnsiTheme="minorHAnsi" w:cstheme="minorHAnsi"/>
          <w:sz w:val="22"/>
          <w:szCs w:val="22"/>
        </w:rPr>
        <w:t xml:space="preserve"> účelové</w:t>
      </w:r>
      <w:r w:rsidRPr="002F4DE3">
        <w:rPr>
          <w:rFonts w:asciiTheme="minorHAnsi" w:hAnsiTheme="minorHAnsi" w:cstheme="minorHAnsi"/>
          <w:sz w:val="22"/>
          <w:szCs w:val="22"/>
        </w:rPr>
        <w:t xml:space="preserve"> dotace od zřizovatele na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F5293F">
        <w:rPr>
          <w:rFonts w:asciiTheme="minorHAnsi" w:hAnsiTheme="minorHAnsi" w:cstheme="minorHAnsi"/>
          <w:sz w:val="22"/>
          <w:szCs w:val="22"/>
        </w:rPr>
        <w:t>Zabezpečení vstupu do objektu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4314F0" w:rsidRDefault="00DF56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 úvodním zadání</w:t>
      </w:r>
      <w:r w:rsidR="00353A33">
        <w:rPr>
          <w:rFonts w:asciiTheme="minorHAnsi" w:hAnsiTheme="minorHAnsi" w:cstheme="minorHAnsi"/>
          <w:sz w:val="22"/>
          <w:szCs w:val="22"/>
        </w:rPr>
        <w:t>).</w:t>
      </w:r>
    </w:p>
    <w:p w:rsidR="00DF56F0" w:rsidRDefault="00DF56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8.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96656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2A74D4" w:rsidRDefault="002A74D4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74D4" w:rsidRDefault="002A74D4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74D4" w:rsidRDefault="002A74D4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74D4" w:rsidRDefault="002A74D4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9.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53A33">
        <w:rPr>
          <w:rFonts w:asciiTheme="minorHAnsi" w:hAnsiTheme="minorHAnsi" w:cstheme="minorHAnsi"/>
          <w:bCs/>
          <w:sz w:val="22"/>
          <w:szCs w:val="22"/>
        </w:rPr>
        <w:t>26. 06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951F76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596656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53A33" w:rsidRPr="009B7362">
        <w:rPr>
          <w:rFonts w:asciiTheme="minorHAnsi" w:hAnsiTheme="minorHAnsi" w:cstheme="minorHAnsi"/>
          <w:b/>
          <w:sz w:val="22"/>
          <w:szCs w:val="22"/>
        </w:rPr>
        <w:t>Elektronický vstupní zabezpečovací systém do objektu Pražské konzervatoře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353A33" w:rsidRPr="00353A33" w:rsidRDefault="00353A3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10.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353A33">
        <w:rPr>
          <w:rFonts w:asciiTheme="minorHAnsi" w:hAnsiTheme="minorHAnsi" w:cstheme="minorHAnsi"/>
          <w:bCs/>
          <w:sz w:val="22"/>
          <w:szCs w:val="22"/>
        </w:rPr>
        <w:t>27. 06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353A33">
        <w:rPr>
          <w:rFonts w:asciiTheme="minorHAnsi" w:hAnsiTheme="minorHAnsi" w:cstheme="minorHAnsi"/>
          <w:bCs/>
          <w:sz w:val="22"/>
          <w:szCs w:val="22"/>
        </w:rPr>
        <w:t>28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3A33">
        <w:rPr>
          <w:rFonts w:asciiTheme="minorHAnsi" w:hAnsiTheme="minorHAnsi" w:cstheme="minorHAnsi"/>
          <w:bCs/>
          <w:sz w:val="22"/>
          <w:szCs w:val="22"/>
        </w:rPr>
        <w:t>06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74D4">
        <w:rPr>
          <w:rFonts w:asciiTheme="minorHAnsi" w:hAnsiTheme="minorHAnsi" w:cstheme="minorHAnsi"/>
          <w:bCs/>
          <w:sz w:val="22"/>
          <w:szCs w:val="22"/>
        </w:rPr>
        <w:t>xxxxxxxxxxxxxxxxxxxx</w:t>
      </w:r>
      <w:bookmarkStart w:id="0" w:name="_GoBack"/>
      <w:bookmarkEnd w:id="0"/>
    </w:p>
    <w:p w:rsidR="002C02F1" w:rsidRDefault="004314F0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p w:rsidR="00531212" w:rsidRDefault="00531212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77" w:rsidRDefault="00010877">
      <w:r>
        <w:separator/>
      </w:r>
    </w:p>
  </w:endnote>
  <w:endnote w:type="continuationSeparator" w:id="0">
    <w:p w:rsidR="00010877" w:rsidRDefault="0001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77" w:rsidRDefault="00010877">
      <w:r>
        <w:separator/>
      </w:r>
    </w:p>
  </w:footnote>
  <w:footnote w:type="continuationSeparator" w:id="0">
    <w:p w:rsidR="00010877" w:rsidRDefault="0001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0877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C5E"/>
    <w:rsid w:val="000A28CC"/>
    <w:rsid w:val="000A3F9E"/>
    <w:rsid w:val="000A4EC0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603"/>
    <w:rsid w:val="001A68AF"/>
    <w:rsid w:val="001A6CFD"/>
    <w:rsid w:val="001B1758"/>
    <w:rsid w:val="001B1EDC"/>
    <w:rsid w:val="001B26B8"/>
    <w:rsid w:val="001B39C0"/>
    <w:rsid w:val="001B59A8"/>
    <w:rsid w:val="001B6561"/>
    <w:rsid w:val="001B703F"/>
    <w:rsid w:val="001C151E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54C7"/>
    <w:rsid w:val="001F78C6"/>
    <w:rsid w:val="00201936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4D4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3D2"/>
    <w:rsid w:val="002E56F7"/>
    <w:rsid w:val="002F05ED"/>
    <w:rsid w:val="002F0734"/>
    <w:rsid w:val="002F0B79"/>
    <w:rsid w:val="002F7960"/>
    <w:rsid w:val="00301AB3"/>
    <w:rsid w:val="003038B6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958"/>
    <w:rsid w:val="00353974"/>
    <w:rsid w:val="00353A33"/>
    <w:rsid w:val="003545E4"/>
    <w:rsid w:val="00354A3E"/>
    <w:rsid w:val="00356354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6E5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7F64"/>
    <w:rsid w:val="00480B96"/>
    <w:rsid w:val="00480C27"/>
    <w:rsid w:val="004916AB"/>
    <w:rsid w:val="00494B74"/>
    <w:rsid w:val="004953EC"/>
    <w:rsid w:val="00496AC3"/>
    <w:rsid w:val="00496B03"/>
    <w:rsid w:val="004A5658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21BE"/>
    <w:rsid w:val="004C6C87"/>
    <w:rsid w:val="004C75A3"/>
    <w:rsid w:val="004D02FB"/>
    <w:rsid w:val="004D0F9C"/>
    <w:rsid w:val="004D48C0"/>
    <w:rsid w:val="004D686E"/>
    <w:rsid w:val="004E1CAC"/>
    <w:rsid w:val="004E710A"/>
    <w:rsid w:val="004F010A"/>
    <w:rsid w:val="004F1D95"/>
    <w:rsid w:val="004F4554"/>
    <w:rsid w:val="004F739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2FF"/>
    <w:rsid w:val="005224B8"/>
    <w:rsid w:val="00524B0B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6656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D4984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27DE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0D1B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2038A"/>
    <w:rsid w:val="00920C52"/>
    <w:rsid w:val="00921743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1F76"/>
    <w:rsid w:val="009535B8"/>
    <w:rsid w:val="009565AF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6DF0"/>
    <w:rsid w:val="009B7362"/>
    <w:rsid w:val="009B7EC2"/>
    <w:rsid w:val="009C031B"/>
    <w:rsid w:val="009C0449"/>
    <w:rsid w:val="009C1F67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143E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25A74"/>
    <w:rsid w:val="00B31EF6"/>
    <w:rsid w:val="00B327E8"/>
    <w:rsid w:val="00B354ED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0038E"/>
    <w:rsid w:val="00C10BFA"/>
    <w:rsid w:val="00C11578"/>
    <w:rsid w:val="00C14F62"/>
    <w:rsid w:val="00C15383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1178"/>
    <w:rsid w:val="00CC3DB9"/>
    <w:rsid w:val="00CC5C5F"/>
    <w:rsid w:val="00CC6DA9"/>
    <w:rsid w:val="00CC738B"/>
    <w:rsid w:val="00CD10A2"/>
    <w:rsid w:val="00CD1A63"/>
    <w:rsid w:val="00CD7352"/>
    <w:rsid w:val="00CE7B41"/>
    <w:rsid w:val="00CF0A26"/>
    <w:rsid w:val="00CF2876"/>
    <w:rsid w:val="00CF5F9F"/>
    <w:rsid w:val="00CF6D07"/>
    <w:rsid w:val="00CF7860"/>
    <w:rsid w:val="00D05D31"/>
    <w:rsid w:val="00D0657E"/>
    <w:rsid w:val="00D10EF1"/>
    <w:rsid w:val="00D14723"/>
    <w:rsid w:val="00D208C1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4778A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5A5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60882"/>
    <w:rsid w:val="00E60A62"/>
    <w:rsid w:val="00E6179C"/>
    <w:rsid w:val="00E64DCE"/>
    <w:rsid w:val="00E67BC7"/>
    <w:rsid w:val="00E71814"/>
    <w:rsid w:val="00E740CC"/>
    <w:rsid w:val="00E77F07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75F1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203F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93F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24CE5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kub.rozkydal@isi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5604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8</cp:revision>
  <cp:lastPrinted>2019-06-19T06:04:00Z</cp:lastPrinted>
  <dcterms:created xsi:type="dcterms:W3CDTF">2019-06-19T06:08:00Z</dcterms:created>
  <dcterms:modified xsi:type="dcterms:W3CDTF">2019-08-12T08:30:00Z</dcterms:modified>
</cp:coreProperties>
</file>