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45D" w:rsidRDefault="0021045D">
      <w:pPr>
        <w:pStyle w:val="Zkladntext7"/>
        <w:framePr w:w="2609" w:h="994" w:wrap="none" w:vAnchor="text" w:hAnchor="margin" w:x="726" w:y="425"/>
        <w:shd w:val="clear" w:color="auto" w:fill="auto"/>
        <w:ind w:left="522"/>
      </w:pPr>
    </w:p>
    <w:p w:rsidR="00A97123" w:rsidRDefault="00A97123" w:rsidP="00A97123">
      <w:pPr>
        <w:pStyle w:val="Zkladntext150"/>
        <w:shd w:val="clear" w:color="auto" w:fill="auto"/>
        <w:ind w:right="3040"/>
      </w:pPr>
    </w:p>
    <w:p w:rsidR="0021045D" w:rsidRDefault="00B01800" w:rsidP="00A97123">
      <w:pPr>
        <w:pStyle w:val="Zkladntext150"/>
        <w:shd w:val="clear" w:color="auto" w:fill="auto"/>
        <w:ind w:right="3040"/>
      </w:pPr>
      <w:r>
        <w:t>Gymnázium pro zrakově postižené a Střední odborná škola pro zrakově postižené,</w:t>
      </w:r>
    </w:p>
    <w:p w:rsidR="0021045D" w:rsidRDefault="00A27817">
      <w:pPr>
        <w:framePr w:h="1328" w:wrap="around" w:hAnchor="margin" w:x="-13" w:y="41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23925" cy="838200"/>
            <wp:effectExtent l="0" t="0" r="9525" b="0"/>
            <wp:docPr id="2" name="obrázek 2" descr="C:\Users\antov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v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45D" w:rsidRDefault="00B01800">
      <w:pPr>
        <w:pStyle w:val="Zkladntext150"/>
        <w:shd w:val="clear" w:color="auto" w:fill="auto"/>
        <w:spacing w:after="844"/>
        <w:ind w:left="40" w:right="2520"/>
      </w:pPr>
      <w:r>
        <w:t xml:space="preserve">Radlická 115,158 00 Praha 5, tel. fax 235521214 e-mail: </w:t>
      </w:r>
      <w:hyperlink r:id="rId7" w:history="1">
        <w:r>
          <w:rPr>
            <w:rStyle w:val="Hypertextovodkaz"/>
          </w:rPr>
          <w:t>goa@goa.braillnet.cz</w:t>
        </w:r>
      </w:hyperlink>
      <w:r>
        <w:rPr>
          <w:lang w:val="en-US" w:eastAsia="en-US" w:bidi="en-US"/>
        </w:rPr>
        <w:t xml:space="preserve">, </w:t>
      </w:r>
      <w:r w:rsidR="00A97123">
        <w:t>IČO 61386901 č.ú.</w:t>
      </w:r>
      <w:r>
        <w:t>101307060/0300</w:t>
      </w:r>
    </w:p>
    <w:p w:rsidR="00A97123" w:rsidRDefault="00B01800" w:rsidP="00A97123">
      <w:pPr>
        <w:pStyle w:val="Zkladntext1"/>
        <w:shd w:val="clear" w:color="auto" w:fill="auto"/>
        <w:spacing w:before="0" w:after="0"/>
        <w:ind w:left="40" w:right="2517"/>
      </w:pPr>
      <w:r>
        <w:t xml:space="preserve">Na Veselí 8 </w:t>
      </w:r>
    </w:p>
    <w:p w:rsidR="0021045D" w:rsidRDefault="00B01800">
      <w:pPr>
        <w:pStyle w:val="Zkladntext1"/>
        <w:shd w:val="clear" w:color="auto" w:fill="auto"/>
        <w:spacing w:before="0" w:after="524"/>
        <w:ind w:left="40" w:right="2520"/>
      </w:pPr>
      <w:r>
        <w:t>Praha 4</w:t>
      </w:r>
    </w:p>
    <w:p w:rsidR="0021045D" w:rsidRDefault="00B01800">
      <w:pPr>
        <w:pStyle w:val="Zkladntext150"/>
        <w:shd w:val="clear" w:color="auto" w:fill="auto"/>
        <w:spacing w:after="797" w:line="220" w:lineRule="exact"/>
        <w:ind w:left="40"/>
      </w:pPr>
      <w:r>
        <w:t>Tel:603 261 760</w:t>
      </w:r>
    </w:p>
    <w:p w:rsidR="0021045D" w:rsidRDefault="00B01800">
      <w:pPr>
        <w:pStyle w:val="Zkladntext1"/>
        <w:shd w:val="clear" w:color="auto" w:fill="auto"/>
        <w:spacing w:before="0" w:after="538" w:line="220" w:lineRule="exact"/>
        <w:ind w:left="40"/>
      </w:pPr>
      <w:r>
        <w:t>V Praze dne 2. 7. 2019</w:t>
      </w:r>
    </w:p>
    <w:p w:rsidR="0021045D" w:rsidRDefault="00B01800">
      <w:pPr>
        <w:pStyle w:val="Zkladntext150"/>
        <w:shd w:val="clear" w:color="auto" w:fill="auto"/>
        <w:spacing w:after="12" w:line="220" w:lineRule="exact"/>
        <w:ind w:left="40"/>
      </w:pPr>
      <w:r>
        <w:t>Objednávka č. 28</w:t>
      </w:r>
    </w:p>
    <w:p w:rsidR="00A97123" w:rsidRDefault="00A97123">
      <w:pPr>
        <w:pStyle w:val="Zkladntext1"/>
        <w:shd w:val="clear" w:color="auto" w:fill="auto"/>
        <w:spacing w:before="0" w:after="525" w:line="220" w:lineRule="exact"/>
        <w:ind w:left="40"/>
      </w:pPr>
    </w:p>
    <w:p w:rsidR="0021045D" w:rsidRDefault="00B01800">
      <w:pPr>
        <w:pStyle w:val="Zkladntext1"/>
        <w:shd w:val="clear" w:color="auto" w:fill="auto"/>
        <w:spacing w:before="0" w:after="525" w:line="220" w:lineRule="exact"/>
        <w:ind w:left="40"/>
      </w:pPr>
      <w:r>
        <w:t>Vyřizuje:</w:t>
      </w:r>
    </w:p>
    <w:p w:rsidR="0021045D" w:rsidRDefault="00B01800">
      <w:pPr>
        <w:pStyle w:val="Zkladntext1"/>
        <w:shd w:val="clear" w:color="auto" w:fill="auto"/>
        <w:spacing w:before="0" w:after="291" w:line="284" w:lineRule="exact"/>
        <w:ind w:left="40" w:right="260"/>
      </w:pPr>
      <w:r>
        <w:t>Objednáváme u Vás malířské práce v budově internátu a školy během letních prázdnin 2019. Předem děkujeme za vyřízení naší objednávky.</w:t>
      </w:r>
    </w:p>
    <w:p w:rsidR="00931D25" w:rsidRDefault="00B01800" w:rsidP="00931D25">
      <w:pPr>
        <w:pStyle w:val="Zkladntext1"/>
        <w:shd w:val="clear" w:color="auto" w:fill="auto"/>
        <w:spacing w:before="0" w:after="0" w:line="220" w:lineRule="exact"/>
        <w:ind w:left="40"/>
      </w:pPr>
      <w:r>
        <w:t>Platbu požadujeme na fakturu.</w:t>
      </w:r>
    </w:p>
    <w:p w:rsidR="00931D25" w:rsidRDefault="00931D25" w:rsidP="00931D25">
      <w:pPr>
        <w:pStyle w:val="Zkladntext1"/>
        <w:shd w:val="clear" w:color="auto" w:fill="auto"/>
        <w:spacing w:before="0" w:after="0" w:line="220" w:lineRule="exact"/>
        <w:ind w:left="40"/>
      </w:pPr>
    </w:p>
    <w:p w:rsidR="0021045D" w:rsidRDefault="00B01800" w:rsidP="00931D25">
      <w:pPr>
        <w:pStyle w:val="Zkladntext1"/>
        <w:shd w:val="clear" w:color="auto" w:fill="auto"/>
        <w:spacing w:before="0" w:after="0" w:line="220" w:lineRule="exact"/>
        <w:ind w:left="40"/>
      </w:pPr>
      <w:r>
        <w:t>S vystavením objednávky souhlasí:</w:t>
      </w:r>
      <w:bookmarkStart w:id="0" w:name="_GoBack"/>
      <w:bookmarkEnd w:id="0"/>
    </w:p>
    <w:sectPr w:rsidR="0021045D">
      <w:pgSz w:w="11909" w:h="16838"/>
      <w:pgMar w:top="4079" w:right="1348" w:bottom="4079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6B" w:rsidRDefault="0083506B">
      <w:r>
        <w:separator/>
      </w:r>
    </w:p>
  </w:endnote>
  <w:endnote w:type="continuationSeparator" w:id="0">
    <w:p w:rsidR="0083506B" w:rsidRDefault="0083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6B" w:rsidRDefault="0083506B"/>
  </w:footnote>
  <w:footnote w:type="continuationSeparator" w:id="0">
    <w:p w:rsidR="0083506B" w:rsidRDefault="008350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5D"/>
    <w:rsid w:val="0021045D"/>
    <w:rsid w:val="0083506B"/>
    <w:rsid w:val="00931D25"/>
    <w:rsid w:val="00A27817"/>
    <w:rsid w:val="00A97123"/>
    <w:rsid w:val="00B0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1B8C"/>
  <w15:docId w15:val="{1677FBF1-A157-4B94-A373-ED3D73B2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link w:val="Zkladntext2"/>
    <w:rPr>
      <w:rFonts w:ascii="Arial" w:eastAsia="Arial" w:hAnsi="Arial" w:cs="Arial"/>
      <w:b/>
      <w:bCs/>
      <w:i/>
      <w:iCs/>
      <w:smallCaps w:val="0"/>
      <w:strike w:val="0"/>
      <w:spacing w:val="7"/>
      <w:sz w:val="32"/>
      <w:szCs w:val="32"/>
      <w:u w:val="none"/>
      <w:lang w:val="es-ES" w:eastAsia="es-ES" w:bidi="es-ES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pacing w:val="-8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2"/>
      <w:szCs w:val="1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3"/>
      <w:sz w:val="15"/>
      <w:szCs w:val="15"/>
      <w:u w:val="none"/>
    </w:rPr>
  </w:style>
  <w:style w:type="character" w:customStyle="1" w:styleId="Zkladntext6Exact0">
    <w:name w:val="Základní text (6) Exact"/>
    <w:basedOn w:val="Zkladntext6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Zkladntext7Arial95ptTundkovn0ptExact">
    <w:name w:val="Základní text (7) + Arial;9;5 pt;Tučné;Řádkování 0 pt Exact"/>
    <w:basedOn w:val="Zkladntext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10ptTunMtko50">
    <w:name w:val="Základní text (3) + 10 pt;Tučné;Měřítko 50%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50"/>
      <w:position w:val="0"/>
      <w:sz w:val="20"/>
      <w:szCs w:val="20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Arial65pt">
    <w:name w:val="Základní text + Arial;6;5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0"/>
      <w:szCs w:val="30"/>
      <w:u w:val="none"/>
      <w:lang w:val="es-ES" w:eastAsia="es-ES" w:bidi="es-ES"/>
    </w:rPr>
  </w:style>
  <w:style w:type="character" w:customStyle="1" w:styleId="Zkladntext9MicrosoftSansSerif28ptNetunNekurzvadkovn0pt">
    <w:name w:val="Základní text (9) + Microsoft Sans Serif;28 pt;Ne tučné;Ne kurzíva;Řádkování 0 pt"/>
    <w:basedOn w:val="Zkladntext9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Nadpis1Malpsmena">
    <w:name w:val="Nadpis #1 + Malá písmena"/>
    <w:basedOn w:val="Nadpis1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Zkladntext10Candara115ptdkovn0pt">
    <w:name w:val="Základní text (10) + Candara;11;5 pt;Řádkování 0 pt"/>
    <w:basedOn w:val="Zkladntext1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10ArialTunNekurzvadkovn0ptMtko50">
    <w:name w:val="Základní text (10) + Arial;Tučné;Ne kurzíva;Řádkování 0 pt;Měřítko 50%"/>
    <w:basedOn w:val="Zkladntext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50"/>
      <w:position w:val="0"/>
      <w:sz w:val="20"/>
      <w:szCs w:val="20"/>
      <w:u w:val="none"/>
      <w:lang w:val="cs-CZ" w:eastAsia="cs-CZ" w:bidi="cs-CZ"/>
    </w:rPr>
  </w:style>
  <w:style w:type="character" w:customStyle="1" w:styleId="Zkladntext10dkovn1pt">
    <w:name w:val="Základní text (10) + Řádkování 1 pt"/>
    <w:basedOn w:val="Zkladntext1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Nadpis4dkovn5pt">
    <w:name w:val="Nadpis #4 + Řádkování 5 pt"/>
    <w:basedOn w:val="Nadpis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Zkladntext11Candaradkovn2pt">
    <w:name w:val="Základní text (11) + Candara;Řádkování 2 pt"/>
    <w:basedOn w:val="Zkladntext1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50"/>
      <w:w w:val="100"/>
      <w:position w:val="0"/>
      <w:sz w:val="8"/>
      <w:szCs w:val="8"/>
      <w:u w:val="none"/>
      <w:lang w:val="de-DE" w:eastAsia="de-DE" w:bidi="de-D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Nadpis2dkovn-3pt">
    <w:name w:val="Nadpis #2 + Řádkování -3 pt"/>
    <w:basedOn w:val="Nadpis2"/>
    <w:rPr>
      <w:rFonts w:ascii="Arial" w:eastAsia="Arial" w:hAnsi="Arial" w:cs="Arial"/>
      <w:b/>
      <w:bCs/>
      <w:i/>
      <w:iCs/>
      <w:smallCaps w:val="0"/>
      <w:strike w:val="0"/>
      <w:color w:val="000000"/>
      <w:spacing w:val="-6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Nadpis3dkovn-3pt">
    <w:name w:val="Nadpis #3 + Řádkování -3 pt"/>
    <w:basedOn w:val="Nadpis3"/>
    <w:rPr>
      <w:rFonts w:ascii="Arial" w:eastAsia="Arial" w:hAnsi="Arial" w:cs="Arial"/>
      <w:b/>
      <w:bCs/>
      <w:i/>
      <w:iCs/>
      <w:smallCaps w:val="0"/>
      <w:strike w:val="0"/>
      <w:color w:val="000000"/>
      <w:spacing w:val="-6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3BookAntiqua21ptNekurzva">
    <w:name w:val="Nadpis #3 + Book Antiqua;21 pt;Ne kurzíva"/>
    <w:basedOn w:val="Nadpis3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1215ptKurzvadkovn0pt">
    <w:name w:val="Základní text (12) + 15 pt;Kurzíva;Řádkování 0 pt"/>
    <w:basedOn w:val="Zkladntext1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30"/>
      <w:sz w:val="13"/>
      <w:szCs w:val="13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41">
    <w:name w:val="Základní text (14)"/>
    <w:basedOn w:val="Zkladntext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51">
    <w:name w:val="Základní text (15)"/>
    <w:basedOn w:val="Zkladntext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7"/>
      <w:sz w:val="32"/>
      <w:szCs w:val="32"/>
      <w:lang w:val="es-ES" w:eastAsia="es-ES" w:bidi="es-ES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8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45" w:lineRule="exact"/>
    </w:pPr>
    <w:rPr>
      <w:rFonts w:ascii="Arial" w:eastAsia="Arial" w:hAnsi="Arial" w:cs="Arial"/>
      <w:sz w:val="14"/>
      <w:szCs w:val="14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345" w:lineRule="exact"/>
    </w:pPr>
    <w:rPr>
      <w:rFonts w:ascii="Arial" w:eastAsia="Arial" w:hAnsi="Arial" w:cs="Arial"/>
      <w:spacing w:val="3"/>
      <w:sz w:val="12"/>
      <w:szCs w:val="1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20"/>
      <w:sz w:val="28"/>
      <w:szCs w:val="2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60" w:line="0" w:lineRule="atLeast"/>
      <w:jc w:val="both"/>
    </w:pPr>
    <w:rPr>
      <w:rFonts w:ascii="Microsoft Sans Serif" w:eastAsia="Microsoft Sans Serif" w:hAnsi="Microsoft Sans Serif" w:cs="Microsoft Sans Serif"/>
      <w:spacing w:val="-3"/>
      <w:sz w:val="15"/>
      <w:szCs w:val="15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42" w:lineRule="exact"/>
      <w:jc w:val="center"/>
    </w:pPr>
    <w:rPr>
      <w:rFonts w:ascii="Microsoft Sans Serif" w:eastAsia="Microsoft Sans Serif" w:hAnsi="Microsoft Sans Serif" w:cs="Microsoft Sans Serif"/>
      <w:spacing w:val="-3"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840" w:after="480" w:line="275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22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30"/>
      <w:szCs w:val="30"/>
      <w:lang w:val="es-ES" w:eastAsia="es-ES" w:bidi="es-E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line="0" w:lineRule="atLeast"/>
      <w:jc w:val="both"/>
      <w:outlineLvl w:val="0"/>
    </w:pPr>
    <w:rPr>
      <w:rFonts w:ascii="Arial" w:eastAsia="Arial" w:hAnsi="Arial" w:cs="Arial"/>
      <w:i/>
      <w:iCs/>
      <w:sz w:val="28"/>
      <w:szCs w:val="2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60" w:line="0" w:lineRule="atLeast"/>
      <w:jc w:val="both"/>
    </w:pPr>
    <w:rPr>
      <w:rFonts w:ascii="Microsoft Sans Serif" w:eastAsia="Microsoft Sans Serif" w:hAnsi="Microsoft Sans Serif" w:cs="Microsoft Sans Serif"/>
      <w:i/>
      <w:iCs/>
      <w:spacing w:val="-40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line="471" w:lineRule="exact"/>
      <w:jc w:val="both"/>
      <w:outlineLvl w:val="3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471" w:lineRule="exact"/>
      <w:jc w:val="both"/>
      <w:outlineLvl w:val="4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466" w:lineRule="exact"/>
      <w:outlineLvl w:val="1"/>
    </w:pPr>
    <w:rPr>
      <w:rFonts w:ascii="Arial" w:eastAsia="Arial" w:hAnsi="Arial" w:cs="Arial"/>
      <w:b/>
      <w:bCs/>
      <w:i/>
      <w:iCs/>
      <w:sz w:val="34"/>
      <w:szCs w:val="3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466" w:lineRule="exact"/>
      <w:jc w:val="both"/>
      <w:outlineLvl w:val="2"/>
    </w:pPr>
    <w:rPr>
      <w:rFonts w:ascii="Arial" w:eastAsia="Arial" w:hAnsi="Arial" w:cs="Arial"/>
      <w:b/>
      <w:bCs/>
      <w:i/>
      <w:iCs/>
      <w:sz w:val="34"/>
      <w:szCs w:val="34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21"/>
      <w:szCs w:val="21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i/>
      <w:iCs/>
      <w:spacing w:val="-30"/>
      <w:sz w:val="13"/>
      <w:szCs w:val="13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280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a@goa.braillne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Fotografie na celou stránku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Fotografie na celou stránku</dc:title>
  <dc:subject/>
  <dc:creator>PhDr. Ivan Antov</dc:creator>
  <cp:keywords/>
  <cp:lastModifiedBy>Eliášková Klára</cp:lastModifiedBy>
  <cp:revision>3</cp:revision>
  <dcterms:created xsi:type="dcterms:W3CDTF">2019-08-09T10:57:00Z</dcterms:created>
  <dcterms:modified xsi:type="dcterms:W3CDTF">2019-08-09T10:58:00Z</dcterms:modified>
</cp:coreProperties>
</file>