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6496" w:rsidRDefault="00ED01F8">
      <w:pPr>
        <w:pStyle w:val="Zkladntext30"/>
        <w:shd w:val="clear" w:color="auto" w:fill="auto"/>
        <w:spacing w:after="0"/>
        <w:jc w:val="both"/>
      </w:pPr>
      <w:r>
        <w:t>OBJEDNÁVKA</w:t>
      </w:r>
    </w:p>
    <w:p w:rsidR="00FB6496" w:rsidRDefault="00ED01F8">
      <w:pPr>
        <w:spacing w:line="1" w:lineRule="exact"/>
        <w:sectPr w:rsidR="00FB6496">
          <w:footerReference w:type="default" r:id="rId6"/>
          <w:pgSz w:w="11900" w:h="16840"/>
          <w:pgMar w:top="354" w:right="629" w:bottom="1987" w:left="330" w:header="0" w:footer="3" w:gutter="0"/>
          <w:pgNumType w:start="1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12700" distB="242570" distL="0" distR="0" simplePos="0" relativeHeight="125829378" behindDoc="0" locked="0" layoutInCell="1" allowOverlap="1">
                <wp:simplePos x="0" y="0"/>
                <wp:positionH relativeFrom="page">
                  <wp:posOffset>220980</wp:posOffset>
                </wp:positionH>
                <wp:positionV relativeFrom="paragraph">
                  <wp:posOffset>12700</wp:posOffset>
                </wp:positionV>
                <wp:extent cx="2311400" cy="2016125"/>
                <wp:effectExtent l="0" t="0" r="0" b="0"/>
                <wp:wrapTopAndBottom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11400" cy="20161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B6496" w:rsidRDefault="00ED01F8">
                            <w:pPr>
                              <w:pStyle w:val="Zkladntext1"/>
                              <w:shd w:val="clear" w:color="auto" w:fill="auto"/>
                              <w:spacing w:after="200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Doklad </w:t>
                            </w:r>
                            <w:r>
                              <w:t>OJE ■ 1780</w:t>
                            </w:r>
                          </w:p>
                          <w:p w:rsidR="00FB6496" w:rsidRDefault="00ED01F8">
                            <w:pPr>
                              <w:pStyle w:val="Zkladntext1"/>
                              <w:shd w:val="clear" w:color="auto" w:fill="auto"/>
                              <w:spacing w:after="0"/>
                              <w:ind w:firstLine="720"/>
                            </w:pPr>
                            <w:r>
                              <w:rPr>
                                <w:b/>
                                <w:bCs/>
                              </w:rPr>
                              <w:t>v</w:t>
                            </w:r>
                          </w:p>
                          <w:p w:rsidR="00FB6496" w:rsidRDefault="00ED01F8">
                            <w:pPr>
                              <w:pStyle w:val="Zkladntext20"/>
                              <w:shd w:val="clear" w:color="auto" w:fill="auto"/>
                              <w:spacing w:after="60" w:line="180" w:lineRule="auto"/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ODBĚRATEL </w:t>
                            </w:r>
                            <w:r>
                              <w:rPr>
                                <w:b/>
                                <w:bCs/>
                              </w:rPr>
                              <w:t>- fakturační adresa</w:t>
                            </w:r>
                          </w:p>
                          <w:p w:rsidR="00FB6496" w:rsidRDefault="00ED01F8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>Národní galerie v</w:t>
                            </w:r>
                            <w:r>
                              <w:t xml:space="preserve"> Praze</w:t>
                            </w:r>
                          </w:p>
                          <w:p w:rsidR="00FB6496" w:rsidRDefault="00ED01F8">
                            <w:pPr>
                              <w:pStyle w:val="Zkladntext1"/>
                              <w:shd w:val="clear" w:color="auto" w:fill="auto"/>
                              <w:spacing w:after="200"/>
                            </w:pPr>
                            <w:r>
                              <w:t>Staroměstské náměstí 12 110 15 Praha 1</w:t>
                            </w:r>
                          </w:p>
                          <w:p w:rsidR="00FB6496" w:rsidRDefault="00ED01F8">
                            <w:pPr>
                              <w:pStyle w:val="Zkladntext1"/>
                              <w:shd w:val="clear" w:color="auto" w:fill="auto"/>
                              <w:spacing w:after="580"/>
                            </w:pPr>
                            <w:r>
                              <w:t>Zřízena zákonem č.148/1949 Sb., o Národní galerii v Praze</w:t>
                            </w:r>
                          </w:p>
                          <w:p w:rsidR="00FB6496" w:rsidRDefault="00ED01F8">
                            <w:pPr>
                              <w:pStyle w:val="Zkladntext1"/>
                              <w:shd w:val="clear" w:color="auto" w:fill="auto"/>
                              <w:spacing w:after="60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IČ </w:t>
                            </w:r>
                            <w:r>
                              <w:t xml:space="preserve">00023281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DIČ </w:t>
                            </w:r>
                            <w:r>
                              <w:t>CZ00023281</w:t>
                            </w:r>
                          </w:p>
                          <w:p w:rsidR="00FB6496" w:rsidRDefault="00ED01F8">
                            <w:pPr>
                              <w:pStyle w:val="Zkladntext1"/>
                              <w:shd w:val="clear" w:color="auto" w:fill="auto"/>
                              <w:spacing w:after="200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Typ </w:t>
                            </w:r>
                            <w:r>
                              <w:t>Příspěvková organizace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0" type="#_x0000_t202" style="position:absolute;margin-left:17.399999999999999pt;margin-top:1.pt;width:182.pt;height:158.75pt;z-index:-125829375;mso-wrap-distance-left:0;mso-wrap-distance-top:1.pt;mso-wrap-distance-right:0;mso-wrap-distance-bottom:19.100000000000001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0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 xml:space="preserve">Doklad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OJE ■ 1780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72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v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18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28"/>
                          <w:szCs w:val="28"/>
                          <w:shd w:val="clear" w:color="auto" w:fill="auto"/>
                          <w:lang w:val="cs-CZ" w:eastAsia="cs-CZ" w:bidi="cs-CZ"/>
                        </w:rPr>
                        <w:t xml:space="preserve">ODBĚRATEL </w:t>
                      </w: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cs-CZ" w:eastAsia="cs-CZ" w:bidi="cs-CZ"/>
                        </w:rPr>
                        <w:t>- fakturační adresa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Národní galerie v Praze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0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Staroměstské náměstí 12 110 15 Praha 1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58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Zřízena zákonem č.148/1949 Sb., o Národní galerii v Praze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 xml:space="preserve">IČ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00023281 </w:t>
                      </w: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 xml:space="preserve">DIČ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CZ00023281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20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 xml:space="preserve">Typ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Příspěvková organizace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21590" distB="2005330" distL="0" distR="0" simplePos="0" relativeHeight="125829380" behindDoc="0" locked="0" layoutInCell="1" allowOverlap="1">
                <wp:simplePos x="0" y="0"/>
                <wp:positionH relativeFrom="page">
                  <wp:posOffset>3597275</wp:posOffset>
                </wp:positionH>
                <wp:positionV relativeFrom="paragraph">
                  <wp:posOffset>21590</wp:posOffset>
                </wp:positionV>
                <wp:extent cx="2146300" cy="244475"/>
                <wp:effectExtent l="0" t="0" r="0" b="0"/>
                <wp:wrapTopAndBottom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46300" cy="2444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B6496" w:rsidRDefault="00ED01F8">
                            <w:pPr>
                              <w:pStyle w:val="Zkladntext20"/>
                              <w:shd w:val="clear" w:color="auto" w:fill="auto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Číslo objednávky </w:t>
                            </w: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1780/2019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2" type="#_x0000_t202" style="position:absolute;margin-left:283.25pt;margin-top:1.7pt;width:169.pt;height:19.25pt;z-index:-125829373;mso-wrap-distance-left:0;mso-wrap-distance-top:1.7pt;mso-wrap-distance-right:0;mso-wrap-distance-bottom:157.90000000000001pt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8"/>
                          <w:szCs w:val="18"/>
                          <w:shd w:val="clear" w:color="auto" w:fill="auto"/>
                          <w:lang w:val="cs-CZ" w:eastAsia="cs-CZ" w:bidi="cs-CZ"/>
                        </w:rPr>
                        <w:t xml:space="preserve">Číslo objednávky </w:t>
                      </w: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28"/>
                          <w:szCs w:val="28"/>
                          <w:shd w:val="clear" w:color="auto" w:fill="auto"/>
                          <w:lang w:val="cs-CZ" w:eastAsia="cs-CZ" w:bidi="cs-CZ"/>
                        </w:rPr>
                        <w:t>1780/2019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351155" distB="1499870" distL="0" distR="0" simplePos="0" relativeHeight="125829382" behindDoc="0" locked="0" layoutInCell="1" allowOverlap="1">
                <wp:simplePos x="0" y="0"/>
                <wp:positionH relativeFrom="page">
                  <wp:posOffset>3611245</wp:posOffset>
                </wp:positionH>
                <wp:positionV relativeFrom="paragraph">
                  <wp:posOffset>351155</wp:posOffset>
                </wp:positionV>
                <wp:extent cx="1136015" cy="420370"/>
                <wp:effectExtent l="0" t="0" r="0" b="0"/>
                <wp:wrapTopAndBottom/>
                <wp:docPr id="8" name="Shap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6015" cy="4203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B6496" w:rsidRDefault="00ED01F8">
                            <w:pPr>
                              <w:pStyle w:val="Zkladntext30"/>
                              <w:shd w:val="clear" w:color="auto" w:fill="auto"/>
                              <w:spacing w:after="60"/>
                            </w:pPr>
                            <w:r>
                              <w:t>DODAVATEL</w:t>
                            </w:r>
                          </w:p>
                          <w:p w:rsidR="00FB6496" w:rsidRDefault="00ED01F8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rPr>
                                <w:lang w:val="en-US" w:eastAsia="en-US" w:bidi="en-US"/>
                              </w:rPr>
                              <w:t xml:space="preserve">Electro </w:t>
                            </w:r>
                            <w:proofErr w:type="spellStart"/>
                            <w:r>
                              <w:t>World</w:t>
                            </w:r>
                            <w:proofErr w:type="spellEnd"/>
                            <w:r>
                              <w:t xml:space="preserve"> s.r.o.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4" type="#_x0000_t202" style="position:absolute;margin-left:284.35000000000002pt;margin-top:27.649999999999999pt;width:89.450000000000003pt;height:33.100000000000001pt;z-index:-125829371;mso-wrap-distance-left:0;mso-wrap-distance-top:27.649999999999999pt;mso-wrap-distance-right:0;mso-wrap-distance-bottom:118.09999999999999pt;mso-position-horizontal-relative:page" filled="f" stroked="f">
                <v:textbox inset="0,0,0,0">
                  <w:txbxContent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6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DODAVATEL</w:t>
                      </w:r>
                    </w:p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 xml:space="preserve">Electro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World s.r.o.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885825" distB="942340" distL="0" distR="0" simplePos="0" relativeHeight="125829384" behindDoc="0" locked="0" layoutInCell="1" allowOverlap="1">
                <wp:simplePos x="0" y="0"/>
                <wp:positionH relativeFrom="page">
                  <wp:posOffset>3595370</wp:posOffset>
                </wp:positionH>
                <wp:positionV relativeFrom="paragraph">
                  <wp:posOffset>885825</wp:posOffset>
                </wp:positionV>
                <wp:extent cx="902970" cy="443230"/>
                <wp:effectExtent l="0" t="0" r="0" b="0"/>
                <wp:wrapTopAndBottom/>
                <wp:docPr id="10" name="Shap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2970" cy="4432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B6496" w:rsidRDefault="00ED01F8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 xml:space="preserve">Chlumecká 1531 198 00 Praha 14 </w:t>
                            </w:r>
                            <w:r>
                              <w:t>Česká republika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6" type="#_x0000_t202" style="position:absolute;margin-left:283.10000000000002pt;margin-top:69.75pt;width:71.099999999999994pt;height:34.899999999999999pt;z-index:-125829369;mso-wrap-distance-left:0;mso-wrap-distance-top:69.75pt;mso-wrap-distance-right:0;mso-wrap-distance-bottom:74.200000000000003pt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Chlumecká 1531 198 00 Praha 14 Česká republika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713230" distB="409575" distL="0" distR="0" simplePos="0" relativeHeight="125829386" behindDoc="0" locked="0" layoutInCell="1" allowOverlap="1">
                <wp:simplePos x="0" y="0"/>
                <wp:positionH relativeFrom="page">
                  <wp:posOffset>4674235</wp:posOffset>
                </wp:positionH>
                <wp:positionV relativeFrom="paragraph">
                  <wp:posOffset>1713230</wp:posOffset>
                </wp:positionV>
                <wp:extent cx="850265" cy="148590"/>
                <wp:effectExtent l="0" t="0" r="0" b="0"/>
                <wp:wrapTopAndBottom/>
                <wp:docPr id="12" name="Shap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0265" cy="1485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B6496" w:rsidRDefault="00ED01F8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DIČ </w:t>
                            </w:r>
                            <w:r>
                              <w:t>CZ26488361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8" type="#_x0000_t202" style="position:absolute;margin-left:368.05000000000001pt;margin-top:134.90000000000001pt;width:66.950000000000003pt;height:11.699999999999999pt;z-index:-125829367;mso-wrap-distance-left:0;mso-wrap-distance-top:134.90000000000001pt;mso-wrap-distance-right:0;mso-wrap-distance-bottom:32.25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 xml:space="preserve">DIČ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CZ26488361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713230" distB="217805" distL="0" distR="0" simplePos="0" relativeHeight="125829388" behindDoc="0" locked="0" layoutInCell="1" allowOverlap="1">
                <wp:simplePos x="0" y="0"/>
                <wp:positionH relativeFrom="page">
                  <wp:posOffset>3599815</wp:posOffset>
                </wp:positionH>
                <wp:positionV relativeFrom="paragraph">
                  <wp:posOffset>1713230</wp:posOffset>
                </wp:positionV>
                <wp:extent cx="1540510" cy="340360"/>
                <wp:effectExtent l="0" t="0" r="0" b="0"/>
                <wp:wrapTopAndBottom/>
                <wp:docPr id="14" name="Shap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0510" cy="3403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B6496" w:rsidRDefault="00ED01F8">
                            <w:pPr>
                              <w:pStyle w:val="Zkladntext1"/>
                              <w:shd w:val="clear" w:color="auto" w:fill="auto"/>
                              <w:spacing w:after="80"/>
                            </w:pPr>
                            <w:r>
                              <w:rPr>
                                <w:b/>
                                <w:bCs/>
                                <w:u w:val="single"/>
                              </w:rPr>
                              <w:t xml:space="preserve">IČ </w:t>
                            </w:r>
                            <w:r>
                              <w:rPr>
                                <w:u w:val="single"/>
                              </w:rPr>
                              <w:t>26488361</w:t>
                            </w:r>
                          </w:p>
                          <w:p w:rsidR="00FB6496" w:rsidRDefault="00ED01F8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Datum vystavení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gramStart"/>
                            <w:r>
                              <w:t>19.07.2019</w:t>
                            </w:r>
                            <w:proofErr w:type="gramEnd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4" o:spid="_x0000_s1031" type="#_x0000_t202" style="position:absolute;margin-left:283.45pt;margin-top:134.9pt;width:121.3pt;height:26.8pt;z-index:125829388;visibility:visible;mso-wrap-style:square;mso-wrap-distance-left:0;mso-wrap-distance-top:134.9pt;mso-wrap-distance-right:0;mso-wrap-distance-bottom:17.1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" filled="f" stroked="f">
                <v:textbox inset="0,0,0,0">
                  <w:txbxContent>
                    <w:p w:rsidR="00FB6496" w:rsidRDefault="00ED01F8">
                      <w:pPr>
                        <w:pStyle w:val="Zkladntext1"/>
                        <w:shd w:val="clear" w:color="auto" w:fill="auto"/>
                        <w:spacing w:after="80"/>
                      </w:pPr>
                      <w:r>
                        <w:rPr>
                          <w:b/>
                          <w:bCs/>
                          <w:u w:val="single"/>
                        </w:rPr>
                        <w:t xml:space="preserve">IČ </w:t>
                      </w:r>
                      <w:r>
                        <w:rPr>
                          <w:u w:val="single"/>
                        </w:rPr>
                        <w:t>26488361</w:t>
                      </w:r>
                    </w:p>
                    <w:p w:rsidR="00FB6496" w:rsidRDefault="00ED01F8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rPr>
                          <w:b/>
                          <w:bCs/>
                        </w:rPr>
                        <w:t xml:space="preserve">Datum vystavení 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proofErr w:type="gramStart"/>
                      <w:r>
                        <w:t>19.07.2019</w:t>
                      </w:r>
                      <w:proofErr w:type="gram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884680" distB="635" distL="0" distR="0" simplePos="0" relativeHeight="125829390" behindDoc="0" locked="0" layoutInCell="1" allowOverlap="1">
                <wp:simplePos x="0" y="0"/>
                <wp:positionH relativeFrom="page">
                  <wp:posOffset>5252720</wp:posOffset>
                </wp:positionH>
                <wp:positionV relativeFrom="paragraph">
                  <wp:posOffset>1884680</wp:posOffset>
                </wp:positionV>
                <wp:extent cx="706120" cy="386080"/>
                <wp:effectExtent l="0" t="0" r="0" b="0"/>
                <wp:wrapTopAndBottom/>
                <wp:docPr id="16" name="Shap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06120" cy="3860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B6496" w:rsidRDefault="00ED01F8">
                            <w:pPr>
                              <w:pStyle w:val="Zkladntext1"/>
                              <w:shd w:val="clear" w:color="auto" w:fill="auto"/>
                              <w:spacing w:after="0" w:line="377" w:lineRule="auto"/>
                            </w:pPr>
                            <w:r>
                              <w:rPr>
                                <w:b/>
                                <w:bCs/>
                              </w:rPr>
                              <w:t>Číslo jednací Smlouva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2" type="#_x0000_t202" style="position:absolute;margin-left:413.60000000000002pt;margin-top:148.40000000000001pt;width:55.600000000000001pt;height:30.399999999999999pt;z-index:-125829363;mso-wrap-distance-left:0;mso-wrap-distance-top:148.40000000000001pt;mso-wrap-distance-right:0;mso-wrap-distance-bottom:5.0000000000000003e-002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377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Číslo jednací Smlouva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734BA4" w:rsidRDefault="00ED01F8">
      <w:pPr>
        <w:pStyle w:val="Zkladntext1"/>
        <w:shd w:val="clear" w:color="auto" w:fill="auto"/>
        <w:spacing w:after="0" w:line="377" w:lineRule="auto"/>
        <w:ind w:left="5340"/>
        <w:rPr>
          <w:b/>
          <w:bCs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92" behindDoc="0" locked="0" layoutInCell="1" allowOverlap="1">
                <wp:simplePos x="0" y="0"/>
                <wp:positionH relativeFrom="page">
                  <wp:posOffset>4639945</wp:posOffset>
                </wp:positionH>
                <wp:positionV relativeFrom="paragraph">
                  <wp:posOffset>558800</wp:posOffset>
                </wp:positionV>
                <wp:extent cx="909955" cy="342900"/>
                <wp:effectExtent l="0" t="0" r="0" b="0"/>
                <wp:wrapSquare wrapText="left"/>
                <wp:docPr id="18" name="Shap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9955" cy="3429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B6496" w:rsidRDefault="00ED01F8">
                            <w:pPr>
                              <w:pStyle w:val="Zkladntext1"/>
                              <w:shd w:val="clear" w:color="auto" w:fill="auto"/>
                              <w:spacing w:after="100"/>
                            </w:pPr>
                            <w:r>
                              <w:t>Platebním příkazem</w:t>
                            </w:r>
                          </w:p>
                          <w:p w:rsidR="00FB6496" w:rsidRDefault="00ED01F8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>30 dnů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4" type="#_x0000_t202" style="position:absolute;margin-left:365.35000000000002pt;margin-top:44.pt;width:71.650000000000006pt;height:27.pt;z-index:-125829361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0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Platebním příkazem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30 dnů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b/>
          <w:bCs/>
        </w:rPr>
        <w:t xml:space="preserve">Požadujeme: </w:t>
      </w:r>
    </w:p>
    <w:p w:rsidR="00734BA4" w:rsidRDefault="00ED01F8">
      <w:pPr>
        <w:pStyle w:val="Zkladntext1"/>
        <w:shd w:val="clear" w:color="auto" w:fill="auto"/>
        <w:spacing w:after="0" w:line="377" w:lineRule="auto"/>
        <w:ind w:left="5340"/>
        <w:rPr>
          <w:b/>
          <w:bCs/>
        </w:rPr>
      </w:pPr>
      <w:r>
        <w:rPr>
          <w:b/>
          <w:bCs/>
        </w:rPr>
        <w:t xml:space="preserve">Termín dodání </w:t>
      </w:r>
    </w:p>
    <w:p w:rsidR="00734BA4" w:rsidRDefault="00ED01F8">
      <w:pPr>
        <w:pStyle w:val="Zkladntext1"/>
        <w:shd w:val="clear" w:color="auto" w:fill="auto"/>
        <w:spacing w:after="0" w:line="377" w:lineRule="auto"/>
        <w:ind w:left="5340"/>
        <w:rPr>
          <w:b/>
          <w:bCs/>
        </w:rPr>
      </w:pPr>
      <w:r>
        <w:rPr>
          <w:b/>
          <w:bCs/>
        </w:rPr>
        <w:t xml:space="preserve">Způsob dopravy </w:t>
      </w:r>
    </w:p>
    <w:p w:rsidR="00FB6496" w:rsidRDefault="00ED01F8">
      <w:pPr>
        <w:pStyle w:val="Zkladntext1"/>
        <w:shd w:val="clear" w:color="auto" w:fill="auto"/>
        <w:spacing w:after="0" w:line="377" w:lineRule="auto"/>
        <w:ind w:left="5340"/>
      </w:pPr>
      <w:r>
        <w:rPr>
          <w:b/>
          <w:bCs/>
        </w:rPr>
        <w:t>Způsob platby Splatnost faktury</w:t>
      </w:r>
    </w:p>
    <w:p w:rsidR="00FB6496" w:rsidRDefault="00ED01F8">
      <w:pPr>
        <w:pStyle w:val="Zkladntext1"/>
        <w:shd w:val="clear" w:color="auto" w:fill="auto"/>
        <w:spacing w:after="180"/>
      </w:pPr>
      <w:r>
        <w:t>Objednáváme u Vás</w:t>
      </w:r>
    </w:p>
    <w:p w:rsidR="00FB6496" w:rsidRDefault="00ED01F8">
      <w:pPr>
        <w:pStyle w:val="Zkladntext1"/>
        <w:shd w:val="clear" w:color="auto" w:fill="auto"/>
        <w:spacing w:after="180"/>
      </w:pPr>
      <w:r>
        <w:t xml:space="preserve">dle nabídky ze dne 18. 7. 2019, </w:t>
      </w:r>
      <w:r>
        <w:t>mobilní telefony značky Samsung.</w:t>
      </w:r>
    </w:p>
    <w:p w:rsidR="00FB6496" w:rsidRDefault="00ED01F8">
      <w:pPr>
        <w:pStyle w:val="Zkladntext1"/>
        <w:shd w:val="clear" w:color="auto" w:fill="auto"/>
        <w:spacing w:after="0"/>
      </w:pPr>
      <w:r>
        <w:rPr>
          <w:lang w:val="en-US" w:eastAsia="en-US" w:bidi="en-US"/>
        </w:rPr>
        <w:t xml:space="preserve">Galaxy </w:t>
      </w:r>
      <w:r>
        <w:t>A70 - 2x</w:t>
      </w:r>
    </w:p>
    <w:p w:rsidR="00FB6496" w:rsidRDefault="00ED01F8">
      <w:pPr>
        <w:pStyle w:val="Zkladntext1"/>
        <w:shd w:val="clear" w:color="auto" w:fill="auto"/>
        <w:spacing w:after="0"/>
      </w:pPr>
      <w:r>
        <w:rPr>
          <w:lang w:val="en-US" w:eastAsia="en-US" w:bidi="en-US"/>
        </w:rPr>
        <w:t xml:space="preserve">Galaxy </w:t>
      </w:r>
      <w:r>
        <w:t>A20e - 40x</w:t>
      </w:r>
    </w:p>
    <w:p w:rsidR="00FB6496" w:rsidRDefault="00ED01F8">
      <w:pPr>
        <w:pStyle w:val="Zkladntext1"/>
        <w:shd w:val="clear" w:color="auto" w:fill="auto"/>
        <w:spacing w:after="0"/>
      </w:pPr>
      <w:r>
        <w:rPr>
          <w:lang w:val="en-US" w:eastAsia="en-US" w:bidi="en-US"/>
        </w:rPr>
        <w:t xml:space="preserve">Galaxy </w:t>
      </w:r>
      <w:r>
        <w:t>A50 - 15x</w:t>
      </w:r>
    </w:p>
    <w:p w:rsidR="00FB6496" w:rsidRDefault="00ED01F8">
      <w:pPr>
        <w:pStyle w:val="Zkladntext1"/>
        <w:shd w:val="clear" w:color="auto" w:fill="auto"/>
        <w:spacing w:after="180"/>
      </w:pPr>
      <w:r>
        <w:rPr>
          <w:lang w:val="en-US" w:eastAsia="en-US" w:bidi="en-US"/>
        </w:rPr>
        <w:t xml:space="preserve">Galaxy </w:t>
      </w:r>
      <w:r>
        <w:t>S10e - 5x</w:t>
      </w:r>
    </w:p>
    <w:p w:rsidR="00FB6496" w:rsidRDefault="00ED01F8">
      <w:pPr>
        <w:pStyle w:val="Titulektabulky0"/>
        <w:shd w:val="clear" w:color="auto" w:fill="auto"/>
      </w:pPr>
      <w:proofErr w:type="gramStart"/>
      <w:r>
        <w:t>Všechny</w:t>
      </w:r>
      <w:proofErr w:type="gramEnd"/>
      <w:r>
        <w:t xml:space="preserve"> telefony v oficiální CZ </w:t>
      </w:r>
      <w:proofErr w:type="gramStart"/>
      <w:r>
        <w:t>distribuci.</w:t>
      </w:r>
      <w:proofErr w:type="gramEnd"/>
      <w:r>
        <w:t xml:space="preserve"> Záruka 2 roky.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722"/>
        <w:gridCol w:w="2297"/>
        <w:gridCol w:w="929"/>
        <w:gridCol w:w="1944"/>
        <w:gridCol w:w="1552"/>
        <w:gridCol w:w="1372"/>
      </w:tblGrid>
      <w:tr w:rsidR="00FB6496">
        <w:tblPrEx>
          <w:tblCellMar>
            <w:top w:w="0" w:type="dxa"/>
            <w:bottom w:w="0" w:type="dxa"/>
          </w:tblCellMar>
        </w:tblPrEx>
        <w:trPr>
          <w:trHeight w:hRule="exact" w:val="266"/>
          <w:jc w:val="center"/>
        </w:trPr>
        <w:tc>
          <w:tcPr>
            <w:tcW w:w="27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B6496" w:rsidRDefault="00ED01F8">
            <w:pPr>
              <w:pStyle w:val="Jin0"/>
              <w:shd w:val="clear" w:color="auto" w:fill="auto"/>
              <w:spacing w:after="0"/>
            </w:pPr>
            <w:r>
              <w:rPr>
                <w:lang w:val="cs-CZ" w:eastAsia="cs-CZ" w:bidi="cs-CZ"/>
              </w:rPr>
              <w:t>Položka</w:t>
            </w:r>
          </w:p>
        </w:tc>
        <w:tc>
          <w:tcPr>
            <w:tcW w:w="2297" w:type="dxa"/>
            <w:tcBorders>
              <w:top w:val="single" w:sz="4" w:space="0" w:color="auto"/>
            </w:tcBorders>
            <w:shd w:val="clear" w:color="auto" w:fill="FFFFFF"/>
          </w:tcPr>
          <w:p w:rsidR="00FB6496" w:rsidRDefault="00ED01F8">
            <w:pPr>
              <w:pStyle w:val="Jin0"/>
              <w:shd w:val="clear" w:color="auto" w:fill="auto"/>
              <w:spacing w:after="0"/>
              <w:ind w:left="1100"/>
            </w:pPr>
            <w:r>
              <w:rPr>
                <w:lang w:val="cs-CZ" w:eastAsia="cs-CZ" w:bidi="cs-CZ"/>
              </w:rPr>
              <w:t xml:space="preserve">Množství </w:t>
            </w:r>
            <w:r>
              <w:t>MJ</w:t>
            </w:r>
          </w:p>
        </w:tc>
        <w:tc>
          <w:tcPr>
            <w:tcW w:w="929" w:type="dxa"/>
            <w:tcBorders>
              <w:top w:val="single" w:sz="4" w:space="0" w:color="auto"/>
            </w:tcBorders>
            <w:shd w:val="clear" w:color="auto" w:fill="FFFFFF"/>
          </w:tcPr>
          <w:p w:rsidR="00FB6496" w:rsidRDefault="00ED01F8">
            <w:pPr>
              <w:pStyle w:val="Jin0"/>
              <w:shd w:val="clear" w:color="auto" w:fill="auto"/>
              <w:spacing w:after="0"/>
              <w:jc w:val="center"/>
            </w:pPr>
            <w:r>
              <w:t>%DPH</w:t>
            </w:r>
          </w:p>
        </w:tc>
        <w:tc>
          <w:tcPr>
            <w:tcW w:w="1944" w:type="dxa"/>
            <w:tcBorders>
              <w:top w:val="single" w:sz="4" w:space="0" w:color="auto"/>
            </w:tcBorders>
            <w:shd w:val="clear" w:color="auto" w:fill="FFFFFF"/>
          </w:tcPr>
          <w:p w:rsidR="00FB6496" w:rsidRDefault="00ED01F8">
            <w:pPr>
              <w:pStyle w:val="Jin0"/>
              <w:shd w:val="clear" w:color="auto" w:fill="auto"/>
              <w:spacing w:after="0"/>
              <w:ind w:firstLine="180"/>
            </w:pPr>
            <w:r>
              <w:rPr>
                <w:lang w:val="cs-CZ" w:eastAsia="cs-CZ" w:bidi="cs-CZ"/>
              </w:rPr>
              <w:t xml:space="preserve">Cena bez </w:t>
            </w:r>
            <w:r>
              <w:t>DPH/MJ</w:t>
            </w:r>
          </w:p>
        </w:tc>
        <w:tc>
          <w:tcPr>
            <w:tcW w:w="1552" w:type="dxa"/>
            <w:tcBorders>
              <w:top w:val="single" w:sz="4" w:space="0" w:color="auto"/>
            </w:tcBorders>
            <w:shd w:val="clear" w:color="auto" w:fill="FFFFFF"/>
          </w:tcPr>
          <w:p w:rsidR="00FB6496" w:rsidRDefault="00ED01F8">
            <w:pPr>
              <w:pStyle w:val="Jin0"/>
              <w:shd w:val="clear" w:color="auto" w:fill="auto"/>
              <w:spacing w:after="0"/>
              <w:ind w:firstLine="600"/>
            </w:pPr>
            <w:r>
              <w:t>DPH/MJ</w:t>
            </w:r>
          </w:p>
        </w:tc>
        <w:tc>
          <w:tcPr>
            <w:tcW w:w="137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FB6496" w:rsidRDefault="00ED01F8">
            <w:pPr>
              <w:pStyle w:val="Jin0"/>
              <w:shd w:val="clear" w:color="auto" w:fill="auto"/>
              <w:spacing w:after="0"/>
              <w:jc w:val="right"/>
            </w:pPr>
            <w:r>
              <w:rPr>
                <w:lang w:val="cs-CZ" w:eastAsia="cs-CZ" w:bidi="cs-CZ"/>
              </w:rPr>
              <w:t xml:space="preserve">Celkem </w:t>
            </w:r>
            <w:r>
              <w:t>s DPH</w:t>
            </w:r>
          </w:p>
        </w:tc>
      </w:tr>
      <w:tr w:rsidR="00FB6496">
        <w:tblPrEx>
          <w:tblCellMar>
            <w:top w:w="0" w:type="dxa"/>
            <w:bottom w:w="0" w:type="dxa"/>
          </w:tblCellMar>
        </w:tblPrEx>
        <w:trPr>
          <w:trHeight w:hRule="exact" w:val="292"/>
          <w:jc w:val="center"/>
        </w:trPr>
        <w:tc>
          <w:tcPr>
            <w:tcW w:w="2722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B6496" w:rsidRDefault="00ED01F8">
            <w:pPr>
              <w:pStyle w:val="Jin0"/>
              <w:shd w:val="clear" w:color="auto" w:fill="auto"/>
              <w:spacing w:after="0"/>
            </w:pPr>
            <w:r>
              <w:rPr>
                <w:lang w:val="cs-CZ" w:eastAsia="cs-CZ" w:bidi="cs-CZ"/>
              </w:rPr>
              <w:t xml:space="preserve">Samsung </w:t>
            </w:r>
            <w:r>
              <w:t xml:space="preserve">Galaxy </w:t>
            </w:r>
            <w:r>
              <w:rPr>
                <w:lang w:val="cs-CZ" w:eastAsia="cs-CZ" w:bidi="cs-CZ"/>
              </w:rPr>
              <w:t>A70</w:t>
            </w:r>
          </w:p>
        </w:tc>
        <w:tc>
          <w:tcPr>
            <w:tcW w:w="2297" w:type="dxa"/>
            <w:shd w:val="clear" w:color="auto" w:fill="FFFFFF"/>
            <w:vAlign w:val="center"/>
          </w:tcPr>
          <w:p w:rsidR="00FB6496" w:rsidRDefault="00ED01F8">
            <w:pPr>
              <w:pStyle w:val="Jin0"/>
              <w:shd w:val="clear" w:color="auto" w:fill="auto"/>
              <w:spacing w:after="0"/>
              <w:ind w:left="1380"/>
            </w:pPr>
            <w:r>
              <w:t>2.00</w:t>
            </w:r>
          </w:p>
        </w:tc>
        <w:tc>
          <w:tcPr>
            <w:tcW w:w="929" w:type="dxa"/>
            <w:shd w:val="clear" w:color="auto" w:fill="FFFFFF"/>
            <w:vAlign w:val="center"/>
          </w:tcPr>
          <w:p w:rsidR="00FB6496" w:rsidRDefault="00ED01F8">
            <w:pPr>
              <w:pStyle w:val="Jin0"/>
              <w:shd w:val="clear" w:color="auto" w:fill="auto"/>
              <w:spacing w:after="0"/>
              <w:ind w:firstLine="420"/>
            </w:pPr>
            <w:r>
              <w:t>21</w:t>
            </w:r>
          </w:p>
        </w:tc>
        <w:tc>
          <w:tcPr>
            <w:tcW w:w="1944" w:type="dxa"/>
            <w:shd w:val="clear" w:color="auto" w:fill="FFFFFF"/>
            <w:vAlign w:val="center"/>
          </w:tcPr>
          <w:p w:rsidR="00FB6496" w:rsidRDefault="00ED01F8">
            <w:pPr>
              <w:pStyle w:val="Jin0"/>
              <w:shd w:val="clear" w:color="auto" w:fill="auto"/>
              <w:spacing w:after="0"/>
              <w:ind w:firstLine="760"/>
            </w:pPr>
            <w:r>
              <w:t xml:space="preserve">7 </w:t>
            </w:r>
            <w:r>
              <w:t>690.00</w:t>
            </w:r>
          </w:p>
        </w:tc>
        <w:tc>
          <w:tcPr>
            <w:tcW w:w="1552" w:type="dxa"/>
            <w:shd w:val="clear" w:color="auto" w:fill="FFFFFF"/>
            <w:vAlign w:val="center"/>
          </w:tcPr>
          <w:p w:rsidR="00FB6496" w:rsidRDefault="00ED01F8">
            <w:pPr>
              <w:pStyle w:val="Jin0"/>
              <w:shd w:val="clear" w:color="auto" w:fill="auto"/>
              <w:spacing w:after="0"/>
              <w:ind w:firstLine="500"/>
            </w:pPr>
            <w:r>
              <w:t>1 614.90</w:t>
            </w:r>
          </w:p>
        </w:tc>
        <w:tc>
          <w:tcPr>
            <w:tcW w:w="1372" w:type="dxa"/>
            <w:tcBorders>
              <w:right w:val="single" w:sz="4" w:space="0" w:color="auto"/>
            </w:tcBorders>
            <w:shd w:val="clear" w:color="auto" w:fill="FFFFFF"/>
            <w:vAlign w:val="center"/>
          </w:tcPr>
          <w:p w:rsidR="00FB6496" w:rsidRDefault="00ED01F8">
            <w:pPr>
              <w:pStyle w:val="Jin0"/>
              <w:shd w:val="clear" w:color="auto" w:fill="auto"/>
              <w:spacing w:after="0"/>
              <w:jc w:val="right"/>
            </w:pPr>
            <w:r>
              <w:t>18 609.80</w:t>
            </w:r>
          </w:p>
        </w:tc>
      </w:tr>
      <w:tr w:rsidR="00FB6496">
        <w:tblPrEx>
          <w:tblCellMar>
            <w:top w:w="0" w:type="dxa"/>
            <w:bottom w:w="0" w:type="dxa"/>
          </w:tblCellMar>
        </w:tblPrEx>
        <w:trPr>
          <w:trHeight w:hRule="exact" w:val="281"/>
          <w:jc w:val="center"/>
        </w:trPr>
        <w:tc>
          <w:tcPr>
            <w:tcW w:w="2722" w:type="dxa"/>
            <w:tcBorders>
              <w:left w:val="single" w:sz="4" w:space="0" w:color="auto"/>
            </w:tcBorders>
            <w:shd w:val="clear" w:color="auto" w:fill="FFFFFF"/>
          </w:tcPr>
          <w:p w:rsidR="00FB6496" w:rsidRDefault="00ED01F8">
            <w:pPr>
              <w:pStyle w:val="Jin0"/>
              <w:shd w:val="clear" w:color="auto" w:fill="auto"/>
              <w:spacing w:after="0"/>
            </w:pPr>
            <w:r>
              <w:t xml:space="preserve">dual </w:t>
            </w:r>
            <w:r>
              <w:rPr>
                <w:lang w:val="cs-CZ" w:eastAsia="cs-CZ" w:bidi="cs-CZ"/>
              </w:rPr>
              <w:t>SIM, černý</w:t>
            </w:r>
          </w:p>
        </w:tc>
        <w:tc>
          <w:tcPr>
            <w:tcW w:w="2297" w:type="dxa"/>
            <w:shd w:val="clear" w:color="auto" w:fill="FFFFFF"/>
          </w:tcPr>
          <w:p w:rsidR="00FB6496" w:rsidRDefault="00FB6496">
            <w:pPr>
              <w:rPr>
                <w:sz w:val="10"/>
                <w:szCs w:val="10"/>
              </w:rPr>
            </w:pPr>
          </w:p>
        </w:tc>
        <w:tc>
          <w:tcPr>
            <w:tcW w:w="929" w:type="dxa"/>
            <w:shd w:val="clear" w:color="auto" w:fill="FFFFFF"/>
          </w:tcPr>
          <w:p w:rsidR="00FB6496" w:rsidRDefault="00FB6496">
            <w:pPr>
              <w:rPr>
                <w:sz w:val="10"/>
                <w:szCs w:val="10"/>
              </w:rPr>
            </w:pPr>
          </w:p>
        </w:tc>
        <w:tc>
          <w:tcPr>
            <w:tcW w:w="1944" w:type="dxa"/>
            <w:shd w:val="clear" w:color="auto" w:fill="FFFFFF"/>
          </w:tcPr>
          <w:p w:rsidR="00FB6496" w:rsidRDefault="00FB6496">
            <w:pPr>
              <w:rPr>
                <w:sz w:val="10"/>
                <w:szCs w:val="10"/>
              </w:rPr>
            </w:pPr>
          </w:p>
        </w:tc>
        <w:tc>
          <w:tcPr>
            <w:tcW w:w="1552" w:type="dxa"/>
            <w:shd w:val="clear" w:color="auto" w:fill="FFFFFF"/>
          </w:tcPr>
          <w:p w:rsidR="00FB6496" w:rsidRDefault="00FB6496">
            <w:pPr>
              <w:rPr>
                <w:sz w:val="10"/>
                <w:szCs w:val="10"/>
              </w:rPr>
            </w:pPr>
          </w:p>
        </w:tc>
        <w:tc>
          <w:tcPr>
            <w:tcW w:w="1372" w:type="dxa"/>
            <w:tcBorders>
              <w:right w:val="single" w:sz="4" w:space="0" w:color="auto"/>
            </w:tcBorders>
            <w:shd w:val="clear" w:color="auto" w:fill="FFFFFF"/>
          </w:tcPr>
          <w:p w:rsidR="00FB6496" w:rsidRDefault="00FB6496">
            <w:pPr>
              <w:rPr>
                <w:sz w:val="10"/>
                <w:szCs w:val="10"/>
              </w:rPr>
            </w:pPr>
          </w:p>
        </w:tc>
      </w:tr>
      <w:tr w:rsidR="00FB6496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272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B6496" w:rsidRDefault="00ED01F8">
            <w:pPr>
              <w:pStyle w:val="Jin0"/>
              <w:shd w:val="clear" w:color="auto" w:fill="auto"/>
              <w:spacing w:after="0"/>
            </w:pPr>
            <w:r>
              <w:rPr>
                <w:lang w:val="cs-CZ" w:eastAsia="cs-CZ" w:bidi="cs-CZ"/>
              </w:rPr>
              <w:t xml:space="preserve">Samsung </w:t>
            </w:r>
            <w:r>
              <w:t xml:space="preserve">Galaxy </w:t>
            </w:r>
            <w:r>
              <w:rPr>
                <w:lang w:val="cs-CZ" w:eastAsia="cs-CZ" w:bidi="cs-CZ"/>
              </w:rPr>
              <w:t>A20e</w:t>
            </w:r>
          </w:p>
        </w:tc>
        <w:tc>
          <w:tcPr>
            <w:tcW w:w="2297" w:type="dxa"/>
            <w:shd w:val="clear" w:color="auto" w:fill="FFFFFF"/>
            <w:vAlign w:val="bottom"/>
          </w:tcPr>
          <w:p w:rsidR="00FB6496" w:rsidRDefault="00ED01F8">
            <w:pPr>
              <w:pStyle w:val="Jin0"/>
              <w:shd w:val="clear" w:color="auto" w:fill="auto"/>
              <w:spacing w:after="0"/>
              <w:ind w:left="1300"/>
            </w:pPr>
            <w:r>
              <w:t>40.00</w:t>
            </w:r>
          </w:p>
        </w:tc>
        <w:tc>
          <w:tcPr>
            <w:tcW w:w="929" w:type="dxa"/>
            <w:shd w:val="clear" w:color="auto" w:fill="FFFFFF"/>
            <w:vAlign w:val="bottom"/>
          </w:tcPr>
          <w:p w:rsidR="00FB6496" w:rsidRDefault="00ED01F8">
            <w:pPr>
              <w:pStyle w:val="Jin0"/>
              <w:shd w:val="clear" w:color="auto" w:fill="auto"/>
              <w:spacing w:after="0"/>
              <w:ind w:firstLine="420"/>
            </w:pPr>
            <w:r>
              <w:t>21</w:t>
            </w:r>
          </w:p>
        </w:tc>
        <w:tc>
          <w:tcPr>
            <w:tcW w:w="1944" w:type="dxa"/>
            <w:shd w:val="clear" w:color="auto" w:fill="FFFFFF"/>
            <w:vAlign w:val="bottom"/>
          </w:tcPr>
          <w:p w:rsidR="00FB6496" w:rsidRDefault="00ED01F8">
            <w:pPr>
              <w:pStyle w:val="Jin0"/>
              <w:shd w:val="clear" w:color="auto" w:fill="auto"/>
              <w:spacing w:after="0"/>
              <w:ind w:firstLine="760"/>
            </w:pPr>
            <w:r>
              <w:t>3 641.40</w:t>
            </w:r>
          </w:p>
        </w:tc>
        <w:tc>
          <w:tcPr>
            <w:tcW w:w="1552" w:type="dxa"/>
            <w:shd w:val="clear" w:color="auto" w:fill="FFFFFF"/>
            <w:vAlign w:val="bottom"/>
          </w:tcPr>
          <w:p w:rsidR="00FB6496" w:rsidRDefault="00ED01F8">
            <w:pPr>
              <w:pStyle w:val="Jin0"/>
              <w:shd w:val="clear" w:color="auto" w:fill="auto"/>
              <w:spacing w:after="0"/>
              <w:ind w:firstLine="600"/>
            </w:pPr>
            <w:r>
              <w:t>764.69</w:t>
            </w:r>
          </w:p>
        </w:tc>
        <w:tc>
          <w:tcPr>
            <w:tcW w:w="1372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FB6496" w:rsidRDefault="00ED01F8">
            <w:pPr>
              <w:pStyle w:val="Jin0"/>
              <w:shd w:val="clear" w:color="auto" w:fill="auto"/>
              <w:spacing w:after="0"/>
              <w:jc w:val="right"/>
            </w:pPr>
            <w:r>
              <w:t>176 243.76</w:t>
            </w:r>
          </w:p>
        </w:tc>
      </w:tr>
      <w:tr w:rsidR="00FB6496">
        <w:tblPrEx>
          <w:tblCellMar>
            <w:top w:w="0" w:type="dxa"/>
            <w:bottom w:w="0" w:type="dxa"/>
          </w:tblCellMar>
        </w:tblPrEx>
        <w:trPr>
          <w:trHeight w:hRule="exact" w:val="281"/>
          <w:jc w:val="center"/>
        </w:trPr>
        <w:tc>
          <w:tcPr>
            <w:tcW w:w="2722" w:type="dxa"/>
            <w:tcBorders>
              <w:left w:val="single" w:sz="4" w:space="0" w:color="auto"/>
            </w:tcBorders>
            <w:shd w:val="clear" w:color="auto" w:fill="FFFFFF"/>
          </w:tcPr>
          <w:p w:rsidR="00FB6496" w:rsidRDefault="00ED01F8">
            <w:pPr>
              <w:pStyle w:val="Jin0"/>
              <w:shd w:val="clear" w:color="auto" w:fill="auto"/>
              <w:spacing w:after="0"/>
            </w:pPr>
            <w:r>
              <w:t xml:space="preserve">dual </w:t>
            </w:r>
            <w:r>
              <w:rPr>
                <w:lang w:val="cs-CZ" w:eastAsia="cs-CZ" w:bidi="cs-CZ"/>
              </w:rPr>
              <w:t>SIM, černý</w:t>
            </w:r>
          </w:p>
        </w:tc>
        <w:tc>
          <w:tcPr>
            <w:tcW w:w="2297" w:type="dxa"/>
            <w:shd w:val="clear" w:color="auto" w:fill="FFFFFF"/>
          </w:tcPr>
          <w:p w:rsidR="00FB6496" w:rsidRDefault="00FB6496">
            <w:pPr>
              <w:rPr>
                <w:sz w:val="10"/>
                <w:szCs w:val="10"/>
              </w:rPr>
            </w:pPr>
          </w:p>
        </w:tc>
        <w:tc>
          <w:tcPr>
            <w:tcW w:w="929" w:type="dxa"/>
            <w:shd w:val="clear" w:color="auto" w:fill="FFFFFF"/>
          </w:tcPr>
          <w:p w:rsidR="00FB6496" w:rsidRDefault="00FB6496">
            <w:pPr>
              <w:rPr>
                <w:sz w:val="10"/>
                <w:szCs w:val="10"/>
              </w:rPr>
            </w:pPr>
          </w:p>
        </w:tc>
        <w:tc>
          <w:tcPr>
            <w:tcW w:w="1944" w:type="dxa"/>
            <w:shd w:val="clear" w:color="auto" w:fill="FFFFFF"/>
          </w:tcPr>
          <w:p w:rsidR="00FB6496" w:rsidRDefault="00FB6496">
            <w:pPr>
              <w:rPr>
                <w:sz w:val="10"/>
                <w:szCs w:val="10"/>
              </w:rPr>
            </w:pPr>
          </w:p>
        </w:tc>
        <w:tc>
          <w:tcPr>
            <w:tcW w:w="1552" w:type="dxa"/>
            <w:shd w:val="clear" w:color="auto" w:fill="FFFFFF"/>
          </w:tcPr>
          <w:p w:rsidR="00FB6496" w:rsidRDefault="00FB6496">
            <w:pPr>
              <w:rPr>
                <w:sz w:val="10"/>
                <w:szCs w:val="10"/>
              </w:rPr>
            </w:pPr>
          </w:p>
        </w:tc>
        <w:tc>
          <w:tcPr>
            <w:tcW w:w="1372" w:type="dxa"/>
            <w:tcBorders>
              <w:right w:val="single" w:sz="4" w:space="0" w:color="auto"/>
            </w:tcBorders>
            <w:shd w:val="clear" w:color="auto" w:fill="FFFFFF"/>
          </w:tcPr>
          <w:p w:rsidR="00FB6496" w:rsidRDefault="00FB6496">
            <w:pPr>
              <w:rPr>
                <w:sz w:val="10"/>
                <w:szCs w:val="10"/>
              </w:rPr>
            </w:pPr>
          </w:p>
        </w:tc>
      </w:tr>
      <w:tr w:rsidR="00FB6496">
        <w:tblPrEx>
          <w:tblCellMar>
            <w:top w:w="0" w:type="dxa"/>
            <w:bottom w:w="0" w:type="dxa"/>
          </w:tblCellMar>
        </w:tblPrEx>
        <w:trPr>
          <w:trHeight w:hRule="exact" w:val="270"/>
          <w:jc w:val="center"/>
        </w:trPr>
        <w:tc>
          <w:tcPr>
            <w:tcW w:w="272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B6496" w:rsidRDefault="00ED01F8">
            <w:pPr>
              <w:pStyle w:val="Jin0"/>
              <w:shd w:val="clear" w:color="auto" w:fill="auto"/>
              <w:spacing w:after="0"/>
            </w:pPr>
            <w:r>
              <w:rPr>
                <w:lang w:val="cs-CZ" w:eastAsia="cs-CZ" w:bidi="cs-CZ"/>
              </w:rPr>
              <w:t xml:space="preserve">Samsung </w:t>
            </w:r>
            <w:r>
              <w:t xml:space="preserve">Galaxy </w:t>
            </w:r>
            <w:r>
              <w:rPr>
                <w:lang w:val="cs-CZ" w:eastAsia="cs-CZ" w:bidi="cs-CZ"/>
              </w:rPr>
              <w:t>A50</w:t>
            </w:r>
          </w:p>
        </w:tc>
        <w:tc>
          <w:tcPr>
            <w:tcW w:w="2297" w:type="dxa"/>
            <w:shd w:val="clear" w:color="auto" w:fill="FFFFFF"/>
            <w:vAlign w:val="bottom"/>
          </w:tcPr>
          <w:p w:rsidR="00FB6496" w:rsidRDefault="00ED01F8">
            <w:pPr>
              <w:pStyle w:val="Jin0"/>
              <w:shd w:val="clear" w:color="auto" w:fill="auto"/>
              <w:spacing w:after="0"/>
              <w:ind w:left="1300"/>
            </w:pPr>
            <w:r>
              <w:t>15.00</w:t>
            </w:r>
          </w:p>
        </w:tc>
        <w:tc>
          <w:tcPr>
            <w:tcW w:w="929" w:type="dxa"/>
            <w:shd w:val="clear" w:color="auto" w:fill="FFFFFF"/>
            <w:vAlign w:val="bottom"/>
          </w:tcPr>
          <w:p w:rsidR="00FB6496" w:rsidRDefault="00ED01F8">
            <w:pPr>
              <w:pStyle w:val="Jin0"/>
              <w:shd w:val="clear" w:color="auto" w:fill="auto"/>
              <w:spacing w:after="0"/>
              <w:ind w:firstLine="420"/>
            </w:pPr>
            <w:r>
              <w:t>21</w:t>
            </w:r>
          </w:p>
        </w:tc>
        <w:tc>
          <w:tcPr>
            <w:tcW w:w="1944" w:type="dxa"/>
            <w:shd w:val="clear" w:color="auto" w:fill="FFFFFF"/>
            <w:vAlign w:val="bottom"/>
          </w:tcPr>
          <w:p w:rsidR="00FB6496" w:rsidRDefault="00ED01F8">
            <w:pPr>
              <w:pStyle w:val="Jin0"/>
              <w:shd w:val="clear" w:color="auto" w:fill="auto"/>
              <w:spacing w:after="0"/>
              <w:ind w:firstLine="760"/>
            </w:pPr>
            <w:r>
              <w:t>6 399.00</w:t>
            </w:r>
          </w:p>
        </w:tc>
        <w:tc>
          <w:tcPr>
            <w:tcW w:w="1552" w:type="dxa"/>
            <w:shd w:val="clear" w:color="auto" w:fill="FFFFFF"/>
            <w:vAlign w:val="bottom"/>
          </w:tcPr>
          <w:p w:rsidR="00FB6496" w:rsidRDefault="00ED01F8">
            <w:pPr>
              <w:pStyle w:val="Jin0"/>
              <w:shd w:val="clear" w:color="auto" w:fill="auto"/>
              <w:spacing w:after="0"/>
              <w:ind w:firstLine="500"/>
            </w:pPr>
            <w:r>
              <w:t>1 343.79</w:t>
            </w:r>
          </w:p>
        </w:tc>
        <w:tc>
          <w:tcPr>
            <w:tcW w:w="1372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FB6496" w:rsidRDefault="00ED01F8">
            <w:pPr>
              <w:pStyle w:val="Jin0"/>
              <w:shd w:val="clear" w:color="auto" w:fill="auto"/>
              <w:spacing w:after="0"/>
              <w:jc w:val="right"/>
            </w:pPr>
            <w:r>
              <w:t>116 141.85</w:t>
            </w:r>
          </w:p>
        </w:tc>
      </w:tr>
      <w:tr w:rsidR="00FB6496">
        <w:tblPrEx>
          <w:tblCellMar>
            <w:top w:w="0" w:type="dxa"/>
            <w:bottom w:w="0" w:type="dxa"/>
          </w:tblCellMar>
        </w:tblPrEx>
        <w:trPr>
          <w:trHeight w:hRule="exact" w:val="281"/>
          <w:jc w:val="center"/>
        </w:trPr>
        <w:tc>
          <w:tcPr>
            <w:tcW w:w="2722" w:type="dxa"/>
            <w:tcBorders>
              <w:left w:val="single" w:sz="4" w:space="0" w:color="auto"/>
            </w:tcBorders>
            <w:shd w:val="clear" w:color="auto" w:fill="FFFFFF"/>
          </w:tcPr>
          <w:p w:rsidR="00FB6496" w:rsidRDefault="00ED01F8">
            <w:pPr>
              <w:pStyle w:val="Jin0"/>
              <w:shd w:val="clear" w:color="auto" w:fill="auto"/>
              <w:spacing w:after="0"/>
            </w:pPr>
            <w:r>
              <w:t xml:space="preserve">dual </w:t>
            </w:r>
            <w:r>
              <w:rPr>
                <w:lang w:val="cs-CZ" w:eastAsia="cs-CZ" w:bidi="cs-CZ"/>
              </w:rPr>
              <w:t>SIM, černý</w:t>
            </w:r>
          </w:p>
        </w:tc>
        <w:tc>
          <w:tcPr>
            <w:tcW w:w="2297" w:type="dxa"/>
            <w:shd w:val="clear" w:color="auto" w:fill="FFFFFF"/>
          </w:tcPr>
          <w:p w:rsidR="00FB6496" w:rsidRDefault="00FB6496">
            <w:pPr>
              <w:rPr>
                <w:sz w:val="10"/>
                <w:szCs w:val="10"/>
              </w:rPr>
            </w:pPr>
          </w:p>
        </w:tc>
        <w:tc>
          <w:tcPr>
            <w:tcW w:w="929" w:type="dxa"/>
            <w:shd w:val="clear" w:color="auto" w:fill="FFFFFF"/>
          </w:tcPr>
          <w:p w:rsidR="00FB6496" w:rsidRDefault="00FB6496">
            <w:pPr>
              <w:rPr>
                <w:sz w:val="10"/>
                <w:szCs w:val="10"/>
              </w:rPr>
            </w:pPr>
          </w:p>
        </w:tc>
        <w:tc>
          <w:tcPr>
            <w:tcW w:w="1944" w:type="dxa"/>
            <w:shd w:val="clear" w:color="auto" w:fill="FFFFFF"/>
          </w:tcPr>
          <w:p w:rsidR="00FB6496" w:rsidRDefault="00FB6496">
            <w:pPr>
              <w:rPr>
                <w:sz w:val="10"/>
                <w:szCs w:val="10"/>
              </w:rPr>
            </w:pPr>
          </w:p>
        </w:tc>
        <w:tc>
          <w:tcPr>
            <w:tcW w:w="1552" w:type="dxa"/>
            <w:shd w:val="clear" w:color="auto" w:fill="FFFFFF"/>
          </w:tcPr>
          <w:p w:rsidR="00FB6496" w:rsidRDefault="00FB6496">
            <w:pPr>
              <w:rPr>
                <w:sz w:val="10"/>
                <w:szCs w:val="10"/>
              </w:rPr>
            </w:pPr>
          </w:p>
        </w:tc>
        <w:tc>
          <w:tcPr>
            <w:tcW w:w="1372" w:type="dxa"/>
            <w:tcBorders>
              <w:right w:val="single" w:sz="4" w:space="0" w:color="auto"/>
            </w:tcBorders>
            <w:shd w:val="clear" w:color="auto" w:fill="FFFFFF"/>
          </w:tcPr>
          <w:p w:rsidR="00FB6496" w:rsidRDefault="00FB6496">
            <w:pPr>
              <w:rPr>
                <w:sz w:val="10"/>
                <w:szCs w:val="10"/>
              </w:rPr>
            </w:pPr>
          </w:p>
        </w:tc>
      </w:tr>
      <w:tr w:rsidR="00FB6496">
        <w:tblPrEx>
          <w:tblCellMar>
            <w:top w:w="0" w:type="dxa"/>
            <w:bottom w:w="0" w:type="dxa"/>
          </w:tblCellMar>
        </w:tblPrEx>
        <w:trPr>
          <w:trHeight w:hRule="exact" w:val="252"/>
          <w:jc w:val="center"/>
        </w:trPr>
        <w:tc>
          <w:tcPr>
            <w:tcW w:w="2722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FB6496" w:rsidRDefault="00ED01F8">
            <w:pPr>
              <w:pStyle w:val="Jin0"/>
              <w:shd w:val="clear" w:color="auto" w:fill="auto"/>
              <w:spacing w:after="0"/>
            </w:pPr>
            <w:r>
              <w:t>Samsung Galaxy S10e</w:t>
            </w:r>
          </w:p>
        </w:tc>
        <w:tc>
          <w:tcPr>
            <w:tcW w:w="2297" w:type="dxa"/>
            <w:shd w:val="clear" w:color="auto" w:fill="FFFFFF"/>
            <w:vAlign w:val="bottom"/>
          </w:tcPr>
          <w:p w:rsidR="00FB6496" w:rsidRDefault="00ED01F8">
            <w:pPr>
              <w:pStyle w:val="Jin0"/>
              <w:shd w:val="clear" w:color="auto" w:fill="auto"/>
              <w:spacing w:after="0"/>
              <w:ind w:left="1380"/>
            </w:pPr>
            <w:r>
              <w:t>5.00</w:t>
            </w:r>
          </w:p>
        </w:tc>
        <w:tc>
          <w:tcPr>
            <w:tcW w:w="929" w:type="dxa"/>
            <w:shd w:val="clear" w:color="auto" w:fill="FFFFFF"/>
            <w:vAlign w:val="bottom"/>
          </w:tcPr>
          <w:p w:rsidR="00FB6496" w:rsidRDefault="00ED01F8">
            <w:pPr>
              <w:pStyle w:val="Jin0"/>
              <w:shd w:val="clear" w:color="auto" w:fill="auto"/>
              <w:spacing w:after="0"/>
              <w:ind w:firstLine="420"/>
            </w:pPr>
            <w:r>
              <w:t>21</w:t>
            </w:r>
          </w:p>
        </w:tc>
        <w:tc>
          <w:tcPr>
            <w:tcW w:w="1944" w:type="dxa"/>
            <w:shd w:val="clear" w:color="auto" w:fill="FFFFFF"/>
            <w:vAlign w:val="bottom"/>
          </w:tcPr>
          <w:p w:rsidR="00FB6496" w:rsidRDefault="00ED01F8">
            <w:pPr>
              <w:pStyle w:val="Jin0"/>
              <w:shd w:val="clear" w:color="auto" w:fill="auto"/>
              <w:spacing w:after="0"/>
              <w:ind w:firstLine="680"/>
            </w:pPr>
            <w:r>
              <w:t>14 436.00</w:t>
            </w:r>
          </w:p>
        </w:tc>
        <w:tc>
          <w:tcPr>
            <w:tcW w:w="1552" w:type="dxa"/>
            <w:shd w:val="clear" w:color="auto" w:fill="FFFFFF"/>
            <w:vAlign w:val="bottom"/>
          </w:tcPr>
          <w:p w:rsidR="00FB6496" w:rsidRDefault="00ED01F8">
            <w:pPr>
              <w:pStyle w:val="Jin0"/>
              <w:shd w:val="clear" w:color="auto" w:fill="auto"/>
              <w:spacing w:after="0"/>
              <w:ind w:firstLine="500"/>
            </w:pPr>
            <w:r>
              <w:t>3 031.56</w:t>
            </w:r>
          </w:p>
        </w:tc>
        <w:tc>
          <w:tcPr>
            <w:tcW w:w="1372" w:type="dxa"/>
            <w:tcBorders>
              <w:right w:val="single" w:sz="4" w:space="0" w:color="auto"/>
            </w:tcBorders>
            <w:shd w:val="clear" w:color="auto" w:fill="FFFFFF"/>
            <w:vAlign w:val="bottom"/>
          </w:tcPr>
          <w:p w:rsidR="00FB6496" w:rsidRDefault="00ED01F8">
            <w:pPr>
              <w:pStyle w:val="Jin0"/>
              <w:shd w:val="clear" w:color="auto" w:fill="auto"/>
              <w:spacing w:after="0"/>
              <w:jc w:val="right"/>
            </w:pPr>
            <w:r>
              <w:t>87 337.80</w:t>
            </w:r>
          </w:p>
        </w:tc>
      </w:tr>
    </w:tbl>
    <w:p w:rsidR="00FB6496" w:rsidRDefault="00ED01F8">
      <w:pPr>
        <w:pStyle w:val="Titulektabulky0"/>
        <w:shd w:val="clear" w:color="auto" w:fill="auto"/>
      </w:pPr>
      <w:proofErr w:type="gramStart"/>
      <w:r>
        <w:rPr>
          <w:lang w:val="en-US" w:eastAsia="en-US" w:bidi="en-US"/>
        </w:rPr>
        <w:t>dual</w:t>
      </w:r>
      <w:proofErr w:type="gramEnd"/>
      <w:r>
        <w:rPr>
          <w:lang w:val="en-US" w:eastAsia="en-US" w:bidi="en-US"/>
        </w:rPr>
        <w:t xml:space="preserve"> </w:t>
      </w:r>
      <w:r>
        <w:t>SIM, černý</w:t>
      </w:r>
    </w:p>
    <w:p w:rsidR="00FB6496" w:rsidRDefault="00FB6496">
      <w:pPr>
        <w:spacing w:after="179" w:line="1" w:lineRule="exact"/>
      </w:pPr>
    </w:p>
    <w:p w:rsidR="00FB6496" w:rsidRDefault="00ED01F8">
      <w:pPr>
        <w:pStyle w:val="Zkladntext1"/>
        <w:pBdr>
          <w:top w:val="single" w:sz="4" w:space="0" w:color="auto"/>
        </w:pBdr>
        <w:shd w:val="clear" w:color="auto" w:fill="auto"/>
        <w:tabs>
          <w:tab w:val="left" w:pos="5458"/>
          <w:tab w:val="left" w:pos="9374"/>
        </w:tabs>
        <w:spacing w:after="0"/>
      </w:pPr>
      <w:proofErr w:type="gramStart"/>
      <w:r>
        <w:rPr>
          <w:b/>
          <w:bCs/>
        </w:rPr>
        <w:t>Vystavil(a)</w:t>
      </w:r>
      <w:r>
        <w:rPr>
          <w:b/>
          <w:bCs/>
        </w:rPr>
        <w:tab/>
        <w:t>Přibližná</w:t>
      </w:r>
      <w:proofErr w:type="gramEnd"/>
      <w:r>
        <w:rPr>
          <w:b/>
          <w:bCs/>
        </w:rPr>
        <w:t xml:space="preserve"> celková cena</w:t>
      </w:r>
      <w:r>
        <w:rPr>
          <w:b/>
          <w:bCs/>
        </w:rPr>
        <w:tab/>
        <w:t>398 333.21 Kč</w:t>
      </w:r>
    </w:p>
    <w:p w:rsidR="00FB6496" w:rsidRDefault="00734BA4">
      <w:pPr>
        <w:pStyle w:val="Zkladntext1"/>
        <w:shd w:val="clear" w:color="auto" w:fill="auto"/>
        <w:tabs>
          <w:tab w:val="left" w:pos="8276"/>
          <w:tab w:val="left" w:leader="hyphen" w:pos="8546"/>
        </w:tabs>
        <w:spacing w:after="1140"/>
      </w:pPr>
      <w:r>
        <w:t>XXXXXXXXXXXXXXXXX</w:t>
      </w:r>
      <w:r w:rsidR="00ED01F8">
        <w:tab/>
      </w:r>
    </w:p>
    <w:p w:rsidR="00FB6496" w:rsidRDefault="00ED01F8">
      <w:pPr>
        <w:pStyle w:val="Zkladntext1"/>
        <w:shd w:val="clear" w:color="auto" w:fill="auto"/>
        <w:spacing w:after="100"/>
      </w:pPr>
      <w:r>
        <w:rPr>
          <w:b/>
          <w:bCs/>
        </w:rPr>
        <w:t>Razítko a podpis</w:t>
      </w:r>
    </w:p>
    <w:p w:rsidR="00FB6496" w:rsidRDefault="00734BA4">
      <w:pPr>
        <w:pStyle w:val="Zkladntext1"/>
        <w:shd w:val="clear" w:color="auto" w:fill="auto"/>
        <w:spacing w:after="360"/>
      </w:pPr>
      <w:r>
        <w:t xml:space="preserve">Dle § 6 </w:t>
      </w:r>
      <w:proofErr w:type="gramStart"/>
      <w:r>
        <w:t>odst.1</w:t>
      </w:r>
      <w:r w:rsidR="00ED01F8">
        <w:t xml:space="preserve"> zákona</w:t>
      </w:r>
      <w:proofErr w:type="gramEnd"/>
      <w:r w:rsidR="00ED01F8">
        <w:t xml:space="preserve"> c. 340/2015 Sb. o registru smluv nabývá objednávka s předmětem plnění vyšší než hodnota 50.000,- Kč bez DPH účinnosti až </w:t>
      </w:r>
      <w:r w:rsidR="00ED01F8">
        <w:t>uveřejněním (včetně jejího písemného potvrzení) v registru smluv. Uveřejnění provede objednatel.</w:t>
      </w:r>
    </w:p>
    <w:p w:rsidR="00FB6496" w:rsidRDefault="00ED01F8">
      <w:pPr>
        <w:pStyle w:val="Zkladntext1"/>
        <w:shd w:val="clear" w:color="auto" w:fill="auto"/>
        <w:spacing w:after="180"/>
      </w:pPr>
      <w:r>
        <w:t>Žádáme obratem o zaslání akceptace (</w:t>
      </w:r>
      <w:proofErr w:type="spellStart"/>
      <w:r>
        <w:t>potrvrzení</w:t>
      </w:r>
      <w:proofErr w:type="spellEnd"/>
      <w:r>
        <w:t>) objednávky.</w:t>
      </w:r>
    </w:p>
    <w:p w:rsidR="00FB6496" w:rsidRDefault="00ED01F8">
      <w:pPr>
        <w:pStyle w:val="Zkladntext1"/>
        <w:shd w:val="clear" w:color="auto" w:fill="auto"/>
        <w:tabs>
          <w:tab w:val="left" w:pos="4241"/>
        </w:tabs>
        <w:spacing w:after="100"/>
      </w:pPr>
      <w:r>
        <w:t>Datum:</w:t>
      </w:r>
      <w:r>
        <w:tab/>
        <w:t>Podpis:</w:t>
      </w:r>
      <w:r w:rsidR="00734BA4">
        <w:t xml:space="preserve"> XXXXXXXXXXXXXX</w:t>
      </w:r>
    </w:p>
    <w:p w:rsidR="00FB6496" w:rsidRDefault="00ED01F8">
      <w:pPr>
        <w:pStyle w:val="Zkladntext1"/>
        <w:shd w:val="clear" w:color="auto" w:fill="auto"/>
        <w:spacing w:after="0"/>
      </w:pPr>
      <w:r>
        <w:rPr>
          <w:b/>
          <w:bCs/>
        </w:rPr>
        <w:t>Platné elektronické podpisy:</w:t>
      </w:r>
    </w:p>
    <w:p w:rsidR="00FB6496" w:rsidRDefault="00ED01F8">
      <w:pPr>
        <w:pStyle w:val="Zkladntext1"/>
        <w:shd w:val="clear" w:color="auto" w:fill="auto"/>
        <w:spacing w:after="0"/>
      </w:pPr>
      <w:r>
        <w:t xml:space="preserve">25.07.2019 10:00:54 - </w:t>
      </w:r>
      <w:r w:rsidR="00734BA4">
        <w:t>XXXXXXXXXXXX</w:t>
      </w:r>
      <w:bookmarkStart w:id="0" w:name="_GoBack"/>
      <w:bookmarkEnd w:id="0"/>
      <w:r w:rsidR="00734BA4">
        <w:t>XX</w:t>
      </w:r>
      <w:r>
        <w:t xml:space="preserve"> - příkazce operace</w:t>
      </w:r>
    </w:p>
    <w:p w:rsidR="00FB6496" w:rsidRDefault="00734BA4">
      <w:pPr>
        <w:pStyle w:val="Zkladntext1"/>
        <w:shd w:val="clear" w:color="auto" w:fill="auto"/>
        <w:spacing w:after="140"/>
        <w:jc w:val="both"/>
      </w:pPr>
      <w:r>
        <w:t>29.07.2019 17:18:16 - XXXXXXXXXXXX</w:t>
      </w:r>
      <w:r w:rsidR="00ED01F8">
        <w:t xml:space="preserve"> - správce rozpočtu</w:t>
      </w:r>
    </w:p>
    <w:sectPr w:rsidR="00FB6496">
      <w:type w:val="continuous"/>
      <w:pgSz w:w="11900" w:h="16840"/>
      <w:pgMar w:top="354" w:right="629" w:bottom="527" w:left="33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01F8" w:rsidRDefault="00ED01F8">
      <w:r>
        <w:separator/>
      </w:r>
    </w:p>
  </w:endnote>
  <w:endnote w:type="continuationSeparator" w:id="0">
    <w:p w:rsidR="00ED01F8" w:rsidRDefault="00ED0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6496" w:rsidRDefault="00ED01F8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173355</wp:posOffset>
              </wp:positionH>
              <wp:positionV relativeFrom="page">
                <wp:posOffset>10358755</wp:posOffset>
              </wp:positionV>
              <wp:extent cx="6938010" cy="12573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938010" cy="1257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FB6496" w:rsidRDefault="00ED01F8">
                          <w:pPr>
                            <w:pStyle w:val="Zhlavnebozpat20"/>
                            <w:shd w:val="clear" w:color="auto" w:fill="auto"/>
                            <w:tabs>
                              <w:tab w:val="right" w:pos="6934"/>
                              <w:tab w:val="right" w:pos="10926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 xml:space="preserve">Číslo objednávky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>1780/2019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</w:rPr>
                            <w:tab/>
                            <w:t xml:space="preserve">© MÚZO Praha s.r.o. - 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>www.muzo.cz</w:t>
                          </w:r>
                          <w:r>
                            <w:rPr>
                              <w:rFonts w:ascii="Tahoma" w:eastAsia="Tahoma" w:hAnsi="Tahoma" w:cs="Tahoma"/>
                              <w:sz w:val="16"/>
                              <w:szCs w:val="16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6"/>
                              <w:szCs w:val="16"/>
                            </w:rPr>
                            <w:t>Strana 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3.65pt;margin-top:815.64999999999998pt;width:546.29999999999995pt;height:9.9000000000000004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3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6934" w:val="right"/>
                        <w:tab w:pos="10926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 xml:space="preserve">Číslo objednávky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1780/2019</w:t>
                      <w:tab/>
                      <w:t xml:space="preserve">© MÚZO Praha s.r.o. -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en-US" w:eastAsia="en-US" w:bidi="en-US"/>
                      </w:rPr>
                      <w:t>www.muzo.cz</w:t>
                      <w:tab/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6"/>
                        <w:szCs w:val="16"/>
                        <w:shd w:val="clear" w:color="auto" w:fill="auto"/>
                        <w:lang w:val="cs-CZ" w:eastAsia="cs-CZ" w:bidi="cs-CZ"/>
                      </w:rPr>
                      <w:t>Strana 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page">
                <wp:posOffset>154940</wp:posOffset>
              </wp:positionH>
              <wp:positionV relativeFrom="page">
                <wp:posOffset>10300335</wp:posOffset>
              </wp:positionV>
              <wp:extent cx="6981190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98119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12.199999999999999pt;margin-top:811.04999999999995pt;width:549.70000000000005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01F8" w:rsidRDefault="00ED01F8"/>
  </w:footnote>
  <w:footnote w:type="continuationSeparator" w:id="0">
    <w:p w:rsidR="00ED01F8" w:rsidRDefault="00ED01F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496"/>
    <w:rsid w:val="00734BA4"/>
    <w:rsid w:val="00ED01F8"/>
    <w:rsid w:val="00FB6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BEADD"/>
  <w15:docId w15:val="{5E0F193E-903F-485C-B11F-DDF7FEE29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Jin">
    <w:name w:val="Jiné_"/>
    <w:basedOn w:val="Standardnpsmoodstavce"/>
    <w:link w:val="Jin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  <w:lang w:val="en-US" w:eastAsia="en-US" w:bidi="en-US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70"/>
    </w:pPr>
    <w:rPr>
      <w:rFonts w:ascii="Tahoma" w:eastAsia="Tahoma" w:hAnsi="Tahoma" w:cs="Tahoma"/>
      <w:sz w:val="16"/>
      <w:szCs w:val="1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Tahoma" w:eastAsia="Tahoma" w:hAnsi="Tahoma" w:cs="Tahoma"/>
      <w:sz w:val="18"/>
      <w:szCs w:val="18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30"/>
    </w:pPr>
    <w:rPr>
      <w:rFonts w:ascii="Tahoma" w:eastAsia="Tahoma" w:hAnsi="Tahoma" w:cs="Tahoma"/>
      <w:b/>
      <w:bCs/>
      <w:sz w:val="28"/>
      <w:szCs w:val="2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ahoma" w:eastAsia="Tahoma" w:hAnsi="Tahoma" w:cs="Tahoma"/>
      <w:sz w:val="16"/>
      <w:szCs w:val="16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70"/>
    </w:pPr>
    <w:rPr>
      <w:rFonts w:ascii="Tahoma" w:eastAsia="Tahoma" w:hAnsi="Tahoma" w:cs="Tahoma"/>
      <w:sz w:val="16"/>
      <w:szCs w:val="16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178</Words>
  <Characters>1056</Characters>
  <Application>Microsoft Office Word</Application>
  <DocSecurity>0</DocSecurity>
  <Lines>8</Lines>
  <Paragraphs>2</Paragraphs>
  <ScaleCrop>false</ScaleCrop>
  <Company/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kopirka1.PK-20190809120148</dc:title>
  <dc:subject/>
  <dc:creator/>
  <cp:keywords/>
  <cp:lastModifiedBy>Zdenka Šímová</cp:lastModifiedBy>
  <cp:revision>2</cp:revision>
  <dcterms:created xsi:type="dcterms:W3CDTF">2019-08-09T09:29:00Z</dcterms:created>
  <dcterms:modified xsi:type="dcterms:W3CDTF">2019-08-09T09:34:00Z</dcterms:modified>
</cp:coreProperties>
</file>