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65D0" w14:textId="0FC63A53" w:rsidR="001706DB" w:rsidRPr="004C79BD" w:rsidRDefault="008D0CFE" w:rsidP="004C79BD">
      <w:pPr>
        <w:tabs>
          <w:tab w:val="left" w:pos="1800"/>
        </w:tabs>
        <w:spacing w:after="120" w:line="360" w:lineRule="auto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Dodatek č. 3</w:t>
      </w:r>
      <w:r w:rsidR="001706DB" w:rsidRPr="004C79BD">
        <w:rPr>
          <w:rFonts w:ascii="Arial Narrow" w:hAnsi="Arial Narrow" w:cs="Arial"/>
          <w:b/>
          <w:bCs/>
          <w:sz w:val="32"/>
          <w:szCs w:val="32"/>
        </w:rPr>
        <w:t xml:space="preserve"> ke smlouvě o dílo </w:t>
      </w:r>
    </w:p>
    <w:p w14:paraId="488DBDAB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 xml:space="preserve">Smluvní strany: </w:t>
      </w:r>
    </w:p>
    <w:p w14:paraId="00B2328D" w14:textId="77777777" w:rsidR="001706DB" w:rsidRPr="004C79BD" w:rsidRDefault="001706DB" w:rsidP="004C79BD">
      <w:pPr>
        <w:pStyle w:val="Zkladntext"/>
        <w:spacing w:line="360" w:lineRule="auto"/>
        <w:ind w:left="1418" w:hanging="1418"/>
        <w:jc w:val="both"/>
        <w:rPr>
          <w:rFonts w:ascii="Arial Narrow" w:hAnsi="Arial Narrow" w:cs="Arial"/>
          <w:b/>
          <w:bCs/>
          <w:i/>
          <w:sz w:val="24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Objednatel:</w:t>
      </w: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Style w:val="tsubjname"/>
          <w:rFonts w:ascii="Arial Narrow" w:hAnsi="Arial Narrow" w:cs="Arial"/>
          <w:b/>
          <w:sz w:val="22"/>
        </w:rPr>
        <w:t xml:space="preserve">Gymnázium a Střední odborná škola pedagogická, Nová Paka, </w:t>
      </w:r>
      <w:proofErr w:type="spellStart"/>
      <w:r w:rsidRPr="004C79BD">
        <w:rPr>
          <w:rStyle w:val="tsubjname"/>
          <w:rFonts w:ascii="Arial Narrow" w:hAnsi="Arial Narrow" w:cs="Arial"/>
          <w:b/>
          <w:sz w:val="22"/>
        </w:rPr>
        <w:t>Kumburská</w:t>
      </w:r>
      <w:proofErr w:type="spellEnd"/>
      <w:r w:rsidRPr="004C79BD">
        <w:rPr>
          <w:rStyle w:val="tsubjname"/>
          <w:rFonts w:ascii="Arial Narrow" w:hAnsi="Arial Narrow" w:cs="Arial"/>
          <w:b/>
          <w:sz w:val="22"/>
        </w:rPr>
        <w:t xml:space="preserve"> 740</w:t>
      </w:r>
    </w:p>
    <w:p w14:paraId="4F49EE23" w14:textId="77777777" w:rsidR="001706DB" w:rsidRPr="004C79BD" w:rsidRDefault="001706DB" w:rsidP="004C79BD">
      <w:pPr>
        <w:pStyle w:val="Zkladntext"/>
        <w:spacing w:line="360" w:lineRule="auto"/>
        <w:ind w:left="708" w:firstLine="708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 xml:space="preserve">Sídlo: </w:t>
      </w:r>
      <w:proofErr w:type="spellStart"/>
      <w:r w:rsidRPr="004C79BD">
        <w:rPr>
          <w:rFonts w:ascii="Arial Narrow" w:hAnsi="Arial Narrow" w:cs="Arial"/>
          <w:sz w:val="22"/>
          <w:szCs w:val="22"/>
        </w:rPr>
        <w:t>Kumburská</w:t>
      </w:r>
      <w:proofErr w:type="spellEnd"/>
      <w:r w:rsidRPr="004C79BD">
        <w:rPr>
          <w:rFonts w:ascii="Arial Narrow" w:hAnsi="Arial Narrow" w:cs="Arial"/>
          <w:sz w:val="22"/>
          <w:szCs w:val="22"/>
        </w:rPr>
        <w:t xml:space="preserve"> 740, Nová Paka </w:t>
      </w:r>
    </w:p>
    <w:p w14:paraId="6241A748" w14:textId="77777777" w:rsidR="001706DB" w:rsidRPr="004C79BD" w:rsidRDefault="001706DB" w:rsidP="004C79BD">
      <w:pPr>
        <w:pStyle w:val="Zkladntext"/>
        <w:spacing w:line="360" w:lineRule="auto"/>
        <w:ind w:left="708" w:firstLine="708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IČ: 60117001</w:t>
      </w:r>
    </w:p>
    <w:p w14:paraId="0BBB500C" w14:textId="77777777" w:rsidR="001706DB" w:rsidRPr="004C79BD" w:rsidRDefault="001706DB" w:rsidP="004C79BD">
      <w:pPr>
        <w:pStyle w:val="Zkladntext"/>
        <w:spacing w:line="360" w:lineRule="auto"/>
        <w:ind w:left="708" w:firstLine="708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 xml:space="preserve">jednající: Mgr. Pavlem Matějovským, ředitelem </w:t>
      </w:r>
    </w:p>
    <w:p w14:paraId="2BFA9C80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>na straně jedné</w:t>
      </w:r>
    </w:p>
    <w:p w14:paraId="4852A08F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>(dále jen „</w:t>
      </w:r>
      <w:r w:rsidRPr="004C79BD">
        <w:rPr>
          <w:rFonts w:ascii="Arial Narrow" w:hAnsi="Arial Narrow" w:cs="Arial"/>
          <w:b/>
          <w:bCs/>
          <w:sz w:val="22"/>
          <w:szCs w:val="22"/>
        </w:rPr>
        <w:t>objednatel</w:t>
      </w:r>
      <w:r w:rsidRPr="004C79BD">
        <w:rPr>
          <w:rFonts w:ascii="Arial Narrow" w:hAnsi="Arial Narrow" w:cs="Arial"/>
          <w:sz w:val="22"/>
          <w:szCs w:val="22"/>
        </w:rPr>
        <w:t>“)</w:t>
      </w:r>
    </w:p>
    <w:p w14:paraId="35342D0C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a</w:t>
      </w:r>
    </w:p>
    <w:p w14:paraId="7AEA714F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b/>
          <w:sz w:val="22"/>
          <w:szCs w:val="20"/>
        </w:rPr>
      </w:pPr>
      <w:r w:rsidRPr="004C79BD">
        <w:rPr>
          <w:rFonts w:ascii="Arial Narrow" w:hAnsi="Arial Narrow" w:cs="Arial"/>
          <w:sz w:val="22"/>
          <w:szCs w:val="22"/>
        </w:rPr>
        <w:t>Zhotovitel:</w:t>
      </w: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b/>
          <w:sz w:val="22"/>
          <w:szCs w:val="20"/>
        </w:rPr>
        <w:t>MATEX HK s.r.o.</w:t>
      </w:r>
    </w:p>
    <w:p w14:paraId="0F09CE40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>Sídlo: Kladská 181, 500 03 Hradec Králové</w:t>
      </w:r>
      <w:r w:rsidRPr="004C79BD">
        <w:rPr>
          <w:rFonts w:ascii="Arial Narrow" w:hAnsi="Arial Narrow"/>
          <w:sz w:val="22"/>
          <w:szCs w:val="22"/>
        </w:rPr>
        <w:t xml:space="preserve"> </w:t>
      </w:r>
    </w:p>
    <w:p w14:paraId="063A2C1E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>IČ: 259 68 807</w:t>
      </w:r>
    </w:p>
    <w:p w14:paraId="00BB3D97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>DIČ: CZ25968807</w:t>
      </w:r>
    </w:p>
    <w:p w14:paraId="2A36704C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 xml:space="preserve">jednající: Martinem </w:t>
      </w:r>
      <w:proofErr w:type="spellStart"/>
      <w:r w:rsidRPr="004C79BD">
        <w:rPr>
          <w:rFonts w:ascii="Arial Narrow" w:hAnsi="Arial Narrow" w:cs="Arial"/>
          <w:sz w:val="22"/>
          <w:szCs w:val="22"/>
        </w:rPr>
        <w:t>Žítkem</w:t>
      </w:r>
      <w:proofErr w:type="spellEnd"/>
      <w:r w:rsidRPr="004C79BD">
        <w:rPr>
          <w:rFonts w:ascii="Arial Narrow" w:hAnsi="Arial Narrow" w:cs="Arial"/>
          <w:sz w:val="22"/>
          <w:szCs w:val="22"/>
        </w:rPr>
        <w:t xml:space="preserve">, jednatelem společnosti </w:t>
      </w:r>
    </w:p>
    <w:p w14:paraId="057ECE0F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 xml:space="preserve">zapsaný v obchodním rejstříku vedeném Krajským soudem v Hradci Králové, </w:t>
      </w:r>
      <w:proofErr w:type="spellStart"/>
      <w:r w:rsidRPr="004C79BD">
        <w:rPr>
          <w:rFonts w:ascii="Arial Narrow" w:hAnsi="Arial Narrow" w:cs="Arial"/>
          <w:sz w:val="22"/>
          <w:szCs w:val="22"/>
        </w:rPr>
        <w:t>sp</w:t>
      </w:r>
      <w:proofErr w:type="spellEnd"/>
      <w:r w:rsidRPr="004C79BD">
        <w:rPr>
          <w:rFonts w:ascii="Arial Narrow" w:hAnsi="Arial Narrow" w:cs="Arial"/>
          <w:sz w:val="22"/>
          <w:szCs w:val="22"/>
        </w:rPr>
        <w:t>. zn. C 18080</w:t>
      </w: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>na straně druhé</w:t>
      </w:r>
    </w:p>
    <w:p w14:paraId="6CB3C823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ab/>
      </w:r>
      <w:r w:rsidRPr="004C79BD">
        <w:rPr>
          <w:rFonts w:ascii="Arial Narrow" w:hAnsi="Arial Narrow" w:cs="Arial"/>
          <w:sz w:val="22"/>
          <w:szCs w:val="22"/>
        </w:rPr>
        <w:tab/>
        <w:t>(dále jen „</w:t>
      </w:r>
      <w:r w:rsidRPr="004C79BD">
        <w:rPr>
          <w:rFonts w:ascii="Arial Narrow" w:hAnsi="Arial Narrow" w:cs="Arial"/>
          <w:b/>
          <w:bCs/>
          <w:sz w:val="22"/>
          <w:szCs w:val="22"/>
        </w:rPr>
        <w:t>zhotovitel</w:t>
      </w:r>
      <w:r w:rsidRPr="004C79BD">
        <w:rPr>
          <w:rFonts w:ascii="Arial Narrow" w:hAnsi="Arial Narrow" w:cs="Arial"/>
          <w:bCs/>
          <w:sz w:val="22"/>
          <w:szCs w:val="22"/>
        </w:rPr>
        <w:t>“)</w:t>
      </w:r>
    </w:p>
    <w:p w14:paraId="4811CF21" w14:textId="2A5AB735" w:rsidR="001706DB" w:rsidRPr="004C79BD" w:rsidRDefault="001706DB" w:rsidP="004C79BD">
      <w:pPr>
        <w:spacing w:after="120"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 xml:space="preserve">uzavírají níže uvedeného dne, měsíce a roku dle </w:t>
      </w:r>
      <w:proofErr w:type="spellStart"/>
      <w:r w:rsidRPr="004C79BD">
        <w:rPr>
          <w:rFonts w:ascii="Arial Narrow" w:hAnsi="Arial Narrow" w:cs="Arial"/>
          <w:sz w:val="22"/>
          <w:szCs w:val="22"/>
        </w:rPr>
        <w:t>ust</w:t>
      </w:r>
      <w:proofErr w:type="spellEnd"/>
      <w:r w:rsidRPr="004C79BD">
        <w:rPr>
          <w:rFonts w:ascii="Arial Narrow" w:hAnsi="Arial Narrow" w:cs="Arial"/>
          <w:sz w:val="22"/>
          <w:szCs w:val="22"/>
        </w:rPr>
        <w:t>. § 2586 a násl. zák. č. 89/2012 Sb., občanského zákoníku, ve znění pozdějš</w:t>
      </w:r>
      <w:r w:rsidR="009E1619">
        <w:rPr>
          <w:rFonts w:ascii="Arial Narrow" w:hAnsi="Arial Narrow" w:cs="Arial"/>
          <w:sz w:val="22"/>
          <w:szCs w:val="22"/>
        </w:rPr>
        <w:t>ích předpisů, tento Dodatek č. 3</w:t>
      </w:r>
      <w:r w:rsidRPr="004C79BD">
        <w:rPr>
          <w:rFonts w:ascii="Arial Narrow" w:hAnsi="Arial Narrow" w:cs="Arial"/>
          <w:sz w:val="22"/>
          <w:szCs w:val="22"/>
        </w:rPr>
        <w:t xml:space="preserve"> ke </w:t>
      </w:r>
      <w:r w:rsidRPr="004C79BD">
        <w:rPr>
          <w:rFonts w:ascii="Arial Narrow" w:hAnsi="Arial Narrow" w:cs="Arial"/>
          <w:b/>
          <w:bCs/>
          <w:sz w:val="22"/>
          <w:szCs w:val="22"/>
        </w:rPr>
        <w:t>Smlouvě o dílo:</w:t>
      </w:r>
    </w:p>
    <w:p w14:paraId="6E43F024" w14:textId="77777777" w:rsidR="001706DB" w:rsidRPr="004C79BD" w:rsidRDefault="001706DB" w:rsidP="004C79BD">
      <w:pPr>
        <w:spacing w:after="120"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C79BD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F607609" w14:textId="77777777" w:rsidR="001706DB" w:rsidRPr="004C79BD" w:rsidRDefault="001706DB" w:rsidP="004C79BD">
      <w:pPr>
        <w:tabs>
          <w:tab w:val="left" w:pos="4140"/>
        </w:tabs>
        <w:spacing w:after="120"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C79BD">
        <w:rPr>
          <w:rFonts w:ascii="Arial Narrow" w:hAnsi="Arial Narrow" w:cs="Arial"/>
          <w:b/>
          <w:bCs/>
          <w:sz w:val="22"/>
          <w:szCs w:val="22"/>
        </w:rPr>
        <w:t>I.</w:t>
      </w:r>
    </w:p>
    <w:p w14:paraId="729D12E7" w14:textId="77777777" w:rsidR="001706DB" w:rsidRPr="004C79BD" w:rsidRDefault="001706DB" w:rsidP="004C79BD">
      <w:pPr>
        <w:tabs>
          <w:tab w:val="left" w:pos="4140"/>
        </w:tabs>
        <w:spacing w:after="120"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C79BD">
        <w:rPr>
          <w:rFonts w:ascii="Arial Narrow" w:hAnsi="Arial Narrow" w:cs="Arial"/>
          <w:b/>
          <w:bCs/>
          <w:sz w:val="22"/>
          <w:szCs w:val="22"/>
        </w:rPr>
        <w:t>Odůvodnění uzavření dodatku</w:t>
      </w:r>
    </w:p>
    <w:p w14:paraId="6F469562" w14:textId="0BDBF19E" w:rsidR="001706DB" w:rsidRPr="004C79BD" w:rsidRDefault="001706DB" w:rsidP="004C79B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 xml:space="preserve">Smluvní strany uzavřely dne 01. 03. 2018 na základě výsledků zadávacího řízení na realizaci veřejné zakázky na stavební práce s názvem </w:t>
      </w:r>
      <w:r w:rsidRPr="004C79BD">
        <w:rPr>
          <w:rFonts w:ascii="Arial Narrow" w:hAnsi="Arial Narrow" w:cs="Arial"/>
          <w:b/>
          <w:sz w:val="22"/>
          <w:szCs w:val="22"/>
        </w:rPr>
        <w:t>„</w:t>
      </w:r>
      <w:r w:rsidRPr="004C79BD">
        <w:rPr>
          <w:rFonts w:ascii="Arial Narrow" w:hAnsi="Arial Narrow" w:cs="Arial"/>
          <w:b/>
          <w:color w:val="000000"/>
          <w:sz w:val="22"/>
          <w:szCs w:val="20"/>
        </w:rPr>
        <w:t xml:space="preserve">Rekonstrukce školní kuchyně v Gymnáziu a </w:t>
      </w:r>
      <w:proofErr w:type="spellStart"/>
      <w:r w:rsidRPr="004C79BD">
        <w:rPr>
          <w:rFonts w:ascii="Arial Narrow" w:hAnsi="Arial Narrow" w:cs="Arial"/>
          <w:b/>
          <w:color w:val="000000"/>
          <w:sz w:val="22"/>
          <w:szCs w:val="20"/>
        </w:rPr>
        <w:t>SOŠPg</w:t>
      </w:r>
      <w:proofErr w:type="spellEnd"/>
      <w:r w:rsidRPr="004C79BD">
        <w:rPr>
          <w:rFonts w:ascii="Arial Narrow" w:hAnsi="Arial Narrow" w:cs="Arial"/>
          <w:b/>
          <w:color w:val="000000"/>
          <w:sz w:val="22"/>
          <w:szCs w:val="20"/>
        </w:rPr>
        <w:t xml:space="preserve"> Nová Paka</w:t>
      </w:r>
      <w:r w:rsidRPr="004C79BD">
        <w:rPr>
          <w:rFonts w:ascii="Arial Narrow" w:hAnsi="Arial Narrow" w:cs="Arial"/>
          <w:b/>
          <w:color w:val="000000"/>
          <w:sz w:val="28"/>
        </w:rPr>
        <w:t xml:space="preserve"> </w:t>
      </w:r>
      <w:r w:rsidRPr="004C79BD">
        <w:rPr>
          <w:rFonts w:ascii="Arial Narrow" w:hAnsi="Arial Narrow" w:cs="Arial"/>
          <w:b/>
          <w:color w:val="000000"/>
          <w:sz w:val="22"/>
          <w:szCs w:val="20"/>
        </w:rPr>
        <w:t>– stavební práce II</w:t>
      </w:r>
      <w:r w:rsidRPr="004C79BD">
        <w:rPr>
          <w:rFonts w:ascii="Arial Narrow" w:hAnsi="Arial Narrow" w:cs="Arial"/>
          <w:b/>
          <w:sz w:val="22"/>
          <w:szCs w:val="22"/>
        </w:rPr>
        <w:t>“</w:t>
      </w:r>
      <w:r w:rsidRPr="004C79BD">
        <w:rPr>
          <w:rFonts w:ascii="Arial Narrow" w:hAnsi="Arial Narrow" w:cs="Arial"/>
          <w:sz w:val="22"/>
          <w:szCs w:val="22"/>
        </w:rPr>
        <w:t xml:space="preserve"> smlouvu o dílo, ve znění jejího dodatku č. 1 ze dne 23. 05. 2018</w:t>
      </w:r>
      <w:r w:rsidR="008D0CFE">
        <w:rPr>
          <w:rFonts w:ascii="Arial Narrow" w:hAnsi="Arial Narrow" w:cs="Arial"/>
          <w:sz w:val="22"/>
          <w:szCs w:val="22"/>
        </w:rPr>
        <w:t xml:space="preserve"> a dodatku č. 2</w:t>
      </w:r>
      <w:r w:rsidR="00B96D35">
        <w:rPr>
          <w:rFonts w:ascii="Arial Narrow" w:hAnsi="Arial Narrow" w:cs="Arial"/>
          <w:sz w:val="22"/>
          <w:szCs w:val="22"/>
        </w:rPr>
        <w:t xml:space="preserve"> ze dne 20.6. 2018,</w:t>
      </w:r>
      <w:r w:rsidRPr="004C79BD">
        <w:rPr>
          <w:rFonts w:ascii="Arial Narrow" w:hAnsi="Arial Narrow" w:cs="Arial"/>
          <w:sz w:val="22"/>
          <w:szCs w:val="22"/>
        </w:rPr>
        <w:t xml:space="preserve"> (dále jen „Smlouva“).</w:t>
      </w:r>
    </w:p>
    <w:p w14:paraId="4DF2D886" w14:textId="487BDE66" w:rsidR="006B74EB" w:rsidRPr="004C79BD" w:rsidRDefault="006B74EB" w:rsidP="004C79B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color w:val="000000"/>
          <w:sz w:val="22"/>
          <w:szCs w:val="22"/>
        </w:rPr>
        <w:t xml:space="preserve">Smluvní strany tímto </w:t>
      </w:r>
      <w:r w:rsidR="00C60148" w:rsidRPr="004C79BD">
        <w:rPr>
          <w:rFonts w:ascii="Arial Narrow" w:hAnsi="Arial Narrow" w:cs="Arial"/>
          <w:color w:val="000000"/>
          <w:sz w:val="22"/>
          <w:szCs w:val="22"/>
        </w:rPr>
        <w:t>D</w:t>
      </w:r>
      <w:r w:rsidR="008D0CFE">
        <w:rPr>
          <w:rFonts w:ascii="Arial Narrow" w:hAnsi="Arial Narrow" w:cs="Arial"/>
          <w:color w:val="000000"/>
          <w:sz w:val="22"/>
          <w:szCs w:val="22"/>
        </w:rPr>
        <w:t>odatkem č. 3</w:t>
      </w:r>
      <w:r w:rsidRPr="004C79BD">
        <w:rPr>
          <w:rFonts w:ascii="Arial Narrow" w:hAnsi="Arial Narrow" w:cs="Arial"/>
          <w:color w:val="000000"/>
          <w:sz w:val="22"/>
          <w:szCs w:val="22"/>
        </w:rPr>
        <w:t xml:space="preserve"> realizují změny </w:t>
      </w:r>
      <w:r w:rsidR="00C60148" w:rsidRPr="004C79BD">
        <w:rPr>
          <w:rFonts w:ascii="Arial Narrow" w:hAnsi="Arial Narrow" w:cs="Arial"/>
          <w:color w:val="000000"/>
          <w:sz w:val="22"/>
          <w:szCs w:val="22"/>
        </w:rPr>
        <w:t xml:space="preserve">závazků ze </w:t>
      </w:r>
      <w:r w:rsidRPr="004C79BD">
        <w:rPr>
          <w:rFonts w:ascii="Arial Narrow" w:hAnsi="Arial Narrow" w:cs="Arial"/>
          <w:color w:val="000000"/>
          <w:sz w:val="22"/>
          <w:szCs w:val="22"/>
        </w:rPr>
        <w:t>Smlouvy</w:t>
      </w:r>
      <w:r w:rsidR="001706DB" w:rsidRPr="004C79BD">
        <w:rPr>
          <w:rFonts w:ascii="Arial Narrow" w:hAnsi="Arial Narrow" w:cs="Arial"/>
          <w:color w:val="000000"/>
          <w:sz w:val="22"/>
          <w:szCs w:val="22"/>
        </w:rPr>
        <w:t xml:space="preserve">, tedy vícepráce a </w:t>
      </w:r>
      <w:proofErr w:type="spellStart"/>
      <w:r w:rsidR="001706DB" w:rsidRPr="004C79BD">
        <w:rPr>
          <w:rFonts w:ascii="Arial Narrow" w:hAnsi="Arial Narrow" w:cs="Arial"/>
          <w:color w:val="000000"/>
          <w:sz w:val="22"/>
          <w:szCs w:val="22"/>
        </w:rPr>
        <w:t>méněpráce</w:t>
      </w:r>
      <w:proofErr w:type="spellEnd"/>
      <w:r w:rsidR="001706DB" w:rsidRPr="004C79BD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4C79BD" w:rsidRPr="004C79BD">
        <w:rPr>
          <w:rFonts w:ascii="Arial Narrow" w:hAnsi="Arial Narrow" w:cs="Arial"/>
          <w:color w:val="000000"/>
          <w:sz w:val="22"/>
          <w:szCs w:val="22"/>
        </w:rPr>
        <w:t xml:space="preserve">provedené </w:t>
      </w:r>
      <w:r w:rsidR="001706DB" w:rsidRPr="004C79BD">
        <w:rPr>
          <w:rFonts w:ascii="Arial Narrow" w:hAnsi="Arial Narrow" w:cs="Arial"/>
          <w:color w:val="000000"/>
          <w:sz w:val="22"/>
          <w:szCs w:val="22"/>
        </w:rPr>
        <w:t xml:space="preserve">odlišně od </w:t>
      </w:r>
      <w:r w:rsidR="004C79BD" w:rsidRPr="004C79BD">
        <w:rPr>
          <w:rFonts w:ascii="Arial Narrow" w:hAnsi="Arial Narrow" w:cs="Arial"/>
          <w:color w:val="000000"/>
          <w:sz w:val="22"/>
          <w:szCs w:val="22"/>
        </w:rPr>
        <w:t xml:space="preserve">Smlouvy, resp. </w:t>
      </w:r>
      <w:r w:rsidR="004C79BD">
        <w:rPr>
          <w:rFonts w:ascii="Arial Narrow" w:hAnsi="Arial Narrow" w:cs="Arial"/>
          <w:color w:val="000000"/>
          <w:sz w:val="22"/>
          <w:szCs w:val="22"/>
        </w:rPr>
        <w:t>její p</w:t>
      </w:r>
      <w:r w:rsidR="004C79BD" w:rsidRPr="004C79BD">
        <w:rPr>
          <w:rFonts w:ascii="Arial Narrow" w:hAnsi="Arial Narrow" w:cs="Arial"/>
          <w:color w:val="000000"/>
          <w:sz w:val="22"/>
          <w:szCs w:val="22"/>
        </w:rPr>
        <w:t xml:space="preserve">řílohy č. 1 - </w:t>
      </w:r>
      <w:r w:rsidR="001706DB" w:rsidRPr="004C79BD">
        <w:rPr>
          <w:rFonts w:ascii="Arial Narrow" w:hAnsi="Arial Narrow" w:cs="Arial"/>
          <w:color w:val="000000"/>
          <w:sz w:val="22"/>
          <w:szCs w:val="22"/>
        </w:rPr>
        <w:t>položkov</w:t>
      </w:r>
      <w:r w:rsidR="004C79BD">
        <w:rPr>
          <w:rFonts w:ascii="Arial Narrow" w:hAnsi="Arial Narrow" w:cs="Arial"/>
          <w:color w:val="000000"/>
          <w:sz w:val="22"/>
          <w:szCs w:val="22"/>
        </w:rPr>
        <w:t>ý</w:t>
      </w:r>
      <w:r w:rsidR="001706DB" w:rsidRPr="004C79BD">
        <w:rPr>
          <w:rFonts w:ascii="Arial Narrow" w:hAnsi="Arial Narrow" w:cs="Arial"/>
          <w:color w:val="000000"/>
          <w:sz w:val="22"/>
          <w:szCs w:val="22"/>
        </w:rPr>
        <w:t xml:space="preserve"> rozpoč</w:t>
      </w:r>
      <w:r w:rsidR="004C79BD">
        <w:rPr>
          <w:rFonts w:ascii="Arial Narrow" w:hAnsi="Arial Narrow" w:cs="Arial"/>
          <w:color w:val="000000"/>
          <w:sz w:val="22"/>
          <w:szCs w:val="22"/>
        </w:rPr>
        <w:t>e</w:t>
      </w:r>
      <w:r w:rsidR="001706DB" w:rsidRPr="004C79BD">
        <w:rPr>
          <w:rFonts w:ascii="Arial Narrow" w:hAnsi="Arial Narrow" w:cs="Arial"/>
          <w:color w:val="000000"/>
          <w:sz w:val="22"/>
          <w:szCs w:val="22"/>
        </w:rPr>
        <w:t>t</w:t>
      </w:r>
      <w:r w:rsidR="004C79BD" w:rsidRPr="004C79BD">
        <w:rPr>
          <w:rFonts w:ascii="Arial Narrow" w:hAnsi="Arial Narrow" w:cs="Arial"/>
          <w:color w:val="000000"/>
          <w:sz w:val="22"/>
          <w:szCs w:val="22"/>
        </w:rPr>
        <w:t xml:space="preserve"> z nabídky zhotovitele</w:t>
      </w:r>
      <w:r w:rsidR="001706DB" w:rsidRPr="004C79BD"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5AE80DB1" w14:textId="6CC3ED39" w:rsidR="001706DB" w:rsidRPr="00F11C1D" w:rsidRDefault="00CC1675" w:rsidP="004C79B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color w:val="000000"/>
          <w:sz w:val="22"/>
          <w:szCs w:val="22"/>
        </w:rPr>
        <w:t>Hodnota změny závazk</w:t>
      </w:r>
      <w:r w:rsidR="00C60148" w:rsidRPr="004C79BD">
        <w:rPr>
          <w:rFonts w:ascii="Arial Narrow" w:hAnsi="Arial Narrow" w:cs="Arial"/>
          <w:color w:val="000000"/>
          <w:sz w:val="22"/>
          <w:szCs w:val="22"/>
        </w:rPr>
        <w:t>ů</w:t>
      </w:r>
      <w:r w:rsidR="001706DB" w:rsidRPr="004C79BD">
        <w:rPr>
          <w:rFonts w:ascii="Arial Narrow" w:hAnsi="Arial Narrow" w:cs="Arial"/>
          <w:color w:val="000000"/>
          <w:sz w:val="22"/>
          <w:szCs w:val="22"/>
        </w:rPr>
        <w:t>, spočívající ve vícepracích</w:t>
      </w:r>
      <w:r w:rsidRPr="004C79BD">
        <w:rPr>
          <w:rFonts w:ascii="Arial Narrow" w:hAnsi="Arial Narrow" w:cs="Arial"/>
          <w:color w:val="000000"/>
          <w:sz w:val="22"/>
          <w:szCs w:val="22"/>
        </w:rPr>
        <w:t xml:space="preserve"> ze Smlouvy </w:t>
      </w:r>
      <w:r w:rsidR="004C79BD">
        <w:rPr>
          <w:rFonts w:ascii="Arial Narrow" w:hAnsi="Arial Narrow" w:cs="Arial"/>
          <w:color w:val="000000"/>
          <w:sz w:val="22"/>
          <w:szCs w:val="22"/>
        </w:rPr>
        <w:t xml:space="preserve">činí </w:t>
      </w:r>
      <w:r w:rsidRPr="004C79BD">
        <w:rPr>
          <w:rFonts w:ascii="Arial Narrow" w:hAnsi="Arial Narrow" w:cs="Arial"/>
          <w:color w:val="000000"/>
          <w:sz w:val="22"/>
          <w:szCs w:val="22"/>
        </w:rPr>
        <w:t>ve smyslu ustanovení § 222 odst. 4 zákona č. 134/2016 Sb., o zadávání veřejných zakázek (dále jen „ZZVZ</w:t>
      </w:r>
      <w:r w:rsidRPr="00F11C1D">
        <w:rPr>
          <w:rFonts w:ascii="Arial Narrow" w:hAnsi="Arial Narrow" w:cs="Arial"/>
          <w:color w:val="000000"/>
          <w:sz w:val="22"/>
          <w:szCs w:val="22"/>
        </w:rPr>
        <w:t xml:space="preserve">“) </w:t>
      </w:r>
      <w:r w:rsidR="00F11C1D">
        <w:rPr>
          <w:rFonts w:ascii="Arial Narrow" w:hAnsi="Arial Narrow" w:cs="Arial"/>
          <w:color w:val="000000"/>
          <w:sz w:val="22"/>
          <w:szCs w:val="22"/>
        </w:rPr>
        <w:t>částku</w:t>
      </w:r>
      <w:r w:rsidR="00715AD5">
        <w:rPr>
          <w:rFonts w:ascii="Arial Narrow" w:hAnsi="Arial Narrow" w:cs="Arial"/>
          <w:color w:val="000000"/>
          <w:sz w:val="22"/>
          <w:szCs w:val="22"/>
        </w:rPr>
        <w:t xml:space="preserve"> dle dodatku č.</w:t>
      </w:r>
      <w:proofErr w:type="gramStart"/>
      <w:r w:rsidR="00715AD5">
        <w:rPr>
          <w:rFonts w:ascii="Arial Narrow" w:hAnsi="Arial Narrow" w:cs="Arial"/>
          <w:color w:val="000000"/>
          <w:sz w:val="22"/>
          <w:szCs w:val="22"/>
        </w:rPr>
        <w:t xml:space="preserve">2 </w:t>
      </w:r>
      <w:r w:rsidR="00F11C1D">
        <w:rPr>
          <w:rFonts w:ascii="Arial Narrow" w:hAnsi="Arial Narrow" w:cs="Arial"/>
          <w:color w:val="000000"/>
          <w:sz w:val="22"/>
          <w:szCs w:val="22"/>
        </w:rPr>
        <w:t xml:space="preserve"> ve</w:t>
      </w:r>
      <w:proofErr w:type="gramEnd"/>
      <w:r w:rsidR="00F11C1D">
        <w:rPr>
          <w:rFonts w:ascii="Arial Narrow" w:hAnsi="Arial Narrow" w:cs="Arial"/>
          <w:color w:val="000000"/>
          <w:sz w:val="22"/>
          <w:szCs w:val="22"/>
        </w:rPr>
        <w:t xml:space="preserve"> výši  574 465,27</w:t>
      </w:r>
      <w:r w:rsidR="004C79BD" w:rsidRPr="00F11C1D">
        <w:rPr>
          <w:rFonts w:ascii="Arial Narrow" w:hAnsi="Arial Narrow" w:cs="Arial"/>
          <w:color w:val="000000"/>
          <w:sz w:val="22"/>
          <w:szCs w:val="22"/>
        </w:rPr>
        <w:t xml:space="preserve">,- Kč bez DPH, tedy </w:t>
      </w:r>
      <w:r w:rsidR="00F11C1D">
        <w:rPr>
          <w:rFonts w:ascii="Arial Narrow" w:hAnsi="Arial Narrow" w:cs="Arial"/>
          <w:color w:val="000000"/>
          <w:sz w:val="22"/>
          <w:szCs w:val="22"/>
        </w:rPr>
        <w:t>5.84</w:t>
      </w:r>
      <w:r w:rsidR="00911773" w:rsidRPr="00F11C1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F11C1D">
        <w:rPr>
          <w:rFonts w:ascii="Arial Narrow" w:hAnsi="Arial Narrow" w:cs="Arial"/>
          <w:color w:val="000000"/>
          <w:sz w:val="22"/>
          <w:szCs w:val="22"/>
        </w:rPr>
        <w:t>%</w:t>
      </w:r>
      <w:r w:rsidR="001706DB" w:rsidRPr="00F11C1D">
        <w:rPr>
          <w:rFonts w:ascii="Arial Narrow" w:hAnsi="Arial Narrow" w:cs="Arial"/>
          <w:color w:val="000000"/>
          <w:sz w:val="22"/>
          <w:szCs w:val="22"/>
        </w:rPr>
        <w:t xml:space="preserve"> původní hodnoty závazku</w:t>
      </w:r>
      <w:r w:rsidR="00715AD5">
        <w:rPr>
          <w:rFonts w:ascii="Arial Narrow" w:hAnsi="Arial Narrow" w:cs="Arial"/>
          <w:color w:val="000000"/>
          <w:sz w:val="22"/>
          <w:szCs w:val="22"/>
        </w:rPr>
        <w:t xml:space="preserve">, částku dle dodatku č. 3 ve výši 196 883,08 –Kč bez DPH, tedy 2% </w:t>
      </w:r>
      <w:r w:rsidR="00715AD5">
        <w:rPr>
          <w:rFonts w:ascii="Arial Narrow" w:hAnsi="Arial Narrow" w:cs="Arial"/>
          <w:color w:val="000000"/>
          <w:sz w:val="22"/>
          <w:szCs w:val="22"/>
        </w:rPr>
        <w:lastRenderedPageBreak/>
        <w:t>původní hodnoty závazku. Hodnota změny závazků spočívajících ve vícepracích činí</w:t>
      </w:r>
      <w:r w:rsidR="00C8561F">
        <w:rPr>
          <w:rFonts w:ascii="Arial Narrow" w:hAnsi="Arial Narrow" w:cs="Arial"/>
          <w:color w:val="000000"/>
          <w:sz w:val="22"/>
          <w:szCs w:val="22"/>
        </w:rPr>
        <w:t xml:space="preserve"> tedy</w:t>
      </w:r>
      <w:r w:rsidR="00715AD5">
        <w:rPr>
          <w:rFonts w:ascii="Arial Narrow" w:hAnsi="Arial Narrow" w:cs="Arial"/>
          <w:color w:val="000000"/>
          <w:sz w:val="22"/>
          <w:szCs w:val="22"/>
        </w:rPr>
        <w:t xml:space="preserve"> celk</w:t>
      </w:r>
      <w:r w:rsidR="00C8561F">
        <w:rPr>
          <w:rFonts w:ascii="Arial Narrow" w:hAnsi="Arial Narrow" w:cs="Arial"/>
          <w:color w:val="000000"/>
          <w:sz w:val="22"/>
          <w:szCs w:val="22"/>
        </w:rPr>
        <w:t xml:space="preserve">em dle dodatku č. 2 a </w:t>
      </w:r>
      <w:proofErr w:type="gramStart"/>
      <w:r w:rsidR="00C8561F">
        <w:rPr>
          <w:rFonts w:ascii="Arial Narrow" w:hAnsi="Arial Narrow" w:cs="Arial"/>
          <w:color w:val="000000"/>
          <w:sz w:val="22"/>
          <w:szCs w:val="22"/>
        </w:rPr>
        <w:t>č.3  částku</w:t>
      </w:r>
      <w:proofErr w:type="gramEnd"/>
      <w:r w:rsidR="00C8561F">
        <w:rPr>
          <w:rFonts w:ascii="Arial Narrow" w:hAnsi="Arial Narrow" w:cs="Arial"/>
          <w:color w:val="000000"/>
          <w:sz w:val="22"/>
          <w:szCs w:val="22"/>
        </w:rPr>
        <w:t xml:space="preserve">  ve výši  771 348, 35 – Kč bez DPH, tedy 7,84% původní hodnoty závazku.</w:t>
      </w:r>
    </w:p>
    <w:p w14:paraId="1A686E65" w14:textId="517AE33B" w:rsidR="001706DB" w:rsidRPr="00F11C1D" w:rsidRDefault="001706DB" w:rsidP="007455D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color w:val="000000"/>
          <w:sz w:val="22"/>
          <w:szCs w:val="22"/>
        </w:rPr>
        <w:t>Hodnota změny závazků, spočívající v </w:t>
      </w:r>
      <w:proofErr w:type="spellStart"/>
      <w:r w:rsidRPr="004C79BD">
        <w:rPr>
          <w:rFonts w:ascii="Arial Narrow" w:hAnsi="Arial Narrow" w:cs="Arial"/>
          <w:color w:val="000000"/>
          <w:sz w:val="22"/>
          <w:szCs w:val="22"/>
        </w:rPr>
        <w:t>méněpracích</w:t>
      </w:r>
      <w:proofErr w:type="spellEnd"/>
      <w:r w:rsidRPr="004C79BD">
        <w:rPr>
          <w:rFonts w:ascii="Arial Narrow" w:hAnsi="Arial Narrow" w:cs="Arial"/>
          <w:color w:val="000000"/>
          <w:sz w:val="22"/>
          <w:szCs w:val="22"/>
        </w:rPr>
        <w:t xml:space="preserve"> ze Smlouvy</w:t>
      </w:r>
      <w:r w:rsidR="004C79BD">
        <w:rPr>
          <w:rFonts w:ascii="Arial Narrow" w:hAnsi="Arial Narrow" w:cs="Arial"/>
          <w:color w:val="000000"/>
          <w:sz w:val="22"/>
          <w:szCs w:val="22"/>
        </w:rPr>
        <w:t xml:space="preserve"> činí</w:t>
      </w:r>
      <w:r w:rsidRPr="004C79BD">
        <w:rPr>
          <w:rFonts w:ascii="Arial Narrow" w:hAnsi="Arial Narrow" w:cs="Arial"/>
          <w:color w:val="000000"/>
          <w:sz w:val="22"/>
          <w:szCs w:val="22"/>
        </w:rPr>
        <w:t xml:space="preserve"> ve smyslu ustanovení § 222 odst. 4 ZZVZ </w:t>
      </w:r>
      <w:r w:rsidR="00F11C1D">
        <w:rPr>
          <w:rFonts w:ascii="Arial Narrow" w:hAnsi="Arial Narrow" w:cs="Arial"/>
          <w:color w:val="000000"/>
          <w:sz w:val="22"/>
          <w:szCs w:val="22"/>
        </w:rPr>
        <w:t>částku</w:t>
      </w:r>
      <w:r w:rsidR="007455D5" w:rsidRPr="007455D5">
        <w:t xml:space="preserve"> </w:t>
      </w:r>
      <w:r w:rsidR="007455D5" w:rsidRPr="007455D5">
        <w:rPr>
          <w:rFonts w:ascii="Arial Narrow" w:hAnsi="Arial Narrow" w:cs="Arial"/>
          <w:color w:val="000000"/>
          <w:sz w:val="22"/>
          <w:szCs w:val="22"/>
        </w:rPr>
        <w:t xml:space="preserve">dle dodatku č.2  </w:t>
      </w:r>
      <w:r w:rsidR="00F11C1D">
        <w:rPr>
          <w:rFonts w:ascii="Arial Narrow" w:hAnsi="Arial Narrow" w:cs="Arial"/>
          <w:color w:val="000000"/>
          <w:sz w:val="22"/>
          <w:szCs w:val="22"/>
        </w:rPr>
        <w:t xml:space="preserve"> ve výši 213 193,55,- Kč bez DPH, tedy 2,17</w:t>
      </w:r>
      <w:r w:rsidR="004C79BD" w:rsidRPr="00F11C1D">
        <w:rPr>
          <w:rFonts w:ascii="Arial Narrow" w:hAnsi="Arial Narrow" w:cs="Arial"/>
          <w:color w:val="000000"/>
          <w:sz w:val="22"/>
          <w:szCs w:val="22"/>
        </w:rPr>
        <w:t xml:space="preserve"> % původní hodnoty závazku</w:t>
      </w:r>
      <w:r w:rsidR="007455D5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7455D5" w:rsidRPr="007455D5">
        <w:rPr>
          <w:rFonts w:ascii="Arial Narrow" w:hAnsi="Arial Narrow" w:cs="Arial"/>
          <w:color w:val="000000"/>
          <w:sz w:val="22"/>
          <w:szCs w:val="22"/>
        </w:rPr>
        <w:t xml:space="preserve">částku dle dodatku č. 3 ve </w:t>
      </w:r>
      <w:proofErr w:type="gramStart"/>
      <w:r w:rsidR="007455D5" w:rsidRPr="007455D5">
        <w:rPr>
          <w:rFonts w:ascii="Arial Narrow" w:hAnsi="Arial Narrow" w:cs="Arial"/>
          <w:color w:val="000000"/>
          <w:sz w:val="22"/>
          <w:szCs w:val="22"/>
        </w:rPr>
        <w:t>výši</w:t>
      </w:r>
      <w:r w:rsidR="007455D5">
        <w:rPr>
          <w:rFonts w:ascii="Arial Narrow" w:hAnsi="Arial Narrow" w:cs="Arial"/>
          <w:color w:val="000000"/>
          <w:sz w:val="22"/>
          <w:szCs w:val="22"/>
        </w:rPr>
        <w:t xml:space="preserve">  75</w:t>
      </w:r>
      <w:proofErr w:type="gramEnd"/>
      <w:r w:rsidR="007455D5">
        <w:rPr>
          <w:rFonts w:ascii="Arial Narrow" w:hAnsi="Arial Narrow" w:cs="Arial"/>
          <w:color w:val="000000"/>
          <w:sz w:val="22"/>
          <w:szCs w:val="22"/>
        </w:rPr>
        <w:t xml:space="preserve"> 774,45 – Kč bez DPH, tedy </w:t>
      </w:r>
      <w:r w:rsidR="005C31BC">
        <w:rPr>
          <w:rFonts w:ascii="Arial Narrow" w:hAnsi="Arial Narrow" w:cs="Arial"/>
          <w:color w:val="000000"/>
          <w:sz w:val="22"/>
          <w:szCs w:val="22"/>
        </w:rPr>
        <w:t>0,77 % původní hodnoty závazku. Hodnota změny závazků spočívajících v </w:t>
      </w:r>
      <w:proofErr w:type="spellStart"/>
      <w:r w:rsidR="005C31BC">
        <w:rPr>
          <w:rFonts w:ascii="Arial Narrow" w:hAnsi="Arial Narrow" w:cs="Arial"/>
          <w:color w:val="000000"/>
          <w:sz w:val="22"/>
          <w:szCs w:val="22"/>
        </w:rPr>
        <w:t>méněpracích</w:t>
      </w:r>
      <w:proofErr w:type="spellEnd"/>
      <w:r w:rsidR="005C31BC">
        <w:rPr>
          <w:rFonts w:ascii="Arial Narrow" w:hAnsi="Arial Narrow" w:cs="Arial"/>
          <w:color w:val="000000"/>
          <w:sz w:val="22"/>
          <w:szCs w:val="22"/>
        </w:rPr>
        <w:t xml:space="preserve"> činí tedy celkem dle dodatku č. 2 a č. 3 částku ve </w:t>
      </w:r>
      <w:proofErr w:type="gramStart"/>
      <w:r w:rsidR="005C31BC">
        <w:rPr>
          <w:rFonts w:ascii="Arial Narrow" w:hAnsi="Arial Narrow" w:cs="Arial"/>
          <w:color w:val="000000"/>
          <w:sz w:val="22"/>
          <w:szCs w:val="22"/>
        </w:rPr>
        <w:t>výši  288</w:t>
      </w:r>
      <w:proofErr w:type="gramEnd"/>
      <w:r w:rsidR="005C31BC">
        <w:rPr>
          <w:rFonts w:ascii="Arial Narrow" w:hAnsi="Arial Narrow" w:cs="Arial"/>
          <w:color w:val="000000"/>
          <w:sz w:val="22"/>
          <w:szCs w:val="22"/>
        </w:rPr>
        <w:t> 968,- Kč bez DPH, tedy 2,94 % původní hodnoty závazku.</w:t>
      </w:r>
    </w:p>
    <w:p w14:paraId="356A4F05" w14:textId="3662A9BC" w:rsidR="00CC1675" w:rsidRPr="004C79BD" w:rsidRDefault="001706DB" w:rsidP="004C79B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F11C1D">
        <w:rPr>
          <w:rFonts w:ascii="Arial Narrow" w:hAnsi="Arial Narrow" w:cs="Arial"/>
          <w:color w:val="000000"/>
          <w:sz w:val="22"/>
          <w:szCs w:val="22"/>
        </w:rPr>
        <w:t>Celk</w:t>
      </w:r>
      <w:r w:rsidR="004C79BD" w:rsidRPr="00F11C1D">
        <w:rPr>
          <w:rFonts w:ascii="Arial Narrow" w:hAnsi="Arial Narrow" w:cs="Arial"/>
          <w:color w:val="000000"/>
          <w:sz w:val="22"/>
          <w:szCs w:val="22"/>
        </w:rPr>
        <w:t xml:space="preserve">ová </w:t>
      </w:r>
      <w:r w:rsidRPr="00F11C1D">
        <w:rPr>
          <w:rFonts w:ascii="Arial Narrow" w:hAnsi="Arial Narrow" w:cs="Arial"/>
          <w:color w:val="000000"/>
          <w:sz w:val="22"/>
          <w:szCs w:val="22"/>
        </w:rPr>
        <w:t xml:space="preserve">hodnota změny činí </w:t>
      </w:r>
      <w:r w:rsidR="005C31BC">
        <w:rPr>
          <w:rFonts w:ascii="Arial Narrow" w:hAnsi="Arial Narrow" w:cs="Arial"/>
          <w:color w:val="000000"/>
          <w:sz w:val="22"/>
          <w:szCs w:val="22"/>
        </w:rPr>
        <w:t xml:space="preserve">4,9 </w:t>
      </w:r>
      <w:r w:rsidRPr="00F11C1D">
        <w:rPr>
          <w:rFonts w:ascii="Arial Narrow" w:hAnsi="Arial Narrow" w:cs="Arial"/>
          <w:color w:val="000000"/>
          <w:sz w:val="22"/>
          <w:szCs w:val="22"/>
        </w:rPr>
        <w:t>%, jedná se o</w:t>
      </w:r>
      <w:r w:rsidR="00CC1675" w:rsidRPr="00F11C1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11773" w:rsidRPr="00F11C1D">
        <w:rPr>
          <w:rFonts w:ascii="Arial Narrow" w:hAnsi="Arial Narrow" w:cs="Arial"/>
          <w:color w:val="000000"/>
          <w:sz w:val="22"/>
          <w:szCs w:val="22"/>
        </w:rPr>
        <w:t xml:space="preserve">hodnotu </w:t>
      </w:r>
      <w:r w:rsidR="00CC1675" w:rsidRPr="00F11C1D">
        <w:rPr>
          <w:rFonts w:ascii="Arial Narrow" w:hAnsi="Arial Narrow" w:cs="Arial"/>
          <w:color w:val="000000"/>
          <w:sz w:val="22"/>
          <w:szCs w:val="22"/>
        </w:rPr>
        <w:t>změn</w:t>
      </w:r>
      <w:r w:rsidR="00911773" w:rsidRPr="00F11C1D">
        <w:rPr>
          <w:rFonts w:ascii="Arial Narrow" w:hAnsi="Arial Narrow" w:cs="Arial"/>
          <w:color w:val="000000"/>
          <w:sz w:val="22"/>
          <w:szCs w:val="22"/>
        </w:rPr>
        <w:t>y</w:t>
      </w:r>
      <w:r w:rsidR="00CC1675" w:rsidRPr="004C79B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4C79BD">
        <w:rPr>
          <w:rFonts w:ascii="Arial Narrow" w:hAnsi="Arial Narrow" w:cs="Arial"/>
          <w:color w:val="000000"/>
          <w:sz w:val="22"/>
          <w:szCs w:val="22"/>
        </w:rPr>
        <w:t xml:space="preserve">v souladu s ustanovením </w:t>
      </w:r>
      <w:r w:rsidR="004C79BD">
        <w:rPr>
          <w:rFonts w:ascii="Arial Narrow" w:hAnsi="Arial Narrow" w:cs="Arial"/>
          <w:color w:val="000000"/>
          <w:sz w:val="22"/>
          <w:szCs w:val="22"/>
        </w:rPr>
        <w:t xml:space="preserve">§ 222 odst. 4, písm. b), bod. 2 </w:t>
      </w:r>
      <w:r w:rsidRPr="004C79BD">
        <w:rPr>
          <w:rFonts w:ascii="Arial Narrow" w:hAnsi="Arial Narrow" w:cs="Arial"/>
          <w:color w:val="000000"/>
          <w:sz w:val="22"/>
          <w:szCs w:val="22"/>
        </w:rPr>
        <w:t>ZZVZ</w:t>
      </w:r>
      <w:r w:rsidR="004C79BD">
        <w:rPr>
          <w:rFonts w:ascii="Arial Narrow" w:hAnsi="Arial Narrow" w:cs="Arial"/>
          <w:color w:val="000000"/>
          <w:sz w:val="22"/>
          <w:szCs w:val="22"/>
        </w:rPr>
        <w:t>, to znamená</w:t>
      </w:r>
      <w:r w:rsidRPr="004C79B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4C79BD" w:rsidRPr="004C79BD">
        <w:rPr>
          <w:rFonts w:ascii="Arial Narrow" w:hAnsi="Arial Narrow" w:cs="Arial"/>
          <w:color w:val="000000"/>
          <w:sz w:val="22"/>
          <w:szCs w:val="22"/>
        </w:rPr>
        <w:t xml:space="preserve">do 15% </w:t>
      </w:r>
      <w:r w:rsidR="004C79BD">
        <w:rPr>
          <w:rFonts w:ascii="Arial Narrow" w:hAnsi="Arial Narrow" w:cs="Arial"/>
          <w:color w:val="000000"/>
          <w:sz w:val="22"/>
          <w:szCs w:val="22"/>
        </w:rPr>
        <w:t xml:space="preserve">původní hodnoty závazku ze Smlouvy </w:t>
      </w:r>
      <w:r w:rsidR="004C79BD" w:rsidRPr="004C79BD">
        <w:rPr>
          <w:rFonts w:ascii="Arial Narrow" w:hAnsi="Arial Narrow" w:cs="Arial"/>
          <w:color w:val="000000"/>
          <w:sz w:val="22"/>
          <w:szCs w:val="22"/>
        </w:rPr>
        <w:t>(</w:t>
      </w:r>
      <w:r w:rsidR="00CC1675" w:rsidRPr="004C79BD">
        <w:rPr>
          <w:rFonts w:ascii="Arial Narrow" w:hAnsi="Arial Narrow" w:cs="Arial"/>
          <w:color w:val="000000"/>
          <w:sz w:val="22"/>
          <w:szCs w:val="22"/>
        </w:rPr>
        <w:t xml:space="preserve">de </w:t>
      </w:r>
      <w:proofErr w:type="spellStart"/>
      <w:r w:rsidR="00CC1675" w:rsidRPr="004C79BD">
        <w:rPr>
          <w:rFonts w:ascii="Arial Narrow" w:hAnsi="Arial Narrow" w:cs="Arial"/>
          <w:color w:val="000000"/>
          <w:sz w:val="22"/>
          <w:szCs w:val="22"/>
        </w:rPr>
        <w:t>minimis</w:t>
      </w:r>
      <w:proofErr w:type="spellEnd"/>
      <w:r w:rsidR="004C79BD" w:rsidRPr="004C79BD">
        <w:rPr>
          <w:rFonts w:ascii="Arial Narrow" w:hAnsi="Arial Narrow" w:cs="Arial"/>
          <w:color w:val="000000"/>
          <w:sz w:val="22"/>
          <w:szCs w:val="22"/>
        </w:rPr>
        <w:t>)</w:t>
      </w:r>
      <w:r w:rsidR="00CC1675" w:rsidRPr="004C79BD">
        <w:rPr>
          <w:rFonts w:ascii="Arial Narrow" w:hAnsi="Arial Narrow" w:cs="Arial"/>
          <w:color w:val="000000"/>
          <w:sz w:val="22"/>
          <w:szCs w:val="22"/>
        </w:rPr>
        <w:t>, která nemění c</w:t>
      </w:r>
      <w:r w:rsidR="004C79BD" w:rsidRPr="004C79BD">
        <w:rPr>
          <w:rFonts w:ascii="Arial Narrow" w:hAnsi="Arial Narrow" w:cs="Arial"/>
          <w:color w:val="000000"/>
          <w:sz w:val="22"/>
          <w:szCs w:val="22"/>
        </w:rPr>
        <w:t>elkovou povahu veřejné zakázky</w:t>
      </w:r>
      <w:r w:rsidR="004C79BD">
        <w:rPr>
          <w:rFonts w:ascii="Arial Narrow" w:hAnsi="Arial Narrow" w:cs="Arial"/>
          <w:color w:val="000000"/>
          <w:sz w:val="22"/>
          <w:szCs w:val="22"/>
        </w:rPr>
        <w:t>. Na realizaci změny tedy není nutno provést</w:t>
      </w:r>
      <w:r w:rsidR="00CC1675" w:rsidRPr="004C79BD">
        <w:rPr>
          <w:rFonts w:ascii="Arial Narrow" w:hAnsi="Arial Narrow" w:cs="Arial"/>
          <w:color w:val="000000"/>
          <w:sz w:val="22"/>
          <w:szCs w:val="22"/>
        </w:rPr>
        <w:t xml:space="preserve"> nové zadávací řízení dle ZZVZ.  </w:t>
      </w:r>
    </w:p>
    <w:p w14:paraId="7BD8E750" w14:textId="77777777" w:rsidR="004C79BD" w:rsidRPr="004C79BD" w:rsidRDefault="004C79BD" w:rsidP="004C79BD">
      <w:pPr>
        <w:pStyle w:val="Odstavecseseznamem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6715655" w14:textId="3569AB2E" w:rsidR="00490AD2" w:rsidRPr="004C79BD" w:rsidRDefault="00D114CE" w:rsidP="004C79BD">
      <w:pPr>
        <w:pStyle w:val="Nadpis1"/>
        <w:numPr>
          <w:ilvl w:val="0"/>
          <w:numId w:val="0"/>
        </w:numPr>
        <w:spacing w:before="0"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I</w:t>
      </w:r>
      <w:r w:rsidR="001706DB" w:rsidRPr="004C79BD">
        <w:rPr>
          <w:rFonts w:ascii="Arial Narrow" w:hAnsi="Arial Narrow" w:cs="Arial"/>
          <w:sz w:val="22"/>
          <w:szCs w:val="22"/>
        </w:rPr>
        <w:t>I</w:t>
      </w:r>
      <w:r w:rsidRPr="004C79BD">
        <w:rPr>
          <w:rFonts w:ascii="Arial Narrow" w:hAnsi="Arial Narrow" w:cs="Arial"/>
          <w:sz w:val="22"/>
          <w:szCs w:val="22"/>
        </w:rPr>
        <w:t>.</w:t>
      </w:r>
    </w:p>
    <w:p w14:paraId="0509D71F" w14:textId="7EDC17C6" w:rsidR="00FB2FC2" w:rsidRPr="004C79BD" w:rsidRDefault="001706DB" w:rsidP="004C79BD">
      <w:pPr>
        <w:spacing w:after="120"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C79BD">
        <w:rPr>
          <w:rFonts w:ascii="Arial Narrow" w:hAnsi="Arial Narrow" w:cs="Arial"/>
          <w:b/>
          <w:sz w:val="22"/>
          <w:szCs w:val="22"/>
        </w:rPr>
        <w:t>Změny Smlouvy</w:t>
      </w:r>
    </w:p>
    <w:p w14:paraId="658E6460" w14:textId="6989AC44" w:rsidR="004C21D3" w:rsidRPr="004C79BD" w:rsidRDefault="000E182B" w:rsidP="004C79BD">
      <w:pPr>
        <w:pStyle w:val="Odstavecseseznamem"/>
        <w:numPr>
          <w:ilvl w:val="1"/>
          <w:numId w:val="40"/>
        </w:numPr>
        <w:spacing w:after="120"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bCs/>
          <w:kern w:val="32"/>
          <w:sz w:val="22"/>
          <w:szCs w:val="22"/>
        </w:rPr>
        <w:t xml:space="preserve">Smluvní strany se ze shora uvedeného důvodu dohodly </w:t>
      </w:r>
      <w:r w:rsidRPr="008B54A4">
        <w:rPr>
          <w:rFonts w:ascii="Arial Narrow" w:hAnsi="Arial Narrow" w:cs="Arial"/>
          <w:bCs/>
          <w:kern w:val="32"/>
          <w:sz w:val="22"/>
          <w:szCs w:val="22"/>
        </w:rPr>
        <w:t xml:space="preserve">na </w:t>
      </w:r>
      <w:r w:rsidR="00F11C1D" w:rsidRPr="008B54A4">
        <w:rPr>
          <w:rFonts w:ascii="Arial Narrow" w:hAnsi="Arial Narrow" w:cs="Arial"/>
          <w:bCs/>
          <w:kern w:val="32"/>
          <w:sz w:val="22"/>
          <w:szCs w:val="22"/>
        </w:rPr>
        <w:t>zvýšen</w:t>
      </w:r>
      <w:r w:rsidR="001706DB" w:rsidRPr="008B54A4">
        <w:rPr>
          <w:rFonts w:ascii="Arial Narrow" w:hAnsi="Arial Narrow" w:cs="Arial"/>
          <w:bCs/>
          <w:kern w:val="32"/>
          <w:sz w:val="22"/>
          <w:szCs w:val="22"/>
        </w:rPr>
        <w:t>í</w:t>
      </w:r>
      <w:r w:rsidRPr="004C79BD">
        <w:rPr>
          <w:rFonts w:ascii="Arial Narrow" w:hAnsi="Arial Narrow" w:cs="Arial"/>
          <w:bCs/>
          <w:kern w:val="32"/>
          <w:sz w:val="22"/>
          <w:szCs w:val="22"/>
        </w:rPr>
        <w:t xml:space="preserve"> ceny za dílo o částku</w:t>
      </w:r>
      <w:r w:rsidR="00911049">
        <w:rPr>
          <w:rFonts w:ascii="Arial Narrow" w:hAnsi="Arial Narrow" w:cs="Arial"/>
          <w:bCs/>
          <w:kern w:val="32"/>
          <w:sz w:val="22"/>
          <w:szCs w:val="22"/>
        </w:rPr>
        <w:t xml:space="preserve"> </w:t>
      </w:r>
      <w:r w:rsidRPr="004C79BD">
        <w:rPr>
          <w:rFonts w:ascii="Arial Narrow" w:hAnsi="Arial Narrow" w:cs="Arial"/>
          <w:bCs/>
          <w:kern w:val="32"/>
          <w:sz w:val="22"/>
          <w:szCs w:val="22"/>
        </w:rPr>
        <w:t xml:space="preserve"> </w:t>
      </w:r>
      <w:r w:rsidR="00911049">
        <w:rPr>
          <w:rFonts w:ascii="Arial Narrow" w:hAnsi="Arial Narrow" w:cs="Arial"/>
          <w:bCs/>
          <w:kern w:val="32"/>
          <w:sz w:val="22"/>
          <w:szCs w:val="22"/>
        </w:rPr>
        <w:t>482 380,35 -</w:t>
      </w:r>
      <w:r w:rsidRPr="004C79BD">
        <w:rPr>
          <w:rFonts w:ascii="Arial Narrow" w:hAnsi="Arial Narrow" w:cs="Arial"/>
          <w:bCs/>
          <w:kern w:val="32"/>
          <w:sz w:val="22"/>
          <w:szCs w:val="22"/>
        </w:rPr>
        <w:t xml:space="preserve"> Kč</w:t>
      </w:r>
      <w:r w:rsidRPr="004C79BD">
        <w:rPr>
          <w:rFonts w:ascii="Arial Narrow" w:hAnsi="Arial Narrow" w:cs="Arial"/>
          <w:sz w:val="22"/>
          <w:szCs w:val="22"/>
        </w:rPr>
        <w:t xml:space="preserve"> b</w:t>
      </w:r>
      <w:r w:rsidRPr="004C79BD">
        <w:rPr>
          <w:rFonts w:ascii="Arial Narrow" w:hAnsi="Arial Narrow" w:cs="Arial"/>
          <w:bCs/>
          <w:kern w:val="32"/>
          <w:sz w:val="22"/>
          <w:szCs w:val="22"/>
        </w:rPr>
        <w:t xml:space="preserve">ez DPH. Strany tímto ruší odstavec 3.1. Smlouvy, a nahrazují jej novým úplným zněním, které je následující: </w:t>
      </w:r>
    </w:p>
    <w:p w14:paraId="22ADA5D9" w14:textId="77777777" w:rsidR="000E182B" w:rsidRPr="004C79BD" w:rsidRDefault="000E182B" w:rsidP="004C79BD">
      <w:pPr>
        <w:spacing w:after="120" w:line="360" w:lineRule="auto"/>
        <w:ind w:left="426"/>
        <w:jc w:val="both"/>
        <w:rPr>
          <w:rFonts w:ascii="Arial Narrow" w:hAnsi="Arial Narrow" w:cs="Arial"/>
          <w:i/>
          <w:sz w:val="22"/>
          <w:szCs w:val="22"/>
        </w:rPr>
      </w:pPr>
      <w:r w:rsidRPr="004C79BD">
        <w:rPr>
          <w:rFonts w:ascii="Arial Narrow" w:hAnsi="Arial Narrow" w:cs="Arial"/>
          <w:i/>
          <w:sz w:val="22"/>
          <w:szCs w:val="22"/>
        </w:rPr>
        <w:t>„3.1. Cena za dílo je stanovena pevnou částkou, v souladu s nabídkovou cenou zhotovitele takto:</w:t>
      </w:r>
    </w:p>
    <w:p w14:paraId="7AC029AE" w14:textId="26FEC1B6" w:rsidR="000E182B" w:rsidRPr="008B54A4" w:rsidRDefault="000E182B" w:rsidP="004C79BD">
      <w:pPr>
        <w:spacing w:after="120" w:line="360" w:lineRule="auto"/>
        <w:ind w:left="993" w:hanging="567"/>
        <w:rPr>
          <w:rFonts w:ascii="Arial Narrow" w:hAnsi="Arial Narrow" w:cs="Arial"/>
          <w:i/>
          <w:sz w:val="22"/>
          <w:szCs w:val="22"/>
        </w:rPr>
      </w:pPr>
      <w:r w:rsidRPr="004C79BD">
        <w:rPr>
          <w:rFonts w:ascii="Arial Narrow" w:hAnsi="Arial Narrow" w:cs="Arial"/>
          <w:i/>
          <w:sz w:val="22"/>
          <w:szCs w:val="22"/>
        </w:rPr>
        <w:tab/>
      </w:r>
      <w:r w:rsidR="008F02E5">
        <w:rPr>
          <w:rFonts w:ascii="Arial Narrow" w:hAnsi="Arial Narrow" w:cs="Arial"/>
          <w:i/>
          <w:sz w:val="22"/>
          <w:szCs w:val="22"/>
        </w:rPr>
        <w:t>Cena bez DPH</w:t>
      </w:r>
      <w:r w:rsidR="008F02E5">
        <w:rPr>
          <w:rFonts w:ascii="Arial Narrow" w:hAnsi="Arial Narrow" w:cs="Arial"/>
          <w:i/>
          <w:sz w:val="22"/>
          <w:szCs w:val="22"/>
        </w:rPr>
        <w:tab/>
        <w:t>10 326 691</w:t>
      </w:r>
      <w:r w:rsidR="001706DB" w:rsidRPr="008B54A4">
        <w:rPr>
          <w:rFonts w:ascii="Arial Narrow" w:hAnsi="Arial Narrow" w:cs="Arial"/>
          <w:i/>
          <w:sz w:val="22"/>
          <w:szCs w:val="22"/>
        </w:rPr>
        <w:t>,</w:t>
      </w:r>
      <w:proofErr w:type="gramStart"/>
      <w:r w:rsidR="008F02E5">
        <w:rPr>
          <w:rFonts w:ascii="Arial Narrow" w:hAnsi="Arial Narrow" w:cs="Arial"/>
          <w:i/>
          <w:sz w:val="22"/>
          <w:szCs w:val="22"/>
        </w:rPr>
        <w:t xml:space="preserve">35  </w:t>
      </w:r>
      <w:r w:rsidRPr="008B54A4">
        <w:rPr>
          <w:rFonts w:ascii="Arial Narrow" w:hAnsi="Arial Narrow" w:cs="Arial"/>
          <w:i/>
          <w:sz w:val="22"/>
          <w:szCs w:val="22"/>
        </w:rPr>
        <w:t>Kč</w:t>
      </w:r>
      <w:proofErr w:type="gramEnd"/>
      <w:r w:rsidRPr="008B54A4">
        <w:rPr>
          <w:rFonts w:ascii="Arial Narrow" w:hAnsi="Arial Narrow" w:cs="Arial"/>
          <w:i/>
          <w:sz w:val="22"/>
          <w:szCs w:val="22"/>
        </w:rPr>
        <w:t>,</w:t>
      </w:r>
    </w:p>
    <w:p w14:paraId="390BECBA" w14:textId="4B54FCC7" w:rsidR="000E182B" w:rsidRPr="008B54A4" w:rsidRDefault="000E182B" w:rsidP="004C79BD">
      <w:pPr>
        <w:spacing w:after="120" w:line="360" w:lineRule="auto"/>
        <w:ind w:left="993" w:hanging="709"/>
        <w:rPr>
          <w:rFonts w:ascii="Arial Narrow" w:hAnsi="Arial Narrow" w:cs="Arial"/>
          <w:i/>
          <w:sz w:val="22"/>
          <w:szCs w:val="22"/>
        </w:rPr>
      </w:pPr>
      <w:r w:rsidRPr="008B54A4">
        <w:rPr>
          <w:rFonts w:ascii="Arial Narrow" w:hAnsi="Arial Narrow" w:cs="Arial"/>
          <w:i/>
          <w:sz w:val="22"/>
          <w:szCs w:val="22"/>
        </w:rPr>
        <w:tab/>
      </w:r>
      <w:r w:rsidR="00C60148" w:rsidRPr="008B54A4">
        <w:rPr>
          <w:rFonts w:ascii="Arial Narrow" w:hAnsi="Arial Narrow" w:cs="Arial"/>
          <w:i/>
          <w:sz w:val="22"/>
          <w:szCs w:val="22"/>
        </w:rPr>
        <w:t>DPH 21</w:t>
      </w:r>
      <w:r w:rsidR="008B54A4">
        <w:rPr>
          <w:rFonts w:ascii="Arial Narrow" w:hAnsi="Arial Narrow" w:cs="Arial"/>
          <w:i/>
          <w:sz w:val="22"/>
          <w:szCs w:val="22"/>
        </w:rPr>
        <w:t xml:space="preserve"> %</w:t>
      </w:r>
      <w:r w:rsidR="008B54A4">
        <w:rPr>
          <w:rFonts w:ascii="Arial Narrow" w:hAnsi="Arial Narrow" w:cs="Arial"/>
          <w:i/>
          <w:sz w:val="22"/>
          <w:szCs w:val="22"/>
        </w:rPr>
        <w:tab/>
      </w:r>
      <w:proofErr w:type="gramStart"/>
      <w:r w:rsidR="008B54A4">
        <w:rPr>
          <w:rFonts w:ascii="Arial Narrow" w:hAnsi="Arial Narrow" w:cs="Arial"/>
          <w:i/>
          <w:sz w:val="22"/>
          <w:szCs w:val="22"/>
        </w:rPr>
        <w:tab/>
      </w:r>
      <w:r w:rsidR="008F02E5">
        <w:rPr>
          <w:rFonts w:ascii="Arial Narrow" w:hAnsi="Arial Narrow" w:cs="Arial"/>
          <w:i/>
          <w:sz w:val="22"/>
          <w:szCs w:val="22"/>
        </w:rPr>
        <w:t xml:space="preserve">  2</w:t>
      </w:r>
      <w:proofErr w:type="gramEnd"/>
      <w:r w:rsidR="008F02E5">
        <w:rPr>
          <w:rFonts w:ascii="Arial Narrow" w:hAnsi="Arial Narrow" w:cs="Arial"/>
          <w:i/>
          <w:sz w:val="22"/>
          <w:szCs w:val="22"/>
        </w:rPr>
        <w:t> 168 605</w:t>
      </w:r>
      <w:r w:rsidR="008B54A4">
        <w:rPr>
          <w:rFonts w:ascii="Arial Narrow" w:hAnsi="Arial Narrow" w:cs="Arial"/>
          <w:i/>
          <w:sz w:val="22"/>
          <w:szCs w:val="22"/>
        </w:rPr>
        <w:t>,</w:t>
      </w:r>
      <w:r w:rsidR="008F02E5">
        <w:rPr>
          <w:rFonts w:ascii="Arial Narrow" w:hAnsi="Arial Narrow" w:cs="Arial"/>
          <w:i/>
          <w:sz w:val="22"/>
          <w:szCs w:val="22"/>
        </w:rPr>
        <w:t xml:space="preserve">18  </w:t>
      </w:r>
      <w:r w:rsidR="008B54A4">
        <w:rPr>
          <w:rFonts w:ascii="Arial Narrow" w:hAnsi="Arial Narrow" w:cs="Arial"/>
          <w:i/>
          <w:sz w:val="22"/>
          <w:szCs w:val="22"/>
        </w:rPr>
        <w:t xml:space="preserve">Kč   </w:t>
      </w:r>
      <w:r w:rsidR="008B54A4">
        <w:rPr>
          <w:rFonts w:ascii="Arial Narrow" w:hAnsi="Arial Narrow" w:cs="Arial"/>
          <w:i/>
          <w:sz w:val="22"/>
          <w:szCs w:val="22"/>
        </w:rPr>
        <w:tab/>
      </w:r>
    </w:p>
    <w:p w14:paraId="1985606F" w14:textId="51CC050D" w:rsidR="000E182B" w:rsidRPr="008B54A4" w:rsidRDefault="000E182B" w:rsidP="004C79BD">
      <w:pPr>
        <w:spacing w:after="120" w:line="360" w:lineRule="auto"/>
        <w:ind w:left="5388" w:hanging="4395"/>
        <w:rPr>
          <w:rFonts w:ascii="Arial Narrow" w:hAnsi="Arial Narrow" w:cs="Arial"/>
          <w:i/>
          <w:sz w:val="22"/>
          <w:szCs w:val="22"/>
        </w:rPr>
      </w:pPr>
      <w:r w:rsidRPr="008B54A4">
        <w:rPr>
          <w:rFonts w:ascii="Arial Narrow" w:hAnsi="Arial Narrow" w:cs="Arial"/>
          <w:b/>
          <w:bCs/>
          <w:i/>
          <w:sz w:val="22"/>
          <w:szCs w:val="22"/>
        </w:rPr>
        <w:t xml:space="preserve">Cena vč. DPH             </w:t>
      </w:r>
      <w:r w:rsidR="005D448D">
        <w:rPr>
          <w:rFonts w:ascii="Arial Narrow" w:hAnsi="Arial Narrow" w:cs="Arial"/>
          <w:b/>
          <w:bCs/>
          <w:i/>
          <w:sz w:val="22"/>
          <w:szCs w:val="22"/>
        </w:rPr>
        <w:t>12 495 296,</w:t>
      </w:r>
      <w:proofErr w:type="gramStart"/>
      <w:r w:rsidR="005D448D">
        <w:rPr>
          <w:rFonts w:ascii="Arial Narrow" w:hAnsi="Arial Narrow" w:cs="Arial"/>
          <w:b/>
          <w:bCs/>
          <w:i/>
          <w:sz w:val="22"/>
          <w:szCs w:val="22"/>
        </w:rPr>
        <w:t xml:space="preserve">53  </w:t>
      </w:r>
      <w:r w:rsidRPr="008B54A4">
        <w:rPr>
          <w:rFonts w:ascii="Arial Narrow" w:hAnsi="Arial Narrow" w:cs="Arial"/>
          <w:b/>
          <w:bCs/>
          <w:i/>
          <w:sz w:val="22"/>
          <w:szCs w:val="22"/>
        </w:rPr>
        <w:t>Kč</w:t>
      </w:r>
      <w:proofErr w:type="gramEnd"/>
      <w:r w:rsidR="008B54A4">
        <w:rPr>
          <w:rFonts w:ascii="Arial Narrow" w:hAnsi="Arial Narrow" w:cs="Arial"/>
          <w:i/>
          <w:sz w:val="22"/>
          <w:szCs w:val="22"/>
        </w:rPr>
        <w:t>,</w:t>
      </w:r>
    </w:p>
    <w:p w14:paraId="709F6FED" w14:textId="548E0F73" w:rsidR="000E182B" w:rsidRPr="004C79BD" w:rsidRDefault="000E182B" w:rsidP="004C79BD">
      <w:pPr>
        <w:spacing w:after="120" w:line="360" w:lineRule="auto"/>
        <w:ind w:left="5388" w:hanging="4395"/>
        <w:rPr>
          <w:rFonts w:ascii="Arial Narrow" w:hAnsi="Arial Narrow" w:cs="Arial"/>
          <w:b/>
          <w:bCs/>
          <w:i/>
          <w:sz w:val="22"/>
          <w:szCs w:val="22"/>
        </w:rPr>
      </w:pPr>
      <w:r w:rsidRPr="008B54A4">
        <w:rPr>
          <w:rFonts w:ascii="Arial Narrow" w:hAnsi="Arial Narrow" w:cs="Arial"/>
          <w:i/>
          <w:sz w:val="22"/>
          <w:szCs w:val="22"/>
        </w:rPr>
        <w:t>(</w:t>
      </w:r>
      <w:r w:rsidRPr="008B54A4">
        <w:rPr>
          <w:rFonts w:ascii="Arial Narrow" w:hAnsi="Arial Narrow" w:cs="Arial"/>
          <w:b/>
          <w:bCs/>
          <w:i/>
          <w:sz w:val="22"/>
          <w:szCs w:val="22"/>
        </w:rPr>
        <w:t xml:space="preserve">slovy: </w:t>
      </w:r>
      <w:r w:rsidR="005D448D">
        <w:rPr>
          <w:rFonts w:ascii="Arial Narrow" w:hAnsi="Arial Narrow" w:cs="Arial"/>
          <w:b/>
          <w:bCs/>
          <w:i/>
          <w:sz w:val="22"/>
          <w:szCs w:val="22"/>
        </w:rPr>
        <w:t>dvanáctmilionůčtyřistadevadesátpěttisícdvěstědevadesátšest</w:t>
      </w:r>
      <w:r w:rsidR="001706DB" w:rsidRPr="008B54A4">
        <w:rPr>
          <w:rFonts w:ascii="Arial Narrow" w:hAnsi="Arial Narrow" w:cs="Arial"/>
          <w:b/>
          <w:bCs/>
          <w:i/>
          <w:sz w:val="22"/>
          <w:szCs w:val="22"/>
        </w:rPr>
        <w:t>korun</w:t>
      </w:r>
      <w:r w:rsidR="005D448D">
        <w:rPr>
          <w:rFonts w:ascii="Arial Narrow" w:hAnsi="Arial Narrow" w:cs="Arial"/>
          <w:b/>
          <w:bCs/>
          <w:i/>
          <w:sz w:val="22"/>
          <w:szCs w:val="22"/>
        </w:rPr>
        <w:t>apadesáttři</w:t>
      </w:r>
      <w:r w:rsidR="00216090">
        <w:rPr>
          <w:rFonts w:ascii="Arial Narrow" w:hAnsi="Arial Narrow" w:cs="Arial"/>
          <w:b/>
          <w:bCs/>
          <w:i/>
          <w:sz w:val="22"/>
          <w:szCs w:val="22"/>
        </w:rPr>
        <w:t xml:space="preserve">haléřů </w:t>
      </w:r>
      <w:r w:rsidR="001706DB" w:rsidRPr="008B54A4">
        <w:rPr>
          <w:rFonts w:ascii="Arial Narrow" w:hAnsi="Arial Narrow" w:cs="Arial"/>
          <w:b/>
          <w:bCs/>
          <w:i/>
          <w:sz w:val="22"/>
          <w:szCs w:val="22"/>
        </w:rPr>
        <w:t xml:space="preserve">českých </w:t>
      </w:r>
      <w:r w:rsidRPr="008B54A4">
        <w:rPr>
          <w:rFonts w:ascii="Arial Narrow" w:hAnsi="Arial Narrow" w:cs="Arial"/>
          <w:b/>
          <w:bCs/>
          <w:i/>
          <w:sz w:val="22"/>
          <w:szCs w:val="22"/>
        </w:rPr>
        <w:t>včetně DPH).“</w:t>
      </w:r>
      <w:r w:rsidRPr="004C79BD"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</w:p>
    <w:p w14:paraId="2F95D5E1" w14:textId="2D6A7247" w:rsidR="004C21D3" w:rsidRPr="004C79BD" w:rsidRDefault="00C60148" w:rsidP="004C79BD">
      <w:pPr>
        <w:pStyle w:val="Odstavecseseznamem"/>
        <w:numPr>
          <w:ilvl w:val="1"/>
          <w:numId w:val="40"/>
        </w:numPr>
        <w:spacing w:after="120"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Smluvní</w:t>
      </w:r>
      <w:r w:rsidR="0019223E">
        <w:rPr>
          <w:rFonts w:ascii="Arial Narrow" w:hAnsi="Arial Narrow" w:cs="Arial"/>
          <w:sz w:val="22"/>
          <w:szCs w:val="22"/>
        </w:rPr>
        <w:t xml:space="preserve"> strany dále tímto Dodatkem č. 3</w:t>
      </w:r>
      <w:r w:rsidRPr="004C79BD">
        <w:rPr>
          <w:rFonts w:ascii="Arial Narrow" w:hAnsi="Arial Narrow" w:cs="Arial"/>
          <w:sz w:val="22"/>
          <w:szCs w:val="22"/>
        </w:rPr>
        <w:t xml:space="preserve"> </w:t>
      </w:r>
      <w:r w:rsidR="00911773" w:rsidRPr="004C79BD">
        <w:rPr>
          <w:rFonts w:ascii="Arial Narrow" w:hAnsi="Arial Narrow" w:cs="Arial"/>
          <w:sz w:val="22"/>
          <w:szCs w:val="22"/>
        </w:rPr>
        <w:t xml:space="preserve">dále </w:t>
      </w:r>
      <w:r w:rsidRPr="004C79BD">
        <w:rPr>
          <w:rFonts w:ascii="Arial Narrow" w:hAnsi="Arial Narrow" w:cs="Arial"/>
          <w:sz w:val="22"/>
          <w:szCs w:val="22"/>
        </w:rPr>
        <w:t xml:space="preserve">přijímají nové úplné znění </w:t>
      </w:r>
      <w:r w:rsidR="009C4426" w:rsidRPr="004C79BD">
        <w:rPr>
          <w:rFonts w:ascii="Arial Narrow" w:hAnsi="Arial Narrow" w:cs="Arial"/>
          <w:sz w:val="22"/>
          <w:szCs w:val="22"/>
        </w:rPr>
        <w:t>Položkov</w:t>
      </w:r>
      <w:r w:rsidRPr="004C79BD">
        <w:rPr>
          <w:rFonts w:ascii="Arial Narrow" w:hAnsi="Arial Narrow" w:cs="Arial"/>
          <w:sz w:val="22"/>
          <w:szCs w:val="22"/>
        </w:rPr>
        <w:t xml:space="preserve">ého rozpočtu a </w:t>
      </w:r>
      <w:r w:rsidR="00216090">
        <w:rPr>
          <w:rFonts w:ascii="Arial Narrow" w:hAnsi="Arial Narrow" w:cs="Arial"/>
          <w:b/>
          <w:sz w:val="22"/>
          <w:szCs w:val="22"/>
        </w:rPr>
        <w:t>Změnový list</w:t>
      </w:r>
      <w:r w:rsidRPr="00216090">
        <w:rPr>
          <w:rFonts w:ascii="Arial Narrow" w:hAnsi="Arial Narrow" w:cs="Arial"/>
          <w:b/>
          <w:sz w:val="22"/>
          <w:szCs w:val="22"/>
        </w:rPr>
        <w:t xml:space="preserve"> č. </w:t>
      </w:r>
      <w:r w:rsidR="00216090" w:rsidRPr="00216090">
        <w:rPr>
          <w:rFonts w:ascii="Arial Narrow" w:hAnsi="Arial Narrow" w:cs="Arial"/>
          <w:b/>
          <w:bCs/>
          <w:kern w:val="32"/>
          <w:sz w:val="22"/>
          <w:szCs w:val="22"/>
        </w:rPr>
        <w:t>1</w:t>
      </w:r>
      <w:r w:rsidR="0019223E">
        <w:rPr>
          <w:rFonts w:ascii="Arial Narrow" w:hAnsi="Arial Narrow" w:cs="Arial"/>
          <w:sz w:val="22"/>
          <w:szCs w:val="22"/>
        </w:rPr>
        <w:t xml:space="preserve">a </w:t>
      </w:r>
      <w:r w:rsidR="0019223E" w:rsidRPr="0019223E">
        <w:rPr>
          <w:rFonts w:ascii="Arial Narrow" w:hAnsi="Arial Narrow" w:cs="Arial"/>
          <w:b/>
          <w:sz w:val="22"/>
          <w:szCs w:val="22"/>
        </w:rPr>
        <w:t>2</w:t>
      </w:r>
      <w:r w:rsidR="0019223E">
        <w:rPr>
          <w:rFonts w:ascii="Arial Narrow" w:hAnsi="Arial Narrow" w:cs="Arial"/>
          <w:b/>
          <w:sz w:val="22"/>
          <w:szCs w:val="22"/>
        </w:rPr>
        <w:t>,</w:t>
      </w:r>
      <w:r w:rsidR="00216090">
        <w:rPr>
          <w:rFonts w:ascii="Arial Narrow" w:hAnsi="Arial Narrow" w:cs="Arial"/>
          <w:sz w:val="22"/>
          <w:szCs w:val="22"/>
        </w:rPr>
        <w:t xml:space="preserve"> ve kterém</w:t>
      </w:r>
      <w:r w:rsidRPr="004C79BD">
        <w:rPr>
          <w:rFonts w:ascii="Arial Narrow" w:hAnsi="Arial Narrow" w:cs="Arial"/>
          <w:sz w:val="22"/>
          <w:szCs w:val="22"/>
        </w:rPr>
        <w:t xml:space="preserve"> jsou jednotlivé změny popsány. Nové úplné zněn</w:t>
      </w:r>
      <w:r w:rsidR="00216090">
        <w:rPr>
          <w:rFonts w:ascii="Arial Narrow" w:hAnsi="Arial Narrow" w:cs="Arial"/>
          <w:sz w:val="22"/>
          <w:szCs w:val="22"/>
        </w:rPr>
        <w:t xml:space="preserve">í Položkového rozpočtu a </w:t>
      </w:r>
      <w:r w:rsidR="00216090" w:rsidRPr="00216090">
        <w:rPr>
          <w:rFonts w:ascii="Arial Narrow" w:hAnsi="Arial Narrow" w:cs="Arial"/>
          <w:b/>
          <w:sz w:val="22"/>
          <w:szCs w:val="22"/>
        </w:rPr>
        <w:t>Změnový list</w:t>
      </w:r>
      <w:r w:rsidRPr="00216090">
        <w:rPr>
          <w:rFonts w:ascii="Arial Narrow" w:hAnsi="Arial Narrow" w:cs="Arial"/>
          <w:b/>
          <w:sz w:val="22"/>
          <w:szCs w:val="22"/>
        </w:rPr>
        <w:t xml:space="preserve"> č. </w:t>
      </w:r>
      <w:r w:rsidR="00216090" w:rsidRPr="00216090">
        <w:rPr>
          <w:rFonts w:ascii="Arial Narrow" w:hAnsi="Arial Narrow" w:cs="Arial"/>
          <w:b/>
          <w:bCs/>
          <w:kern w:val="32"/>
          <w:sz w:val="22"/>
          <w:szCs w:val="22"/>
        </w:rPr>
        <w:t>1</w:t>
      </w:r>
      <w:r w:rsidR="0019223E">
        <w:rPr>
          <w:rFonts w:ascii="Arial Narrow" w:hAnsi="Arial Narrow" w:cs="Arial"/>
          <w:b/>
          <w:bCs/>
          <w:kern w:val="32"/>
          <w:sz w:val="22"/>
          <w:szCs w:val="22"/>
        </w:rPr>
        <w:t xml:space="preserve"> a </w:t>
      </w:r>
      <w:proofErr w:type="gramStart"/>
      <w:r w:rsidR="0019223E">
        <w:rPr>
          <w:rFonts w:ascii="Arial Narrow" w:hAnsi="Arial Narrow" w:cs="Arial"/>
          <w:b/>
          <w:bCs/>
          <w:kern w:val="32"/>
          <w:sz w:val="22"/>
          <w:szCs w:val="22"/>
        </w:rPr>
        <w:t xml:space="preserve">2 </w:t>
      </w:r>
      <w:r w:rsidR="001706DB" w:rsidRPr="004C79BD">
        <w:rPr>
          <w:rFonts w:ascii="Arial Narrow" w:hAnsi="Arial Narrow" w:cs="Arial"/>
          <w:bCs/>
          <w:kern w:val="32"/>
          <w:sz w:val="22"/>
          <w:szCs w:val="22"/>
        </w:rPr>
        <w:t xml:space="preserve"> </w:t>
      </w:r>
      <w:r w:rsidRPr="004C79BD">
        <w:rPr>
          <w:rFonts w:ascii="Arial Narrow" w:hAnsi="Arial Narrow" w:cs="Arial"/>
          <w:sz w:val="22"/>
          <w:szCs w:val="22"/>
        </w:rPr>
        <w:t>t</w:t>
      </w:r>
      <w:r w:rsidR="0019223E">
        <w:rPr>
          <w:rFonts w:ascii="Arial Narrow" w:hAnsi="Arial Narrow" w:cs="Arial"/>
          <w:sz w:val="22"/>
          <w:szCs w:val="22"/>
        </w:rPr>
        <w:t>voří</w:t>
      </w:r>
      <w:proofErr w:type="gramEnd"/>
      <w:r w:rsidR="0019223E">
        <w:rPr>
          <w:rFonts w:ascii="Arial Narrow" w:hAnsi="Arial Narrow" w:cs="Arial"/>
          <w:sz w:val="22"/>
          <w:szCs w:val="22"/>
        </w:rPr>
        <w:t xml:space="preserve"> přílohy tohoto Dodatku č. 3</w:t>
      </w:r>
      <w:r w:rsidRPr="004C79BD">
        <w:rPr>
          <w:rFonts w:ascii="Arial Narrow" w:hAnsi="Arial Narrow" w:cs="Arial"/>
          <w:sz w:val="22"/>
          <w:szCs w:val="22"/>
        </w:rPr>
        <w:t xml:space="preserve"> a jsou jeho nedílnou součástí. </w:t>
      </w:r>
    </w:p>
    <w:p w14:paraId="223AD91B" w14:textId="77777777" w:rsidR="004C21D3" w:rsidRPr="004C79BD" w:rsidRDefault="004C21D3" w:rsidP="004C79BD">
      <w:p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6A79568" w14:textId="5C890EB3" w:rsidR="00D114CE" w:rsidRPr="004C79BD" w:rsidRDefault="00D114CE" w:rsidP="004C79BD">
      <w:pPr>
        <w:pStyle w:val="Nadpis1"/>
        <w:numPr>
          <w:ilvl w:val="0"/>
          <w:numId w:val="0"/>
        </w:numPr>
        <w:spacing w:before="0" w:after="120" w:line="360" w:lineRule="auto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I</w:t>
      </w:r>
      <w:r w:rsidR="001706DB" w:rsidRPr="004C79BD">
        <w:rPr>
          <w:rFonts w:ascii="Arial Narrow" w:hAnsi="Arial Narrow" w:cs="Arial"/>
          <w:sz w:val="22"/>
          <w:szCs w:val="22"/>
        </w:rPr>
        <w:t>I</w:t>
      </w:r>
      <w:r w:rsidRPr="004C79BD">
        <w:rPr>
          <w:rFonts w:ascii="Arial Narrow" w:hAnsi="Arial Narrow" w:cs="Arial"/>
          <w:sz w:val="22"/>
          <w:szCs w:val="22"/>
        </w:rPr>
        <w:t>I.</w:t>
      </w:r>
    </w:p>
    <w:p w14:paraId="261BA441" w14:textId="77777777" w:rsidR="000D1CB2" w:rsidRPr="004C79BD" w:rsidRDefault="000D1CB2" w:rsidP="004C79BD">
      <w:pPr>
        <w:spacing w:after="120"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C79BD">
        <w:rPr>
          <w:rFonts w:ascii="Arial Narrow" w:hAnsi="Arial Narrow" w:cs="Arial"/>
          <w:b/>
          <w:sz w:val="22"/>
          <w:szCs w:val="22"/>
        </w:rPr>
        <w:t>Závěrečná ustanovení</w:t>
      </w:r>
    </w:p>
    <w:p w14:paraId="762766CA" w14:textId="7F033EDE" w:rsidR="001706DB" w:rsidRPr="004C79BD" w:rsidRDefault="008F02E5" w:rsidP="004C79BD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tento Dodatek č. 3</w:t>
      </w:r>
      <w:r w:rsidR="001706DB" w:rsidRPr="004C79BD">
        <w:rPr>
          <w:rFonts w:ascii="Arial Narrow" w:hAnsi="Arial Narrow" w:cs="Arial"/>
          <w:sz w:val="22"/>
          <w:szCs w:val="22"/>
        </w:rPr>
        <w:t xml:space="preserve"> v souladu s</w:t>
      </w:r>
      <w:r>
        <w:rPr>
          <w:rFonts w:ascii="Arial Narrow" w:hAnsi="Arial Narrow" w:cs="Arial"/>
          <w:sz w:val="22"/>
          <w:szCs w:val="22"/>
        </w:rPr>
        <w:t> </w:t>
      </w:r>
      <w:r w:rsidR="001706DB" w:rsidRPr="004C79BD">
        <w:rPr>
          <w:rFonts w:ascii="Arial Narrow" w:hAnsi="Arial Narrow" w:cs="Arial"/>
          <w:sz w:val="22"/>
          <w:szCs w:val="22"/>
        </w:rPr>
        <w:t>ustanovením</w:t>
      </w:r>
      <w:r>
        <w:rPr>
          <w:rFonts w:ascii="Arial Narrow" w:hAnsi="Arial Narrow" w:cs="Arial"/>
          <w:sz w:val="22"/>
          <w:szCs w:val="22"/>
        </w:rPr>
        <w:t xml:space="preserve"> §</w:t>
      </w:r>
      <w:r w:rsidR="001706DB" w:rsidRPr="004C79BD">
        <w:rPr>
          <w:rFonts w:ascii="Arial Narrow" w:hAnsi="Arial Narrow" w:cs="Arial"/>
          <w:sz w:val="22"/>
          <w:szCs w:val="22"/>
        </w:rPr>
        <w:t xml:space="preserve"> 219 ZZVZ uveřejní v registru smluv. </w:t>
      </w:r>
    </w:p>
    <w:p w14:paraId="609F3769" w14:textId="77777777" w:rsidR="001706DB" w:rsidRPr="004C79BD" w:rsidRDefault="001706DB" w:rsidP="004C79BD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Tento dodatek nabývá platnosti dnem podpisu oběma smluvními stranami a účinnosti dnem uveřejnění v registru smluv.</w:t>
      </w:r>
    </w:p>
    <w:p w14:paraId="571DA3DD" w14:textId="77777777" w:rsidR="001706DB" w:rsidRPr="004C79BD" w:rsidRDefault="001706DB" w:rsidP="004C79BD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Dodatek se vyhotovuje ve dvou vyhotoveních, z nichž jedno obdrží objednatel a jedno zhotovitel.</w:t>
      </w:r>
    </w:p>
    <w:p w14:paraId="78EFDC10" w14:textId="272444A1" w:rsidR="00490AD2" w:rsidRPr="004C79BD" w:rsidRDefault="001706DB" w:rsidP="004C79BD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>Smluvní strany shodně prohlašují, že došlo k dohodě o celém obsahu dodatku. Obě smluvní strany prohlašují, že tento dodatek je projevem jejich svobodné a vážné vůle, což stvrzují svými podpisy</w:t>
      </w:r>
      <w:r w:rsidR="00490AD2" w:rsidRPr="004C79BD">
        <w:rPr>
          <w:rFonts w:ascii="Arial Narrow" w:hAnsi="Arial Narrow" w:cs="Arial"/>
          <w:sz w:val="22"/>
          <w:szCs w:val="22"/>
        </w:rPr>
        <w:t xml:space="preserve">. </w:t>
      </w:r>
    </w:p>
    <w:p w14:paraId="24DA5BD5" w14:textId="78CB7C5F" w:rsidR="00D114CE" w:rsidRPr="004C79BD" w:rsidRDefault="00D114CE" w:rsidP="004C79BD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t xml:space="preserve">Ostatní ujednání smlouvy o dílo zůstávají tímto </w:t>
      </w:r>
      <w:r w:rsidR="00911773" w:rsidRPr="004C79BD">
        <w:rPr>
          <w:rFonts w:ascii="Arial Narrow" w:hAnsi="Arial Narrow" w:cs="Arial"/>
          <w:sz w:val="22"/>
          <w:szCs w:val="22"/>
        </w:rPr>
        <w:t>D</w:t>
      </w:r>
      <w:r w:rsidRPr="004C79BD">
        <w:rPr>
          <w:rFonts w:ascii="Arial Narrow" w:hAnsi="Arial Narrow" w:cs="Arial"/>
          <w:sz w:val="22"/>
          <w:szCs w:val="22"/>
        </w:rPr>
        <w:t xml:space="preserve">odatkem </w:t>
      </w:r>
      <w:r w:rsidR="008F02E5">
        <w:rPr>
          <w:rFonts w:ascii="Arial Narrow" w:hAnsi="Arial Narrow" w:cs="Arial"/>
          <w:sz w:val="22"/>
          <w:szCs w:val="22"/>
        </w:rPr>
        <w:t>č. 3</w:t>
      </w:r>
      <w:r w:rsidR="000D1CB2" w:rsidRPr="004C79BD">
        <w:rPr>
          <w:rFonts w:ascii="Arial Narrow" w:hAnsi="Arial Narrow" w:cs="Arial"/>
          <w:sz w:val="22"/>
          <w:szCs w:val="22"/>
        </w:rPr>
        <w:t xml:space="preserve"> </w:t>
      </w:r>
      <w:r w:rsidRPr="004C79BD">
        <w:rPr>
          <w:rFonts w:ascii="Arial Narrow" w:hAnsi="Arial Narrow" w:cs="Arial"/>
          <w:sz w:val="22"/>
          <w:szCs w:val="22"/>
        </w:rPr>
        <w:t>nedotčena.</w:t>
      </w:r>
    </w:p>
    <w:p w14:paraId="26D5D56F" w14:textId="30B8C4BB" w:rsidR="00490AD2" w:rsidRPr="004C79BD" w:rsidRDefault="00D114CE" w:rsidP="004C79BD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4C79BD">
        <w:rPr>
          <w:rFonts w:ascii="Arial Narrow" w:hAnsi="Arial Narrow" w:cs="Arial"/>
          <w:sz w:val="22"/>
          <w:szCs w:val="22"/>
        </w:rPr>
        <w:lastRenderedPageBreak/>
        <w:t xml:space="preserve">Nedílnou součástí tohoto </w:t>
      </w:r>
      <w:r w:rsidR="00911773" w:rsidRPr="004C79BD">
        <w:rPr>
          <w:rFonts w:ascii="Arial Narrow" w:hAnsi="Arial Narrow" w:cs="Arial"/>
          <w:sz w:val="22"/>
          <w:szCs w:val="22"/>
        </w:rPr>
        <w:t>D</w:t>
      </w:r>
      <w:r w:rsidRPr="004C79BD">
        <w:rPr>
          <w:rFonts w:ascii="Arial Narrow" w:hAnsi="Arial Narrow" w:cs="Arial"/>
          <w:sz w:val="22"/>
          <w:szCs w:val="22"/>
        </w:rPr>
        <w:t xml:space="preserve">odatku </w:t>
      </w:r>
      <w:r w:rsidR="008F02E5">
        <w:rPr>
          <w:rFonts w:ascii="Arial Narrow" w:hAnsi="Arial Narrow" w:cs="Arial"/>
          <w:sz w:val="22"/>
          <w:szCs w:val="22"/>
        </w:rPr>
        <w:t>č. 3</w:t>
      </w:r>
      <w:r w:rsidR="000D1CB2" w:rsidRPr="004C79BD">
        <w:rPr>
          <w:rFonts w:ascii="Arial Narrow" w:hAnsi="Arial Narrow" w:cs="Arial"/>
          <w:sz w:val="22"/>
          <w:szCs w:val="22"/>
        </w:rPr>
        <w:t xml:space="preserve"> </w:t>
      </w:r>
      <w:r w:rsidR="00490AD2" w:rsidRPr="004C79BD">
        <w:rPr>
          <w:rFonts w:ascii="Arial Narrow" w:hAnsi="Arial Narrow" w:cs="Arial"/>
          <w:sz w:val="22"/>
          <w:szCs w:val="22"/>
        </w:rPr>
        <w:t xml:space="preserve">je: </w:t>
      </w:r>
    </w:p>
    <w:p w14:paraId="7469D405" w14:textId="77777777" w:rsidR="00490AD2" w:rsidRPr="004C79BD" w:rsidRDefault="00490AD2" w:rsidP="004C79BD">
      <w:pPr>
        <w:spacing w:after="120" w:line="360" w:lineRule="auto"/>
        <w:rPr>
          <w:rFonts w:ascii="Arial Narrow" w:hAnsi="Arial Narrow" w:cs="Arial"/>
          <w:b/>
          <w:sz w:val="22"/>
          <w:szCs w:val="22"/>
        </w:rPr>
      </w:pPr>
      <w:r w:rsidRPr="004C79BD">
        <w:rPr>
          <w:rFonts w:ascii="Arial Narrow" w:hAnsi="Arial Narrow" w:cs="Arial"/>
          <w:b/>
          <w:sz w:val="22"/>
          <w:szCs w:val="22"/>
        </w:rPr>
        <w:t xml:space="preserve">Příloha č. </w:t>
      </w:r>
      <w:r w:rsidR="00EB6031" w:rsidRPr="004C79BD">
        <w:rPr>
          <w:rFonts w:ascii="Arial Narrow" w:hAnsi="Arial Narrow" w:cs="Arial"/>
          <w:b/>
          <w:sz w:val="22"/>
          <w:szCs w:val="22"/>
        </w:rPr>
        <w:t>1</w:t>
      </w:r>
      <w:r w:rsidRPr="004C79BD">
        <w:rPr>
          <w:rFonts w:ascii="Arial Narrow" w:hAnsi="Arial Narrow" w:cs="Arial"/>
          <w:b/>
          <w:sz w:val="22"/>
          <w:szCs w:val="22"/>
        </w:rPr>
        <w:t xml:space="preserve"> – </w:t>
      </w:r>
      <w:r w:rsidR="00CA684C" w:rsidRPr="004C79BD">
        <w:rPr>
          <w:rFonts w:ascii="Arial Narrow" w:hAnsi="Arial Narrow" w:cs="Arial"/>
          <w:b/>
          <w:sz w:val="22"/>
          <w:szCs w:val="22"/>
        </w:rPr>
        <w:t>Položkový rozpočet</w:t>
      </w:r>
      <w:r w:rsidR="00C60148" w:rsidRPr="004C79BD">
        <w:rPr>
          <w:rFonts w:ascii="Arial Narrow" w:hAnsi="Arial Narrow" w:cs="Arial"/>
          <w:b/>
          <w:sz w:val="22"/>
          <w:szCs w:val="22"/>
        </w:rPr>
        <w:t>;</w:t>
      </w:r>
    </w:p>
    <w:p w14:paraId="445720F8" w14:textId="3EA88F92" w:rsidR="00FB2FC2" w:rsidRDefault="00216090" w:rsidP="004C79BD">
      <w:pPr>
        <w:spacing w:after="120"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Příloha č. 2 – Změnový list č. 1</w:t>
      </w:r>
    </w:p>
    <w:p w14:paraId="3B6012B9" w14:textId="2CC3A462" w:rsidR="008F02E5" w:rsidRPr="004C79BD" w:rsidRDefault="008F02E5" w:rsidP="004C79BD">
      <w:pPr>
        <w:spacing w:after="120"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Příloha č. 3 – Změnový list č. 2</w:t>
      </w:r>
    </w:p>
    <w:p w14:paraId="71B8C030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0"/>
          <w:szCs w:val="20"/>
        </w:rPr>
      </w:pPr>
    </w:p>
    <w:p w14:paraId="57B1F28A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0"/>
          <w:szCs w:val="20"/>
        </w:rPr>
      </w:pPr>
    </w:p>
    <w:p w14:paraId="4E8F4576" w14:textId="6E67934B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</w:rPr>
      </w:pPr>
      <w:r w:rsidRPr="004C79BD">
        <w:rPr>
          <w:rFonts w:ascii="Arial Narrow" w:hAnsi="Arial Narrow" w:cs="Arial"/>
          <w:sz w:val="22"/>
          <w:szCs w:val="20"/>
        </w:rPr>
        <w:t xml:space="preserve">V Nové Pace dne </w:t>
      </w:r>
      <w:r w:rsidR="00B129EB">
        <w:rPr>
          <w:rFonts w:ascii="Arial Narrow" w:hAnsi="Arial Narrow" w:cs="Arial"/>
          <w:sz w:val="22"/>
          <w:szCs w:val="20"/>
        </w:rPr>
        <w:t xml:space="preserve">24. 5. </w:t>
      </w:r>
      <w:r w:rsidRPr="004C79BD">
        <w:rPr>
          <w:rFonts w:ascii="Arial Narrow" w:hAnsi="Arial Narrow" w:cs="Arial"/>
          <w:sz w:val="22"/>
        </w:rPr>
        <w:t>201</w:t>
      </w:r>
      <w:r w:rsidR="00B129EB">
        <w:rPr>
          <w:rFonts w:ascii="Arial Narrow" w:hAnsi="Arial Narrow" w:cs="Arial"/>
          <w:sz w:val="22"/>
        </w:rPr>
        <w:t>9</w:t>
      </w:r>
      <w:r w:rsidRPr="004C79BD">
        <w:rPr>
          <w:rFonts w:ascii="Arial Narrow" w:hAnsi="Arial Narrow" w:cs="Arial"/>
          <w:sz w:val="22"/>
          <w:szCs w:val="20"/>
        </w:rPr>
        <w:tab/>
      </w:r>
      <w:r w:rsidRPr="004C79BD">
        <w:rPr>
          <w:rFonts w:ascii="Arial Narrow" w:hAnsi="Arial Narrow" w:cs="Arial"/>
          <w:sz w:val="22"/>
          <w:szCs w:val="20"/>
        </w:rPr>
        <w:tab/>
      </w:r>
      <w:r w:rsidRPr="004C79BD">
        <w:rPr>
          <w:rFonts w:ascii="Arial Narrow" w:hAnsi="Arial Narrow" w:cs="Arial"/>
          <w:sz w:val="22"/>
          <w:szCs w:val="20"/>
        </w:rPr>
        <w:tab/>
      </w:r>
      <w:proofErr w:type="gramStart"/>
      <w:r w:rsidRPr="004C79BD">
        <w:rPr>
          <w:rFonts w:ascii="Arial Narrow" w:hAnsi="Arial Narrow" w:cs="Arial"/>
          <w:sz w:val="22"/>
          <w:szCs w:val="20"/>
        </w:rPr>
        <w:t>V  Hradci</w:t>
      </w:r>
      <w:proofErr w:type="gramEnd"/>
      <w:r w:rsidRPr="004C79BD">
        <w:rPr>
          <w:rFonts w:ascii="Arial Narrow" w:hAnsi="Arial Narrow" w:cs="Arial"/>
          <w:sz w:val="22"/>
          <w:szCs w:val="20"/>
        </w:rPr>
        <w:t xml:space="preserve"> Králové dne </w:t>
      </w:r>
      <w:r w:rsidR="00B129EB">
        <w:rPr>
          <w:rFonts w:ascii="Arial Narrow" w:hAnsi="Arial Narrow" w:cs="Arial"/>
          <w:sz w:val="22"/>
          <w:szCs w:val="20"/>
        </w:rPr>
        <w:t xml:space="preserve">24. 5. </w:t>
      </w:r>
      <w:r w:rsidR="00B129EB" w:rsidRPr="004C79BD">
        <w:rPr>
          <w:rFonts w:ascii="Arial Narrow" w:hAnsi="Arial Narrow" w:cs="Arial"/>
          <w:sz w:val="22"/>
        </w:rPr>
        <w:t>201</w:t>
      </w:r>
      <w:r w:rsidR="00B129EB">
        <w:rPr>
          <w:rFonts w:ascii="Arial Narrow" w:hAnsi="Arial Narrow" w:cs="Arial"/>
          <w:sz w:val="22"/>
        </w:rPr>
        <w:t>9</w:t>
      </w:r>
      <w:bookmarkStart w:id="0" w:name="_GoBack"/>
      <w:bookmarkEnd w:id="0"/>
    </w:p>
    <w:p w14:paraId="69689B21" w14:textId="77777777" w:rsidR="001706DB" w:rsidRPr="004C79BD" w:rsidRDefault="001706DB" w:rsidP="004C79BD">
      <w:pPr>
        <w:spacing w:after="120" w:line="360" w:lineRule="auto"/>
        <w:rPr>
          <w:rFonts w:ascii="Arial Narrow" w:hAnsi="Arial Narrow"/>
          <w:sz w:val="28"/>
        </w:rPr>
      </w:pPr>
    </w:p>
    <w:p w14:paraId="6D1423F7" w14:textId="77777777" w:rsidR="001706DB" w:rsidRPr="004C79BD" w:rsidRDefault="001706DB" w:rsidP="004C79BD">
      <w:pPr>
        <w:spacing w:after="120" w:line="360" w:lineRule="auto"/>
        <w:rPr>
          <w:rFonts w:ascii="Arial Narrow" w:hAnsi="Arial Narrow"/>
          <w:sz w:val="28"/>
        </w:rPr>
      </w:pPr>
    </w:p>
    <w:p w14:paraId="38B4B8E9" w14:textId="77777777" w:rsidR="001706DB" w:rsidRPr="004C79BD" w:rsidRDefault="001706DB" w:rsidP="004C79BD">
      <w:pPr>
        <w:spacing w:after="120" w:line="360" w:lineRule="auto"/>
        <w:rPr>
          <w:rFonts w:ascii="Arial Narrow" w:hAnsi="Arial Narrow"/>
          <w:sz w:val="28"/>
        </w:rPr>
      </w:pPr>
    </w:p>
    <w:p w14:paraId="082697FE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0"/>
        </w:rPr>
      </w:pPr>
    </w:p>
    <w:p w14:paraId="4BA19A7A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0"/>
        </w:rPr>
      </w:pPr>
    </w:p>
    <w:p w14:paraId="11B024CC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20"/>
        </w:rPr>
      </w:pPr>
      <w:r w:rsidRPr="004C79BD">
        <w:rPr>
          <w:rFonts w:ascii="Arial Narrow" w:hAnsi="Arial Narrow" w:cs="Arial"/>
          <w:sz w:val="22"/>
          <w:szCs w:val="20"/>
        </w:rPr>
        <w:t>Za objednatele:</w:t>
      </w:r>
      <w:r w:rsidRPr="004C79BD">
        <w:rPr>
          <w:rFonts w:ascii="Arial Narrow" w:hAnsi="Arial Narrow" w:cs="Arial"/>
          <w:sz w:val="22"/>
          <w:szCs w:val="20"/>
        </w:rPr>
        <w:tab/>
      </w:r>
      <w:r w:rsidRPr="004C79BD">
        <w:rPr>
          <w:rFonts w:ascii="Arial Narrow" w:hAnsi="Arial Narrow" w:cs="Arial"/>
          <w:sz w:val="22"/>
          <w:szCs w:val="20"/>
        </w:rPr>
        <w:tab/>
      </w:r>
      <w:r w:rsidRPr="004C79BD">
        <w:rPr>
          <w:rFonts w:ascii="Arial Narrow" w:hAnsi="Arial Narrow" w:cs="Arial"/>
          <w:sz w:val="22"/>
          <w:szCs w:val="20"/>
        </w:rPr>
        <w:tab/>
      </w:r>
      <w:r w:rsidRPr="004C79BD">
        <w:rPr>
          <w:rFonts w:ascii="Arial Narrow" w:hAnsi="Arial Narrow" w:cs="Arial"/>
          <w:sz w:val="22"/>
          <w:szCs w:val="20"/>
        </w:rPr>
        <w:tab/>
      </w:r>
      <w:r w:rsidRPr="004C79BD">
        <w:rPr>
          <w:rFonts w:ascii="Arial Narrow" w:hAnsi="Arial Narrow" w:cs="Arial"/>
          <w:sz w:val="22"/>
          <w:szCs w:val="20"/>
        </w:rPr>
        <w:tab/>
      </w:r>
      <w:r w:rsidRPr="004C79BD">
        <w:rPr>
          <w:rFonts w:ascii="Arial Narrow" w:hAnsi="Arial Narrow" w:cs="Arial"/>
          <w:sz w:val="22"/>
          <w:szCs w:val="20"/>
        </w:rPr>
        <w:tab/>
        <w:t xml:space="preserve">Za zhotovitele:   </w:t>
      </w:r>
    </w:p>
    <w:p w14:paraId="2D805DDC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b/>
          <w:sz w:val="22"/>
          <w:szCs w:val="18"/>
        </w:rPr>
      </w:pPr>
      <w:r w:rsidRPr="004C79BD">
        <w:rPr>
          <w:rStyle w:val="tsubjname"/>
          <w:rFonts w:ascii="Arial Narrow" w:hAnsi="Arial Narrow" w:cs="Arial"/>
          <w:b/>
          <w:sz w:val="22"/>
          <w:szCs w:val="20"/>
        </w:rPr>
        <w:t>Gymnázium a Střední odborná škola</w:t>
      </w:r>
      <w:r w:rsidRPr="004C79BD">
        <w:rPr>
          <w:rStyle w:val="tsubjname"/>
          <w:rFonts w:ascii="Arial Narrow" w:hAnsi="Arial Narrow" w:cs="Arial"/>
          <w:b/>
          <w:sz w:val="22"/>
          <w:szCs w:val="20"/>
        </w:rPr>
        <w:tab/>
      </w:r>
      <w:r w:rsidRPr="004C79BD">
        <w:rPr>
          <w:rStyle w:val="tsubjname"/>
          <w:rFonts w:ascii="Arial Narrow" w:hAnsi="Arial Narrow" w:cs="Arial"/>
          <w:b/>
          <w:sz w:val="22"/>
          <w:szCs w:val="20"/>
        </w:rPr>
        <w:tab/>
      </w:r>
      <w:r w:rsidRPr="004C79BD">
        <w:rPr>
          <w:rStyle w:val="tsubjname"/>
          <w:rFonts w:ascii="Arial Narrow" w:hAnsi="Arial Narrow" w:cs="Arial"/>
          <w:b/>
          <w:sz w:val="22"/>
          <w:szCs w:val="20"/>
        </w:rPr>
        <w:tab/>
      </w:r>
      <w:r w:rsidRPr="004C79BD">
        <w:rPr>
          <w:rFonts w:ascii="Arial Narrow" w:hAnsi="Arial Narrow" w:cs="Arial"/>
          <w:b/>
          <w:sz w:val="22"/>
          <w:szCs w:val="18"/>
        </w:rPr>
        <w:t>MATEX HK s.r.o.</w:t>
      </w:r>
    </w:p>
    <w:p w14:paraId="309D79CB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 w:val="22"/>
          <w:szCs w:val="18"/>
        </w:rPr>
      </w:pPr>
      <w:r w:rsidRPr="004C79BD">
        <w:rPr>
          <w:rStyle w:val="tsubjname"/>
          <w:rFonts w:ascii="Arial Narrow" w:hAnsi="Arial Narrow" w:cs="Arial"/>
          <w:b/>
          <w:sz w:val="22"/>
          <w:szCs w:val="18"/>
        </w:rPr>
        <w:t xml:space="preserve">pedagogická, Nová Paka, </w:t>
      </w:r>
      <w:proofErr w:type="spellStart"/>
      <w:r w:rsidRPr="004C79BD">
        <w:rPr>
          <w:rStyle w:val="tsubjname"/>
          <w:rFonts w:ascii="Arial Narrow" w:hAnsi="Arial Narrow" w:cs="Arial"/>
          <w:b/>
          <w:sz w:val="22"/>
          <w:szCs w:val="18"/>
        </w:rPr>
        <w:t>Kumburská</w:t>
      </w:r>
      <w:proofErr w:type="spellEnd"/>
      <w:r w:rsidRPr="004C79BD">
        <w:rPr>
          <w:rStyle w:val="tsubjname"/>
          <w:rFonts w:ascii="Arial Narrow" w:hAnsi="Arial Narrow" w:cs="Arial"/>
          <w:b/>
          <w:sz w:val="22"/>
          <w:szCs w:val="18"/>
        </w:rPr>
        <w:t xml:space="preserve"> 740</w:t>
      </w:r>
      <w:r w:rsidRPr="004C79BD">
        <w:rPr>
          <w:rStyle w:val="preformatted"/>
          <w:rFonts w:ascii="Arial Narrow" w:hAnsi="Arial Narrow" w:cs="Arial"/>
          <w:b/>
          <w:sz w:val="22"/>
          <w:szCs w:val="18"/>
        </w:rPr>
        <w:tab/>
      </w:r>
      <w:r w:rsidRPr="004C79BD">
        <w:rPr>
          <w:rStyle w:val="preformatted"/>
          <w:rFonts w:ascii="Arial Narrow" w:hAnsi="Arial Narrow" w:cs="Arial"/>
          <w:b/>
          <w:sz w:val="22"/>
          <w:szCs w:val="18"/>
        </w:rPr>
        <w:tab/>
      </w:r>
      <w:r w:rsidRPr="004C79BD">
        <w:rPr>
          <w:rFonts w:ascii="Arial Narrow" w:hAnsi="Arial Narrow" w:cs="Arial"/>
          <w:sz w:val="22"/>
          <w:szCs w:val="18"/>
        </w:rPr>
        <w:t xml:space="preserve">Martin </w:t>
      </w:r>
      <w:proofErr w:type="spellStart"/>
      <w:r w:rsidRPr="004C79BD">
        <w:rPr>
          <w:rFonts w:ascii="Arial Narrow" w:hAnsi="Arial Narrow" w:cs="Arial"/>
          <w:sz w:val="22"/>
          <w:szCs w:val="18"/>
        </w:rPr>
        <w:t>Žítek</w:t>
      </w:r>
      <w:proofErr w:type="spellEnd"/>
      <w:r w:rsidRPr="004C79BD">
        <w:rPr>
          <w:rFonts w:ascii="Arial Narrow" w:hAnsi="Arial Narrow" w:cs="Arial"/>
          <w:sz w:val="22"/>
          <w:szCs w:val="18"/>
        </w:rPr>
        <w:t>, jednatel společnosti</w:t>
      </w:r>
      <w:r w:rsidRPr="004C79BD">
        <w:rPr>
          <w:rStyle w:val="preformatted"/>
          <w:rFonts w:ascii="Arial Narrow" w:hAnsi="Arial Narrow" w:cs="Arial"/>
          <w:b/>
          <w:sz w:val="22"/>
          <w:szCs w:val="18"/>
        </w:rPr>
        <w:tab/>
      </w:r>
    </w:p>
    <w:p w14:paraId="2456356B" w14:textId="77777777" w:rsidR="001706DB" w:rsidRPr="004C79BD" w:rsidRDefault="001706DB" w:rsidP="004C79BD">
      <w:pPr>
        <w:spacing w:after="120" w:line="360" w:lineRule="auto"/>
        <w:rPr>
          <w:rFonts w:ascii="Arial Narrow" w:hAnsi="Arial Narrow" w:cs="Arial"/>
          <w:szCs w:val="22"/>
        </w:rPr>
      </w:pPr>
      <w:r w:rsidRPr="004C79BD">
        <w:rPr>
          <w:rFonts w:ascii="Arial Narrow" w:hAnsi="Arial Narrow" w:cs="Arial"/>
          <w:sz w:val="22"/>
          <w:szCs w:val="20"/>
        </w:rPr>
        <w:t>Mgr. Pavel Matějovský, ředitel</w:t>
      </w:r>
    </w:p>
    <w:p w14:paraId="42492509" w14:textId="1B70B9A9" w:rsidR="00490AD2" w:rsidRPr="004C79BD" w:rsidRDefault="00490AD2" w:rsidP="004C79BD">
      <w:pPr>
        <w:spacing w:after="120" w:line="360" w:lineRule="auto"/>
        <w:rPr>
          <w:rFonts w:ascii="Arial Narrow" w:hAnsi="Arial Narrow" w:cs="Arial"/>
          <w:sz w:val="22"/>
          <w:szCs w:val="22"/>
        </w:rPr>
      </w:pPr>
    </w:p>
    <w:sectPr w:rsidR="00490AD2" w:rsidRPr="004C79BD" w:rsidSect="004C79BD">
      <w:headerReference w:type="default" r:id="rId8"/>
      <w:footerReference w:type="default" r:id="rId9"/>
      <w:pgSz w:w="11906" w:h="16838"/>
      <w:pgMar w:top="1276" w:right="849" w:bottom="1135" w:left="1276" w:header="284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9C450" w14:textId="77777777" w:rsidR="00B47BA3" w:rsidRDefault="00B47BA3">
      <w:r>
        <w:separator/>
      </w:r>
    </w:p>
  </w:endnote>
  <w:endnote w:type="continuationSeparator" w:id="0">
    <w:p w14:paraId="074DF271" w14:textId="77777777" w:rsidR="00B47BA3" w:rsidRDefault="00B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6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2956" w14:textId="77777777" w:rsidR="0096156D" w:rsidRPr="00CD1070" w:rsidRDefault="00397A49" w:rsidP="0002390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CD1070">
      <w:rPr>
        <w:rStyle w:val="slostrnky"/>
        <w:rFonts w:ascii="Arial" w:hAnsi="Arial" w:cs="Arial"/>
        <w:sz w:val="22"/>
        <w:szCs w:val="22"/>
      </w:rPr>
      <w:fldChar w:fldCharType="begin"/>
    </w:r>
    <w:r w:rsidR="0096156D" w:rsidRPr="00CD1070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D1070">
      <w:rPr>
        <w:rStyle w:val="slostrnky"/>
        <w:rFonts w:ascii="Arial" w:hAnsi="Arial" w:cs="Arial"/>
        <w:sz w:val="22"/>
        <w:szCs w:val="22"/>
      </w:rPr>
      <w:fldChar w:fldCharType="separate"/>
    </w:r>
    <w:r w:rsidR="0019223E">
      <w:rPr>
        <w:rStyle w:val="slostrnky"/>
        <w:rFonts w:ascii="Arial" w:hAnsi="Arial" w:cs="Arial"/>
        <w:noProof/>
        <w:sz w:val="22"/>
        <w:szCs w:val="22"/>
      </w:rPr>
      <w:t>- 2 -</w:t>
    </w:r>
    <w:r w:rsidRPr="00CD1070">
      <w:rPr>
        <w:rStyle w:val="slostrnky"/>
        <w:rFonts w:ascii="Arial" w:hAnsi="Arial" w:cs="Arial"/>
        <w:sz w:val="22"/>
        <w:szCs w:val="22"/>
      </w:rPr>
      <w:fldChar w:fldCharType="end"/>
    </w:r>
  </w:p>
  <w:p w14:paraId="281C9B90" w14:textId="77777777" w:rsidR="0096156D" w:rsidRDefault="00961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4C72" w14:textId="77777777" w:rsidR="00B47BA3" w:rsidRDefault="00B47BA3">
      <w:r>
        <w:separator/>
      </w:r>
    </w:p>
  </w:footnote>
  <w:footnote w:type="continuationSeparator" w:id="0">
    <w:p w14:paraId="56434329" w14:textId="77777777" w:rsidR="00B47BA3" w:rsidRDefault="00B4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D4F2E" w14:textId="12846563" w:rsidR="0096156D" w:rsidRDefault="0096156D" w:rsidP="00B632F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728"/>
    <w:multiLevelType w:val="hybridMultilevel"/>
    <w:tmpl w:val="9274E178"/>
    <w:lvl w:ilvl="0" w:tplc="0405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05997D16"/>
    <w:multiLevelType w:val="hybridMultilevel"/>
    <w:tmpl w:val="047C6CDA"/>
    <w:lvl w:ilvl="0" w:tplc="ECA05DE6">
      <w:start w:val="1"/>
      <w:numFmt w:val="decimal"/>
      <w:lvlText w:val="8.%1."/>
      <w:lvlJc w:val="left"/>
      <w:pPr>
        <w:ind w:left="720" w:hanging="360"/>
      </w:pPr>
      <w:rPr>
        <w:rFonts w:ascii="Verdana" w:hAnsi="Verdana" w:cs="Times New Roman" w:hint="default"/>
        <w:b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B22"/>
    <w:multiLevelType w:val="hybridMultilevel"/>
    <w:tmpl w:val="345A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E72A42"/>
    <w:multiLevelType w:val="hybridMultilevel"/>
    <w:tmpl w:val="06CAB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0C0C5281"/>
    <w:multiLevelType w:val="hybridMultilevel"/>
    <w:tmpl w:val="913AEE9A"/>
    <w:lvl w:ilvl="0" w:tplc="629EC19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B67DF"/>
    <w:multiLevelType w:val="hybridMultilevel"/>
    <w:tmpl w:val="69F2D73A"/>
    <w:lvl w:ilvl="0" w:tplc="4D425F14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F2581A"/>
    <w:multiLevelType w:val="hybridMultilevel"/>
    <w:tmpl w:val="56E643D0"/>
    <w:lvl w:ilvl="0" w:tplc="04050017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74EC1AB0">
      <w:start w:val="2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9" w15:restartNumberingAfterBreak="0">
    <w:nsid w:val="142A44EE"/>
    <w:multiLevelType w:val="multilevel"/>
    <w:tmpl w:val="6D6AE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7D7348"/>
    <w:multiLevelType w:val="multilevel"/>
    <w:tmpl w:val="80BE7FF0"/>
    <w:lvl w:ilvl="0">
      <w:start w:val="1"/>
      <w:numFmt w:val="upperRoman"/>
      <w:pStyle w:val="Nadpis1"/>
      <w:lvlText w:val="%1.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E31A47"/>
    <w:multiLevelType w:val="hybridMultilevel"/>
    <w:tmpl w:val="908CE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312F3"/>
    <w:multiLevelType w:val="hybridMultilevel"/>
    <w:tmpl w:val="73C2524C"/>
    <w:lvl w:ilvl="0" w:tplc="04050017">
      <w:start w:val="1"/>
      <w:numFmt w:val="lowerLetter"/>
      <w:lvlText w:val="%1)"/>
      <w:lvlJc w:val="left"/>
      <w:pPr>
        <w:tabs>
          <w:tab w:val="num" w:pos="-4035"/>
        </w:tabs>
        <w:ind w:left="-403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-3664"/>
        </w:tabs>
        <w:ind w:left="-36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-2944"/>
        </w:tabs>
        <w:ind w:left="-29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-2224"/>
        </w:tabs>
        <w:ind w:left="-222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-1504"/>
        </w:tabs>
        <w:ind w:left="-15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-784"/>
        </w:tabs>
        <w:ind w:left="-78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-64"/>
        </w:tabs>
        <w:ind w:left="-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7B52BC"/>
    <w:multiLevelType w:val="hybridMultilevel"/>
    <w:tmpl w:val="8D661D66"/>
    <w:lvl w:ilvl="0" w:tplc="91F272F4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E18"/>
    <w:multiLevelType w:val="hybridMultilevel"/>
    <w:tmpl w:val="778CB17E"/>
    <w:lvl w:ilvl="0" w:tplc="8E7EF9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33643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7401D"/>
    <w:multiLevelType w:val="hybridMultilevel"/>
    <w:tmpl w:val="6AFCB1CE"/>
    <w:lvl w:ilvl="0" w:tplc="A8287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2329A"/>
    <w:multiLevelType w:val="hybridMultilevel"/>
    <w:tmpl w:val="82AA504E"/>
    <w:lvl w:ilvl="0" w:tplc="41889054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45C8A"/>
    <w:multiLevelType w:val="hybridMultilevel"/>
    <w:tmpl w:val="2870BA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83C7E"/>
    <w:multiLevelType w:val="hybridMultilevel"/>
    <w:tmpl w:val="E19466EA"/>
    <w:lvl w:ilvl="0" w:tplc="55C626EE">
      <w:start w:val="1"/>
      <w:numFmt w:val="lowerLetter"/>
      <w:lvlText w:val="%1)"/>
      <w:lvlJc w:val="left"/>
      <w:pPr>
        <w:tabs>
          <w:tab w:val="num" w:pos="-3816"/>
        </w:tabs>
        <w:ind w:left="-381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0405000F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20" w15:restartNumberingAfterBreak="0">
    <w:nsid w:val="43BA051B"/>
    <w:multiLevelType w:val="hybridMultilevel"/>
    <w:tmpl w:val="3A64646E"/>
    <w:lvl w:ilvl="0" w:tplc="5706E9C8">
      <w:start w:val="1"/>
      <w:numFmt w:val="decimal"/>
      <w:lvlText w:val="12.%1."/>
      <w:lvlJc w:val="left"/>
      <w:pPr>
        <w:ind w:left="720" w:hanging="360"/>
      </w:pPr>
      <w:rPr>
        <w:rFonts w:ascii="Verdana" w:hAnsi="Verdana" w:hint="default"/>
        <w:b/>
        <w:bCs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C4695"/>
    <w:multiLevelType w:val="hybridMultilevel"/>
    <w:tmpl w:val="E72051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D0A79"/>
    <w:multiLevelType w:val="multilevel"/>
    <w:tmpl w:val="F49C9DB2"/>
    <w:lvl w:ilvl="0">
      <w:start w:val="6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23" w15:restartNumberingAfterBreak="0">
    <w:nsid w:val="49AC0B8F"/>
    <w:multiLevelType w:val="hybridMultilevel"/>
    <w:tmpl w:val="8354BEE8"/>
    <w:lvl w:ilvl="0" w:tplc="4C40891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B86D16"/>
    <w:multiLevelType w:val="hybridMultilevel"/>
    <w:tmpl w:val="7B10B836"/>
    <w:lvl w:ilvl="0" w:tplc="7610E1A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A049E"/>
    <w:multiLevelType w:val="hybridMultilevel"/>
    <w:tmpl w:val="7C867D7C"/>
    <w:lvl w:ilvl="0" w:tplc="E9609B66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24E85"/>
    <w:multiLevelType w:val="multilevel"/>
    <w:tmpl w:val="C81A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6329C8"/>
    <w:multiLevelType w:val="hybridMultilevel"/>
    <w:tmpl w:val="F83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329E9"/>
    <w:multiLevelType w:val="hybridMultilevel"/>
    <w:tmpl w:val="26A861AC"/>
    <w:lvl w:ilvl="0" w:tplc="B9B00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F0A18"/>
    <w:multiLevelType w:val="hybridMultilevel"/>
    <w:tmpl w:val="26A861AC"/>
    <w:lvl w:ilvl="0" w:tplc="B9B00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53C26"/>
    <w:multiLevelType w:val="hybridMultilevel"/>
    <w:tmpl w:val="BCD27806"/>
    <w:lvl w:ilvl="0" w:tplc="496AD962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F3177"/>
    <w:multiLevelType w:val="hybridMultilevel"/>
    <w:tmpl w:val="82CA047A"/>
    <w:lvl w:ilvl="0" w:tplc="3CC8498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2230B"/>
    <w:multiLevelType w:val="multilevel"/>
    <w:tmpl w:val="46F4639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rFonts w:ascii="Arial Narrow" w:eastAsia="Times New Roman" w:hAnsi="Arial Narrow" w:cs="Arial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61524261"/>
    <w:multiLevelType w:val="hybridMultilevel"/>
    <w:tmpl w:val="4FFAC1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8340BD"/>
    <w:multiLevelType w:val="hybridMultilevel"/>
    <w:tmpl w:val="937207D4"/>
    <w:lvl w:ilvl="0" w:tplc="AE72DABC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1C55"/>
    <w:multiLevelType w:val="hybridMultilevel"/>
    <w:tmpl w:val="3AE857D0"/>
    <w:lvl w:ilvl="0" w:tplc="51C8FDA2">
      <w:start w:val="5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D25C9"/>
    <w:multiLevelType w:val="hybridMultilevel"/>
    <w:tmpl w:val="379CA582"/>
    <w:lvl w:ilvl="0" w:tplc="6B1C8FD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5F2AB3"/>
    <w:multiLevelType w:val="hybridMultilevel"/>
    <w:tmpl w:val="83221290"/>
    <w:lvl w:ilvl="0" w:tplc="0360EF8C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185E86"/>
    <w:multiLevelType w:val="hybridMultilevel"/>
    <w:tmpl w:val="6536202E"/>
    <w:lvl w:ilvl="0" w:tplc="0405000F">
      <w:start w:val="1"/>
      <w:numFmt w:val="decimal"/>
      <w:lvlText w:val="2.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458BA"/>
    <w:multiLevelType w:val="hybridMultilevel"/>
    <w:tmpl w:val="4C167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54552"/>
    <w:multiLevelType w:val="hybridMultilevel"/>
    <w:tmpl w:val="01EC031C"/>
    <w:lvl w:ilvl="0" w:tplc="B9B00A00">
      <w:start w:val="1"/>
      <w:numFmt w:val="lowerLetter"/>
      <w:lvlText w:val="%1)"/>
      <w:lvlJc w:val="left"/>
      <w:pPr>
        <w:tabs>
          <w:tab w:val="num" w:pos="153"/>
        </w:tabs>
        <w:ind w:left="153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7"/>
  </w:num>
  <w:num w:numId="5">
    <w:abstractNumId w:val="24"/>
  </w:num>
  <w:num w:numId="6">
    <w:abstractNumId w:val="19"/>
  </w:num>
  <w:num w:numId="7">
    <w:abstractNumId w:val="40"/>
  </w:num>
  <w:num w:numId="8">
    <w:abstractNumId w:val="29"/>
  </w:num>
  <w:num w:numId="9">
    <w:abstractNumId w:val="6"/>
  </w:num>
  <w:num w:numId="10">
    <w:abstractNumId w:val="32"/>
  </w:num>
  <w:num w:numId="11">
    <w:abstractNumId w:val="13"/>
  </w:num>
  <w:num w:numId="12">
    <w:abstractNumId w:val="8"/>
  </w:num>
  <w:num w:numId="13">
    <w:abstractNumId w:val="31"/>
  </w:num>
  <w:num w:numId="14">
    <w:abstractNumId w:val="3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22"/>
  </w:num>
  <w:num w:numId="19">
    <w:abstractNumId w:val="23"/>
  </w:num>
  <w:num w:numId="20">
    <w:abstractNumId w:val="10"/>
  </w:num>
  <w:num w:numId="21">
    <w:abstractNumId w:val="9"/>
  </w:num>
  <w:num w:numId="22">
    <w:abstractNumId w:val="5"/>
  </w:num>
  <w:num w:numId="23">
    <w:abstractNumId w:val="4"/>
  </w:num>
  <w:num w:numId="24">
    <w:abstractNumId w:val="35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20"/>
  </w:num>
  <w:num w:numId="32">
    <w:abstractNumId w:val="14"/>
  </w:num>
  <w:num w:numId="33">
    <w:abstractNumId w:val="34"/>
  </w:num>
  <w:num w:numId="34">
    <w:abstractNumId w:val="28"/>
  </w:num>
  <w:num w:numId="35">
    <w:abstractNumId w:val="36"/>
  </w:num>
  <w:num w:numId="36">
    <w:abstractNumId w:val="18"/>
  </w:num>
  <w:num w:numId="37">
    <w:abstractNumId w:val="27"/>
  </w:num>
  <w:num w:numId="38">
    <w:abstractNumId w:val="21"/>
  </w:num>
  <w:num w:numId="39">
    <w:abstractNumId w:val="39"/>
  </w:num>
  <w:num w:numId="40">
    <w:abstractNumId w:val="26"/>
  </w:num>
  <w:num w:numId="41">
    <w:abstractNumId w:val="33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comments" w:formatting="1" w:enforcement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CC"/>
    <w:rsid w:val="00000079"/>
    <w:rsid w:val="0001063F"/>
    <w:rsid w:val="00020676"/>
    <w:rsid w:val="00021924"/>
    <w:rsid w:val="00023900"/>
    <w:rsid w:val="00024E5B"/>
    <w:rsid w:val="00024E66"/>
    <w:rsid w:val="00025753"/>
    <w:rsid w:val="00031499"/>
    <w:rsid w:val="00033762"/>
    <w:rsid w:val="00033B98"/>
    <w:rsid w:val="00050069"/>
    <w:rsid w:val="000531AC"/>
    <w:rsid w:val="00057461"/>
    <w:rsid w:val="00062273"/>
    <w:rsid w:val="0006418E"/>
    <w:rsid w:val="0006702C"/>
    <w:rsid w:val="00070C89"/>
    <w:rsid w:val="00074030"/>
    <w:rsid w:val="0007406D"/>
    <w:rsid w:val="00080EC7"/>
    <w:rsid w:val="00081D58"/>
    <w:rsid w:val="000821A4"/>
    <w:rsid w:val="00095F8D"/>
    <w:rsid w:val="000A01B2"/>
    <w:rsid w:val="000A0A72"/>
    <w:rsid w:val="000A14A3"/>
    <w:rsid w:val="000A1F75"/>
    <w:rsid w:val="000A6C66"/>
    <w:rsid w:val="000B0205"/>
    <w:rsid w:val="000B36C6"/>
    <w:rsid w:val="000C4656"/>
    <w:rsid w:val="000C4B2D"/>
    <w:rsid w:val="000C5849"/>
    <w:rsid w:val="000C5910"/>
    <w:rsid w:val="000C67AA"/>
    <w:rsid w:val="000D1397"/>
    <w:rsid w:val="000D1CB2"/>
    <w:rsid w:val="000D3F04"/>
    <w:rsid w:val="000D5437"/>
    <w:rsid w:val="000D74F4"/>
    <w:rsid w:val="000E182B"/>
    <w:rsid w:val="000E41F8"/>
    <w:rsid w:val="000F055A"/>
    <w:rsid w:val="000F2098"/>
    <w:rsid w:val="00100E72"/>
    <w:rsid w:val="00102790"/>
    <w:rsid w:val="00114010"/>
    <w:rsid w:val="00114985"/>
    <w:rsid w:val="00117472"/>
    <w:rsid w:val="0012005D"/>
    <w:rsid w:val="00134BB0"/>
    <w:rsid w:val="0014186D"/>
    <w:rsid w:val="00144BD7"/>
    <w:rsid w:val="001509DA"/>
    <w:rsid w:val="001529F3"/>
    <w:rsid w:val="00152E6C"/>
    <w:rsid w:val="00154310"/>
    <w:rsid w:val="0015489F"/>
    <w:rsid w:val="00155432"/>
    <w:rsid w:val="00155736"/>
    <w:rsid w:val="00161B51"/>
    <w:rsid w:val="0016216A"/>
    <w:rsid w:val="001634B2"/>
    <w:rsid w:val="00163C65"/>
    <w:rsid w:val="00163FA0"/>
    <w:rsid w:val="001649AB"/>
    <w:rsid w:val="0016663C"/>
    <w:rsid w:val="00166D9A"/>
    <w:rsid w:val="001706DB"/>
    <w:rsid w:val="00172EED"/>
    <w:rsid w:val="0017675D"/>
    <w:rsid w:val="00180B6A"/>
    <w:rsid w:val="001812CC"/>
    <w:rsid w:val="00190AEB"/>
    <w:rsid w:val="00191C24"/>
    <w:rsid w:val="0019223E"/>
    <w:rsid w:val="001949EB"/>
    <w:rsid w:val="001A1CDC"/>
    <w:rsid w:val="001A3623"/>
    <w:rsid w:val="001A47D0"/>
    <w:rsid w:val="001A6AAB"/>
    <w:rsid w:val="001A6CF3"/>
    <w:rsid w:val="001B0A45"/>
    <w:rsid w:val="001B18FE"/>
    <w:rsid w:val="001B625A"/>
    <w:rsid w:val="001B7119"/>
    <w:rsid w:val="001C0A1F"/>
    <w:rsid w:val="001C0E89"/>
    <w:rsid w:val="001C1F3C"/>
    <w:rsid w:val="001C591C"/>
    <w:rsid w:val="001C763C"/>
    <w:rsid w:val="001D2650"/>
    <w:rsid w:val="001D7548"/>
    <w:rsid w:val="001F13D6"/>
    <w:rsid w:val="001F457A"/>
    <w:rsid w:val="001F45CB"/>
    <w:rsid w:val="001F6D07"/>
    <w:rsid w:val="001F7F00"/>
    <w:rsid w:val="00206EBD"/>
    <w:rsid w:val="002076AB"/>
    <w:rsid w:val="00211BF1"/>
    <w:rsid w:val="00212229"/>
    <w:rsid w:val="0021397F"/>
    <w:rsid w:val="00214C99"/>
    <w:rsid w:val="00215C43"/>
    <w:rsid w:val="00216090"/>
    <w:rsid w:val="00221B60"/>
    <w:rsid w:val="00226DC5"/>
    <w:rsid w:val="00240DC6"/>
    <w:rsid w:val="00255EB8"/>
    <w:rsid w:val="00262551"/>
    <w:rsid w:val="00263FE5"/>
    <w:rsid w:val="002658F2"/>
    <w:rsid w:val="002712D8"/>
    <w:rsid w:val="00273609"/>
    <w:rsid w:val="002829CB"/>
    <w:rsid w:val="00283832"/>
    <w:rsid w:val="002935B2"/>
    <w:rsid w:val="002942CF"/>
    <w:rsid w:val="0029532B"/>
    <w:rsid w:val="002A21A2"/>
    <w:rsid w:val="002B5FFC"/>
    <w:rsid w:val="002C12C6"/>
    <w:rsid w:val="002C2073"/>
    <w:rsid w:val="002C7AD1"/>
    <w:rsid w:val="002C7FB7"/>
    <w:rsid w:val="002D0378"/>
    <w:rsid w:val="002D660E"/>
    <w:rsid w:val="002E15F0"/>
    <w:rsid w:val="002E5A0E"/>
    <w:rsid w:val="002E7F79"/>
    <w:rsid w:val="002F3E65"/>
    <w:rsid w:val="002F48ED"/>
    <w:rsid w:val="002F7613"/>
    <w:rsid w:val="002F7A94"/>
    <w:rsid w:val="00312B53"/>
    <w:rsid w:val="003154EC"/>
    <w:rsid w:val="00315BA4"/>
    <w:rsid w:val="00320D52"/>
    <w:rsid w:val="0032730C"/>
    <w:rsid w:val="0033292E"/>
    <w:rsid w:val="00337A79"/>
    <w:rsid w:val="00337F7B"/>
    <w:rsid w:val="00341FA1"/>
    <w:rsid w:val="0035256D"/>
    <w:rsid w:val="003646CA"/>
    <w:rsid w:val="00367609"/>
    <w:rsid w:val="00370366"/>
    <w:rsid w:val="00371ED6"/>
    <w:rsid w:val="003762C5"/>
    <w:rsid w:val="00386D9F"/>
    <w:rsid w:val="00386EB7"/>
    <w:rsid w:val="003920F0"/>
    <w:rsid w:val="00393E5A"/>
    <w:rsid w:val="00395B30"/>
    <w:rsid w:val="00396453"/>
    <w:rsid w:val="00396608"/>
    <w:rsid w:val="00397A49"/>
    <w:rsid w:val="003B41BA"/>
    <w:rsid w:val="003C08B9"/>
    <w:rsid w:val="003C1A8E"/>
    <w:rsid w:val="003C2B90"/>
    <w:rsid w:val="003E10D8"/>
    <w:rsid w:val="003E156C"/>
    <w:rsid w:val="003E4363"/>
    <w:rsid w:val="003F4C7D"/>
    <w:rsid w:val="00401811"/>
    <w:rsid w:val="00414359"/>
    <w:rsid w:val="00427AAD"/>
    <w:rsid w:val="00430A46"/>
    <w:rsid w:val="00431AF5"/>
    <w:rsid w:val="00432AA8"/>
    <w:rsid w:val="004349CA"/>
    <w:rsid w:val="00444EA4"/>
    <w:rsid w:val="004504CD"/>
    <w:rsid w:val="004508CE"/>
    <w:rsid w:val="0045753E"/>
    <w:rsid w:val="00462605"/>
    <w:rsid w:val="00463979"/>
    <w:rsid w:val="00466DC7"/>
    <w:rsid w:val="004727E6"/>
    <w:rsid w:val="0048014A"/>
    <w:rsid w:val="00485571"/>
    <w:rsid w:val="00490AD2"/>
    <w:rsid w:val="004920C7"/>
    <w:rsid w:val="00497E45"/>
    <w:rsid w:val="004A2860"/>
    <w:rsid w:val="004B5D70"/>
    <w:rsid w:val="004C19CA"/>
    <w:rsid w:val="004C21D3"/>
    <w:rsid w:val="004C79BD"/>
    <w:rsid w:val="004D39FA"/>
    <w:rsid w:val="004D49E8"/>
    <w:rsid w:val="004D5DD3"/>
    <w:rsid w:val="004E3C4E"/>
    <w:rsid w:val="004E4C5A"/>
    <w:rsid w:val="004F6955"/>
    <w:rsid w:val="00506E0E"/>
    <w:rsid w:val="00512336"/>
    <w:rsid w:val="00512A2D"/>
    <w:rsid w:val="0052147B"/>
    <w:rsid w:val="00523659"/>
    <w:rsid w:val="00525BA4"/>
    <w:rsid w:val="00530EBF"/>
    <w:rsid w:val="005328DC"/>
    <w:rsid w:val="00537777"/>
    <w:rsid w:val="00541946"/>
    <w:rsid w:val="005428E4"/>
    <w:rsid w:val="00543815"/>
    <w:rsid w:val="0054425D"/>
    <w:rsid w:val="0055138A"/>
    <w:rsid w:val="0055212A"/>
    <w:rsid w:val="00552A7F"/>
    <w:rsid w:val="005540B3"/>
    <w:rsid w:val="00554202"/>
    <w:rsid w:val="005546F8"/>
    <w:rsid w:val="00557604"/>
    <w:rsid w:val="0056557F"/>
    <w:rsid w:val="005737BE"/>
    <w:rsid w:val="00574449"/>
    <w:rsid w:val="00575E63"/>
    <w:rsid w:val="00580D04"/>
    <w:rsid w:val="00581E2D"/>
    <w:rsid w:val="0059104F"/>
    <w:rsid w:val="005956B9"/>
    <w:rsid w:val="005A41FD"/>
    <w:rsid w:val="005B357F"/>
    <w:rsid w:val="005B367D"/>
    <w:rsid w:val="005B3846"/>
    <w:rsid w:val="005C2E36"/>
    <w:rsid w:val="005C31BC"/>
    <w:rsid w:val="005C3D9C"/>
    <w:rsid w:val="005C54E2"/>
    <w:rsid w:val="005C5E8E"/>
    <w:rsid w:val="005D448D"/>
    <w:rsid w:val="005E09EF"/>
    <w:rsid w:val="005E26F3"/>
    <w:rsid w:val="005E32F2"/>
    <w:rsid w:val="005E4A00"/>
    <w:rsid w:val="005E4F8C"/>
    <w:rsid w:val="005F37D1"/>
    <w:rsid w:val="005F3B13"/>
    <w:rsid w:val="0060084C"/>
    <w:rsid w:val="0060708C"/>
    <w:rsid w:val="0061148B"/>
    <w:rsid w:val="0061446B"/>
    <w:rsid w:val="006149B8"/>
    <w:rsid w:val="00621EF6"/>
    <w:rsid w:val="0062226E"/>
    <w:rsid w:val="006239EB"/>
    <w:rsid w:val="0062435D"/>
    <w:rsid w:val="00625183"/>
    <w:rsid w:val="0062781E"/>
    <w:rsid w:val="00631584"/>
    <w:rsid w:val="00644D61"/>
    <w:rsid w:val="00657375"/>
    <w:rsid w:val="00661208"/>
    <w:rsid w:val="00664A3D"/>
    <w:rsid w:val="006665E1"/>
    <w:rsid w:val="00677048"/>
    <w:rsid w:val="006839E2"/>
    <w:rsid w:val="006842BC"/>
    <w:rsid w:val="006845F9"/>
    <w:rsid w:val="006B74EB"/>
    <w:rsid w:val="006C611D"/>
    <w:rsid w:val="006D04E0"/>
    <w:rsid w:val="006D3671"/>
    <w:rsid w:val="006D4A8E"/>
    <w:rsid w:val="006D6090"/>
    <w:rsid w:val="006D6BA1"/>
    <w:rsid w:val="006E029B"/>
    <w:rsid w:val="006E6558"/>
    <w:rsid w:val="006F6A71"/>
    <w:rsid w:val="00700269"/>
    <w:rsid w:val="00700A9A"/>
    <w:rsid w:val="0070218D"/>
    <w:rsid w:val="007078E4"/>
    <w:rsid w:val="00707BAC"/>
    <w:rsid w:val="0071532B"/>
    <w:rsid w:val="00715AD5"/>
    <w:rsid w:val="0071726C"/>
    <w:rsid w:val="00720245"/>
    <w:rsid w:val="0072307B"/>
    <w:rsid w:val="0072586E"/>
    <w:rsid w:val="00733F51"/>
    <w:rsid w:val="007455D5"/>
    <w:rsid w:val="00746370"/>
    <w:rsid w:val="007506F3"/>
    <w:rsid w:val="007656DD"/>
    <w:rsid w:val="00773C61"/>
    <w:rsid w:val="00774503"/>
    <w:rsid w:val="0078037E"/>
    <w:rsid w:val="00783B2A"/>
    <w:rsid w:val="00784A6A"/>
    <w:rsid w:val="007916F1"/>
    <w:rsid w:val="007921F6"/>
    <w:rsid w:val="00792F2C"/>
    <w:rsid w:val="00795147"/>
    <w:rsid w:val="007A080A"/>
    <w:rsid w:val="007A1653"/>
    <w:rsid w:val="007A40F3"/>
    <w:rsid w:val="007A4EAC"/>
    <w:rsid w:val="007A6ECE"/>
    <w:rsid w:val="007B231A"/>
    <w:rsid w:val="007C2E0A"/>
    <w:rsid w:val="007D225A"/>
    <w:rsid w:val="007D5E6A"/>
    <w:rsid w:val="007D5E80"/>
    <w:rsid w:val="007D6364"/>
    <w:rsid w:val="007D712E"/>
    <w:rsid w:val="007E2F7D"/>
    <w:rsid w:val="007E42F0"/>
    <w:rsid w:val="007E4AF9"/>
    <w:rsid w:val="007F27D9"/>
    <w:rsid w:val="007F469D"/>
    <w:rsid w:val="007F6700"/>
    <w:rsid w:val="00803D3F"/>
    <w:rsid w:val="00805058"/>
    <w:rsid w:val="0080591E"/>
    <w:rsid w:val="0080625D"/>
    <w:rsid w:val="00815DFF"/>
    <w:rsid w:val="00817AB2"/>
    <w:rsid w:val="008245D1"/>
    <w:rsid w:val="00830BC0"/>
    <w:rsid w:val="00836AC8"/>
    <w:rsid w:val="00841027"/>
    <w:rsid w:val="00844B37"/>
    <w:rsid w:val="00862208"/>
    <w:rsid w:val="008665CA"/>
    <w:rsid w:val="00871217"/>
    <w:rsid w:val="008740C6"/>
    <w:rsid w:val="00874D4F"/>
    <w:rsid w:val="00880076"/>
    <w:rsid w:val="00881DDF"/>
    <w:rsid w:val="008838EB"/>
    <w:rsid w:val="00887340"/>
    <w:rsid w:val="00893AB4"/>
    <w:rsid w:val="008952C1"/>
    <w:rsid w:val="00895A01"/>
    <w:rsid w:val="008A145A"/>
    <w:rsid w:val="008A6B14"/>
    <w:rsid w:val="008A7CC6"/>
    <w:rsid w:val="008B0222"/>
    <w:rsid w:val="008B090E"/>
    <w:rsid w:val="008B1B6E"/>
    <w:rsid w:val="008B54A4"/>
    <w:rsid w:val="008C09E4"/>
    <w:rsid w:val="008D0CFE"/>
    <w:rsid w:val="008F02E5"/>
    <w:rsid w:val="008F17F1"/>
    <w:rsid w:val="008F572E"/>
    <w:rsid w:val="008F7551"/>
    <w:rsid w:val="008F77E2"/>
    <w:rsid w:val="009006DD"/>
    <w:rsid w:val="009054EE"/>
    <w:rsid w:val="00910397"/>
    <w:rsid w:val="00911049"/>
    <w:rsid w:val="00911773"/>
    <w:rsid w:val="00922A8D"/>
    <w:rsid w:val="009262B9"/>
    <w:rsid w:val="00931D34"/>
    <w:rsid w:val="00935DEC"/>
    <w:rsid w:val="00940D0E"/>
    <w:rsid w:val="00942DEE"/>
    <w:rsid w:val="00952C9F"/>
    <w:rsid w:val="009546A5"/>
    <w:rsid w:val="00960A27"/>
    <w:rsid w:val="0096156D"/>
    <w:rsid w:val="00962D33"/>
    <w:rsid w:val="00964745"/>
    <w:rsid w:val="00973DE9"/>
    <w:rsid w:val="00975550"/>
    <w:rsid w:val="00975D9E"/>
    <w:rsid w:val="009778FD"/>
    <w:rsid w:val="00977C3A"/>
    <w:rsid w:val="00985517"/>
    <w:rsid w:val="009A2FBB"/>
    <w:rsid w:val="009A79D5"/>
    <w:rsid w:val="009A7AF7"/>
    <w:rsid w:val="009B3441"/>
    <w:rsid w:val="009C2678"/>
    <w:rsid w:val="009C4426"/>
    <w:rsid w:val="009D1CD9"/>
    <w:rsid w:val="009D3056"/>
    <w:rsid w:val="009E0AE9"/>
    <w:rsid w:val="009E1619"/>
    <w:rsid w:val="009E6FA5"/>
    <w:rsid w:val="009F669B"/>
    <w:rsid w:val="00A0046F"/>
    <w:rsid w:val="00A01662"/>
    <w:rsid w:val="00A043D4"/>
    <w:rsid w:val="00A108A4"/>
    <w:rsid w:val="00A14A87"/>
    <w:rsid w:val="00A15565"/>
    <w:rsid w:val="00A21D32"/>
    <w:rsid w:val="00A2634A"/>
    <w:rsid w:val="00A325B6"/>
    <w:rsid w:val="00A327C1"/>
    <w:rsid w:val="00A4407E"/>
    <w:rsid w:val="00A53D5E"/>
    <w:rsid w:val="00A55D55"/>
    <w:rsid w:val="00A644A5"/>
    <w:rsid w:val="00A72484"/>
    <w:rsid w:val="00A76C5D"/>
    <w:rsid w:val="00A77826"/>
    <w:rsid w:val="00A77945"/>
    <w:rsid w:val="00A81610"/>
    <w:rsid w:val="00A83D47"/>
    <w:rsid w:val="00A851CA"/>
    <w:rsid w:val="00A870D7"/>
    <w:rsid w:val="00A94A51"/>
    <w:rsid w:val="00A94B3F"/>
    <w:rsid w:val="00A9592B"/>
    <w:rsid w:val="00AA0129"/>
    <w:rsid w:val="00AA07E1"/>
    <w:rsid w:val="00AB0768"/>
    <w:rsid w:val="00AB50C5"/>
    <w:rsid w:val="00AC166B"/>
    <w:rsid w:val="00AC3809"/>
    <w:rsid w:val="00AC53E4"/>
    <w:rsid w:val="00AD1D4F"/>
    <w:rsid w:val="00AD2145"/>
    <w:rsid w:val="00AD7514"/>
    <w:rsid w:val="00AE278C"/>
    <w:rsid w:val="00AE5B6B"/>
    <w:rsid w:val="00AF21CA"/>
    <w:rsid w:val="00AF4633"/>
    <w:rsid w:val="00B00948"/>
    <w:rsid w:val="00B06163"/>
    <w:rsid w:val="00B129EB"/>
    <w:rsid w:val="00B262D9"/>
    <w:rsid w:val="00B276AF"/>
    <w:rsid w:val="00B34FDA"/>
    <w:rsid w:val="00B37D99"/>
    <w:rsid w:val="00B4138A"/>
    <w:rsid w:val="00B414B3"/>
    <w:rsid w:val="00B43934"/>
    <w:rsid w:val="00B47BA3"/>
    <w:rsid w:val="00B50856"/>
    <w:rsid w:val="00B61FC9"/>
    <w:rsid w:val="00B631FD"/>
    <w:rsid w:val="00B632F8"/>
    <w:rsid w:val="00B75DB2"/>
    <w:rsid w:val="00B902B5"/>
    <w:rsid w:val="00B96D35"/>
    <w:rsid w:val="00BA0933"/>
    <w:rsid w:val="00BA2962"/>
    <w:rsid w:val="00BA5C44"/>
    <w:rsid w:val="00BA5EB5"/>
    <w:rsid w:val="00BB0147"/>
    <w:rsid w:val="00BB1325"/>
    <w:rsid w:val="00BB5967"/>
    <w:rsid w:val="00BC2F0A"/>
    <w:rsid w:val="00BC49E9"/>
    <w:rsid w:val="00BD27DF"/>
    <w:rsid w:val="00BE1FC5"/>
    <w:rsid w:val="00BF03FA"/>
    <w:rsid w:val="00BF47FA"/>
    <w:rsid w:val="00BF71EC"/>
    <w:rsid w:val="00C0724C"/>
    <w:rsid w:val="00C13FB9"/>
    <w:rsid w:val="00C1592C"/>
    <w:rsid w:val="00C21168"/>
    <w:rsid w:val="00C211F3"/>
    <w:rsid w:val="00C36482"/>
    <w:rsid w:val="00C40E4F"/>
    <w:rsid w:val="00C420D6"/>
    <w:rsid w:val="00C4704A"/>
    <w:rsid w:val="00C511D6"/>
    <w:rsid w:val="00C518C6"/>
    <w:rsid w:val="00C55F95"/>
    <w:rsid w:val="00C57664"/>
    <w:rsid w:val="00C60148"/>
    <w:rsid w:val="00C62EE1"/>
    <w:rsid w:val="00C729B7"/>
    <w:rsid w:val="00C80300"/>
    <w:rsid w:val="00C8561F"/>
    <w:rsid w:val="00C92607"/>
    <w:rsid w:val="00C92BE8"/>
    <w:rsid w:val="00C959B6"/>
    <w:rsid w:val="00CA1EC0"/>
    <w:rsid w:val="00CA2E6C"/>
    <w:rsid w:val="00CA4DD5"/>
    <w:rsid w:val="00CA684C"/>
    <w:rsid w:val="00CA6A9C"/>
    <w:rsid w:val="00CB6053"/>
    <w:rsid w:val="00CB7171"/>
    <w:rsid w:val="00CC1675"/>
    <w:rsid w:val="00CD1070"/>
    <w:rsid w:val="00CD3205"/>
    <w:rsid w:val="00CE28E4"/>
    <w:rsid w:val="00CE38CB"/>
    <w:rsid w:val="00CE61D3"/>
    <w:rsid w:val="00CF0ED5"/>
    <w:rsid w:val="00CF1310"/>
    <w:rsid w:val="00D02062"/>
    <w:rsid w:val="00D02857"/>
    <w:rsid w:val="00D0443A"/>
    <w:rsid w:val="00D114CE"/>
    <w:rsid w:val="00D176B1"/>
    <w:rsid w:val="00D21F66"/>
    <w:rsid w:val="00D240ED"/>
    <w:rsid w:val="00D245A2"/>
    <w:rsid w:val="00D414EA"/>
    <w:rsid w:val="00D43525"/>
    <w:rsid w:val="00D52659"/>
    <w:rsid w:val="00D57472"/>
    <w:rsid w:val="00D664B7"/>
    <w:rsid w:val="00D71311"/>
    <w:rsid w:val="00D7175D"/>
    <w:rsid w:val="00D763CC"/>
    <w:rsid w:val="00D776B7"/>
    <w:rsid w:val="00D810DF"/>
    <w:rsid w:val="00D82277"/>
    <w:rsid w:val="00D86738"/>
    <w:rsid w:val="00D87625"/>
    <w:rsid w:val="00D93018"/>
    <w:rsid w:val="00DA2D94"/>
    <w:rsid w:val="00DB186D"/>
    <w:rsid w:val="00DB5169"/>
    <w:rsid w:val="00DB55F8"/>
    <w:rsid w:val="00DB787B"/>
    <w:rsid w:val="00DC11CC"/>
    <w:rsid w:val="00DC2AE4"/>
    <w:rsid w:val="00DC34FA"/>
    <w:rsid w:val="00DC494C"/>
    <w:rsid w:val="00DC79BC"/>
    <w:rsid w:val="00DD2FA2"/>
    <w:rsid w:val="00DD51F1"/>
    <w:rsid w:val="00DD5A50"/>
    <w:rsid w:val="00DD7F67"/>
    <w:rsid w:val="00DE1247"/>
    <w:rsid w:val="00DE4BFA"/>
    <w:rsid w:val="00DE5C6F"/>
    <w:rsid w:val="00DE70CE"/>
    <w:rsid w:val="00DF5BCB"/>
    <w:rsid w:val="00E029CF"/>
    <w:rsid w:val="00E136C0"/>
    <w:rsid w:val="00E13739"/>
    <w:rsid w:val="00E13FEC"/>
    <w:rsid w:val="00E162F6"/>
    <w:rsid w:val="00E20327"/>
    <w:rsid w:val="00E210C9"/>
    <w:rsid w:val="00E2194A"/>
    <w:rsid w:val="00E37BDB"/>
    <w:rsid w:val="00E4248D"/>
    <w:rsid w:val="00E45407"/>
    <w:rsid w:val="00E5463D"/>
    <w:rsid w:val="00E55A75"/>
    <w:rsid w:val="00E562EA"/>
    <w:rsid w:val="00E56EAC"/>
    <w:rsid w:val="00E649E9"/>
    <w:rsid w:val="00E70CA0"/>
    <w:rsid w:val="00E804D8"/>
    <w:rsid w:val="00E8491A"/>
    <w:rsid w:val="00E867E5"/>
    <w:rsid w:val="00E90C54"/>
    <w:rsid w:val="00E95B55"/>
    <w:rsid w:val="00E97B92"/>
    <w:rsid w:val="00EA17E2"/>
    <w:rsid w:val="00EA32D9"/>
    <w:rsid w:val="00EA49FE"/>
    <w:rsid w:val="00EA702D"/>
    <w:rsid w:val="00EB6031"/>
    <w:rsid w:val="00EC569B"/>
    <w:rsid w:val="00ED1633"/>
    <w:rsid w:val="00ED46A1"/>
    <w:rsid w:val="00ED51CC"/>
    <w:rsid w:val="00ED68F6"/>
    <w:rsid w:val="00ED75BF"/>
    <w:rsid w:val="00ED7ECA"/>
    <w:rsid w:val="00EE2780"/>
    <w:rsid w:val="00EE2822"/>
    <w:rsid w:val="00EE4B94"/>
    <w:rsid w:val="00EF7D17"/>
    <w:rsid w:val="00F0029D"/>
    <w:rsid w:val="00F030EC"/>
    <w:rsid w:val="00F046C3"/>
    <w:rsid w:val="00F07366"/>
    <w:rsid w:val="00F07597"/>
    <w:rsid w:val="00F07A5A"/>
    <w:rsid w:val="00F1117D"/>
    <w:rsid w:val="00F11768"/>
    <w:rsid w:val="00F11C1D"/>
    <w:rsid w:val="00F13430"/>
    <w:rsid w:val="00F216A2"/>
    <w:rsid w:val="00F257B8"/>
    <w:rsid w:val="00F315E1"/>
    <w:rsid w:val="00F4397A"/>
    <w:rsid w:val="00F45544"/>
    <w:rsid w:val="00F463AA"/>
    <w:rsid w:val="00F55E02"/>
    <w:rsid w:val="00F60423"/>
    <w:rsid w:val="00F607FA"/>
    <w:rsid w:val="00F61502"/>
    <w:rsid w:val="00F661BE"/>
    <w:rsid w:val="00F6665D"/>
    <w:rsid w:val="00F666FB"/>
    <w:rsid w:val="00F747C8"/>
    <w:rsid w:val="00F7600E"/>
    <w:rsid w:val="00F76527"/>
    <w:rsid w:val="00F769C6"/>
    <w:rsid w:val="00F85556"/>
    <w:rsid w:val="00F87D3F"/>
    <w:rsid w:val="00F91CB3"/>
    <w:rsid w:val="00F97BDB"/>
    <w:rsid w:val="00FA090F"/>
    <w:rsid w:val="00FA734D"/>
    <w:rsid w:val="00FB2FC2"/>
    <w:rsid w:val="00FB42E0"/>
    <w:rsid w:val="00FC04BC"/>
    <w:rsid w:val="00FC43F9"/>
    <w:rsid w:val="00FC5011"/>
    <w:rsid w:val="00FD52AB"/>
    <w:rsid w:val="00FE6286"/>
    <w:rsid w:val="00FE7496"/>
    <w:rsid w:val="00FF33CD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C04CE"/>
  <w15:docId w15:val="{F87C69C6-27E9-4DF5-AE07-47A0E15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10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1070"/>
    <w:pPr>
      <w:keepNext/>
      <w:numPr>
        <w:numId w:val="3"/>
      </w:numPr>
      <w:spacing w:before="240" w:after="60"/>
      <w:jc w:val="center"/>
      <w:outlineLvl w:val="0"/>
    </w:pPr>
    <w:rPr>
      <w:b/>
      <w:bCs/>
      <w:kern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CD1070"/>
    <w:pPr>
      <w:keepNext w:val="0"/>
      <w:numPr>
        <w:numId w:val="0"/>
      </w:numPr>
      <w:spacing w:before="120" w:after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D1070"/>
    <w:rPr>
      <w:b/>
      <w:bCs/>
      <w:kern w:val="32"/>
      <w:sz w:val="24"/>
      <w:szCs w:val="24"/>
    </w:rPr>
  </w:style>
  <w:style w:type="character" w:customStyle="1" w:styleId="Nadpis2Char">
    <w:name w:val="Nadpis 2 Char"/>
    <w:basedOn w:val="Nadpis1Char"/>
    <w:link w:val="Nadpis2"/>
    <w:uiPriority w:val="99"/>
    <w:rsid w:val="00CD1070"/>
    <w:rPr>
      <w:b/>
      <w:bCs/>
      <w:kern w:val="32"/>
      <w:sz w:val="24"/>
      <w:szCs w:val="24"/>
    </w:rPr>
  </w:style>
  <w:style w:type="paragraph" w:customStyle="1" w:styleId="CharChar">
    <w:name w:val="Char Char"/>
    <w:basedOn w:val="Normln"/>
    <w:uiPriority w:val="99"/>
    <w:rsid w:val="00CD107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Zpat">
    <w:name w:val="footer"/>
    <w:basedOn w:val="Normln"/>
    <w:link w:val="ZpatChar"/>
    <w:uiPriority w:val="99"/>
    <w:rsid w:val="00CD1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787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CD1070"/>
  </w:style>
  <w:style w:type="paragraph" w:styleId="Zhlav">
    <w:name w:val="header"/>
    <w:basedOn w:val="Normln"/>
    <w:link w:val="ZhlavChar"/>
    <w:uiPriority w:val="99"/>
    <w:rsid w:val="00CD1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7879"/>
    <w:rPr>
      <w:sz w:val="24"/>
      <w:szCs w:val="24"/>
    </w:rPr>
  </w:style>
  <w:style w:type="paragraph" w:styleId="Seznam2">
    <w:name w:val="List 2"/>
    <w:basedOn w:val="Normln"/>
    <w:uiPriority w:val="99"/>
    <w:semiHidden/>
    <w:rsid w:val="00817AB2"/>
    <w:pPr>
      <w:ind w:left="566" w:hanging="283"/>
    </w:pPr>
    <w:rPr>
      <w:sz w:val="20"/>
      <w:szCs w:val="20"/>
    </w:rPr>
  </w:style>
  <w:style w:type="paragraph" w:customStyle="1" w:styleId="CharChar2">
    <w:name w:val="Char Char2"/>
    <w:basedOn w:val="Normln"/>
    <w:uiPriority w:val="99"/>
    <w:rsid w:val="0000007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7A4EAC"/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CF7879"/>
    <w:rPr>
      <w:sz w:val="20"/>
      <w:szCs w:val="20"/>
    </w:rPr>
  </w:style>
  <w:style w:type="paragraph" w:customStyle="1" w:styleId="pedsazen">
    <w:name w:val="předsazení"/>
    <w:basedOn w:val="Normln"/>
    <w:uiPriority w:val="99"/>
    <w:rsid w:val="000821A4"/>
    <w:pPr>
      <w:overflowPunct w:val="0"/>
      <w:autoSpaceDE w:val="0"/>
      <w:autoSpaceDN w:val="0"/>
      <w:adjustRightInd w:val="0"/>
      <w:ind w:left="284" w:hanging="284"/>
      <w:jc w:val="both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93AB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3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8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3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879"/>
    <w:rPr>
      <w:sz w:val="0"/>
      <w:szCs w:val="0"/>
    </w:rPr>
  </w:style>
  <w:style w:type="paragraph" w:styleId="Textpoznpodarou">
    <w:name w:val="footnote text"/>
    <w:basedOn w:val="Normln"/>
    <w:link w:val="TextpoznpodarouChar"/>
    <w:uiPriority w:val="99"/>
    <w:semiHidden/>
    <w:rsid w:val="003E10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8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E10D8"/>
    <w:rPr>
      <w:vertAlign w:val="superscript"/>
    </w:rPr>
  </w:style>
  <w:style w:type="paragraph" w:customStyle="1" w:styleId="Default">
    <w:name w:val="Default"/>
    <w:rsid w:val="00F2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C2F0A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2F0A"/>
    <w:rPr>
      <w:sz w:val="20"/>
      <w:szCs w:val="20"/>
    </w:rPr>
  </w:style>
  <w:style w:type="character" w:customStyle="1" w:styleId="nowrap">
    <w:name w:val="nowrap"/>
    <w:basedOn w:val="Standardnpsmoodstavce"/>
    <w:rsid w:val="0078037E"/>
  </w:style>
  <w:style w:type="paragraph" w:styleId="Odstavecseseznamem">
    <w:name w:val="List Paragraph"/>
    <w:basedOn w:val="Normln"/>
    <w:link w:val="OdstavecseseznamemChar"/>
    <w:uiPriority w:val="99"/>
    <w:qFormat/>
    <w:rsid w:val="007E2F7D"/>
    <w:pPr>
      <w:ind w:left="720"/>
      <w:contextualSpacing/>
    </w:pPr>
  </w:style>
  <w:style w:type="table" w:styleId="Mkatabulky">
    <w:name w:val="Table Grid"/>
    <w:basedOn w:val="Normlntabulka"/>
    <w:uiPriority w:val="59"/>
    <w:rsid w:val="00F0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rsid w:val="00AF4633"/>
    <w:pPr>
      <w:widowControl w:val="0"/>
      <w:suppressAutoHyphens/>
      <w:spacing w:line="100" w:lineRule="atLeast"/>
      <w:ind w:left="720"/>
    </w:pPr>
    <w:rPr>
      <w:rFonts w:eastAsia="Calibri" w:cs="font262"/>
      <w:kern w:val="1"/>
      <w:sz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2E15F0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A327C1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2"/>
      <w:lang w:eastAsia="en-US"/>
    </w:rPr>
  </w:style>
  <w:style w:type="paragraph" w:customStyle="1" w:styleId="Odstavec">
    <w:name w:val="Odstavec"/>
    <w:basedOn w:val="Nadpislnku"/>
    <w:link w:val="OdstavecChar"/>
    <w:uiPriority w:val="99"/>
    <w:qFormat/>
    <w:rsid w:val="00A327C1"/>
    <w:pPr>
      <w:numPr>
        <w:ilvl w:val="1"/>
      </w:numPr>
      <w:tabs>
        <w:tab w:val="clear" w:pos="709"/>
        <w:tab w:val="num" w:pos="792"/>
      </w:tabs>
      <w:suppressAutoHyphens w:val="0"/>
      <w:spacing w:before="0"/>
      <w:ind w:left="792" w:hanging="432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A327C1"/>
    <w:rPr>
      <w:rFonts w:ascii="Calibri" w:eastAsia="Calibri" w:hAnsi="Calibri"/>
      <w:b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rsid w:val="00ED1633"/>
    <w:pPr>
      <w:tabs>
        <w:tab w:val="left" w:pos="720"/>
        <w:tab w:val="right" w:leader="dot" w:pos="9219"/>
      </w:tabs>
      <w:spacing w:line="360" w:lineRule="auto"/>
      <w:ind w:left="198"/>
    </w:pPr>
    <w:rPr>
      <w:noProof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6842BC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42BC"/>
    <w:rPr>
      <w:sz w:val="20"/>
      <w:szCs w:val="20"/>
    </w:rPr>
  </w:style>
  <w:style w:type="character" w:customStyle="1" w:styleId="OdstavecChar">
    <w:name w:val="Odstavec Char"/>
    <w:link w:val="Odstavec"/>
    <w:uiPriority w:val="99"/>
    <w:rsid w:val="00A01662"/>
    <w:rPr>
      <w:rFonts w:ascii="Calibri" w:eastAsia="Calibri" w:hAnsi="Calibri"/>
      <w:szCs w:val="24"/>
      <w:lang w:eastAsia="en-US"/>
    </w:rPr>
  </w:style>
  <w:style w:type="character" w:customStyle="1" w:styleId="preformatted">
    <w:name w:val="preformatted"/>
    <w:basedOn w:val="Standardnpsmoodstavce"/>
    <w:rsid w:val="00B632F8"/>
  </w:style>
  <w:style w:type="character" w:styleId="Hypertextovodkaz">
    <w:name w:val="Hyperlink"/>
    <w:uiPriority w:val="99"/>
    <w:unhideWhenUsed/>
    <w:rsid w:val="00DD5A50"/>
    <w:rPr>
      <w:color w:val="6666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005D"/>
    <w:rPr>
      <w:color w:val="800080" w:themeColor="followedHyperlink"/>
      <w:u w:val="single"/>
    </w:rPr>
  </w:style>
  <w:style w:type="paragraph" w:styleId="Seznam3">
    <w:name w:val="List 3"/>
    <w:basedOn w:val="Normln"/>
    <w:uiPriority w:val="99"/>
    <w:unhideWhenUsed/>
    <w:rsid w:val="00935DEC"/>
    <w:pPr>
      <w:ind w:left="849" w:hanging="283"/>
      <w:contextualSpacing/>
    </w:pPr>
  </w:style>
  <w:style w:type="paragraph" w:styleId="Nzev">
    <w:name w:val="Title"/>
    <w:basedOn w:val="Normln"/>
    <w:next w:val="Normln"/>
    <w:link w:val="NzevChar"/>
    <w:qFormat/>
    <w:rsid w:val="009778FD"/>
    <w:pPr>
      <w:suppressAutoHyphens/>
      <w:autoSpaceDE w:val="0"/>
      <w:jc w:val="center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NzevChar">
    <w:name w:val="Název Char"/>
    <w:basedOn w:val="Standardnpsmoodstavce"/>
    <w:link w:val="Nzev"/>
    <w:rsid w:val="009778FD"/>
    <w:rPr>
      <w:rFonts w:ascii="Arial" w:eastAsia="Calibri" w:hAnsi="Arial" w:cs="Arial"/>
      <w:sz w:val="28"/>
      <w:szCs w:val="28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7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77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subjname">
    <w:name w:val="tsubjname"/>
    <w:basedOn w:val="Standardnpsmoodstavce"/>
    <w:rsid w:val="001706DB"/>
  </w:style>
  <w:style w:type="character" w:styleId="Zdraznnjemn">
    <w:name w:val="Subtle Emphasis"/>
    <w:basedOn w:val="Standardnpsmoodstavce"/>
    <w:uiPriority w:val="19"/>
    <w:qFormat/>
    <w:rsid w:val="00715AD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687CF-B943-477D-9DF7-07340D24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Město Dobruška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Eliška Erbenová</dc:creator>
  <cp:lastModifiedBy>pl@gymnp1.local</cp:lastModifiedBy>
  <cp:revision>2</cp:revision>
  <cp:lastPrinted>2017-06-16T07:46:00Z</cp:lastPrinted>
  <dcterms:created xsi:type="dcterms:W3CDTF">2019-08-09T06:16:00Z</dcterms:created>
  <dcterms:modified xsi:type="dcterms:W3CDTF">2019-08-09T06:16:00Z</dcterms:modified>
</cp:coreProperties>
</file>