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17" w:rsidRDefault="00537F17" w:rsidP="00556C9B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smlouvy</w:t>
      </w:r>
      <w:r w:rsidR="00A353B9" w:rsidRPr="00720DF2">
        <w:rPr>
          <w:rFonts w:ascii="Arial" w:hAnsi="Arial" w:cs="Arial"/>
          <w:sz w:val="20"/>
          <w:szCs w:val="20"/>
        </w:rPr>
        <w:t xml:space="preserve"> </w:t>
      </w:r>
      <w:r w:rsidR="00C269E6" w:rsidRPr="00C269E6">
        <w:rPr>
          <w:rFonts w:ascii="Arial" w:hAnsi="Arial" w:cs="Arial"/>
          <w:sz w:val="20"/>
          <w:szCs w:val="20"/>
        </w:rPr>
        <w:t>SML/1310/2019</w:t>
      </w: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981910">
        <w:rPr>
          <w:rFonts w:ascii="Arial" w:hAnsi="Arial" w:cs="Arial"/>
          <w:b/>
          <w:bCs/>
          <w:sz w:val="22"/>
          <w:szCs w:val="22"/>
        </w:rPr>
        <w:t>KUPNÍ SMLOUVA</w:t>
      </w:r>
    </w:p>
    <w:p w:rsidR="00537F17" w:rsidRPr="00981910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7F17" w:rsidRDefault="00537F17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uzavřená podle ust.</w:t>
      </w:r>
      <w:r w:rsidRPr="00E97016">
        <w:rPr>
          <w:rFonts w:ascii="Arial" w:hAnsi="Arial" w:cs="Arial"/>
          <w:sz w:val="16"/>
          <w:szCs w:val="16"/>
        </w:rPr>
        <w:t xml:space="preserve"> </w:t>
      </w:r>
      <w:r w:rsidRPr="00E97016">
        <w:rPr>
          <w:rFonts w:ascii="Arial" w:hAnsi="Arial" w:cs="Arial"/>
          <w:sz w:val="20"/>
          <w:szCs w:val="20"/>
        </w:rPr>
        <w:t>§</w:t>
      </w:r>
      <w:r w:rsidRPr="00E9701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866D3">
        <w:rPr>
          <w:rFonts w:ascii="Verdana" w:hAnsi="Verdana" w:cs="Verdana"/>
          <w:b/>
          <w:bCs/>
          <w:sz w:val="20"/>
          <w:szCs w:val="20"/>
        </w:rPr>
        <w:t>2079</w:t>
      </w:r>
      <w:r>
        <w:rPr>
          <w:rFonts w:ascii="Arial" w:hAnsi="Arial" w:cs="Arial"/>
          <w:sz w:val="20"/>
          <w:szCs w:val="20"/>
        </w:rPr>
        <w:t xml:space="preserve"> a násl. </w:t>
      </w:r>
      <w:r w:rsidR="003866D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ákona č. </w:t>
      </w:r>
      <w:r w:rsidR="003866D3">
        <w:rPr>
          <w:rFonts w:ascii="Arial" w:hAnsi="Arial" w:cs="Arial"/>
          <w:sz w:val="20"/>
          <w:szCs w:val="20"/>
        </w:rPr>
        <w:t>89/2012</w:t>
      </w:r>
      <w:r>
        <w:rPr>
          <w:rFonts w:ascii="Arial" w:hAnsi="Arial" w:cs="Arial"/>
          <w:sz w:val="20"/>
          <w:szCs w:val="20"/>
        </w:rPr>
        <w:t xml:space="preserve"> Sb., </w:t>
      </w:r>
      <w:r w:rsidR="003866D3">
        <w:rPr>
          <w:rFonts w:ascii="Arial" w:hAnsi="Arial" w:cs="Arial"/>
          <w:sz w:val="20"/>
          <w:szCs w:val="20"/>
        </w:rPr>
        <w:t xml:space="preserve">občanský </w:t>
      </w:r>
      <w:r>
        <w:rPr>
          <w:rFonts w:ascii="Arial" w:hAnsi="Arial" w:cs="Arial"/>
          <w:sz w:val="20"/>
          <w:szCs w:val="20"/>
        </w:rPr>
        <w:t>zákoník,</w:t>
      </w:r>
    </w:p>
    <w:p w:rsidR="009128B2" w:rsidRDefault="009128B2" w:rsidP="00981910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„občanský zákoník“)</w:t>
      </w:r>
    </w:p>
    <w:p w:rsidR="00537F17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D442BB" w:rsidRDefault="00D442BB" w:rsidP="00D442BB">
      <w:pPr>
        <w:pStyle w:val="Style2"/>
        <w:shd w:val="clear" w:color="auto" w:fill="auto"/>
        <w:spacing w:before="0"/>
        <w:ind w:firstLine="0"/>
      </w:pPr>
      <w:r>
        <w:t xml:space="preserve">ComIT </w:t>
      </w:r>
      <w:r>
        <w:rPr>
          <w:lang w:val="en-US" w:eastAsia="en-US" w:bidi="en-US"/>
        </w:rPr>
        <w:t xml:space="preserve">services </w:t>
      </w:r>
      <w:r>
        <w:t>s.r.o</w:t>
      </w:r>
    </w:p>
    <w:p w:rsidR="00D442BB" w:rsidRDefault="00D442BB" w:rsidP="00D442BB">
      <w:pPr>
        <w:pStyle w:val="Style6"/>
        <w:shd w:val="clear" w:color="auto" w:fill="auto"/>
        <w:tabs>
          <w:tab w:val="left" w:pos="1402"/>
        </w:tabs>
        <w:spacing w:line="230" w:lineRule="exact"/>
        <w:ind w:firstLine="0"/>
      </w:pPr>
      <w:r>
        <w:t>se sídlem:</w:t>
      </w:r>
      <w:r>
        <w:tab/>
        <w:t xml:space="preserve">Jarošova </w:t>
      </w:r>
      <w:r w:rsidR="006E6F8B">
        <w:t>1236/</w:t>
      </w:r>
      <w:r>
        <w:t>11, 669 02 Znojmo (</w:t>
      </w:r>
      <w:bookmarkStart w:id="0" w:name="_GoBack"/>
      <w:bookmarkEnd w:id="0"/>
      <w:r>
        <w:t>pobočka Přerov, Na Hrázi 15, 75002 Přerov)</w:t>
      </w:r>
    </w:p>
    <w:p w:rsidR="00D442BB" w:rsidRDefault="00D442BB" w:rsidP="00D442BB">
      <w:pPr>
        <w:pStyle w:val="Style6"/>
        <w:shd w:val="clear" w:color="auto" w:fill="auto"/>
        <w:tabs>
          <w:tab w:val="left" w:pos="1402"/>
        </w:tabs>
        <w:spacing w:line="230" w:lineRule="exact"/>
        <w:ind w:firstLine="0"/>
      </w:pPr>
      <w:r>
        <w:t>zastoupena:</w:t>
      </w:r>
      <w:r>
        <w:tab/>
      </w:r>
      <w:r w:rsidRPr="00D166C8">
        <w:rPr>
          <w:highlight w:val="black"/>
        </w:rPr>
        <w:t>xxxxxxxxxxxxxx</w:t>
      </w:r>
      <w:r w:rsidRPr="00D166C8">
        <w:rPr>
          <w:color w:val="FF0000"/>
        </w:rPr>
        <w:t xml:space="preserve"> </w:t>
      </w:r>
      <w:r>
        <w:t>jednatelem</w:t>
      </w:r>
    </w:p>
    <w:p w:rsidR="00D442BB" w:rsidRDefault="00D442BB" w:rsidP="00D442BB">
      <w:pPr>
        <w:pStyle w:val="Style6"/>
        <w:shd w:val="clear" w:color="auto" w:fill="auto"/>
        <w:spacing w:line="230" w:lineRule="exact"/>
        <w:ind w:firstLine="0"/>
      </w:pPr>
      <w:r>
        <w:t>IČ:27677397 DIČ: CZ27677397</w:t>
      </w:r>
    </w:p>
    <w:p w:rsidR="00D442BB" w:rsidRDefault="00D442BB" w:rsidP="00D442BB">
      <w:pPr>
        <w:pStyle w:val="Style6"/>
        <w:shd w:val="clear" w:color="auto" w:fill="auto"/>
        <w:spacing w:line="230" w:lineRule="exact"/>
        <w:ind w:firstLine="0"/>
      </w:pPr>
      <w:r>
        <w:t xml:space="preserve">Bankovní spojení: </w:t>
      </w:r>
      <w:r w:rsidRPr="00D166C8">
        <w:rPr>
          <w:highlight w:val="black"/>
        </w:rPr>
        <w:t>xxxxxxxxxxxxxxxxxxxxxxxxxxxxx</w:t>
      </w:r>
    </w:p>
    <w:p w:rsidR="00D442BB" w:rsidRDefault="00D442BB" w:rsidP="00D442BB">
      <w:pPr>
        <w:pStyle w:val="Style6"/>
        <w:shd w:val="clear" w:color="auto" w:fill="auto"/>
        <w:spacing w:line="230" w:lineRule="exact"/>
        <w:ind w:firstLine="0"/>
      </w:pPr>
      <w:r>
        <w:t xml:space="preserve">zapsaná v obchodním rejstříku vedeném KS v Brně, oddíl C, vložka 51157 </w:t>
      </w:r>
    </w:p>
    <w:p w:rsidR="00D442BB" w:rsidRDefault="00D442BB" w:rsidP="00D442BB">
      <w:pPr>
        <w:pStyle w:val="Style6"/>
        <w:shd w:val="clear" w:color="auto" w:fill="auto"/>
        <w:spacing w:line="230" w:lineRule="exact"/>
        <w:ind w:firstLine="0"/>
      </w:pPr>
      <w:r>
        <w:t xml:space="preserve">Kontaktní osoba: </w:t>
      </w:r>
      <w:r w:rsidRPr="00D166C8">
        <w:rPr>
          <w:highlight w:val="black"/>
        </w:rPr>
        <w:t>xxxxxxxxxxxxxx</w:t>
      </w:r>
    </w:p>
    <w:p w:rsidR="00C269E6" w:rsidRDefault="00C269E6" w:rsidP="00C269E6">
      <w:pPr>
        <w:pStyle w:val="Style6"/>
        <w:shd w:val="clear" w:color="auto" w:fill="auto"/>
        <w:spacing w:after="125" w:line="230" w:lineRule="exact"/>
        <w:ind w:right="2520" w:firstLine="0"/>
        <w:jc w:val="left"/>
      </w:pP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(dále jako „prodávající“)</w:t>
      </w:r>
    </w:p>
    <w:p w:rsidR="00537F17" w:rsidRPr="0097415D" w:rsidRDefault="00537F17" w:rsidP="00967575">
      <w:pPr>
        <w:pStyle w:val="Normln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a</w:t>
      </w:r>
    </w:p>
    <w:p w:rsidR="00537F17" w:rsidRPr="0097415D" w:rsidRDefault="00537F17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97415D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:rsidR="00E46A65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 xml:space="preserve">se sídlem: </w:t>
      </w:r>
      <w:r w:rsidR="00B804E0">
        <w:rPr>
          <w:rFonts w:ascii="Arial" w:hAnsi="Arial" w:cs="Arial"/>
          <w:sz w:val="20"/>
          <w:szCs w:val="20"/>
        </w:rPr>
        <w:tab/>
      </w:r>
      <w:r w:rsidRPr="0097415D">
        <w:rPr>
          <w:rFonts w:ascii="Arial" w:hAnsi="Arial" w:cs="Arial"/>
          <w:sz w:val="20"/>
          <w:szCs w:val="20"/>
        </w:rPr>
        <w:t xml:space="preserve">Bratrská </w:t>
      </w:r>
      <w:r w:rsidR="00085FB4">
        <w:rPr>
          <w:rFonts w:ascii="Arial" w:hAnsi="Arial" w:cs="Arial"/>
          <w:sz w:val="20"/>
          <w:szCs w:val="20"/>
        </w:rPr>
        <w:t>709/</w:t>
      </w:r>
      <w:r w:rsidRPr="0097415D">
        <w:rPr>
          <w:rFonts w:ascii="Arial" w:hAnsi="Arial" w:cs="Arial"/>
          <w:sz w:val="20"/>
          <w:szCs w:val="20"/>
        </w:rPr>
        <w:t xml:space="preserve">34, 750 </w:t>
      </w:r>
      <w:r w:rsidR="0035121D">
        <w:rPr>
          <w:rFonts w:ascii="Arial" w:hAnsi="Arial" w:cs="Arial"/>
          <w:sz w:val="20"/>
          <w:szCs w:val="20"/>
        </w:rPr>
        <w:t>02 Přerov I-Město</w:t>
      </w:r>
    </w:p>
    <w:p w:rsidR="00537F17" w:rsidRPr="0097415D" w:rsidRDefault="00537F17" w:rsidP="0076372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7415D">
        <w:rPr>
          <w:rFonts w:ascii="Arial" w:hAnsi="Arial" w:cs="Arial"/>
          <w:sz w:val="20"/>
          <w:szCs w:val="20"/>
        </w:rPr>
        <w:t>zastoupen</w:t>
      </w:r>
      <w:r w:rsidR="003866D3" w:rsidRPr="0097415D">
        <w:rPr>
          <w:rFonts w:ascii="Arial" w:hAnsi="Arial" w:cs="Arial"/>
          <w:sz w:val="20"/>
          <w:szCs w:val="20"/>
        </w:rPr>
        <w:t>é</w:t>
      </w:r>
      <w:r w:rsidRPr="0097415D">
        <w:rPr>
          <w:rFonts w:ascii="Arial" w:hAnsi="Arial" w:cs="Arial"/>
          <w:sz w:val="20"/>
          <w:szCs w:val="20"/>
        </w:rPr>
        <w:t xml:space="preserve">: </w:t>
      </w:r>
      <w:r w:rsidR="00B804E0">
        <w:rPr>
          <w:rFonts w:ascii="Arial" w:hAnsi="Arial" w:cs="Arial"/>
          <w:sz w:val="20"/>
          <w:szCs w:val="20"/>
        </w:rPr>
        <w:tab/>
      </w:r>
      <w:r w:rsidR="00D442BB" w:rsidRPr="00D166C8">
        <w:rPr>
          <w:highlight w:val="black"/>
        </w:rPr>
        <w:t>xxxxxxxxxxxxxx</w:t>
      </w:r>
      <w:r w:rsidRPr="0097415D">
        <w:rPr>
          <w:rFonts w:ascii="Arial" w:hAnsi="Arial" w:cs="Arial"/>
          <w:sz w:val="20"/>
          <w:szCs w:val="20"/>
        </w:rPr>
        <w:t>, vedoucím odboru vnitřní správy, na základě pověření dle části IV bodu 4 písm. a) vnitřního předpisu č. 4/2011</w:t>
      </w:r>
      <w:r w:rsidR="009128B2" w:rsidRPr="0097415D">
        <w:rPr>
          <w:rFonts w:ascii="Arial" w:hAnsi="Arial" w:cs="Arial"/>
          <w:sz w:val="20"/>
          <w:szCs w:val="20"/>
        </w:rPr>
        <w:t xml:space="preserve"> - O</w:t>
      </w:r>
      <w:r w:rsidRPr="0097415D">
        <w:rPr>
          <w:rFonts w:ascii="Arial" w:hAnsi="Arial" w:cs="Arial"/>
          <w:sz w:val="20"/>
          <w:szCs w:val="20"/>
        </w:rPr>
        <w:t>rganizační řád</w:t>
      </w:r>
      <w:r w:rsidR="009128B2" w:rsidRPr="0097415D">
        <w:rPr>
          <w:rFonts w:ascii="Arial" w:hAnsi="Arial" w:cs="Arial"/>
          <w:sz w:val="20"/>
          <w:szCs w:val="20"/>
        </w:rPr>
        <w:t>, kterým se vymezují kompetence</w:t>
      </w:r>
      <w:r w:rsidRPr="0097415D">
        <w:rPr>
          <w:rFonts w:ascii="Arial" w:hAnsi="Arial" w:cs="Arial"/>
          <w:sz w:val="20"/>
          <w:szCs w:val="20"/>
        </w:rPr>
        <w:t xml:space="preserve"> Magistrátu města Přerova</w:t>
      </w:r>
      <w:r w:rsidR="00177D6C" w:rsidRPr="00177D6C">
        <w:rPr>
          <w:rFonts w:ascii="Arial" w:hAnsi="Arial" w:cs="Arial"/>
          <w:sz w:val="20"/>
          <w:szCs w:val="20"/>
        </w:rPr>
        <w:t>, ve znění pozdějších předpisů</w:t>
      </w:r>
    </w:p>
    <w:p w:rsidR="00537F17" w:rsidRDefault="00537F17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00301825</w:t>
      </w:r>
      <w:r w:rsidR="00B804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DIČ: CZ00301825</w:t>
      </w:r>
    </w:p>
    <w:p w:rsidR="00D73F74" w:rsidRDefault="00D73F74" w:rsidP="007435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spořitelna, a.s., č.ú. </w:t>
      </w:r>
      <w:r w:rsidRPr="004F48C2">
        <w:rPr>
          <w:rFonts w:ascii="Arial" w:hAnsi="Arial" w:cs="Arial"/>
          <w:color w:val="000000"/>
          <w:sz w:val="20"/>
          <w:szCs w:val="20"/>
        </w:rPr>
        <w:t>27-1884482379/0800</w:t>
      </w:r>
    </w:p>
    <w:p w:rsidR="00B804E0" w:rsidRPr="003240AB" w:rsidRDefault="00B804E0" w:rsidP="003240AB">
      <w:pPr>
        <w:pStyle w:val="Normln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240AB">
        <w:rPr>
          <w:rFonts w:ascii="Arial" w:hAnsi="Arial" w:cs="Arial"/>
          <w:sz w:val="20"/>
          <w:szCs w:val="20"/>
        </w:rPr>
        <w:t xml:space="preserve">Kontaktní osoba: </w:t>
      </w:r>
      <w:r w:rsidR="00D442BB" w:rsidRPr="00D166C8">
        <w:rPr>
          <w:highlight w:val="black"/>
        </w:rPr>
        <w:t>xxxxxxxxxxxxxx</w:t>
      </w:r>
      <w:r w:rsidR="00D442BB" w:rsidRPr="00D442BB">
        <w:rPr>
          <w:highlight w:val="black"/>
        </w:rPr>
        <w:t xml:space="preserve"> </w:t>
      </w:r>
      <w:r w:rsidR="00D442BB" w:rsidRPr="00D166C8">
        <w:rPr>
          <w:highlight w:val="black"/>
        </w:rPr>
        <w:t>xxxxxxxxxxxxxx</w:t>
      </w:r>
      <w:r w:rsidR="00D442BB" w:rsidRPr="00D442BB">
        <w:rPr>
          <w:highlight w:val="black"/>
        </w:rPr>
        <w:t xml:space="preserve"> </w:t>
      </w:r>
      <w:r w:rsidR="00D442BB" w:rsidRPr="00D166C8">
        <w:rPr>
          <w:highlight w:val="black"/>
        </w:rPr>
        <w:t>xxxxxxxxxxxxxx</w:t>
      </w:r>
      <w:r w:rsidR="00D442BB" w:rsidRPr="00D442BB">
        <w:rPr>
          <w:highlight w:val="black"/>
        </w:rPr>
        <w:t xml:space="preserve"> </w:t>
      </w:r>
      <w:r w:rsidR="00D442BB" w:rsidRPr="00D166C8">
        <w:rPr>
          <w:highlight w:val="black"/>
        </w:rPr>
        <w:t>xxxxxxxxxxxxxx</w:t>
      </w:r>
      <w:r w:rsidRPr="003240AB">
        <w:rPr>
          <w:rFonts w:ascii="Arial" w:hAnsi="Arial" w:cs="Arial"/>
          <w:sz w:val="20"/>
          <w:szCs w:val="20"/>
        </w:rPr>
        <w:t>.</w:t>
      </w:r>
    </w:p>
    <w:p w:rsidR="00537F17" w:rsidRPr="00A90F05" w:rsidRDefault="00537F1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</w:t>
      </w:r>
      <w:r w:rsidRPr="00A90F05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„kupující“)</w:t>
      </w:r>
    </w:p>
    <w:p w:rsidR="00E01473" w:rsidRDefault="00E01473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37F17" w:rsidRDefault="00537F17" w:rsidP="00CB718F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A90F05">
        <w:rPr>
          <w:rFonts w:ascii="Arial" w:hAnsi="Arial" w:cs="Arial"/>
          <w:sz w:val="20"/>
          <w:szCs w:val="20"/>
        </w:rPr>
        <w:t>uzavřeli níže uvedeného dne tuto</w:t>
      </w:r>
    </w:p>
    <w:p w:rsidR="00537F17" w:rsidRDefault="007B5E70" w:rsidP="00406B31">
      <w:pPr>
        <w:pStyle w:val="Normlnweb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KUPNÍ SMLOUVU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 xml:space="preserve">Předmět dodávky </w:t>
      </w:r>
    </w:p>
    <w:p w:rsidR="009F5A6A" w:rsidRPr="007B5E70" w:rsidRDefault="009F5A6A" w:rsidP="007B5E70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A34F78">
        <w:rPr>
          <w:rFonts w:ascii="Arial" w:hAnsi="Arial" w:cs="Arial"/>
          <w:color w:val="000000"/>
          <w:sz w:val="20"/>
          <w:szCs w:val="20"/>
        </w:rPr>
        <w:t>Předmětem této smlouvy je</w:t>
      </w:r>
      <w:r w:rsid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 xml:space="preserve">dodávka </w:t>
      </w:r>
      <w:r w:rsidR="0035121D">
        <w:rPr>
          <w:rFonts w:ascii="Arial" w:hAnsi="Arial" w:cs="Arial"/>
          <w:color w:val="000000"/>
          <w:sz w:val="20"/>
          <w:szCs w:val="20"/>
        </w:rPr>
        <w:t>materiálu určeného pro repase PC</w:t>
      </w:r>
      <w:r w:rsidR="007F5055" w:rsidRPr="003240AB">
        <w:rPr>
          <w:rFonts w:ascii="Arial" w:hAnsi="Arial" w:cs="Arial"/>
          <w:color w:val="000000"/>
          <w:sz w:val="20"/>
          <w:szCs w:val="20"/>
        </w:rPr>
        <w:t xml:space="preserve"> </w:t>
      </w:r>
      <w:r w:rsidR="003240AB" w:rsidRPr="003240AB">
        <w:rPr>
          <w:rFonts w:ascii="Arial" w:hAnsi="Arial" w:cs="Arial"/>
          <w:color w:val="000000"/>
          <w:sz w:val="20"/>
          <w:szCs w:val="20"/>
        </w:rPr>
        <w:t>dle technické specifikace níže</w:t>
      </w:r>
      <w:r w:rsidRPr="007B5E70">
        <w:rPr>
          <w:rFonts w:ascii="Arial" w:hAnsi="Arial" w:cs="Arial"/>
          <w:color w:val="000000"/>
          <w:sz w:val="20"/>
          <w:szCs w:val="20"/>
        </w:rPr>
        <w:t>, dále j</w:t>
      </w:r>
      <w:r w:rsidR="00E5053B" w:rsidRPr="007B5E70">
        <w:rPr>
          <w:rFonts w:ascii="Arial" w:hAnsi="Arial" w:cs="Arial"/>
          <w:color w:val="000000"/>
          <w:sz w:val="20"/>
          <w:szCs w:val="20"/>
        </w:rPr>
        <w:t>en „zboží“ nebo „předmět koupě“</w:t>
      </w:r>
      <w:r w:rsidR="00224150" w:rsidRPr="007B5E70">
        <w:rPr>
          <w:rFonts w:ascii="Arial" w:hAnsi="Arial" w:cs="Arial"/>
          <w:color w:val="000000"/>
          <w:sz w:val="20"/>
          <w:szCs w:val="20"/>
        </w:rPr>
        <w:t>.</w:t>
      </w:r>
    </w:p>
    <w:p w:rsidR="00FB1F28" w:rsidRPr="009E66B8" w:rsidRDefault="003240AB" w:rsidP="00E41775">
      <w:pPr>
        <w:pStyle w:val="Zkladntext"/>
        <w:numPr>
          <w:ilvl w:val="1"/>
          <w:numId w:val="16"/>
        </w:numPr>
        <w:spacing w:before="120" w:after="0"/>
        <w:ind w:left="567" w:hanging="567"/>
        <w:jc w:val="left"/>
        <w:rPr>
          <w:rFonts w:ascii="Arial" w:hAnsi="Arial" w:cs="Arial"/>
          <w:sz w:val="20"/>
          <w:szCs w:val="20"/>
        </w:rPr>
      </w:pPr>
      <w:r w:rsidRPr="009E66B8">
        <w:rPr>
          <w:rFonts w:ascii="Arial" w:hAnsi="Arial" w:cs="Arial"/>
          <w:sz w:val="20"/>
          <w:szCs w:val="20"/>
        </w:rPr>
        <w:t>Technická specifikace</w:t>
      </w:r>
    </w:p>
    <w:p w:rsidR="00EE0369" w:rsidRPr="0035121D" w:rsidRDefault="0035121D" w:rsidP="00BC66C6">
      <w:pPr>
        <w:pStyle w:val="Odstavecseseznamem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</w:t>
      </w:r>
      <w:r w:rsidR="00024233" w:rsidRPr="00552B39">
        <w:rPr>
          <w:rFonts w:ascii="Arial" w:hAnsi="Arial" w:cs="Arial"/>
          <w:color w:val="000000"/>
          <w:sz w:val="20"/>
          <w:szCs w:val="20"/>
        </w:rPr>
        <w:t xml:space="preserve"> </w:t>
      </w:r>
      <w:r w:rsidR="00EE0369" w:rsidRPr="00552B39">
        <w:rPr>
          <w:rFonts w:ascii="Arial" w:hAnsi="Arial" w:cs="Arial"/>
          <w:color w:val="000000"/>
          <w:sz w:val="20"/>
          <w:szCs w:val="20"/>
        </w:rPr>
        <w:t>ks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21D">
        <w:rPr>
          <w:rFonts w:ascii="Arial" w:hAnsi="Arial" w:cs="Arial"/>
          <w:color w:val="000000"/>
          <w:sz w:val="20"/>
          <w:szCs w:val="20"/>
        </w:rPr>
        <w:t xml:space="preserve">základní deska </w:t>
      </w:r>
      <w:r w:rsidR="002A43BE" w:rsidRPr="002A43BE">
        <w:rPr>
          <w:rFonts w:ascii="Arial" w:hAnsi="Arial" w:cs="Arial"/>
          <w:color w:val="000000"/>
          <w:sz w:val="20"/>
          <w:szCs w:val="20"/>
        </w:rPr>
        <w:t>MSI B450M Mortar</w:t>
      </w:r>
    </w:p>
    <w:p w:rsidR="0035121D" w:rsidRPr="00552B39" w:rsidRDefault="0035121D" w:rsidP="00BC66C6">
      <w:pPr>
        <w:pStyle w:val="Odstavecseseznamem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</w:t>
      </w:r>
      <w:r w:rsidRPr="00552B39">
        <w:rPr>
          <w:rFonts w:ascii="Arial" w:hAnsi="Arial" w:cs="Arial"/>
          <w:color w:val="000000"/>
          <w:sz w:val="20"/>
          <w:szCs w:val="20"/>
        </w:rPr>
        <w:t xml:space="preserve"> ks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5121D">
        <w:rPr>
          <w:rFonts w:ascii="Arial" w:hAnsi="Arial" w:cs="Arial"/>
          <w:color w:val="000000"/>
          <w:sz w:val="20"/>
          <w:szCs w:val="20"/>
        </w:rPr>
        <w:t>procesor AMD Ryzen 3200G</w:t>
      </w:r>
    </w:p>
    <w:p w:rsidR="0035121D" w:rsidRPr="000772D2" w:rsidRDefault="0035121D" w:rsidP="000772D2">
      <w:pPr>
        <w:pStyle w:val="Odstavecseseznamem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A43BE">
        <w:rPr>
          <w:rFonts w:ascii="Arial" w:hAnsi="Arial" w:cs="Arial"/>
          <w:color w:val="000000"/>
          <w:sz w:val="20"/>
          <w:szCs w:val="20"/>
        </w:rPr>
        <w:t>82 ks paměť</w:t>
      </w:r>
      <w:r w:rsidR="00BC66C6">
        <w:rPr>
          <w:rFonts w:ascii="Arial" w:hAnsi="Arial" w:cs="Arial"/>
          <w:color w:val="000000"/>
          <w:sz w:val="20"/>
          <w:szCs w:val="20"/>
        </w:rPr>
        <w:t>ových</w:t>
      </w:r>
      <w:r w:rsidRPr="002A43BE">
        <w:rPr>
          <w:rFonts w:ascii="Arial" w:hAnsi="Arial" w:cs="Arial"/>
          <w:color w:val="000000"/>
          <w:sz w:val="20"/>
          <w:szCs w:val="20"/>
        </w:rPr>
        <w:t xml:space="preserve"> </w:t>
      </w:r>
      <w:r w:rsidR="002A43BE" w:rsidRPr="002A43BE">
        <w:rPr>
          <w:rFonts w:ascii="Arial" w:hAnsi="Arial" w:cs="Arial"/>
          <w:color w:val="000000"/>
          <w:sz w:val="20"/>
          <w:szCs w:val="20"/>
        </w:rPr>
        <w:t>modulů</w:t>
      </w:r>
      <w:r w:rsidR="00BC66C6">
        <w:rPr>
          <w:rFonts w:ascii="Arial" w:hAnsi="Arial" w:cs="Arial"/>
          <w:color w:val="000000"/>
          <w:sz w:val="20"/>
          <w:szCs w:val="20"/>
        </w:rPr>
        <w:t xml:space="preserve"> RAM</w:t>
      </w:r>
      <w:r w:rsidR="002A43BE" w:rsidRPr="002A43BE">
        <w:rPr>
          <w:rFonts w:ascii="Arial" w:hAnsi="Arial" w:cs="Arial"/>
          <w:color w:val="000000"/>
          <w:sz w:val="20"/>
          <w:szCs w:val="20"/>
        </w:rPr>
        <w:t xml:space="preserve"> o kapacitě 8GB a rychlosti alespoň 2933Mhz s CL 17</w:t>
      </w:r>
      <w:r w:rsidR="000772D2">
        <w:rPr>
          <w:rFonts w:ascii="Arial" w:hAnsi="Arial" w:cs="Arial"/>
          <w:color w:val="000000"/>
          <w:sz w:val="20"/>
          <w:szCs w:val="20"/>
        </w:rPr>
        <w:t xml:space="preserve"> – HX429C17FB2/8</w:t>
      </w:r>
    </w:p>
    <w:p w:rsidR="009F5A6A" w:rsidRPr="00E41775" w:rsidRDefault="00EA2EA8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Prodávající se zavazuje v této smlouvě specifikovaný předmět koupě dodat včas a řádně za podmínek uvedených v této smlouvě</w:t>
      </w:r>
      <w:r w:rsidR="00163056">
        <w:rPr>
          <w:rFonts w:ascii="Arial" w:hAnsi="Arial" w:cs="Arial"/>
          <w:sz w:val="20"/>
          <w:szCs w:val="20"/>
        </w:rPr>
        <w:t>.</w:t>
      </w:r>
    </w:p>
    <w:p w:rsidR="00014FD9" w:rsidRDefault="009F5A6A" w:rsidP="009E66B8">
      <w:pPr>
        <w:pStyle w:val="Zkladntext"/>
        <w:numPr>
          <w:ilvl w:val="1"/>
          <w:numId w:val="16"/>
        </w:numPr>
        <w:spacing w:before="120" w:after="0"/>
        <w:ind w:left="567" w:hanging="567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sz w:val="20"/>
          <w:szCs w:val="20"/>
        </w:rPr>
        <w:t>Kupující se zavazuje převzít tento předmět koupě a zaplatit za něj v této smlouvě sjednanou kupní cenu.</w:t>
      </w:r>
    </w:p>
    <w:p w:rsidR="00537F17" w:rsidRPr="007F22EB" w:rsidRDefault="00D262C3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předmětu dodávky</w:t>
      </w:r>
    </w:p>
    <w:p w:rsidR="007A6AA8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Kupní cena byla stanovena dohodou smluvních stran jako nejvýše přípustná a v souladu s platnými cenovými předpisy. Obsahuje </w:t>
      </w:r>
      <w:r w:rsidRPr="00E41775">
        <w:rPr>
          <w:rFonts w:ascii="Arial" w:hAnsi="Arial" w:cs="Arial"/>
          <w:sz w:val="20"/>
          <w:szCs w:val="20"/>
        </w:rPr>
        <w:t xml:space="preserve">veškeré náklady spojené s dodávkou </w:t>
      </w:r>
      <w:r w:rsidR="00F6637E" w:rsidRPr="00E41775">
        <w:rPr>
          <w:rFonts w:ascii="Arial" w:hAnsi="Arial" w:cs="Arial"/>
          <w:snapToGrid w:val="0"/>
          <w:sz w:val="20"/>
          <w:szCs w:val="20"/>
        </w:rPr>
        <w:t xml:space="preserve">předmětu </w:t>
      </w:r>
      <w:r w:rsidR="00556C9B" w:rsidRPr="00E41775">
        <w:rPr>
          <w:rFonts w:ascii="Arial" w:hAnsi="Arial" w:cs="Arial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sz w:val="20"/>
          <w:szCs w:val="20"/>
        </w:rPr>
        <w:t xml:space="preserve"> </w:t>
      </w:r>
      <w:r w:rsidRPr="00E41775">
        <w:rPr>
          <w:rFonts w:ascii="Arial" w:hAnsi="Arial" w:cs="Arial"/>
          <w:sz w:val="20"/>
          <w:szCs w:val="20"/>
        </w:rPr>
        <w:t>na místo určení.</w:t>
      </w:r>
      <w:r w:rsidR="00DB3B46" w:rsidRPr="00E41775">
        <w:rPr>
          <w:rFonts w:ascii="Arial" w:hAnsi="Arial" w:cs="Arial"/>
          <w:sz w:val="20"/>
          <w:szCs w:val="20"/>
        </w:rPr>
        <w:t xml:space="preserve"> </w:t>
      </w:r>
      <w:r w:rsidR="00AC35E3" w:rsidRPr="00E41775">
        <w:rPr>
          <w:rFonts w:ascii="Arial" w:hAnsi="Arial" w:cs="Arial"/>
          <w:sz w:val="20"/>
          <w:szCs w:val="20"/>
        </w:rPr>
        <w:t>Cenu lze překročit pouze z důvodu změny zákonné sazby DPH.</w:t>
      </w:r>
    </w:p>
    <w:p w:rsidR="00337ACF" w:rsidRPr="000772D2" w:rsidRDefault="00337ACF" w:rsidP="00E41775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0772D2">
        <w:rPr>
          <w:rFonts w:ascii="Arial" w:hAnsi="Arial" w:cs="Arial"/>
          <w:sz w:val="20"/>
          <w:szCs w:val="20"/>
          <w:u w:val="single"/>
        </w:rPr>
        <w:t>Celková cena dodávky:</w:t>
      </w:r>
    </w:p>
    <w:p w:rsidR="00337ACF" w:rsidRPr="000772D2" w:rsidRDefault="00337ACF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0772D2">
        <w:rPr>
          <w:rFonts w:ascii="Arial" w:hAnsi="Arial" w:cs="Arial"/>
          <w:sz w:val="20"/>
          <w:szCs w:val="20"/>
        </w:rPr>
        <w:t xml:space="preserve">Celková cena bez DPH činí:  </w:t>
      </w:r>
      <w:r w:rsidR="000772D2" w:rsidRPr="000772D2">
        <w:rPr>
          <w:rFonts w:ascii="Arial" w:hAnsi="Arial" w:cs="Arial"/>
          <w:sz w:val="20"/>
          <w:szCs w:val="20"/>
        </w:rPr>
        <w:t>415.043,00</w:t>
      </w:r>
      <w:r w:rsidR="000772D2" w:rsidRPr="000772D2">
        <w:rPr>
          <w:rFonts w:ascii="Arial" w:hAnsi="Arial" w:cs="Arial"/>
          <w:sz w:val="20"/>
          <w:szCs w:val="20"/>
        </w:rPr>
        <w:tab/>
        <w:t xml:space="preserve"> </w:t>
      </w:r>
      <w:r w:rsidRPr="000772D2">
        <w:rPr>
          <w:rFonts w:ascii="Arial" w:hAnsi="Arial" w:cs="Arial"/>
          <w:sz w:val="20"/>
          <w:szCs w:val="20"/>
        </w:rPr>
        <w:t>Kč</w:t>
      </w:r>
    </w:p>
    <w:p w:rsidR="00337ACF" w:rsidRDefault="00F9032B" w:rsidP="00337ACF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0772D2">
        <w:rPr>
          <w:rFonts w:ascii="Arial" w:hAnsi="Arial" w:cs="Arial"/>
          <w:sz w:val="20"/>
          <w:szCs w:val="20"/>
        </w:rPr>
        <w:t>DPH 21%</w:t>
      </w:r>
      <w:r w:rsidR="00337ACF" w:rsidRPr="000772D2">
        <w:rPr>
          <w:rFonts w:ascii="Arial" w:hAnsi="Arial" w:cs="Arial"/>
          <w:sz w:val="20"/>
          <w:szCs w:val="20"/>
        </w:rPr>
        <w:tab/>
      </w:r>
      <w:r w:rsidR="00337ACF" w:rsidRPr="000772D2">
        <w:rPr>
          <w:rFonts w:ascii="Arial" w:hAnsi="Arial" w:cs="Arial"/>
          <w:sz w:val="20"/>
          <w:szCs w:val="20"/>
        </w:rPr>
        <w:tab/>
      </w:r>
      <w:r w:rsidR="00337ACF" w:rsidRPr="000772D2">
        <w:rPr>
          <w:rFonts w:ascii="Arial" w:hAnsi="Arial" w:cs="Arial"/>
          <w:sz w:val="20"/>
          <w:szCs w:val="20"/>
        </w:rPr>
        <w:tab/>
      </w:r>
    </w:p>
    <w:p w:rsidR="00552B39" w:rsidRPr="00CA4121" w:rsidRDefault="003E074A" w:rsidP="00CA4121">
      <w:pPr>
        <w:pStyle w:val="Normln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CA4121">
        <w:rPr>
          <w:rFonts w:ascii="Arial" w:hAnsi="Arial" w:cs="Arial"/>
          <w:sz w:val="20"/>
          <w:szCs w:val="20"/>
          <w:u w:val="single"/>
        </w:rPr>
        <w:lastRenderedPageBreak/>
        <w:t>Položkové ceny</w:t>
      </w:r>
      <w:r w:rsidR="00CA4121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W w:w="932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88"/>
        <w:gridCol w:w="845"/>
        <w:gridCol w:w="974"/>
        <w:gridCol w:w="702"/>
        <w:gridCol w:w="1069"/>
        <w:gridCol w:w="1134"/>
        <w:gridCol w:w="1240"/>
      </w:tblGrid>
      <w:tr w:rsidR="000772D2" w:rsidTr="000772D2">
        <w:trPr>
          <w:trHeight w:val="105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Kč/ks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Kč/ks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Kč/ks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Počet kusů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bez DPH Kč celkem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DPH Kč celkem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 DPH Kč celkem</w:t>
            </w:r>
          </w:p>
        </w:tc>
      </w:tr>
      <w:tr w:rsidR="000772D2" w:rsidTr="000772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základní deska MSI B450M MORTAR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2377,65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33 837,30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194 967,30</w:t>
            </w:r>
          </w:p>
        </w:tc>
      </w:tr>
      <w:tr w:rsidR="000772D2" w:rsidTr="000772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procesor AMD cpu Ryzen 3 3200G AM4 Box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38 168,13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219 921,13</w:t>
            </w:r>
          </w:p>
        </w:tc>
      </w:tr>
      <w:tr w:rsidR="000772D2" w:rsidTr="000772D2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paměť RAM KINGSTON 8GB 2933MHz DDR4 CL17 DIMM 1Rx8 HyperX Fury Black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87 313,60</w:t>
            </w:r>
          </w:p>
        </w:tc>
      </w:tr>
      <w:tr w:rsidR="000772D2" w:rsidTr="000772D2">
        <w:trPr>
          <w:trHeight w:val="50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87 159,03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2D2" w:rsidRDefault="000772D2">
            <w:pPr>
              <w:pStyle w:val="Normlnweb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502 202</w:t>
            </w:r>
          </w:p>
        </w:tc>
      </w:tr>
    </w:tbl>
    <w:p w:rsidR="003E074A" w:rsidRDefault="003E074A" w:rsidP="000772D2">
      <w:pPr>
        <w:pStyle w:val="Odstavecseseznamem"/>
        <w:spacing w:after="12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3853A9" w:rsidRPr="000772D2" w:rsidRDefault="00481F3E" w:rsidP="000772D2">
      <w:pPr>
        <w:pStyle w:val="Odstavecseseznamem"/>
        <w:numPr>
          <w:ilvl w:val="1"/>
          <w:numId w:val="14"/>
        </w:numPr>
        <w:spacing w:after="12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0772D2">
        <w:rPr>
          <w:rFonts w:ascii="Arial" w:hAnsi="Arial" w:cs="Arial"/>
          <w:color w:val="000000"/>
          <w:sz w:val="20"/>
          <w:szCs w:val="20"/>
        </w:rPr>
        <w:t xml:space="preserve">Plnění dle této smlouvy je plněním odpovídajícím číselnému kódu klasifikace produkce CZ-CPA 26.11.30 Elektronické integrované obvody. DPH je v režimu přenesení daňové povinnosti na příjemce podle § 92,f zákona č. </w:t>
      </w:r>
      <w:r w:rsidR="003853A9" w:rsidRPr="000772D2">
        <w:rPr>
          <w:rFonts w:ascii="Arial" w:hAnsi="Arial" w:cs="Arial"/>
          <w:color w:val="000000"/>
          <w:sz w:val="20"/>
          <w:szCs w:val="20"/>
        </w:rPr>
        <w:t xml:space="preserve"> 235/2004 Sb., o dani z přidané hodnoty, ve znění pozdějších předpisů (dále jen „ZDPH“), tj. daňový doklad bude zhotovitelem vystaven podle § 29 zákona </w:t>
      </w:r>
      <w:r w:rsidR="002277CA">
        <w:rPr>
          <w:rFonts w:ascii="Arial" w:hAnsi="Arial" w:cs="Arial"/>
          <w:color w:val="000000"/>
          <w:sz w:val="20"/>
          <w:szCs w:val="20"/>
        </w:rPr>
        <w:t>o DPH s uvedením textu „</w:t>
      </w:r>
      <w:r w:rsidR="003853A9" w:rsidRPr="000772D2">
        <w:rPr>
          <w:rFonts w:ascii="Arial" w:hAnsi="Arial" w:cs="Arial"/>
          <w:color w:val="000000"/>
          <w:sz w:val="20"/>
          <w:szCs w:val="20"/>
        </w:rPr>
        <w:t xml:space="preserve">daň odvede zákazník“. </w:t>
      </w: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Platební podmínky</w:t>
      </w:r>
    </w:p>
    <w:p w:rsidR="002F5DFF" w:rsidRDefault="00537F17" w:rsidP="002F5DFF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Kupující je povinen zaplatit za dodan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>ý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="00F6637E" w:rsidRPr="00E41775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E41775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E41775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kupní cenu uvedenou v čl. II této smlouvy  na základě daňového dokladu – faktury zaslané prodávajícím na adresu kupujícího. </w:t>
      </w:r>
      <w:r w:rsidRPr="002F5DFF">
        <w:rPr>
          <w:rFonts w:ascii="Arial" w:hAnsi="Arial" w:cs="Arial"/>
          <w:color w:val="000000"/>
          <w:sz w:val="20"/>
          <w:szCs w:val="20"/>
        </w:rPr>
        <w:t>Splatnost faktury je 21 dnů.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 Faktura musí obsahovat všechny náležitosti řádného daňového a účetního dokladu ve smyslu příslušných právních předpisů.</w:t>
      </w:r>
      <w:r w:rsidR="002F5D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343D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faktura nebude mít odpovídající náležitosti, je kupující oprávněn zaslat ji ve lhůtě splatnosti zpět prodávajícímu k doplnění či úpravě, aniž se dostane do prodlení se splatností – lhůta splatnosti počíná běžet znovu od opětovného doručení doplněného nebo opraveného dokladu kupujícímu.</w:t>
      </w:r>
    </w:p>
    <w:p w:rsidR="0031343D" w:rsidRDefault="0031343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Prodávající se zavazuje vystavit po dodání předmětu koupě daňový doklad do 15 dnů ode dne uskutečnění zdanitelného plnění, přičemž plnění se považuje za uskutečněné dnem převzetí předmětu koupě kupujícím a oboustranným podepsáním dodacího listu vystaveného prodávajícím.</w:t>
      </w:r>
    </w:p>
    <w:p w:rsidR="003853A9" w:rsidRDefault="002F5DFF" w:rsidP="000772D2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72D2">
        <w:rPr>
          <w:rFonts w:ascii="Arial" w:hAnsi="Arial" w:cs="Arial"/>
          <w:color w:val="000000"/>
          <w:sz w:val="20"/>
          <w:szCs w:val="20"/>
        </w:rPr>
        <w:t>Zhotovitel odpovídá objednateli za škody vzniklé nedodržením těchto povinností.</w:t>
      </w:r>
      <w:r w:rsidR="00FA2F20" w:rsidRPr="000772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77CA" w:rsidRPr="000772D2" w:rsidRDefault="002277CA" w:rsidP="002277CA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Dodací lhůta</w:t>
      </w:r>
      <w:r w:rsidR="005E45D5">
        <w:rPr>
          <w:rFonts w:ascii="Arial" w:hAnsi="Arial" w:cs="Arial"/>
          <w:b/>
          <w:bCs/>
        </w:rPr>
        <w:t>, místo plnění</w:t>
      </w:r>
    </w:p>
    <w:p w:rsidR="003656B2" w:rsidRPr="00E41775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>Prodávající je povinen dodat kupujícímu předmět koupě dle této smlouvy</w:t>
      </w:r>
      <w:r w:rsidR="0015031E" w:rsidRPr="00E417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ve lhůtě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024233">
        <w:rPr>
          <w:rFonts w:ascii="Arial" w:hAnsi="Arial" w:cs="Arial"/>
          <w:b/>
          <w:color w:val="000000"/>
          <w:sz w:val="20"/>
          <w:szCs w:val="20"/>
        </w:rPr>
        <w:t>20</w:t>
      </w:r>
      <w:r w:rsidR="00024233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dní od</w:t>
      </w:r>
      <w:r w:rsidR="00E2118B">
        <w:rPr>
          <w:rFonts w:ascii="Arial" w:hAnsi="Arial" w:cs="Arial"/>
          <w:b/>
          <w:color w:val="000000"/>
          <w:sz w:val="20"/>
          <w:szCs w:val="20"/>
        </w:rPr>
        <w:t>e dne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2118B">
        <w:rPr>
          <w:rFonts w:ascii="Arial" w:hAnsi="Arial" w:cs="Arial"/>
          <w:b/>
          <w:color w:val="000000"/>
          <w:sz w:val="20"/>
          <w:szCs w:val="20"/>
        </w:rPr>
        <w:t>nabytí účinnosti</w:t>
      </w:r>
      <w:r w:rsidR="00E2118B" w:rsidRPr="00E417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85FB4" w:rsidRPr="00E41775">
        <w:rPr>
          <w:rFonts w:ascii="Arial" w:hAnsi="Arial" w:cs="Arial"/>
          <w:b/>
          <w:color w:val="000000"/>
          <w:sz w:val="20"/>
          <w:szCs w:val="20"/>
        </w:rPr>
        <w:t>smlouvy</w:t>
      </w:r>
      <w:r w:rsidR="00D5426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E2BBA" w:rsidRPr="00E41775" w:rsidRDefault="00EA6F6E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41775">
        <w:rPr>
          <w:rFonts w:ascii="Arial" w:hAnsi="Arial" w:cs="Arial"/>
          <w:color w:val="000000"/>
          <w:sz w:val="20"/>
          <w:szCs w:val="20"/>
        </w:rPr>
        <w:t xml:space="preserve">Prodávající se zavazuje informovat kontaktní osobu kupujícího uvedenou záhlaví této smlouvy o přesném termínu dodání </w:t>
      </w:r>
      <w:r w:rsidR="00B804E0" w:rsidRPr="00E41775">
        <w:rPr>
          <w:rFonts w:ascii="Arial" w:hAnsi="Arial" w:cs="Arial"/>
          <w:color w:val="000000"/>
          <w:sz w:val="20"/>
          <w:szCs w:val="20"/>
        </w:rPr>
        <w:t>předmětu koupě</w:t>
      </w:r>
      <w:r w:rsidRPr="00E4177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262C3">
        <w:rPr>
          <w:rFonts w:ascii="Arial" w:hAnsi="Arial" w:cs="Arial"/>
          <w:color w:val="000000"/>
          <w:sz w:val="20"/>
          <w:szCs w:val="20"/>
        </w:rPr>
        <w:t>Místem plnění je</w:t>
      </w:r>
      <w:r w:rsidR="00A30533" w:rsidRPr="00D262C3">
        <w:rPr>
          <w:rFonts w:ascii="Arial" w:hAnsi="Arial" w:cs="Arial"/>
          <w:color w:val="000000"/>
          <w:sz w:val="20"/>
          <w:szCs w:val="20"/>
        </w:rPr>
        <w:t xml:space="preserve"> </w:t>
      </w:r>
      <w:r w:rsidR="000263CE" w:rsidRPr="00D262C3">
        <w:rPr>
          <w:rFonts w:ascii="Arial" w:hAnsi="Arial" w:cs="Arial"/>
          <w:color w:val="000000"/>
          <w:sz w:val="20"/>
          <w:szCs w:val="20"/>
        </w:rPr>
        <w:t>Magistrát města Přerova</w:t>
      </w:r>
      <w:r w:rsidR="002248A3" w:rsidRPr="00D262C3">
        <w:rPr>
          <w:rFonts w:ascii="Arial" w:hAnsi="Arial" w:cs="Arial"/>
          <w:color w:val="000000"/>
          <w:sz w:val="20"/>
          <w:szCs w:val="20"/>
        </w:rPr>
        <w:t xml:space="preserve">, Bratrská </w:t>
      </w:r>
      <w:r w:rsidR="009B5333" w:rsidRPr="00D262C3">
        <w:rPr>
          <w:rFonts w:ascii="Arial" w:hAnsi="Arial" w:cs="Arial"/>
          <w:color w:val="000000"/>
          <w:sz w:val="20"/>
          <w:szCs w:val="20"/>
        </w:rPr>
        <w:t>709/</w:t>
      </w:r>
      <w:r w:rsidR="002248A3" w:rsidRPr="00D262C3">
        <w:rPr>
          <w:rFonts w:ascii="Arial" w:hAnsi="Arial" w:cs="Arial"/>
          <w:color w:val="000000"/>
          <w:sz w:val="20"/>
          <w:szCs w:val="20"/>
        </w:rPr>
        <w:t xml:space="preserve">34, 750 </w:t>
      </w:r>
      <w:r w:rsidR="009B5333" w:rsidRPr="00D262C3">
        <w:rPr>
          <w:rFonts w:ascii="Arial" w:hAnsi="Arial" w:cs="Arial"/>
          <w:color w:val="000000"/>
          <w:sz w:val="20"/>
          <w:szCs w:val="20"/>
        </w:rPr>
        <w:t>02</w:t>
      </w:r>
      <w:r w:rsidR="002248A3" w:rsidRPr="00D262C3">
        <w:rPr>
          <w:rFonts w:ascii="Arial" w:hAnsi="Arial" w:cs="Arial"/>
          <w:color w:val="000000"/>
          <w:sz w:val="20"/>
          <w:szCs w:val="20"/>
        </w:rPr>
        <w:t xml:space="preserve"> Přerov</w:t>
      </w:r>
      <w:r w:rsidR="00552B39" w:rsidRPr="00D262C3">
        <w:rPr>
          <w:rFonts w:ascii="Arial" w:hAnsi="Arial" w:cs="Arial"/>
          <w:color w:val="000000"/>
          <w:sz w:val="20"/>
          <w:szCs w:val="20"/>
        </w:rPr>
        <w:t xml:space="preserve"> (dále MMPr)</w:t>
      </w:r>
      <w:r w:rsidR="002248A3" w:rsidRPr="00D262C3">
        <w:rPr>
          <w:rFonts w:ascii="Arial" w:hAnsi="Arial" w:cs="Arial"/>
          <w:color w:val="000000"/>
          <w:sz w:val="20"/>
          <w:szCs w:val="20"/>
        </w:rPr>
        <w:t>.</w:t>
      </w:r>
    </w:p>
    <w:p w:rsidR="00693D1E" w:rsidRDefault="00693D1E" w:rsidP="00693D1E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Pr="007F22EB" w:rsidRDefault="00537F17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Realizace předmětu smlouvy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Vlastnictví k předmětu koupě přejde na kupujícího úplným zaplacením kupní ceny, 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tj. připsáním celé částky rovnající se kupní ceně uvedené v čl. II této smlouvy na účet prodávajícího. </w:t>
      </w:r>
      <w:r w:rsidR="003656B2">
        <w:rPr>
          <w:rFonts w:ascii="Arial" w:hAnsi="Arial" w:cs="Arial"/>
          <w:color w:val="000000"/>
          <w:sz w:val="20"/>
          <w:szCs w:val="20"/>
        </w:rPr>
        <w:lastRenderedPageBreak/>
        <w:t>N</w:t>
      </w:r>
      <w:r w:rsidRPr="007F22EB">
        <w:rPr>
          <w:rFonts w:ascii="Arial" w:hAnsi="Arial" w:cs="Arial"/>
          <w:color w:val="000000"/>
          <w:sz w:val="20"/>
          <w:szCs w:val="20"/>
        </w:rPr>
        <w:t>ebezpečí škody na předmětu koupě přechází na kupujícího okamžikem jeho převzetí od prodávajícího.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Prodávající se zavazuje dodat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bezplatně do místa určeného kupujícím. </w:t>
      </w:r>
      <w:r w:rsidR="001755C6" w:rsidRPr="007F22EB">
        <w:rPr>
          <w:rFonts w:ascii="Arial" w:hAnsi="Arial" w:cs="Arial"/>
          <w:color w:val="000000"/>
          <w:sz w:val="20"/>
          <w:szCs w:val="20"/>
        </w:rPr>
        <w:t xml:space="preserve">Kupující je povinen poskytnout k tomuto prodávajícímu náležitou součinnost.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Dodání </w:t>
      </w:r>
      <w:r w:rsidR="00F6637E" w:rsidRPr="007F22EB">
        <w:rPr>
          <w:rFonts w:ascii="Arial" w:hAnsi="Arial" w:cs="Arial"/>
          <w:color w:val="000000"/>
          <w:sz w:val="20"/>
          <w:szCs w:val="20"/>
        </w:rPr>
        <w:t xml:space="preserve">předmětu </w:t>
      </w:r>
      <w:r w:rsidR="00556C9B" w:rsidRPr="007F22EB">
        <w:rPr>
          <w:rFonts w:ascii="Arial" w:hAnsi="Arial" w:cs="Arial"/>
          <w:color w:val="000000"/>
          <w:sz w:val="20"/>
          <w:szCs w:val="20"/>
        </w:rPr>
        <w:t>koupě</w:t>
      </w:r>
      <w:r w:rsidR="00556C9B"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se uskuteční jeho předáním a převzetím na základě </w:t>
      </w:r>
      <w:r w:rsidR="00646595">
        <w:rPr>
          <w:rFonts w:ascii="Arial" w:hAnsi="Arial" w:cs="Arial"/>
          <w:color w:val="000000"/>
          <w:sz w:val="20"/>
          <w:szCs w:val="20"/>
        </w:rPr>
        <w:t>dodacího listu.</w:t>
      </w:r>
    </w:p>
    <w:p w:rsidR="003656B2" w:rsidRDefault="005A5A94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Kupující provede kontrolu zboží při dodání a převezme zboží, které neobsahuje vady.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Pokud zboží neodpovídá specifikaci uvedené v</w:t>
      </w:r>
      <w:r w:rsidR="009F5A6A">
        <w:rPr>
          <w:rFonts w:ascii="Arial" w:hAnsi="Arial" w:cs="Arial"/>
          <w:color w:val="000000"/>
          <w:sz w:val="20"/>
          <w:szCs w:val="20"/>
        </w:rPr>
        <w:t> </w:t>
      </w:r>
      <w:r w:rsidR="00385C44">
        <w:rPr>
          <w:rFonts w:ascii="Arial" w:hAnsi="Arial" w:cs="Arial"/>
          <w:color w:val="000000"/>
          <w:sz w:val="20"/>
          <w:szCs w:val="20"/>
        </w:rPr>
        <w:t>č</w:t>
      </w:r>
      <w:r w:rsidR="009F5A6A">
        <w:rPr>
          <w:rFonts w:ascii="Arial" w:hAnsi="Arial" w:cs="Arial"/>
          <w:color w:val="000000"/>
          <w:sz w:val="20"/>
          <w:szCs w:val="20"/>
        </w:rPr>
        <w:t>l</w:t>
      </w:r>
      <w:r w:rsidR="00385C44">
        <w:rPr>
          <w:rFonts w:ascii="Arial" w:hAnsi="Arial" w:cs="Arial"/>
          <w:color w:val="000000"/>
          <w:sz w:val="20"/>
          <w:szCs w:val="20"/>
        </w:rPr>
        <w:t>.</w:t>
      </w:r>
      <w:r w:rsidR="007F46C9">
        <w:rPr>
          <w:rFonts w:ascii="Arial" w:hAnsi="Arial" w:cs="Arial"/>
          <w:color w:val="000000"/>
          <w:sz w:val="20"/>
          <w:szCs w:val="20"/>
        </w:rPr>
        <w:t xml:space="preserve"> </w:t>
      </w:r>
      <w:r w:rsidR="009F5A6A">
        <w:rPr>
          <w:rFonts w:ascii="Arial" w:hAnsi="Arial" w:cs="Arial"/>
          <w:color w:val="000000"/>
          <w:sz w:val="20"/>
          <w:szCs w:val="20"/>
        </w:rPr>
        <w:t>I</w:t>
      </w:r>
      <w:r w:rsidR="007F46C9">
        <w:rPr>
          <w:rFonts w:ascii="Arial" w:hAnsi="Arial" w:cs="Arial"/>
          <w:color w:val="000000"/>
          <w:sz w:val="20"/>
          <w:szCs w:val="20"/>
        </w:rPr>
        <w:t>.</w:t>
      </w:r>
      <w:r w:rsidR="00385C44">
        <w:rPr>
          <w:rFonts w:ascii="Arial" w:hAnsi="Arial" w:cs="Arial"/>
          <w:color w:val="000000"/>
          <w:sz w:val="20"/>
          <w:szCs w:val="20"/>
        </w:rPr>
        <w:t xml:space="preserve"> této smlouvy, je poškozeno nebo jsou porušeny originální obaly zboží, není kupující povinen toto zboží převzít.</w:t>
      </w:r>
      <w:r w:rsidR="00EA6F6E">
        <w:rPr>
          <w:rFonts w:ascii="Arial" w:hAnsi="Arial" w:cs="Arial"/>
          <w:color w:val="000000"/>
          <w:sz w:val="20"/>
          <w:szCs w:val="20"/>
        </w:rPr>
        <w:t xml:space="preserve"> Smluvní strany jsou v tomto případě povinny vyhotovit a podepsat protokol, který bude obsahovat soupis všech vad zjištěných 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při dodání zboží </w:t>
      </w:r>
      <w:r w:rsidR="00EA6F6E">
        <w:rPr>
          <w:rFonts w:ascii="Arial" w:hAnsi="Arial" w:cs="Arial"/>
          <w:color w:val="000000"/>
          <w:sz w:val="20"/>
          <w:szCs w:val="20"/>
        </w:rPr>
        <w:t>kup</w:t>
      </w:r>
      <w:r w:rsidR="00864F33">
        <w:rPr>
          <w:rFonts w:ascii="Arial" w:hAnsi="Arial" w:cs="Arial"/>
          <w:color w:val="000000"/>
          <w:sz w:val="20"/>
          <w:szCs w:val="20"/>
        </w:rPr>
        <w:t>u</w:t>
      </w:r>
      <w:r w:rsidR="00EA6F6E">
        <w:rPr>
          <w:rFonts w:ascii="Arial" w:hAnsi="Arial" w:cs="Arial"/>
          <w:color w:val="000000"/>
          <w:sz w:val="20"/>
          <w:szCs w:val="20"/>
        </w:rPr>
        <w:t>jícím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. Prodávající je povinen do </w:t>
      </w:r>
      <w:r w:rsidR="003656B2">
        <w:rPr>
          <w:rFonts w:ascii="Arial" w:hAnsi="Arial" w:cs="Arial"/>
          <w:color w:val="000000"/>
          <w:sz w:val="20"/>
          <w:szCs w:val="20"/>
        </w:rPr>
        <w:t>7</w:t>
      </w:r>
      <w:r w:rsidR="00864F33">
        <w:rPr>
          <w:rFonts w:ascii="Arial" w:hAnsi="Arial" w:cs="Arial"/>
          <w:color w:val="000000"/>
          <w:sz w:val="20"/>
          <w:szCs w:val="20"/>
        </w:rPr>
        <w:t xml:space="preserve"> dnů od podpisu tohoto protokolu dodat zboží nové, nahrazující nepřevzaté vadné nebo chybějící zboží.</w:t>
      </w:r>
    </w:p>
    <w:p w:rsidR="00F4576E" w:rsidRDefault="00F4576E" w:rsidP="00F4576E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277A4">
        <w:rPr>
          <w:rFonts w:ascii="Arial" w:hAnsi="Arial" w:cs="Arial"/>
          <w:b/>
          <w:bCs/>
        </w:rPr>
        <w:t>Záruční a servisní podmínky</w:t>
      </w:r>
      <w:r w:rsidRPr="00243806">
        <w:rPr>
          <w:rFonts w:ascii="Arial" w:hAnsi="Arial" w:cs="Arial"/>
          <w:b/>
          <w:bCs/>
        </w:rPr>
        <w:t xml:space="preserve"> 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 xml:space="preserve">Prodávající zaručuje kupujícímu, že předmět koupě má vlastnosti deklarované v technické dokumentaci. </w:t>
      </w:r>
      <w:r w:rsidRPr="009D2A96">
        <w:rPr>
          <w:rFonts w:ascii="Arial" w:hAnsi="Arial" w:cs="Arial"/>
          <w:color w:val="000000"/>
          <w:sz w:val="20"/>
          <w:szCs w:val="20"/>
        </w:rPr>
        <w:t xml:space="preserve">Prodávající 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garantuje, že všechen dodaný HW má prohlášení o shodě, je v souladu s platnými českými i evropskými normami (např. 2002/95/EC, 2004/108/EEC, atd.) a je určen pro český trh. Prohlášení výrobce o shodě </w:t>
      </w:r>
      <w:r>
        <w:rPr>
          <w:rFonts w:ascii="Arial" w:hAnsi="Arial" w:cs="Arial"/>
          <w:color w:val="000000"/>
          <w:sz w:val="20"/>
          <w:szCs w:val="20"/>
        </w:rPr>
        <w:t>dodá prodávající na</w:t>
      </w:r>
      <w:r w:rsidRPr="00DD3326">
        <w:rPr>
          <w:rFonts w:ascii="Arial" w:hAnsi="Arial" w:cs="Arial"/>
          <w:color w:val="000000"/>
          <w:sz w:val="20"/>
          <w:szCs w:val="20"/>
        </w:rPr>
        <w:t xml:space="preserve"> vyžádání.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color w:val="000000"/>
          <w:sz w:val="20"/>
          <w:szCs w:val="20"/>
        </w:rPr>
        <w:t>Prodávající poskytuje kupujícímu záruku za jakost předmětu koupě spočívající v tom, že předmět koupě bude po záruční dobu způsobilý pro použití k jeho obvyklým účelům a zachová si obvyklé vlastnosti.</w:t>
      </w:r>
    </w:p>
    <w:p w:rsidR="00F4576E" w:rsidRPr="00D70F15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Záruka </w:t>
      </w:r>
      <w:r w:rsidR="003D1A5F">
        <w:rPr>
          <w:rFonts w:ascii="Arial" w:hAnsi="Arial" w:cs="Arial"/>
          <w:sz w:val="20"/>
          <w:szCs w:val="20"/>
        </w:rPr>
        <w:t>bude v délce záruky poskytované výrobcem a bude vyznačena na</w:t>
      </w:r>
      <w:r w:rsidRPr="00D70F15">
        <w:rPr>
          <w:rFonts w:ascii="Arial" w:hAnsi="Arial" w:cs="Arial"/>
          <w:sz w:val="20"/>
          <w:szCs w:val="20"/>
        </w:rPr>
        <w:t xml:space="preserve"> dodací</w:t>
      </w:r>
      <w:r w:rsidR="003D1A5F">
        <w:rPr>
          <w:rFonts w:ascii="Arial" w:hAnsi="Arial" w:cs="Arial"/>
          <w:sz w:val="20"/>
          <w:szCs w:val="20"/>
        </w:rPr>
        <w:t>m</w:t>
      </w:r>
      <w:r w:rsidRPr="00D70F15">
        <w:rPr>
          <w:rFonts w:ascii="Arial" w:hAnsi="Arial" w:cs="Arial"/>
          <w:sz w:val="20"/>
          <w:szCs w:val="20"/>
        </w:rPr>
        <w:t xml:space="preserve"> listu.</w:t>
      </w:r>
    </w:p>
    <w:p w:rsidR="00F4576E" w:rsidRDefault="00F4576E" w:rsidP="00F4576E">
      <w:pPr>
        <w:pStyle w:val="Zkladntext"/>
        <w:ind w:left="426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dobu záruky </w:t>
      </w:r>
      <w:r>
        <w:rPr>
          <w:rFonts w:ascii="Arial" w:hAnsi="Arial" w:cs="Arial"/>
          <w:sz w:val="20"/>
          <w:szCs w:val="20"/>
        </w:rPr>
        <w:t xml:space="preserve">jdou logistické náklady (poštovné, balné, cestovné…) </w:t>
      </w:r>
      <w:r w:rsidR="00552B39">
        <w:rPr>
          <w:rFonts w:ascii="Arial" w:hAnsi="Arial" w:cs="Arial"/>
          <w:sz w:val="20"/>
          <w:szCs w:val="20"/>
        </w:rPr>
        <w:t xml:space="preserve">spojené se zajištěním opravy nebo reklamace, </w:t>
      </w:r>
      <w:r>
        <w:rPr>
          <w:rFonts w:ascii="Arial" w:hAnsi="Arial" w:cs="Arial"/>
          <w:sz w:val="20"/>
          <w:szCs w:val="20"/>
        </w:rPr>
        <w:t>k tíži prodávajícího.</w:t>
      </w:r>
    </w:p>
    <w:p w:rsidR="00F4576E" w:rsidRDefault="00F4576E" w:rsidP="00F4576E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Prodávajícímu</w:t>
      </w:r>
      <w:r w:rsidR="0064659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6595">
        <w:rPr>
          <w:rFonts w:ascii="Arial" w:hAnsi="Arial" w:cs="Arial"/>
          <w:color w:val="000000"/>
          <w:sz w:val="20"/>
          <w:szCs w:val="20"/>
        </w:rPr>
        <w:t>případně s</w:t>
      </w:r>
      <w:r w:rsidR="00646595">
        <w:rPr>
          <w:rFonts w:ascii="Arial" w:hAnsi="Arial" w:cs="Arial"/>
          <w:sz w:val="20"/>
          <w:szCs w:val="20"/>
        </w:rPr>
        <w:t>ervisnímu technikovi výrobce,</w:t>
      </w:r>
      <w:r w:rsidR="0064659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F15">
        <w:rPr>
          <w:rFonts w:ascii="Arial" w:hAnsi="Arial" w:cs="Arial"/>
          <w:color w:val="000000"/>
          <w:sz w:val="20"/>
          <w:szCs w:val="20"/>
        </w:rPr>
        <w:t>bude umožněn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CA4121" w:rsidRPr="00D70F15">
        <w:rPr>
          <w:rFonts w:ascii="Arial" w:hAnsi="Arial" w:cs="Arial"/>
          <w:color w:val="000000"/>
          <w:sz w:val="20"/>
          <w:szCs w:val="20"/>
        </w:rPr>
        <w:t xml:space="preserve">pro </w:t>
      </w:r>
      <w:r w:rsidR="00CA4121">
        <w:rPr>
          <w:rFonts w:ascii="Arial" w:hAnsi="Arial" w:cs="Arial"/>
          <w:color w:val="000000"/>
          <w:sz w:val="20"/>
          <w:szCs w:val="20"/>
        </w:rPr>
        <w:t xml:space="preserve">zajištění reklamace nebo </w:t>
      </w:r>
      <w:r w:rsidR="00CA4121" w:rsidRPr="00D70F15">
        <w:rPr>
          <w:rFonts w:ascii="Arial" w:hAnsi="Arial" w:cs="Arial"/>
          <w:color w:val="000000"/>
          <w:sz w:val="20"/>
          <w:szCs w:val="20"/>
        </w:rPr>
        <w:t xml:space="preserve">provedení opravy </w:t>
      </w:r>
      <w:r>
        <w:rPr>
          <w:rFonts w:ascii="Arial" w:hAnsi="Arial" w:cs="Arial"/>
          <w:color w:val="000000"/>
          <w:sz w:val="20"/>
          <w:szCs w:val="20"/>
        </w:rPr>
        <w:t xml:space="preserve">vyzvednutí </w:t>
      </w:r>
      <w:r w:rsidR="00CA4121">
        <w:rPr>
          <w:rFonts w:ascii="Arial" w:hAnsi="Arial" w:cs="Arial"/>
          <w:color w:val="000000"/>
          <w:sz w:val="20"/>
          <w:szCs w:val="20"/>
        </w:rPr>
        <w:t>vadné věci</w:t>
      </w:r>
      <w:r w:rsidRPr="00D70F15">
        <w:rPr>
          <w:rFonts w:ascii="Arial" w:hAnsi="Arial" w:cs="Arial"/>
          <w:color w:val="000000"/>
          <w:sz w:val="20"/>
          <w:szCs w:val="20"/>
        </w:rPr>
        <w:t xml:space="preserve"> v prostorách MMPr minimálně podle hodin </w:t>
      </w:r>
      <w:r w:rsidR="002F69FA">
        <w:rPr>
          <w:rFonts w:ascii="Arial" w:hAnsi="Arial" w:cs="Arial"/>
          <w:color w:val="000000"/>
          <w:sz w:val="20"/>
          <w:szCs w:val="20"/>
        </w:rPr>
        <w:t>uvedených níže</w:t>
      </w:r>
      <w:r w:rsidRPr="00D70F15">
        <w:rPr>
          <w:rFonts w:ascii="Arial" w:hAnsi="Arial" w:cs="Arial"/>
          <w:color w:val="000000"/>
          <w:sz w:val="20"/>
          <w:szCs w:val="20"/>
        </w:rPr>
        <w:t>, mimo tyto hodiny pouze po domluvě s technikem oddělení ICT MMPr</w:t>
      </w:r>
      <w:r w:rsidR="002F69FA">
        <w:rPr>
          <w:rFonts w:ascii="Arial" w:hAnsi="Arial" w:cs="Arial"/>
          <w:color w:val="000000"/>
          <w:sz w:val="20"/>
          <w:szCs w:val="20"/>
        </w:rPr>
        <w:t>:</w:t>
      </w:r>
    </w:p>
    <w:p w:rsidR="00F4576E" w:rsidRPr="00D70F15" w:rsidRDefault="00F4576E" w:rsidP="00F4576E">
      <w:pPr>
        <w:pStyle w:val="Zkladntext"/>
        <w:spacing w:after="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  <w:u w:val="single"/>
        </w:rPr>
        <w:t>Kontakt</w:t>
      </w:r>
      <w:r>
        <w:rPr>
          <w:rFonts w:ascii="Arial" w:hAnsi="Arial" w:cs="Arial"/>
          <w:sz w:val="20"/>
          <w:szCs w:val="20"/>
          <w:u w:val="single"/>
        </w:rPr>
        <w:t>y:</w:t>
      </w:r>
    </w:p>
    <w:p w:rsidR="00B6190C" w:rsidRDefault="00B6190C" w:rsidP="00B6190C">
      <w:pPr>
        <w:pStyle w:val="Style6"/>
        <w:shd w:val="clear" w:color="auto" w:fill="auto"/>
        <w:spacing w:after="23"/>
        <w:ind w:left="560" w:firstLine="0"/>
      </w:pPr>
      <w:r w:rsidRPr="008E389A">
        <w:rPr>
          <w:highlight w:val="black"/>
        </w:rPr>
        <w:t>xxxxxxxxxxxxxxxxxxxxxxxxxxxxxxxxxxxxxxxxxxxxx</w:t>
      </w:r>
    </w:p>
    <w:p w:rsidR="00B6190C" w:rsidRDefault="00B6190C" w:rsidP="00B6190C">
      <w:pPr>
        <w:pStyle w:val="Style6"/>
        <w:shd w:val="clear" w:color="auto" w:fill="auto"/>
        <w:spacing w:line="346" w:lineRule="exact"/>
        <w:ind w:left="560" w:firstLine="0"/>
      </w:pPr>
      <w:r w:rsidRPr="008E389A">
        <w:rPr>
          <w:highlight w:val="black"/>
        </w:rPr>
        <w:t>xxxxxxxxxxxxxxxxxxxxxxxxxxxxxxxxxxxxxxxxxxxxxxxxxxxxxxxxxxxxx</w:t>
      </w:r>
    </w:p>
    <w:p w:rsidR="00F4576E" w:rsidRPr="00D70F15" w:rsidRDefault="00552B39" w:rsidP="00D262C3">
      <w:pPr>
        <w:pStyle w:val="Zkladntext"/>
        <w:spacing w:after="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Vyzvednutí a zpětný závoz</w:t>
      </w:r>
      <w:r w:rsidR="00F4576E" w:rsidRPr="00D70F15">
        <w:rPr>
          <w:rFonts w:ascii="Arial" w:hAnsi="Arial" w:cs="Arial"/>
          <w:sz w:val="20"/>
          <w:szCs w:val="20"/>
        </w:rPr>
        <w:t xml:space="preserve"> se může uskutečnit v těchto dnech a hodinách: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PO a ST: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5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0 hod</w:t>
      </w:r>
    </w:p>
    <w:p w:rsidR="00F4576E" w:rsidRPr="00D70F15" w:rsidRDefault="00F4576E" w:rsidP="00F4576E">
      <w:pPr>
        <w:pStyle w:val="Zkladntext"/>
        <w:spacing w:after="60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ÚT a ČT: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4</w:t>
      </w:r>
      <w:r w:rsidRPr="00D70F15">
        <w:rPr>
          <w:rFonts w:ascii="Arial" w:hAnsi="Arial" w:cs="Arial"/>
          <w:sz w:val="20"/>
          <w:szCs w:val="20"/>
        </w:rPr>
        <w:t>:</w:t>
      </w:r>
      <w:r w:rsidR="00552B39">
        <w:rPr>
          <w:rFonts w:ascii="Arial" w:hAnsi="Arial" w:cs="Arial"/>
          <w:sz w:val="20"/>
          <w:szCs w:val="20"/>
        </w:rPr>
        <w:t>15</w:t>
      </w:r>
      <w:r w:rsidRPr="00D70F15">
        <w:rPr>
          <w:rFonts w:ascii="Arial" w:hAnsi="Arial" w:cs="Arial"/>
          <w:sz w:val="20"/>
          <w:szCs w:val="20"/>
        </w:rPr>
        <w:t xml:space="preserve"> hod</w:t>
      </w:r>
    </w:p>
    <w:p w:rsidR="00F4576E" w:rsidRPr="00D70F15" w:rsidRDefault="00F4576E" w:rsidP="007646DB">
      <w:pPr>
        <w:pStyle w:val="Zkladntext"/>
        <w:ind w:left="425"/>
        <w:rPr>
          <w:rFonts w:ascii="Arial" w:hAnsi="Arial" w:cs="Arial"/>
          <w:sz w:val="20"/>
          <w:szCs w:val="20"/>
        </w:rPr>
      </w:pPr>
      <w:r w:rsidRPr="00D70F15">
        <w:rPr>
          <w:rFonts w:ascii="Arial" w:hAnsi="Arial" w:cs="Arial"/>
          <w:sz w:val="20"/>
          <w:szCs w:val="20"/>
        </w:rPr>
        <w:t xml:space="preserve">PÁ: </w:t>
      </w:r>
      <w:r w:rsidRPr="00D70F15">
        <w:rPr>
          <w:rFonts w:ascii="Arial" w:hAnsi="Arial" w:cs="Arial"/>
          <w:sz w:val="20"/>
          <w:szCs w:val="20"/>
        </w:rPr>
        <w:tab/>
        <w:t>8:00 až 11:30 hod a 12:30 až 1</w:t>
      </w:r>
      <w:r w:rsidR="00552B39">
        <w:rPr>
          <w:rFonts w:ascii="Arial" w:hAnsi="Arial" w:cs="Arial"/>
          <w:sz w:val="20"/>
          <w:szCs w:val="20"/>
        </w:rPr>
        <w:t>3</w:t>
      </w:r>
      <w:r w:rsidRPr="00D70F15">
        <w:rPr>
          <w:rFonts w:ascii="Arial" w:hAnsi="Arial" w:cs="Arial"/>
          <w:sz w:val="20"/>
          <w:szCs w:val="20"/>
        </w:rPr>
        <w:t>:30 hod</w:t>
      </w:r>
    </w:p>
    <w:p w:rsidR="00552B39" w:rsidRPr="002277CA" w:rsidRDefault="00552B39" w:rsidP="00552B39">
      <w:pPr>
        <w:pStyle w:val="Odstavecseseznamem"/>
        <w:numPr>
          <w:ilvl w:val="0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Zaslání opraveného/vyreklamovaného zařízení zpět na adresu MMPr může proběhnout prostřednictvím třetí strany/dopravce jako PPL apod</w:t>
      </w:r>
      <w:r w:rsidRPr="00D70F15">
        <w:rPr>
          <w:rFonts w:ascii="Arial" w:hAnsi="Arial" w:cs="Arial"/>
          <w:sz w:val="20"/>
          <w:szCs w:val="20"/>
        </w:rPr>
        <w:t>.</w:t>
      </w:r>
    </w:p>
    <w:p w:rsidR="002277CA" w:rsidRPr="00D54260" w:rsidRDefault="002277CA" w:rsidP="002277CA">
      <w:pPr>
        <w:pStyle w:val="Odstavecseseznamem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37F17" w:rsidRPr="007F22EB" w:rsidRDefault="003E73DD" w:rsidP="00E41775">
      <w:pPr>
        <w:pStyle w:val="Normlnweb"/>
        <w:numPr>
          <w:ilvl w:val="0"/>
          <w:numId w:val="14"/>
        </w:numPr>
        <w:spacing w:before="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7F22EB">
        <w:rPr>
          <w:rFonts w:ascii="Arial" w:hAnsi="Arial" w:cs="Arial"/>
          <w:b/>
          <w:bCs/>
        </w:rPr>
        <w:t>Sankční</w:t>
      </w:r>
      <w:r w:rsidR="00537F17" w:rsidRPr="007F22EB">
        <w:rPr>
          <w:rFonts w:ascii="Arial" w:hAnsi="Arial" w:cs="Arial"/>
          <w:b/>
          <w:bCs/>
        </w:rPr>
        <w:t xml:space="preserve"> ujednání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nedodržení termínu dodání dle článku IV</w:t>
      </w:r>
      <w:r w:rsidR="000C53BD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této smlouvy, je prodávající povinen zaplatit kupujícímu smluvní pokutu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ve výši 1</w:t>
      </w:r>
      <w:r w:rsidR="00834898">
        <w:rPr>
          <w:rFonts w:ascii="Arial" w:hAnsi="Arial" w:cs="Arial"/>
          <w:color w:val="000000"/>
          <w:sz w:val="20"/>
          <w:szCs w:val="20"/>
        </w:rPr>
        <w:t xml:space="preserve"> 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% ze sjednané ceny plnění bez DPH</w:t>
      </w:r>
      <w:r w:rsidR="004F48C2">
        <w:rPr>
          <w:rFonts w:ascii="Arial" w:hAnsi="Arial" w:cs="Arial"/>
          <w:color w:val="000000"/>
          <w:sz w:val="20"/>
          <w:szCs w:val="20"/>
        </w:rPr>
        <w:t xml:space="preserve"> za každý den prodlení</w:t>
      </w:r>
      <w:r w:rsidR="00205830" w:rsidRPr="007F22EB">
        <w:rPr>
          <w:rFonts w:ascii="Arial" w:hAnsi="Arial" w:cs="Arial"/>
          <w:color w:val="000000"/>
          <w:sz w:val="20"/>
          <w:szCs w:val="20"/>
        </w:rPr>
        <w:t>.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5991" w:rsidRPr="002D5991" w:rsidRDefault="002D5991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991">
        <w:rPr>
          <w:rFonts w:ascii="Arial" w:hAnsi="Arial" w:cs="Arial"/>
          <w:color w:val="000000"/>
          <w:sz w:val="20"/>
          <w:szCs w:val="20"/>
        </w:rPr>
        <w:t>Smluvní pokuta se stává splatnou dnem stanoveným ve výzvě kupujícího k její úhradě, případně dnem, kdy byl podán návrh na zahájení insolvenčního řízení proti prodávajícímu, pokud byl tento návrh podán před doručením výzvy k úhradě smluvní pokuty prodávajícímu. Úhradou smluvní pokuty nezaniká nárok kupujícího na náhradu vzniklé škody.</w:t>
      </w:r>
    </w:p>
    <w:p w:rsidR="00537F17" w:rsidRDefault="00537F17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 prodlení se zaplacením kupní ceny dle čl. III této smlouvy,</w:t>
      </w:r>
      <w:r w:rsidR="00485252" w:rsidRPr="007F22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je kupující povinen zaplatit prodávajícímu úrok z prodlení </w:t>
      </w:r>
      <w:r w:rsidR="003E73DD" w:rsidRPr="007F22EB">
        <w:rPr>
          <w:rFonts w:ascii="Arial" w:hAnsi="Arial" w:cs="Arial"/>
          <w:color w:val="000000"/>
          <w:sz w:val="20"/>
          <w:szCs w:val="20"/>
        </w:rPr>
        <w:t>na základě nařízení vlády č. 351/2013 Sb., kterým se určuje výše úroků z prodlení a nákladů spojených s uplatněním pohledávky.</w:t>
      </w:r>
    </w:p>
    <w:p w:rsidR="00F9032B" w:rsidRPr="000772D2" w:rsidRDefault="00F9032B" w:rsidP="000772D2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772D2">
        <w:rPr>
          <w:rFonts w:ascii="Arial" w:hAnsi="Arial" w:cs="Arial"/>
          <w:color w:val="000000"/>
          <w:sz w:val="20"/>
          <w:szCs w:val="20"/>
        </w:rPr>
        <w:t xml:space="preserve">Za nesprávně vystavené daňové doklady a tím i nutnost případného podání dodatečného přiznání a pozdní úhrady daně bude na zhotoviteli uplatněna  sankce ve výši  repo sazba + 14% bodu za každý den prodlení s úhradou daně podle § 252 z. č. 280/2009 Sb. daňový řád. </w:t>
      </w:r>
    </w:p>
    <w:p w:rsidR="00F9032B" w:rsidRPr="00F9032B" w:rsidRDefault="00F9032B" w:rsidP="00F9032B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2368B" w:rsidRPr="00D44610" w:rsidRDefault="0082368B" w:rsidP="00E41775">
      <w:pPr>
        <w:pStyle w:val="Normlnweb"/>
        <w:numPr>
          <w:ilvl w:val="0"/>
          <w:numId w:val="14"/>
        </w:numPr>
        <w:spacing w:before="240" w:beforeAutospacing="0" w:after="240" w:afterAutospacing="0"/>
        <w:ind w:left="1077" w:hanging="357"/>
        <w:jc w:val="center"/>
        <w:rPr>
          <w:rFonts w:ascii="Arial" w:hAnsi="Arial" w:cs="Arial"/>
          <w:b/>
          <w:bCs/>
        </w:rPr>
      </w:pPr>
      <w:r w:rsidRPr="00D44610">
        <w:rPr>
          <w:rFonts w:ascii="Arial" w:hAnsi="Arial" w:cs="Arial"/>
          <w:b/>
          <w:bCs/>
        </w:rPr>
        <w:t>Odstoupení od smlouvy</w:t>
      </w:r>
    </w:p>
    <w:p w:rsidR="0082368B" w:rsidRDefault="0082368B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V případě, že je prodávají</w:t>
      </w:r>
      <w:r>
        <w:rPr>
          <w:rFonts w:ascii="Arial" w:hAnsi="Arial" w:cs="Arial"/>
          <w:color w:val="000000"/>
          <w:sz w:val="20"/>
          <w:szCs w:val="20"/>
        </w:rPr>
        <w:t>cí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v prodlení s dodáním předmětu koupě</w:t>
      </w:r>
      <w:r w:rsidRPr="007F22EB" w:rsidDel="00F6637E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dle této smlouvy déle než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dní, je kupující oprávněn od této smlouvy odstoupit. </w:t>
      </w:r>
      <w:r w:rsidR="007A6AA8" w:rsidRPr="007F22EB">
        <w:rPr>
          <w:rFonts w:ascii="Arial" w:hAnsi="Arial" w:cs="Arial"/>
          <w:color w:val="000000"/>
          <w:sz w:val="20"/>
          <w:szCs w:val="20"/>
        </w:rPr>
        <w:t>Odstoupení</w:t>
      </w:r>
      <w:r w:rsidR="007A6AA8">
        <w:rPr>
          <w:rFonts w:ascii="Arial" w:hAnsi="Arial" w:cs="Arial"/>
          <w:color w:val="000000"/>
          <w:sz w:val="20"/>
          <w:szCs w:val="20"/>
        </w:rPr>
        <w:t xml:space="preserve"> musí být učiněno písemně a je účinné ode dne, kdy bylo doručeno druhé smluvní straně.</w:t>
      </w:r>
    </w:p>
    <w:p w:rsidR="009128B2" w:rsidRPr="00E41775" w:rsidRDefault="009128B2" w:rsidP="00E41775">
      <w:pPr>
        <w:pStyle w:val="Odstavecseseznamem"/>
        <w:numPr>
          <w:ilvl w:val="0"/>
          <w:numId w:val="14"/>
        </w:numPr>
        <w:spacing w:before="240" w:after="240"/>
        <w:ind w:left="1077" w:hanging="357"/>
        <w:contextualSpacing w:val="0"/>
        <w:jc w:val="center"/>
        <w:rPr>
          <w:rFonts w:ascii="Arial" w:hAnsi="Arial" w:cs="Arial"/>
          <w:b/>
          <w:bCs/>
        </w:rPr>
      </w:pPr>
      <w:r w:rsidRPr="00E41775">
        <w:rPr>
          <w:rFonts w:ascii="Arial" w:hAnsi="Arial" w:cs="Arial"/>
          <w:b/>
          <w:bCs/>
        </w:rPr>
        <w:t>Závěrečná ustanovení</w:t>
      </w:r>
    </w:p>
    <w:p w:rsidR="003E73DD" w:rsidRDefault="003E73DD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Práva a povinnosti smluvních stran, výslovně v této smlouvě neupravená, se řídí příslušnými ustanoveními občanského zákoníku.</w:t>
      </w:r>
    </w:p>
    <w:p w:rsidR="009B5333" w:rsidRPr="00E41775" w:rsidRDefault="009B5333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1775">
        <w:rPr>
          <w:rFonts w:ascii="Arial" w:hAnsi="Arial" w:cs="Arial"/>
          <w:b/>
          <w:color w:val="000000"/>
          <w:sz w:val="20"/>
          <w:szCs w:val="20"/>
        </w:rPr>
        <w:t>Smlouva nabývá platnosti dnem jejího podpisu oběma smluvními stranami a účinnosti dnem zveřejnění v Registru smluv dle odstavce níže.</w:t>
      </w:r>
    </w:p>
    <w:p w:rsidR="00565326" w:rsidRDefault="00565326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berou na vědomí a souhlasí s tím, že tato smlouva bude zveřejněna </w:t>
      </w:r>
      <w:r w:rsidRPr="0085138D">
        <w:rPr>
          <w:rFonts w:ascii="Arial" w:hAnsi="Arial" w:cs="Arial"/>
          <w:color w:val="000000"/>
          <w:sz w:val="20"/>
          <w:szCs w:val="20"/>
        </w:rPr>
        <w:t xml:space="preserve">objednatelem v Registru smluv podle zákona č. 340/2015 Sb., o zvláštních podmínkách účinnosti některých smluv, uveřejňování těchto smluv a o registru smluv. </w:t>
      </w:r>
      <w:r w:rsidR="00D54260">
        <w:rPr>
          <w:rFonts w:ascii="Arial" w:hAnsi="Arial" w:cs="Arial"/>
          <w:color w:val="000000"/>
          <w:sz w:val="20"/>
          <w:szCs w:val="20"/>
        </w:rPr>
        <w:t>Kupující</w:t>
      </w:r>
      <w:r w:rsidR="00D54260" w:rsidRPr="0085138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138D">
        <w:rPr>
          <w:rFonts w:ascii="Arial" w:hAnsi="Arial" w:cs="Arial"/>
          <w:color w:val="000000"/>
          <w:sz w:val="20"/>
          <w:szCs w:val="20"/>
        </w:rPr>
        <w:t>se zavazuje odeslat smlouvu společně s metadaty správci registru smluv bez zbytečného odkladu po uzavření smlouvy, nejpozději do 30 dnů od jejího uzavření.</w:t>
      </w:r>
      <w:r w:rsidR="00D54260">
        <w:rPr>
          <w:rFonts w:ascii="Arial" w:hAnsi="Arial" w:cs="Arial"/>
          <w:color w:val="000000"/>
          <w:sz w:val="20"/>
          <w:szCs w:val="20"/>
        </w:rPr>
        <w:t xml:space="preserve"> Automat Registru smluv zašle oběma smluvním stranám potvrzení o zveřejnění do jejich datové schránky.</w:t>
      </w:r>
    </w:p>
    <w:p w:rsidR="004F48C2" w:rsidRDefault="004F48C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F48C2">
        <w:rPr>
          <w:rFonts w:ascii="Arial" w:hAnsi="Arial" w:cs="Arial"/>
          <w:color w:val="000000"/>
          <w:sz w:val="20"/>
          <w:szCs w:val="20"/>
        </w:rPr>
        <w:t xml:space="preserve">Usnesením Rady města Přerova č.515/20/4/2015 ze dne 11. června 2015 bylo schváleno nastavení výdajového účtu města číslo 27-1884482379/0800 jako účtu transparentního. </w:t>
      </w:r>
      <w:r>
        <w:rPr>
          <w:rFonts w:ascii="Arial" w:hAnsi="Arial" w:cs="Arial"/>
          <w:color w:val="000000"/>
          <w:sz w:val="20"/>
          <w:szCs w:val="20"/>
        </w:rPr>
        <w:t>Smluvní strany berou na vědomí a souhlasí s tím, že o</w:t>
      </w:r>
      <w:r w:rsidRPr="004F48C2">
        <w:rPr>
          <w:rFonts w:ascii="Arial" w:hAnsi="Arial" w:cs="Arial"/>
          <w:color w:val="000000"/>
          <w:sz w:val="20"/>
          <w:szCs w:val="20"/>
        </w:rPr>
        <w:t xml:space="preserve"> platbách, které budou provedeny prostřednictvím tohoto účtu, budou veřejnosti dostupné informace </w:t>
      </w:r>
      <w:r w:rsidR="0049100C">
        <w:rPr>
          <w:rFonts w:ascii="Arial" w:hAnsi="Arial" w:cs="Arial"/>
          <w:color w:val="000000"/>
          <w:sz w:val="20"/>
          <w:szCs w:val="20"/>
        </w:rPr>
        <w:t xml:space="preserve">na stránkách bankovního ústavu </w:t>
      </w:r>
      <w:r w:rsidRPr="004F48C2">
        <w:rPr>
          <w:rFonts w:ascii="Arial" w:hAnsi="Arial" w:cs="Arial"/>
          <w:color w:val="000000"/>
          <w:sz w:val="20"/>
          <w:szCs w:val="20"/>
        </w:rPr>
        <w:t>v jaké výši, komu a za jakým účelem byly finanční prostředky z rozpočtu města uhrazeny.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Smluvní strany prohlašují, že si tuto smlouvu před jejím podpisem přečetly, že byla uzavřena po vzájemném dojednání podle jejich pravé a svobodné vůle určitě, vážně a srozumitelně, nikoli v tísni nebo za nápadně nevýhodných podmínek. Autentičnost této smlouvy potvrzují svým podpisem.</w:t>
      </w:r>
    </w:p>
    <w:p w:rsidR="009128B2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 xml:space="preserve">Tato smlouva je vyhotovena ve dvou </w:t>
      </w:r>
      <w:r w:rsidR="003D1A5F">
        <w:rPr>
          <w:rFonts w:ascii="Arial" w:hAnsi="Arial" w:cs="Arial"/>
          <w:color w:val="000000"/>
          <w:sz w:val="20"/>
          <w:szCs w:val="20"/>
        </w:rPr>
        <w:t>stejnopisech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, z nichž obdrží </w:t>
      </w:r>
      <w:r w:rsidR="00B0457F">
        <w:rPr>
          <w:rFonts w:ascii="Arial" w:hAnsi="Arial" w:cs="Arial"/>
          <w:color w:val="000000"/>
          <w:sz w:val="20"/>
          <w:szCs w:val="20"/>
        </w:rPr>
        <w:t>každá smluvní strana</w:t>
      </w:r>
      <w:r w:rsidRPr="007F22EB">
        <w:rPr>
          <w:rFonts w:ascii="Arial" w:hAnsi="Arial" w:cs="Arial"/>
          <w:color w:val="000000"/>
          <w:sz w:val="20"/>
          <w:szCs w:val="20"/>
        </w:rPr>
        <w:t xml:space="preserve"> jedno vyhotovení.</w:t>
      </w:r>
    </w:p>
    <w:p w:rsidR="009128B2" w:rsidRPr="007F22EB" w:rsidRDefault="009128B2" w:rsidP="00E41775">
      <w:pPr>
        <w:pStyle w:val="Odstavecseseznamem"/>
        <w:numPr>
          <w:ilvl w:val="1"/>
          <w:numId w:val="14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22EB">
        <w:rPr>
          <w:rFonts w:ascii="Arial" w:hAnsi="Arial" w:cs="Arial"/>
          <w:color w:val="000000"/>
          <w:sz w:val="20"/>
          <w:szCs w:val="20"/>
        </w:rPr>
        <w:t>Změny této smlouvy jsou možné jen ve formě písemných, číslovaných dodatků.</w:t>
      </w:r>
    </w:p>
    <w:p w:rsidR="003D1A5F" w:rsidRPr="003D1A5F" w:rsidRDefault="003D1A5F" w:rsidP="003D1A5F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3D1A5F">
        <w:rPr>
          <w:rFonts w:ascii="Arial" w:hAnsi="Arial" w:cs="Arial"/>
          <w:sz w:val="20"/>
          <w:szCs w:val="20"/>
          <w:u w:val="single"/>
        </w:rPr>
        <w:t>Příloha č.1 -</w:t>
      </w:r>
      <w:r w:rsidRPr="003D1A5F">
        <w:rPr>
          <w:rFonts w:ascii="Arial" w:hAnsi="Arial" w:cs="Arial"/>
          <w:sz w:val="20"/>
          <w:szCs w:val="20"/>
        </w:rPr>
        <w:t xml:space="preserve"> úplná specifikace předmětu plnění</w:t>
      </w:r>
    </w:p>
    <w:p w:rsidR="00537F17" w:rsidRPr="007843F6" w:rsidRDefault="00537F17" w:rsidP="007843F6">
      <w:pPr>
        <w:pStyle w:val="Normlnweb"/>
        <w:tabs>
          <w:tab w:val="left" w:pos="5529"/>
        </w:tabs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V</w:t>
      </w:r>
      <w:r w:rsidR="00A74420">
        <w:rPr>
          <w:rFonts w:ascii="Arial" w:hAnsi="Arial" w:cs="Arial"/>
          <w:sz w:val="20"/>
          <w:szCs w:val="20"/>
        </w:rPr>
        <w:t> </w:t>
      </w:r>
      <w:r w:rsidR="00A74420" w:rsidRPr="007843F6">
        <w:rPr>
          <w:rFonts w:ascii="Arial" w:hAnsi="Arial" w:cs="Arial"/>
          <w:sz w:val="20"/>
          <w:szCs w:val="20"/>
        </w:rPr>
        <w:t>Přerově</w:t>
      </w:r>
      <w:r w:rsidR="00A74420">
        <w:rPr>
          <w:rFonts w:ascii="Arial" w:hAnsi="Arial" w:cs="Arial"/>
          <w:sz w:val="20"/>
          <w:szCs w:val="20"/>
        </w:rPr>
        <w:t xml:space="preserve">, </w:t>
      </w:r>
      <w:r w:rsidR="00485252" w:rsidRPr="007843F6">
        <w:rPr>
          <w:rFonts w:ascii="Arial" w:hAnsi="Arial" w:cs="Arial"/>
          <w:sz w:val="20"/>
          <w:szCs w:val="20"/>
        </w:rPr>
        <w:t>dne …</w:t>
      </w:r>
      <w:r w:rsidR="0057492B">
        <w:rPr>
          <w:rFonts w:ascii="Arial" w:hAnsi="Arial" w:cs="Arial"/>
          <w:sz w:val="20"/>
          <w:szCs w:val="20"/>
        </w:rPr>
        <w:t>8.8.2019</w:t>
      </w:r>
      <w:r w:rsidR="00485252" w:rsidRPr="007843F6">
        <w:rPr>
          <w:rFonts w:ascii="Arial" w:hAnsi="Arial" w:cs="Arial"/>
          <w:sz w:val="20"/>
          <w:szCs w:val="20"/>
        </w:rPr>
        <w:t>………….….</w:t>
      </w:r>
      <w:r w:rsidR="00C516E9">
        <w:rPr>
          <w:rFonts w:ascii="Arial" w:hAnsi="Arial" w:cs="Arial"/>
          <w:sz w:val="20"/>
          <w:szCs w:val="20"/>
        </w:rPr>
        <w:tab/>
      </w:r>
      <w:r w:rsidR="00485252" w:rsidRPr="007843F6">
        <w:rPr>
          <w:rFonts w:ascii="Arial" w:hAnsi="Arial" w:cs="Arial"/>
          <w:sz w:val="20"/>
          <w:szCs w:val="20"/>
        </w:rPr>
        <w:t xml:space="preserve">V </w:t>
      </w:r>
      <w:r w:rsidRPr="007843F6">
        <w:rPr>
          <w:rFonts w:ascii="Arial" w:hAnsi="Arial" w:cs="Arial"/>
          <w:sz w:val="20"/>
          <w:szCs w:val="20"/>
        </w:rPr>
        <w:t xml:space="preserve">Přerově, dne </w:t>
      </w:r>
      <w:r w:rsidR="00BF2FF6" w:rsidRPr="007843F6">
        <w:rPr>
          <w:rFonts w:ascii="Arial" w:hAnsi="Arial" w:cs="Arial"/>
          <w:sz w:val="20"/>
          <w:szCs w:val="20"/>
        </w:rPr>
        <w:t>…</w:t>
      </w:r>
      <w:r w:rsidR="0057492B">
        <w:rPr>
          <w:rFonts w:ascii="Arial" w:hAnsi="Arial" w:cs="Arial"/>
          <w:sz w:val="20"/>
          <w:szCs w:val="20"/>
        </w:rPr>
        <w:t>9.8.2019</w:t>
      </w:r>
      <w:r w:rsidR="00BF2FF6" w:rsidRPr="007843F6">
        <w:rPr>
          <w:rFonts w:ascii="Arial" w:hAnsi="Arial" w:cs="Arial"/>
          <w:sz w:val="20"/>
          <w:szCs w:val="20"/>
        </w:rPr>
        <w:t>….….</w:t>
      </w:r>
    </w:p>
    <w:p w:rsidR="00C516E9" w:rsidRPr="007843F6" w:rsidRDefault="00C516E9" w:rsidP="007843F6">
      <w:pPr>
        <w:pStyle w:val="Normlnweb"/>
        <w:tabs>
          <w:tab w:val="center" w:pos="2340"/>
          <w:tab w:val="left" w:pos="5529"/>
          <w:tab w:val="left" w:pos="6237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43F6">
        <w:rPr>
          <w:rFonts w:ascii="Arial" w:hAnsi="Arial" w:cs="Arial"/>
          <w:sz w:val="20"/>
          <w:szCs w:val="20"/>
        </w:rPr>
        <w:t>Prodávající</w:t>
      </w:r>
      <w:r w:rsidRPr="007843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43F6">
        <w:rPr>
          <w:rFonts w:ascii="Arial" w:hAnsi="Arial" w:cs="Arial"/>
          <w:sz w:val="20"/>
          <w:szCs w:val="20"/>
        </w:rPr>
        <w:t>Kupující</w:t>
      </w:r>
    </w:p>
    <w:p w:rsidR="00537F17" w:rsidRDefault="00537F17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62C3" w:rsidRDefault="00D262C3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74420" w:rsidRDefault="00A74420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37F17" w:rsidRPr="005E79CA" w:rsidRDefault="003D1A5F" w:rsidP="008543EA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E79CA">
        <w:rPr>
          <w:rFonts w:ascii="Arial" w:hAnsi="Arial" w:cs="Arial"/>
          <w:sz w:val="20"/>
          <w:szCs w:val="20"/>
        </w:rPr>
        <w:t>....…………………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5E79CA">
        <w:rPr>
          <w:rFonts w:ascii="Arial" w:hAnsi="Arial" w:cs="Arial"/>
          <w:sz w:val="20"/>
          <w:szCs w:val="20"/>
        </w:rPr>
        <w:t>…………</w:t>
      </w:r>
      <w:r w:rsidR="00537F17" w:rsidRPr="005E79CA">
        <w:rPr>
          <w:rFonts w:ascii="Arial" w:hAnsi="Arial" w:cs="Arial"/>
          <w:sz w:val="20"/>
          <w:szCs w:val="20"/>
        </w:rPr>
        <w:tab/>
        <w:t>....…………………</w:t>
      </w:r>
      <w:r>
        <w:rPr>
          <w:rFonts w:ascii="Arial" w:hAnsi="Arial" w:cs="Arial"/>
          <w:sz w:val="20"/>
          <w:szCs w:val="20"/>
        </w:rPr>
        <w:t>………..</w:t>
      </w:r>
      <w:r w:rsidR="00537F17" w:rsidRPr="005E79CA">
        <w:rPr>
          <w:rFonts w:ascii="Arial" w:hAnsi="Arial" w:cs="Arial"/>
          <w:sz w:val="20"/>
          <w:szCs w:val="20"/>
        </w:rPr>
        <w:t>…………</w:t>
      </w:r>
    </w:p>
    <w:p w:rsidR="00537F17" w:rsidRPr="005E79CA" w:rsidRDefault="00573A44" w:rsidP="00E24499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389A">
        <w:rPr>
          <w:rFonts w:ascii="Arial" w:hAnsi="Arial" w:cs="Arial"/>
          <w:sz w:val="20"/>
          <w:szCs w:val="20"/>
          <w:highlight w:val="black"/>
        </w:rPr>
        <w:t>xxxxxxxxxxxx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ab/>
      </w:r>
      <w:r w:rsidRPr="008E389A">
        <w:rPr>
          <w:rFonts w:ascii="Arial" w:hAnsi="Arial" w:cs="Arial"/>
          <w:sz w:val="20"/>
          <w:szCs w:val="20"/>
          <w:highlight w:val="black"/>
        </w:rPr>
        <w:t>xxxxxxxxxxxx</w:t>
      </w:r>
    </w:p>
    <w:p w:rsidR="00537F17" w:rsidRPr="00065446" w:rsidRDefault="00A74420" w:rsidP="007A6AA8">
      <w:pPr>
        <w:pStyle w:val="Normlnweb"/>
        <w:tabs>
          <w:tab w:val="center" w:pos="2340"/>
          <w:tab w:val="center" w:pos="666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Jednatel společnosti</w:t>
      </w:r>
      <w:r w:rsidR="00537F17" w:rsidRPr="005E79CA">
        <w:rPr>
          <w:rFonts w:ascii="Arial" w:hAnsi="Arial" w:cs="Arial"/>
          <w:sz w:val="20"/>
          <w:szCs w:val="20"/>
        </w:rPr>
        <w:tab/>
      </w:r>
      <w:r w:rsidR="00485252" w:rsidRPr="005E79CA">
        <w:rPr>
          <w:rFonts w:ascii="Arial" w:hAnsi="Arial" w:cs="Arial"/>
          <w:sz w:val="20"/>
          <w:szCs w:val="20"/>
        </w:rPr>
        <w:tab/>
      </w:r>
      <w:r w:rsidR="00537F17" w:rsidRPr="005E79CA">
        <w:rPr>
          <w:rFonts w:ascii="Arial" w:hAnsi="Arial" w:cs="Arial"/>
          <w:sz w:val="20"/>
          <w:szCs w:val="20"/>
        </w:rPr>
        <w:t>vedoucí odboru vnitřní správy</w:t>
      </w:r>
    </w:p>
    <w:sectPr w:rsidR="00537F17" w:rsidRPr="00065446" w:rsidSect="003D1A5F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A9" w:rsidRDefault="003853A9">
      <w:r>
        <w:separator/>
      </w:r>
    </w:p>
  </w:endnote>
  <w:endnote w:type="continuationSeparator" w:id="0">
    <w:p w:rsidR="003853A9" w:rsidRDefault="0038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9" w:rsidRDefault="003853A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3853A9" w:rsidRDefault="003853A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633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53A9" w:rsidRDefault="003853A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15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15B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53A9" w:rsidRDefault="003853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A9" w:rsidRDefault="003853A9">
      <w:r>
        <w:separator/>
      </w:r>
    </w:p>
  </w:footnote>
  <w:footnote w:type="continuationSeparator" w:id="0">
    <w:p w:rsidR="003853A9" w:rsidRDefault="0038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A9" w:rsidRDefault="003853A9" w:rsidP="00E46B78">
    <w:pPr>
      <w:pStyle w:val="Zhlav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" w15:restartNumberingAfterBreak="0">
    <w:nsid w:val="03603512"/>
    <w:multiLevelType w:val="hybridMultilevel"/>
    <w:tmpl w:val="722220E2"/>
    <w:lvl w:ilvl="0" w:tplc="0832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51DC1"/>
    <w:multiLevelType w:val="hybridMultilevel"/>
    <w:tmpl w:val="5EA2C7F4"/>
    <w:lvl w:ilvl="0" w:tplc="A32C4CAA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13E2132"/>
    <w:multiLevelType w:val="hybridMultilevel"/>
    <w:tmpl w:val="FF82A258"/>
    <w:lvl w:ilvl="0" w:tplc="ED7C2FD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760805"/>
    <w:multiLevelType w:val="hybridMultilevel"/>
    <w:tmpl w:val="AA447596"/>
    <w:lvl w:ilvl="0" w:tplc="88F47D9E">
      <w:start w:val="1"/>
      <w:numFmt w:val="decimal"/>
      <w:lvlText w:val="5.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5E411D3"/>
    <w:multiLevelType w:val="hybridMultilevel"/>
    <w:tmpl w:val="826C0E12"/>
    <w:lvl w:ilvl="0" w:tplc="1BCA97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B436E4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A87598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176944"/>
    <w:multiLevelType w:val="hybridMultilevel"/>
    <w:tmpl w:val="728CFAFC"/>
    <w:lvl w:ilvl="0" w:tplc="C27CA580">
      <w:start w:val="1"/>
      <w:numFmt w:val="lowerLetter"/>
      <w:lvlText w:val="%1)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1" w:tplc="30BE3C4C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8C66588"/>
    <w:multiLevelType w:val="hybridMultilevel"/>
    <w:tmpl w:val="B7A2717E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84C78D4">
      <w:start w:val="11"/>
      <w:numFmt w:val="decimal"/>
      <w:lvlText w:val="%2.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2CD1F9C"/>
    <w:multiLevelType w:val="hybridMultilevel"/>
    <w:tmpl w:val="9A147566"/>
    <w:lvl w:ilvl="0" w:tplc="D1600DF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3730811"/>
    <w:multiLevelType w:val="hybridMultilevel"/>
    <w:tmpl w:val="C65C55C6"/>
    <w:lvl w:ilvl="0" w:tplc="5E3801F8">
      <w:start w:val="1"/>
      <w:numFmt w:val="bullet"/>
      <w:lvlText w:val="-"/>
      <w:lvlJc w:val="left"/>
      <w:pPr>
        <w:ind w:left="1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383041B8"/>
    <w:multiLevelType w:val="hybridMultilevel"/>
    <w:tmpl w:val="07F23CE8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E88"/>
    <w:multiLevelType w:val="hybridMultilevel"/>
    <w:tmpl w:val="6D04A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C34D4"/>
    <w:multiLevelType w:val="multilevel"/>
    <w:tmpl w:val="A7C84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D35E3D"/>
    <w:multiLevelType w:val="hybridMultilevel"/>
    <w:tmpl w:val="3166A4CC"/>
    <w:lvl w:ilvl="0" w:tplc="B4EE843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F49BF"/>
    <w:multiLevelType w:val="hybridMultilevel"/>
    <w:tmpl w:val="C712821E"/>
    <w:lvl w:ilvl="0" w:tplc="D854CEA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C77F90"/>
    <w:multiLevelType w:val="hybridMultilevel"/>
    <w:tmpl w:val="CA22E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F1B54"/>
    <w:multiLevelType w:val="hybridMultilevel"/>
    <w:tmpl w:val="155E3AF6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17EA6"/>
    <w:multiLevelType w:val="hybridMultilevel"/>
    <w:tmpl w:val="01240278"/>
    <w:lvl w:ilvl="0" w:tplc="6C8CD5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77BA"/>
    <w:multiLevelType w:val="hybridMultilevel"/>
    <w:tmpl w:val="C644A132"/>
    <w:lvl w:ilvl="0" w:tplc="D854CEA8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003187B"/>
    <w:multiLevelType w:val="multilevel"/>
    <w:tmpl w:val="BAA4D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4F138E"/>
    <w:multiLevelType w:val="hybridMultilevel"/>
    <w:tmpl w:val="C9123E10"/>
    <w:lvl w:ilvl="0" w:tplc="8E1E8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122"/>
    <w:multiLevelType w:val="multilevel"/>
    <w:tmpl w:val="94726212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4" w15:restartNumberingAfterBreak="0">
    <w:nsid w:val="67840A6B"/>
    <w:multiLevelType w:val="hybridMultilevel"/>
    <w:tmpl w:val="37E839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CBB1DB2"/>
    <w:multiLevelType w:val="hybridMultilevel"/>
    <w:tmpl w:val="C2164EB2"/>
    <w:lvl w:ilvl="0" w:tplc="C3D437BE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D3B34EA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1A47F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33BA0"/>
    <w:multiLevelType w:val="multilevel"/>
    <w:tmpl w:val="F9BA1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7210B2"/>
    <w:multiLevelType w:val="hybridMultilevel"/>
    <w:tmpl w:val="61A6952C"/>
    <w:lvl w:ilvl="0" w:tplc="06589CC8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DED4760"/>
    <w:multiLevelType w:val="hybridMultilevel"/>
    <w:tmpl w:val="44223202"/>
    <w:lvl w:ilvl="0" w:tplc="4E2C7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E28C8"/>
    <w:multiLevelType w:val="hybridMultilevel"/>
    <w:tmpl w:val="9BB02BE4"/>
    <w:lvl w:ilvl="0" w:tplc="1A0A768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E9C0177"/>
    <w:multiLevelType w:val="hybridMultilevel"/>
    <w:tmpl w:val="21E46F16"/>
    <w:lvl w:ilvl="0" w:tplc="88F47D9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F280327"/>
    <w:multiLevelType w:val="hybridMultilevel"/>
    <w:tmpl w:val="4DEA9586"/>
    <w:lvl w:ilvl="0" w:tplc="06589CC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7"/>
  </w:num>
  <w:num w:numId="5">
    <w:abstractNumId w:val="13"/>
  </w:num>
  <w:num w:numId="6">
    <w:abstractNumId w:val="30"/>
  </w:num>
  <w:num w:numId="7">
    <w:abstractNumId w:val="8"/>
  </w:num>
  <w:num w:numId="8">
    <w:abstractNumId w:val="14"/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1">
    <w:abstractNumId w:val="18"/>
  </w:num>
  <w:num w:numId="12">
    <w:abstractNumId w:val="27"/>
  </w:num>
  <w:num w:numId="13">
    <w:abstractNumId w:val="24"/>
  </w:num>
  <w:num w:numId="14">
    <w:abstractNumId w:val="23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1"/>
  </w:num>
  <w:num w:numId="20">
    <w:abstractNumId w:val="26"/>
  </w:num>
  <w:num w:numId="21">
    <w:abstractNumId w:val="31"/>
  </w:num>
  <w:num w:numId="22">
    <w:abstractNumId w:val="4"/>
  </w:num>
  <w:num w:numId="23">
    <w:abstractNumId w:val="29"/>
  </w:num>
  <w:num w:numId="24">
    <w:abstractNumId w:val="32"/>
  </w:num>
  <w:num w:numId="25">
    <w:abstractNumId w:val="7"/>
  </w:num>
  <w:num w:numId="26">
    <w:abstractNumId w:val="2"/>
  </w:num>
  <w:num w:numId="27">
    <w:abstractNumId w:val="33"/>
  </w:num>
  <w:num w:numId="28">
    <w:abstractNumId w:val="20"/>
  </w:num>
  <w:num w:numId="29">
    <w:abstractNumId w:val="16"/>
  </w:num>
  <w:num w:numId="30">
    <w:abstractNumId w:val="6"/>
  </w:num>
  <w:num w:numId="31">
    <w:abstractNumId w:val="21"/>
  </w:num>
  <w:num w:numId="32">
    <w:abstractNumId w:val="3"/>
  </w:num>
  <w:num w:numId="33">
    <w:abstractNumId w:val="12"/>
  </w:num>
  <w:num w:numId="34">
    <w:abstractNumId w:val="19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02"/>
    <w:rsid w:val="000022CF"/>
    <w:rsid w:val="000022F7"/>
    <w:rsid w:val="000059BE"/>
    <w:rsid w:val="00010451"/>
    <w:rsid w:val="00012CB3"/>
    <w:rsid w:val="00014FD9"/>
    <w:rsid w:val="000221AE"/>
    <w:rsid w:val="00024233"/>
    <w:rsid w:val="000263CE"/>
    <w:rsid w:val="00040FD9"/>
    <w:rsid w:val="000446C4"/>
    <w:rsid w:val="0006253D"/>
    <w:rsid w:val="000629C1"/>
    <w:rsid w:val="00065446"/>
    <w:rsid w:val="000742C2"/>
    <w:rsid w:val="000772D2"/>
    <w:rsid w:val="00082888"/>
    <w:rsid w:val="0008497D"/>
    <w:rsid w:val="00085FB4"/>
    <w:rsid w:val="000A6F98"/>
    <w:rsid w:val="000B51FA"/>
    <w:rsid w:val="000C074A"/>
    <w:rsid w:val="000C200F"/>
    <w:rsid w:val="000C294E"/>
    <w:rsid w:val="000C53BD"/>
    <w:rsid w:val="000D4127"/>
    <w:rsid w:val="000E0A90"/>
    <w:rsid w:val="000F28BF"/>
    <w:rsid w:val="000F46C6"/>
    <w:rsid w:val="00103B24"/>
    <w:rsid w:val="00106886"/>
    <w:rsid w:val="001278AD"/>
    <w:rsid w:val="00140B9F"/>
    <w:rsid w:val="00143A75"/>
    <w:rsid w:val="00146822"/>
    <w:rsid w:val="0015031E"/>
    <w:rsid w:val="001519B8"/>
    <w:rsid w:val="001524D7"/>
    <w:rsid w:val="00155528"/>
    <w:rsid w:val="001569BB"/>
    <w:rsid w:val="00162572"/>
    <w:rsid w:val="00163056"/>
    <w:rsid w:val="00163C4B"/>
    <w:rsid w:val="00173C64"/>
    <w:rsid w:val="001755C6"/>
    <w:rsid w:val="00177D6C"/>
    <w:rsid w:val="00180808"/>
    <w:rsid w:val="00196255"/>
    <w:rsid w:val="001A2913"/>
    <w:rsid w:val="001C320D"/>
    <w:rsid w:val="001D540F"/>
    <w:rsid w:val="001E076A"/>
    <w:rsid w:val="001E1023"/>
    <w:rsid w:val="001E2615"/>
    <w:rsid w:val="001E59DA"/>
    <w:rsid w:val="001E7AC7"/>
    <w:rsid w:val="001F7226"/>
    <w:rsid w:val="00201B4A"/>
    <w:rsid w:val="00202FD3"/>
    <w:rsid w:val="00205830"/>
    <w:rsid w:val="00205A83"/>
    <w:rsid w:val="00210729"/>
    <w:rsid w:val="00214A60"/>
    <w:rsid w:val="00223432"/>
    <w:rsid w:val="00224150"/>
    <w:rsid w:val="002248A3"/>
    <w:rsid w:val="002274BF"/>
    <w:rsid w:val="002277CA"/>
    <w:rsid w:val="00232A61"/>
    <w:rsid w:val="00252B59"/>
    <w:rsid w:val="002606C2"/>
    <w:rsid w:val="00277397"/>
    <w:rsid w:val="00287550"/>
    <w:rsid w:val="00290E16"/>
    <w:rsid w:val="002928AD"/>
    <w:rsid w:val="00297F9C"/>
    <w:rsid w:val="002A0243"/>
    <w:rsid w:val="002A3EC9"/>
    <w:rsid w:val="002A3F5C"/>
    <w:rsid w:val="002A43BE"/>
    <w:rsid w:val="002B1DC6"/>
    <w:rsid w:val="002B7A6E"/>
    <w:rsid w:val="002B7EFE"/>
    <w:rsid w:val="002C41C4"/>
    <w:rsid w:val="002C4E36"/>
    <w:rsid w:val="002D5991"/>
    <w:rsid w:val="002E6A34"/>
    <w:rsid w:val="002F5DFF"/>
    <w:rsid w:val="002F69FA"/>
    <w:rsid w:val="00301276"/>
    <w:rsid w:val="00307CC9"/>
    <w:rsid w:val="0031343D"/>
    <w:rsid w:val="00321473"/>
    <w:rsid w:val="003228B2"/>
    <w:rsid w:val="00322910"/>
    <w:rsid w:val="003240AB"/>
    <w:rsid w:val="00332054"/>
    <w:rsid w:val="00334C77"/>
    <w:rsid w:val="00337ACF"/>
    <w:rsid w:val="003417B8"/>
    <w:rsid w:val="0035121D"/>
    <w:rsid w:val="0035350A"/>
    <w:rsid w:val="00354D46"/>
    <w:rsid w:val="00361320"/>
    <w:rsid w:val="003656B2"/>
    <w:rsid w:val="00366CD7"/>
    <w:rsid w:val="0038462F"/>
    <w:rsid w:val="003853A9"/>
    <w:rsid w:val="003855CE"/>
    <w:rsid w:val="00385C44"/>
    <w:rsid w:val="003866D3"/>
    <w:rsid w:val="00391265"/>
    <w:rsid w:val="00396C61"/>
    <w:rsid w:val="003A1E21"/>
    <w:rsid w:val="003A3723"/>
    <w:rsid w:val="003B296F"/>
    <w:rsid w:val="003B5CB0"/>
    <w:rsid w:val="003D1A5F"/>
    <w:rsid w:val="003D3B50"/>
    <w:rsid w:val="003E074A"/>
    <w:rsid w:val="003E2BBA"/>
    <w:rsid w:val="003E73DD"/>
    <w:rsid w:val="003F00CA"/>
    <w:rsid w:val="003F6DCC"/>
    <w:rsid w:val="00401902"/>
    <w:rsid w:val="0040434C"/>
    <w:rsid w:val="00406B31"/>
    <w:rsid w:val="00413B8D"/>
    <w:rsid w:val="00413E9F"/>
    <w:rsid w:val="00414DB2"/>
    <w:rsid w:val="00443CBB"/>
    <w:rsid w:val="00447254"/>
    <w:rsid w:val="00451173"/>
    <w:rsid w:val="0046174E"/>
    <w:rsid w:val="00467D32"/>
    <w:rsid w:val="004730ED"/>
    <w:rsid w:val="00473600"/>
    <w:rsid w:val="00475561"/>
    <w:rsid w:val="00480433"/>
    <w:rsid w:val="00481F3E"/>
    <w:rsid w:val="00482440"/>
    <w:rsid w:val="00485252"/>
    <w:rsid w:val="00485AA3"/>
    <w:rsid w:val="0049100C"/>
    <w:rsid w:val="0049239E"/>
    <w:rsid w:val="00495528"/>
    <w:rsid w:val="004A15A4"/>
    <w:rsid w:val="004A1843"/>
    <w:rsid w:val="004A39AA"/>
    <w:rsid w:val="004B4227"/>
    <w:rsid w:val="004C0C35"/>
    <w:rsid w:val="004C75B0"/>
    <w:rsid w:val="004D07D7"/>
    <w:rsid w:val="004E1F84"/>
    <w:rsid w:val="004F3238"/>
    <w:rsid w:val="004F48C2"/>
    <w:rsid w:val="00505DBD"/>
    <w:rsid w:val="00505F0A"/>
    <w:rsid w:val="005115BE"/>
    <w:rsid w:val="00526773"/>
    <w:rsid w:val="00537F17"/>
    <w:rsid w:val="005429CD"/>
    <w:rsid w:val="00552B39"/>
    <w:rsid w:val="00556C9B"/>
    <w:rsid w:val="00565326"/>
    <w:rsid w:val="005655B4"/>
    <w:rsid w:val="00573A44"/>
    <w:rsid w:val="0057492B"/>
    <w:rsid w:val="00582C39"/>
    <w:rsid w:val="0058393E"/>
    <w:rsid w:val="005903F1"/>
    <w:rsid w:val="005918E9"/>
    <w:rsid w:val="00597BC5"/>
    <w:rsid w:val="005A5A94"/>
    <w:rsid w:val="005B11C9"/>
    <w:rsid w:val="005B40A0"/>
    <w:rsid w:val="005B7AD5"/>
    <w:rsid w:val="005C400C"/>
    <w:rsid w:val="005E45D5"/>
    <w:rsid w:val="005E79CA"/>
    <w:rsid w:val="005F5016"/>
    <w:rsid w:val="005F535D"/>
    <w:rsid w:val="006035B9"/>
    <w:rsid w:val="00616F6B"/>
    <w:rsid w:val="0062003B"/>
    <w:rsid w:val="00623A53"/>
    <w:rsid w:val="00625408"/>
    <w:rsid w:val="00631A52"/>
    <w:rsid w:val="0063244B"/>
    <w:rsid w:val="0063672B"/>
    <w:rsid w:val="00636F54"/>
    <w:rsid w:val="00646595"/>
    <w:rsid w:val="006476D0"/>
    <w:rsid w:val="0065240D"/>
    <w:rsid w:val="006550F1"/>
    <w:rsid w:val="0066448C"/>
    <w:rsid w:val="006742EC"/>
    <w:rsid w:val="0067434C"/>
    <w:rsid w:val="0069209E"/>
    <w:rsid w:val="00692DC9"/>
    <w:rsid w:val="00693D1E"/>
    <w:rsid w:val="006949B8"/>
    <w:rsid w:val="00696441"/>
    <w:rsid w:val="006A3C47"/>
    <w:rsid w:val="006C5016"/>
    <w:rsid w:val="006C590A"/>
    <w:rsid w:val="006C5ED0"/>
    <w:rsid w:val="006C6F5A"/>
    <w:rsid w:val="006D1D2A"/>
    <w:rsid w:val="006D45BA"/>
    <w:rsid w:val="006E0E9D"/>
    <w:rsid w:val="006E6DDB"/>
    <w:rsid w:val="006E6F8B"/>
    <w:rsid w:val="006F014E"/>
    <w:rsid w:val="006F1BFA"/>
    <w:rsid w:val="00703E36"/>
    <w:rsid w:val="00720DF2"/>
    <w:rsid w:val="00724E57"/>
    <w:rsid w:val="00731E5F"/>
    <w:rsid w:val="0073515A"/>
    <w:rsid w:val="007435D7"/>
    <w:rsid w:val="00744028"/>
    <w:rsid w:val="00760DBD"/>
    <w:rsid w:val="0076372D"/>
    <w:rsid w:val="007646DB"/>
    <w:rsid w:val="007843F6"/>
    <w:rsid w:val="00790211"/>
    <w:rsid w:val="00791E07"/>
    <w:rsid w:val="00792A1D"/>
    <w:rsid w:val="00795415"/>
    <w:rsid w:val="007979ED"/>
    <w:rsid w:val="007A0B9D"/>
    <w:rsid w:val="007A33B2"/>
    <w:rsid w:val="007A5653"/>
    <w:rsid w:val="007A6AA8"/>
    <w:rsid w:val="007B1EEF"/>
    <w:rsid w:val="007B5E70"/>
    <w:rsid w:val="007C492C"/>
    <w:rsid w:val="007D3601"/>
    <w:rsid w:val="007D7BE5"/>
    <w:rsid w:val="007E3D50"/>
    <w:rsid w:val="007E5848"/>
    <w:rsid w:val="007E5C87"/>
    <w:rsid w:val="007F22EB"/>
    <w:rsid w:val="007F46C9"/>
    <w:rsid w:val="007F5055"/>
    <w:rsid w:val="008018AD"/>
    <w:rsid w:val="008027B9"/>
    <w:rsid w:val="008045FF"/>
    <w:rsid w:val="00807470"/>
    <w:rsid w:val="0082172B"/>
    <w:rsid w:val="0082368B"/>
    <w:rsid w:val="008326B4"/>
    <w:rsid w:val="00834898"/>
    <w:rsid w:val="00842160"/>
    <w:rsid w:val="0085138D"/>
    <w:rsid w:val="008543EA"/>
    <w:rsid w:val="00856D0E"/>
    <w:rsid w:val="00863B9A"/>
    <w:rsid w:val="00864252"/>
    <w:rsid w:val="00864F33"/>
    <w:rsid w:val="00873B54"/>
    <w:rsid w:val="00877C01"/>
    <w:rsid w:val="008872CA"/>
    <w:rsid w:val="00896151"/>
    <w:rsid w:val="008968F5"/>
    <w:rsid w:val="00897856"/>
    <w:rsid w:val="008A5947"/>
    <w:rsid w:val="008A59A2"/>
    <w:rsid w:val="008B0578"/>
    <w:rsid w:val="008B5ADF"/>
    <w:rsid w:val="008C2AF5"/>
    <w:rsid w:val="008D2DDA"/>
    <w:rsid w:val="008D7EE9"/>
    <w:rsid w:val="008E5923"/>
    <w:rsid w:val="008E6C0E"/>
    <w:rsid w:val="008E7696"/>
    <w:rsid w:val="008F0F9C"/>
    <w:rsid w:val="008F2E57"/>
    <w:rsid w:val="00900718"/>
    <w:rsid w:val="00903B76"/>
    <w:rsid w:val="00905874"/>
    <w:rsid w:val="00910CF7"/>
    <w:rsid w:val="00911C8F"/>
    <w:rsid w:val="009128B2"/>
    <w:rsid w:val="00912EC0"/>
    <w:rsid w:val="0091658F"/>
    <w:rsid w:val="00921655"/>
    <w:rsid w:val="0093294F"/>
    <w:rsid w:val="00935E29"/>
    <w:rsid w:val="0094528D"/>
    <w:rsid w:val="00962B4C"/>
    <w:rsid w:val="0096732F"/>
    <w:rsid w:val="00967575"/>
    <w:rsid w:val="0097415D"/>
    <w:rsid w:val="00980B27"/>
    <w:rsid w:val="0098182E"/>
    <w:rsid w:val="00981910"/>
    <w:rsid w:val="00981E2C"/>
    <w:rsid w:val="0098250F"/>
    <w:rsid w:val="00987752"/>
    <w:rsid w:val="009A4C0B"/>
    <w:rsid w:val="009A5B9F"/>
    <w:rsid w:val="009B4442"/>
    <w:rsid w:val="009B5333"/>
    <w:rsid w:val="009B5740"/>
    <w:rsid w:val="009C40F1"/>
    <w:rsid w:val="009D6FAD"/>
    <w:rsid w:val="009D7723"/>
    <w:rsid w:val="009E4E38"/>
    <w:rsid w:val="009E66B8"/>
    <w:rsid w:val="009F5A6A"/>
    <w:rsid w:val="009F76AE"/>
    <w:rsid w:val="00A0604E"/>
    <w:rsid w:val="00A06315"/>
    <w:rsid w:val="00A10538"/>
    <w:rsid w:val="00A14E9F"/>
    <w:rsid w:val="00A2317C"/>
    <w:rsid w:val="00A26769"/>
    <w:rsid w:val="00A27402"/>
    <w:rsid w:val="00A30533"/>
    <w:rsid w:val="00A30F9A"/>
    <w:rsid w:val="00A353B9"/>
    <w:rsid w:val="00A40152"/>
    <w:rsid w:val="00A45C2A"/>
    <w:rsid w:val="00A47B14"/>
    <w:rsid w:val="00A523CE"/>
    <w:rsid w:val="00A53D60"/>
    <w:rsid w:val="00A54DCD"/>
    <w:rsid w:val="00A602BD"/>
    <w:rsid w:val="00A63108"/>
    <w:rsid w:val="00A65BC5"/>
    <w:rsid w:val="00A74420"/>
    <w:rsid w:val="00A771C1"/>
    <w:rsid w:val="00A90F05"/>
    <w:rsid w:val="00A918C2"/>
    <w:rsid w:val="00A9777C"/>
    <w:rsid w:val="00AA1298"/>
    <w:rsid w:val="00AB4287"/>
    <w:rsid w:val="00AC1855"/>
    <w:rsid w:val="00AC35E3"/>
    <w:rsid w:val="00AD27B1"/>
    <w:rsid w:val="00AD5489"/>
    <w:rsid w:val="00AF1D18"/>
    <w:rsid w:val="00AF554A"/>
    <w:rsid w:val="00B00C64"/>
    <w:rsid w:val="00B010F9"/>
    <w:rsid w:val="00B0457F"/>
    <w:rsid w:val="00B262F1"/>
    <w:rsid w:val="00B27AB4"/>
    <w:rsid w:val="00B339C8"/>
    <w:rsid w:val="00B33F29"/>
    <w:rsid w:val="00B47351"/>
    <w:rsid w:val="00B6190C"/>
    <w:rsid w:val="00B64A8D"/>
    <w:rsid w:val="00B804E0"/>
    <w:rsid w:val="00B934BA"/>
    <w:rsid w:val="00BB572C"/>
    <w:rsid w:val="00BB5D4F"/>
    <w:rsid w:val="00BC06C5"/>
    <w:rsid w:val="00BC09F1"/>
    <w:rsid w:val="00BC1E4E"/>
    <w:rsid w:val="00BC66C6"/>
    <w:rsid w:val="00BD14E9"/>
    <w:rsid w:val="00BF2FF6"/>
    <w:rsid w:val="00BF3C49"/>
    <w:rsid w:val="00C10791"/>
    <w:rsid w:val="00C269E6"/>
    <w:rsid w:val="00C35F2B"/>
    <w:rsid w:val="00C367EB"/>
    <w:rsid w:val="00C40778"/>
    <w:rsid w:val="00C50E6D"/>
    <w:rsid w:val="00C516E9"/>
    <w:rsid w:val="00C52BD8"/>
    <w:rsid w:val="00C73149"/>
    <w:rsid w:val="00C83848"/>
    <w:rsid w:val="00C92C25"/>
    <w:rsid w:val="00CA4121"/>
    <w:rsid w:val="00CA5CCE"/>
    <w:rsid w:val="00CA7DF8"/>
    <w:rsid w:val="00CB0BEF"/>
    <w:rsid w:val="00CB4821"/>
    <w:rsid w:val="00CB718F"/>
    <w:rsid w:val="00CB7905"/>
    <w:rsid w:val="00CD355F"/>
    <w:rsid w:val="00CE08B9"/>
    <w:rsid w:val="00CE38DF"/>
    <w:rsid w:val="00CF0CE5"/>
    <w:rsid w:val="00CF255E"/>
    <w:rsid w:val="00D0775E"/>
    <w:rsid w:val="00D1030C"/>
    <w:rsid w:val="00D17E7E"/>
    <w:rsid w:val="00D20C25"/>
    <w:rsid w:val="00D2439A"/>
    <w:rsid w:val="00D258F0"/>
    <w:rsid w:val="00D262C3"/>
    <w:rsid w:val="00D442BB"/>
    <w:rsid w:val="00D44610"/>
    <w:rsid w:val="00D539C5"/>
    <w:rsid w:val="00D54260"/>
    <w:rsid w:val="00D57538"/>
    <w:rsid w:val="00D64464"/>
    <w:rsid w:val="00D6680B"/>
    <w:rsid w:val="00D70BF3"/>
    <w:rsid w:val="00D73335"/>
    <w:rsid w:val="00D73F74"/>
    <w:rsid w:val="00D7473D"/>
    <w:rsid w:val="00D80295"/>
    <w:rsid w:val="00D87062"/>
    <w:rsid w:val="00D90101"/>
    <w:rsid w:val="00D905A3"/>
    <w:rsid w:val="00D9578D"/>
    <w:rsid w:val="00DB3B46"/>
    <w:rsid w:val="00DB534A"/>
    <w:rsid w:val="00DC083A"/>
    <w:rsid w:val="00DC7EAC"/>
    <w:rsid w:val="00DD112F"/>
    <w:rsid w:val="00DD12A2"/>
    <w:rsid w:val="00DD3B31"/>
    <w:rsid w:val="00DD45EC"/>
    <w:rsid w:val="00DD6716"/>
    <w:rsid w:val="00DD7F41"/>
    <w:rsid w:val="00DE5F19"/>
    <w:rsid w:val="00DF38EE"/>
    <w:rsid w:val="00DF4F5E"/>
    <w:rsid w:val="00E01473"/>
    <w:rsid w:val="00E04147"/>
    <w:rsid w:val="00E06007"/>
    <w:rsid w:val="00E167C9"/>
    <w:rsid w:val="00E2118B"/>
    <w:rsid w:val="00E226BE"/>
    <w:rsid w:val="00E22878"/>
    <w:rsid w:val="00E22B84"/>
    <w:rsid w:val="00E23A7B"/>
    <w:rsid w:val="00E2426B"/>
    <w:rsid w:val="00E24499"/>
    <w:rsid w:val="00E303B0"/>
    <w:rsid w:val="00E35CA5"/>
    <w:rsid w:val="00E41775"/>
    <w:rsid w:val="00E46A65"/>
    <w:rsid w:val="00E46B78"/>
    <w:rsid w:val="00E4709A"/>
    <w:rsid w:val="00E5053B"/>
    <w:rsid w:val="00E53255"/>
    <w:rsid w:val="00E610FA"/>
    <w:rsid w:val="00E779DB"/>
    <w:rsid w:val="00E866A9"/>
    <w:rsid w:val="00E91E8F"/>
    <w:rsid w:val="00E95B6A"/>
    <w:rsid w:val="00E97016"/>
    <w:rsid w:val="00EA0D57"/>
    <w:rsid w:val="00EA2EA8"/>
    <w:rsid w:val="00EA6F6E"/>
    <w:rsid w:val="00EB1BC0"/>
    <w:rsid w:val="00EB24AB"/>
    <w:rsid w:val="00EC0BAF"/>
    <w:rsid w:val="00ED3064"/>
    <w:rsid w:val="00ED55F9"/>
    <w:rsid w:val="00ED633C"/>
    <w:rsid w:val="00EE0369"/>
    <w:rsid w:val="00EE3477"/>
    <w:rsid w:val="00EE406F"/>
    <w:rsid w:val="00F00577"/>
    <w:rsid w:val="00F11069"/>
    <w:rsid w:val="00F112C4"/>
    <w:rsid w:val="00F23831"/>
    <w:rsid w:val="00F253C1"/>
    <w:rsid w:val="00F37A9C"/>
    <w:rsid w:val="00F4576E"/>
    <w:rsid w:val="00F46D80"/>
    <w:rsid w:val="00F55D57"/>
    <w:rsid w:val="00F63716"/>
    <w:rsid w:val="00F6637E"/>
    <w:rsid w:val="00F83C2B"/>
    <w:rsid w:val="00F851F3"/>
    <w:rsid w:val="00F9032B"/>
    <w:rsid w:val="00F929B1"/>
    <w:rsid w:val="00F96161"/>
    <w:rsid w:val="00FA0B78"/>
    <w:rsid w:val="00FA2F20"/>
    <w:rsid w:val="00FB1F28"/>
    <w:rsid w:val="00FC273A"/>
    <w:rsid w:val="00FC43C8"/>
    <w:rsid w:val="00FC6FB4"/>
    <w:rsid w:val="00FC79AC"/>
    <w:rsid w:val="00FD47FD"/>
    <w:rsid w:val="00FD674B"/>
    <w:rsid w:val="00FE7047"/>
    <w:rsid w:val="00FE7072"/>
    <w:rsid w:val="00FF1397"/>
    <w:rsid w:val="00FF289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4ABFF"/>
  <w15:docId w15:val="{7E18E186-BAF7-446F-9C6E-FE7104BC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4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3244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6324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63244B"/>
  </w:style>
  <w:style w:type="paragraph" w:customStyle="1" w:styleId="Zkladntextodsazen31">
    <w:name w:val="Základní text odsazený 31"/>
    <w:basedOn w:val="Normln"/>
    <w:uiPriority w:val="99"/>
    <w:rsid w:val="00A06315"/>
    <w:pPr>
      <w:ind w:left="567" w:hanging="283"/>
      <w:jc w:val="both"/>
    </w:pPr>
  </w:style>
  <w:style w:type="paragraph" w:styleId="Zhlav">
    <w:name w:val="header"/>
    <w:basedOn w:val="Normln"/>
    <w:link w:val="ZhlavChar"/>
    <w:uiPriority w:val="99"/>
    <w:rsid w:val="008E76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769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53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53255"/>
    <w:rPr>
      <w:rFonts w:ascii="Tahoma" w:hAnsi="Tahoma" w:cs="Tahoma"/>
      <w:sz w:val="16"/>
      <w:szCs w:val="16"/>
    </w:rPr>
  </w:style>
  <w:style w:type="character" w:customStyle="1" w:styleId="text100">
    <w:name w:val="text_100"/>
    <w:basedOn w:val="Standardnpsmoodstavce"/>
    <w:uiPriority w:val="99"/>
    <w:rsid w:val="00D2439A"/>
  </w:style>
  <w:style w:type="character" w:styleId="Hypertextovodkaz">
    <w:name w:val="Hyperlink"/>
    <w:basedOn w:val="Standardnpsmoodstavce"/>
    <w:uiPriority w:val="99"/>
    <w:rsid w:val="00987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B3B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B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B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B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B46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D73335"/>
    <w:pPr>
      <w:widowControl w:val="0"/>
      <w:spacing w:after="120"/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73335"/>
    <w:rPr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59BE"/>
    <w:pPr>
      <w:ind w:left="720"/>
      <w:contextualSpacing/>
    </w:pPr>
  </w:style>
  <w:style w:type="table" w:styleId="Mkatabulky">
    <w:name w:val="Table Grid"/>
    <w:basedOn w:val="Normlntabulka"/>
    <w:uiPriority w:val="59"/>
    <w:rsid w:val="0033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53A9"/>
    <w:rPr>
      <w:rFonts w:ascii="Calibri" w:eastAsia="Calibri" w:hAnsi="Calibri"/>
      <w:lang w:eastAsia="en-US"/>
    </w:rPr>
  </w:style>
  <w:style w:type="character" w:customStyle="1" w:styleId="CharStyle10">
    <w:name w:val="Char Style 10"/>
    <w:basedOn w:val="Standardnpsmoodstavce"/>
    <w:link w:val="Style6"/>
    <w:rsid w:val="00C269E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6">
    <w:name w:val="Style 6"/>
    <w:basedOn w:val="Normln"/>
    <w:link w:val="CharStyle10"/>
    <w:qFormat/>
    <w:rsid w:val="00C269E6"/>
    <w:pPr>
      <w:widowControl w:val="0"/>
      <w:shd w:val="clear" w:color="auto" w:fill="FFFFFF"/>
      <w:spacing w:line="224" w:lineRule="exact"/>
      <w:ind w:hanging="70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5">
    <w:name w:val="Char Style 15"/>
    <w:basedOn w:val="Standardnpsmoodstavce"/>
    <w:link w:val="Style2"/>
    <w:rsid w:val="00C269E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tyle2">
    <w:name w:val="Style 2"/>
    <w:basedOn w:val="Normln"/>
    <w:link w:val="CharStyle15"/>
    <w:rsid w:val="00C269E6"/>
    <w:pPr>
      <w:widowControl w:val="0"/>
      <w:shd w:val="clear" w:color="auto" w:fill="FFFFFF"/>
      <w:spacing w:before="300" w:line="230" w:lineRule="exact"/>
      <w:ind w:hanging="580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8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37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33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0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716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254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1465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NWT Computer s. r. o.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Jiří Stodůlka</dc:creator>
  <cp:lastModifiedBy>Jitka Kučerová</cp:lastModifiedBy>
  <cp:revision>13</cp:revision>
  <cp:lastPrinted>2018-09-26T11:28:00Z</cp:lastPrinted>
  <dcterms:created xsi:type="dcterms:W3CDTF">2019-08-07T12:36:00Z</dcterms:created>
  <dcterms:modified xsi:type="dcterms:W3CDTF">2019-08-09T08:05:00Z</dcterms:modified>
</cp:coreProperties>
</file>