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2C696" w14:textId="6D32C038" w:rsidR="00AB47BC" w:rsidRDefault="00733BE4" w:rsidP="006A63F6">
      <w:pPr>
        <w:pStyle w:val="Style1"/>
        <w:kinsoku w:val="0"/>
        <w:autoSpaceDE/>
        <w:autoSpaceDN/>
        <w:adjustRightInd/>
        <w:spacing w:before="36" w:line="276" w:lineRule="auto"/>
        <w:jc w:val="center"/>
        <w:rPr>
          <w:rStyle w:val="CharacterStyle1"/>
          <w:b/>
          <w:bCs/>
          <w:sz w:val="27"/>
          <w:szCs w:val="27"/>
          <w:lang w:eastAsia="cs-CZ"/>
        </w:rPr>
      </w:pPr>
      <w:r>
        <w:rPr>
          <w:rStyle w:val="CharacterStyle1"/>
          <w:b/>
          <w:bCs/>
          <w:sz w:val="27"/>
          <w:szCs w:val="27"/>
          <w:lang w:eastAsia="cs-CZ"/>
        </w:rPr>
        <w:t>Dodatek č. 1 k</w:t>
      </w:r>
      <w:r w:rsidR="00F414E8">
        <w:rPr>
          <w:rStyle w:val="CharacterStyle1"/>
          <w:b/>
          <w:bCs/>
          <w:sz w:val="27"/>
          <w:szCs w:val="27"/>
          <w:lang w:eastAsia="cs-CZ"/>
        </w:rPr>
        <w:t> příkazní smlouvě</w:t>
      </w:r>
      <w:r w:rsidR="00273DD2">
        <w:rPr>
          <w:rStyle w:val="CharacterStyle1"/>
          <w:b/>
          <w:bCs/>
          <w:sz w:val="27"/>
          <w:szCs w:val="27"/>
          <w:lang w:eastAsia="cs-CZ"/>
        </w:rPr>
        <w:t xml:space="preserve"> </w:t>
      </w:r>
      <w:r w:rsidR="00273DD2" w:rsidRPr="00CF3BF8">
        <w:rPr>
          <w:rStyle w:val="CharacterStyle1"/>
          <w:b/>
          <w:bCs/>
          <w:sz w:val="27"/>
          <w:szCs w:val="27"/>
          <w:lang w:eastAsia="cs-CZ"/>
        </w:rPr>
        <w:t xml:space="preserve">č. </w:t>
      </w:r>
      <w:r w:rsidR="00350104" w:rsidRPr="004C7FF7">
        <w:rPr>
          <w:rStyle w:val="CharacterStyle1"/>
          <w:b/>
          <w:bCs/>
          <w:sz w:val="27"/>
          <w:szCs w:val="27"/>
          <w:lang w:eastAsia="cs-CZ"/>
        </w:rPr>
        <w:t>05/10/2017</w:t>
      </w:r>
    </w:p>
    <w:p w14:paraId="60BC644A" w14:textId="4CAF0007" w:rsidR="00273DD2" w:rsidRDefault="00AB47BC" w:rsidP="00DB0BB8">
      <w:pPr>
        <w:pStyle w:val="Style1"/>
        <w:kinsoku w:val="0"/>
        <w:autoSpaceDE/>
        <w:autoSpaceDN/>
        <w:adjustRightInd/>
        <w:spacing w:before="252" w:line="276" w:lineRule="auto"/>
        <w:jc w:val="center"/>
        <w:rPr>
          <w:rStyle w:val="platne"/>
          <w:sz w:val="22"/>
          <w:szCs w:val="22"/>
        </w:rPr>
      </w:pPr>
      <w:r w:rsidRPr="009A2EE7">
        <w:rPr>
          <w:sz w:val="22"/>
          <w:szCs w:val="22"/>
        </w:rPr>
        <w:t>kterou mezi sebou uzavřely</w:t>
      </w:r>
      <w:r w:rsidR="00733BE4" w:rsidRPr="009A2EE7">
        <w:rPr>
          <w:sz w:val="22"/>
          <w:szCs w:val="22"/>
        </w:rPr>
        <w:t xml:space="preserve"> dne</w:t>
      </w:r>
      <w:r w:rsidR="009A2EE7" w:rsidRPr="009A2EE7">
        <w:rPr>
          <w:sz w:val="22"/>
          <w:szCs w:val="22"/>
        </w:rPr>
        <w:t xml:space="preserve"> </w:t>
      </w:r>
      <w:r w:rsidR="009B1CF3">
        <w:rPr>
          <w:sz w:val="22"/>
          <w:szCs w:val="22"/>
        </w:rPr>
        <w:t>18</w:t>
      </w:r>
      <w:r w:rsidR="009A2EE7" w:rsidRPr="00CF3BF8">
        <w:rPr>
          <w:sz w:val="22"/>
          <w:szCs w:val="22"/>
        </w:rPr>
        <w:t>.</w:t>
      </w:r>
      <w:r w:rsidR="00350104">
        <w:rPr>
          <w:sz w:val="22"/>
          <w:szCs w:val="22"/>
        </w:rPr>
        <w:t xml:space="preserve"> </w:t>
      </w:r>
      <w:r w:rsidR="009B1CF3">
        <w:rPr>
          <w:sz w:val="22"/>
          <w:szCs w:val="22"/>
        </w:rPr>
        <w:t>5</w:t>
      </w:r>
      <w:r w:rsidR="009A2EE7" w:rsidRPr="00CF3BF8">
        <w:rPr>
          <w:sz w:val="22"/>
          <w:szCs w:val="22"/>
        </w:rPr>
        <w:t>.</w:t>
      </w:r>
      <w:r w:rsidR="00350104">
        <w:rPr>
          <w:sz w:val="22"/>
          <w:szCs w:val="22"/>
        </w:rPr>
        <w:t xml:space="preserve"> </w:t>
      </w:r>
      <w:r w:rsidR="009A2EE7" w:rsidRPr="00CF3BF8">
        <w:rPr>
          <w:sz w:val="22"/>
          <w:szCs w:val="22"/>
        </w:rPr>
        <w:t>201</w:t>
      </w:r>
      <w:r w:rsidR="009B1CF3">
        <w:rPr>
          <w:sz w:val="22"/>
          <w:szCs w:val="22"/>
        </w:rPr>
        <w:t>8</w:t>
      </w:r>
      <w:r w:rsidR="005D40DC" w:rsidRPr="009A2EE7">
        <w:rPr>
          <w:sz w:val="22"/>
          <w:szCs w:val="22"/>
        </w:rPr>
        <w:t xml:space="preserve">, </w:t>
      </w:r>
      <w:r w:rsidR="00733BE4" w:rsidRPr="009A2EE7">
        <w:rPr>
          <w:sz w:val="22"/>
          <w:szCs w:val="22"/>
        </w:rPr>
        <w:t xml:space="preserve">v souladu s ustanovením </w:t>
      </w:r>
      <w:r w:rsidR="00733BE4" w:rsidRPr="00DB0BB8">
        <w:rPr>
          <w:sz w:val="22"/>
          <w:szCs w:val="22"/>
        </w:rPr>
        <w:t>§</w:t>
      </w:r>
      <w:r w:rsidR="009A2EE7" w:rsidRPr="00DB0BB8">
        <w:rPr>
          <w:sz w:val="22"/>
          <w:szCs w:val="22"/>
        </w:rPr>
        <w:t xml:space="preserve"> </w:t>
      </w:r>
      <w:r w:rsidR="00DB0BB8" w:rsidRPr="00DB0BB8">
        <w:rPr>
          <w:sz w:val="22"/>
          <w:szCs w:val="22"/>
        </w:rPr>
        <w:t>2430</w:t>
      </w:r>
      <w:r w:rsidR="009A2EE7" w:rsidRPr="009A2EE7">
        <w:rPr>
          <w:sz w:val="22"/>
          <w:szCs w:val="22"/>
        </w:rPr>
        <w:t xml:space="preserve"> zákona č.</w:t>
      </w:r>
      <w:r w:rsidR="00DB0BB8">
        <w:rPr>
          <w:sz w:val="22"/>
          <w:szCs w:val="22"/>
        </w:rPr>
        <w:t xml:space="preserve"> </w:t>
      </w:r>
      <w:r w:rsidR="00273DD2" w:rsidRPr="009A2EE7">
        <w:rPr>
          <w:sz w:val="22"/>
          <w:szCs w:val="22"/>
        </w:rPr>
        <w:t>89/2012 Sb. občanský zákoník</w:t>
      </w:r>
      <w:r w:rsidR="009A2EE7" w:rsidRPr="009A2EE7">
        <w:rPr>
          <w:sz w:val="22"/>
          <w:szCs w:val="22"/>
        </w:rPr>
        <w:t xml:space="preserve"> v platném znění</w:t>
      </w:r>
      <w:r w:rsidRPr="009A2EE7">
        <w:rPr>
          <w:sz w:val="22"/>
          <w:szCs w:val="22"/>
        </w:rPr>
        <w:t xml:space="preserve"> (dále jen „Smlouva") smluvní strany:</w:t>
      </w:r>
      <w:r w:rsidR="00143D06" w:rsidRPr="009A2EE7">
        <w:rPr>
          <w:rStyle w:val="CharacterStyle1"/>
          <w:spacing w:val="1"/>
          <w:sz w:val="22"/>
          <w:szCs w:val="22"/>
          <w:lang w:eastAsia="cs-CZ"/>
        </w:rPr>
        <w:br/>
      </w:r>
    </w:p>
    <w:p w14:paraId="11C5C251" w14:textId="6947684F" w:rsidR="0064698D" w:rsidRPr="00443973" w:rsidRDefault="0064698D" w:rsidP="0064698D">
      <w:pPr>
        <w:rPr>
          <w:b/>
          <w:sz w:val="22"/>
        </w:rPr>
      </w:pPr>
    </w:p>
    <w:p w14:paraId="30C79E0B" w14:textId="77777777" w:rsidR="001E3D84" w:rsidRPr="00016BA1" w:rsidRDefault="001E3D84" w:rsidP="001E3D84">
      <w:pPr>
        <w:rPr>
          <w:rFonts w:cs="Tahoma"/>
          <w:color w:val="000000"/>
          <w:sz w:val="22"/>
          <w:szCs w:val="22"/>
        </w:rPr>
      </w:pPr>
      <w:r w:rsidRPr="00016BA1">
        <w:rPr>
          <w:b/>
          <w:sz w:val="22"/>
          <w:szCs w:val="22"/>
        </w:rPr>
        <w:t>Střední odborná škola Josefa Sousedíka Vsetín</w:t>
      </w:r>
    </w:p>
    <w:p w14:paraId="7506D98B" w14:textId="77777777" w:rsidR="001E3D84" w:rsidRPr="00016BA1" w:rsidRDefault="001E3D84" w:rsidP="001E3D84">
      <w:pPr>
        <w:rPr>
          <w:b/>
          <w:sz w:val="22"/>
          <w:szCs w:val="22"/>
        </w:rPr>
      </w:pPr>
    </w:p>
    <w:p w14:paraId="22D4A9A0" w14:textId="6F373191" w:rsidR="001E3D84" w:rsidRPr="00016BA1" w:rsidRDefault="001E3D84" w:rsidP="001E3D84">
      <w:pPr>
        <w:rPr>
          <w:sz w:val="22"/>
          <w:szCs w:val="22"/>
        </w:rPr>
      </w:pPr>
      <w:r w:rsidRPr="00016BA1">
        <w:rPr>
          <w:sz w:val="22"/>
          <w:szCs w:val="22"/>
        </w:rPr>
        <w:t xml:space="preserve">se sídlem: </w:t>
      </w:r>
      <w:r w:rsidRPr="00016BA1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16BA1">
        <w:rPr>
          <w:sz w:val="22"/>
          <w:szCs w:val="22"/>
        </w:rPr>
        <w:t xml:space="preserve">Benátky 1779, 75501 Vsetín </w:t>
      </w:r>
    </w:p>
    <w:p w14:paraId="537C29FA" w14:textId="30307414" w:rsidR="001E3D84" w:rsidRPr="00016BA1" w:rsidRDefault="001E3D84" w:rsidP="001E3D84">
      <w:pPr>
        <w:rPr>
          <w:sz w:val="22"/>
          <w:szCs w:val="22"/>
        </w:rPr>
      </w:pPr>
      <w:r w:rsidRPr="00016BA1">
        <w:rPr>
          <w:sz w:val="22"/>
          <w:szCs w:val="22"/>
        </w:rPr>
        <w:t xml:space="preserve">zastoupena: </w:t>
      </w:r>
      <w:r w:rsidRPr="00016BA1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D7D57">
        <w:rPr>
          <w:sz w:val="22"/>
          <w:szCs w:val="22"/>
        </w:rPr>
        <w:t xml:space="preserve">Mgr. </w:t>
      </w:r>
      <w:r w:rsidR="004D7694">
        <w:rPr>
          <w:sz w:val="22"/>
          <w:szCs w:val="22"/>
        </w:rPr>
        <w:t>Markem Wandrolem</w:t>
      </w:r>
      <w:r w:rsidRPr="005D7D57">
        <w:rPr>
          <w:sz w:val="22"/>
          <w:szCs w:val="22"/>
        </w:rPr>
        <w:t>, ředitelem</w:t>
      </w:r>
    </w:p>
    <w:p w14:paraId="5D634744" w14:textId="77777777" w:rsidR="001E3D84" w:rsidRPr="00016BA1" w:rsidRDefault="001E3D84" w:rsidP="001E3D84">
      <w:pPr>
        <w:rPr>
          <w:sz w:val="22"/>
          <w:szCs w:val="22"/>
        </w:rPr>
      </w:pPr>
      <w:r w:rsidRPr="00016BA1">
        <w:rPr>
          <w:sz w:val="22"/>
          <w:szCs w:val="22"/>
        </w:rPr>
        <w:t xml:space="preserve">IČ: </w:t>
      </w:r>
      <w:r w:rsidRPr="00016BA1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16BA1">
        <w:rPr>
          <w:sz w:val="22"/>
          <w:szCs w:val="22"/>
        </w:rPr>
        <w:tab/>
        <w:t>13643878</w:t>
      </w:r>
    </w:p>
    <w:p w14:paraId="44B1E7AD" w14:textId="77777777" w:rsidR="001E3D84" w:rsidRPr="00647889" w:rsidRDefault="001E3D84" w:rsidP="001E3D84">
      <w:pPr>
        <w:rPr>
          <w:sz w:val="22"/>
          <w:szCs w:val="22"/>
        </w:rPr>
      </w:pPr>
      <w:r w:rsidRPr="00016BA1">
        <w:rPr>
          <w:sz w:val="22"/>
          <w:szCs w:val="22"/>
        </w:rPr>
        <w:t>DIČ:</w:t>
      </w:r>
      <w:r w:rsidRPr="00016BA1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16BA1">
        <w:rPr>
          <w:sz w:val="22"/>
          <w:szCs w:val="22"/>
        </w:rPr>
        <w:tab/>
        <w:t>CZ13643878</w:t>
      </w:r>
    </w:p>
    <w:p w14:paraId="7811A7DE" w14:textId="77777777" w:rsidR="001E3D84" w:rsidRPr="00205CE2" w:rsidRDefault="001E3D84" w:rsidP="001E3D84">
      <w:pPr>
        <w:rPr>
          <w:sz w:val="22"/>
          <w:szCs w:val="22"/>
        </w:rPr>
      </w:pPr>
    </w:p>
    <w:p w14:paraId="5861EF8D" w14:textId="77777777" w:rsidR="001E3D84" w:rsidRPr="00205CE2" w:rsidRDefault="001E3D84" w:rsidP="001E3D84">
      <w:pPr>
        <w:rPr>
          <w:sz w:val="22"/>
          <w:szCs w:val="22"/>
        </w:rPr>
      </w:pPr>
      <w:r w:rsidRPr="00205CE2">
        <w:rPr>
          <w:sz w:val="22"/>
          <w:szCs w:val="22"/>
        </w:rPr>
        <w:t xml:space="preserve">dále jen </w:t>
      </w:r>
      <w:r w:rsidRPr="00205CE2">
        <w:rPr>
          <w:b/>
          <w:sz w:val="22"/>
          <w:szCs w:val="22"/>
        </w:rPr>
        <w:t xml:space="preserve">„Příkazce“ </w:t>
      </w:r>
      <w:r w:rsidRPr="00205CE2">
        <w:rPr>
          <w:sz w:val="22"/>
          <w:szCs w:val="22"/>
        </w:rPr>
        <w:t>na straně jedné</w:t>
      </w:r>
    </w:p>
    <w:p w14:paraId="402FD076" w14:textId="77777777" w:rsidR="001E3D84" w:rsidRPr="00161035" w:rsidRDefault="001E3D84" w:rsidP="001E3D84">
      <w:pPr>
        <w:spacing w:line="276" w:lineRule="auto"/>
        <w:rPr>
          <w:sz w:val="22"/>
          <w:szCs w:val="22"/>
        </w:rPr>
      </w:pPr>
    </w:p>
    <w:p w14:paraId="055D095A" w14:textId="77777777" w:rsidR="001E3D84" w:rsidRPr="0031326B" w:rsidRDefault="001E3D84" w:rsidP="001E3D84">
      <w:pPr>
        <w:spacing w:line="276" w:lineRule="auto"/>
        <w:rPr>
          <w:sz w:val="22"/>
          <w:szCs w:val="22"/>
        </w:rPr>
      </w:pPr>
      <w:r w:rsidRPr="0031326B">
        <w:rPr>
          <w:sz w:val="22"/>
          <w:szCs w:val="22"/>
        </w:rPr>
        <w:t>a</w:t>
      </w:r>
    </w:p>
    <w:p w14:paraId="5D3C63F0" w14:textId="77777777" w:rsidR="001E3D84" w:rsidRDefault="001E3D84" w:rsidP="001E3D84">
      <w:pPr>
        <w:rPr>
          <w:sz w:val="22"/>
        </w:rPr>
      </w:pPr>
    </w:p>
    <w:p w14:paraId="70D2C866" w14:textId="77777777" w:rsidR="001E3D84" w:rsidRPr="00016BA1" w:rsidRDefault="001E3D84" w:rsidP="001E3D84">
      <w:pPr>
        <w:rPr>
          <w:sz w:val="22"/>
        </w:rPr>
      </w:pPr>
      <w:r w:rsidRPr="00016BA1">
        <w:rPr>
          <w:b/>
          <w:sz w:val="22"/>
        </w:rPr>
        <w:t>AQE legal, s.r.o.</w:t>
      </w:r>
      <w:r w:rsidRPr="00016BA1">
        <w:rPr>
          <w:b/>
          <w:sz w:val="22"/>
        </w:rPr>
        <w:tab/>
      </w:r>
    </w:p>
    <w:p w14:paraId="615EE591" w14:textId="77777777" w:rsidR="001E3D84" w:rsidRPr="00016BA1" w:rsidRDefault="001E3D84" w:rsidP="001E3D84">
      <w:pPr>
        <w:rPr>
          <w:sz w:val="22"/>
        </w:rPr>
      </w:pPr>
      <w:r w:rsidRPr="00016BA1">
        <w:rPr>
          <w:b/>
          <w:sz w:val="22"/>
        </w:rPr>
        <w:tab/>
      </w:r>
    </w:p>
    <w:p w14:paraId="1099D6E7" w14:textId="3FC22ADC" w:rsidR="001E3D84" w:rsidRPr="00016BA1" w:rsidRDefault="001E3D84" w:rsidP="001E3D84">
      <w:pPr>
        <w:rPr>
          <w:sz w:val="22"/>
        </w:rPr>
      </w:pPr>
      <w:r w:rsidRPr="00016BA1">
        <w:rPr>
          <w:sz w:val="22"/>
        </w:rPr>
        <w:t>se sídlem:</w:t>
      </w:r>
      <w:r w:rsidRPr="00016BA1">
        <w:rPr>
          <w:sz w:val="22"/>
        </w:rPr>
        <w:tab/>
      </w:r>
      <w:r>
        <w:rPr>
          <w:sz w:val="22"/>
        </w:rPr>
        <w:tab/>
      </w:r>
      <w:r w:rsidRPr="00016BA1">
        <w:rPr>
          <w:sz w:val="22"/>
        </w:rPr>
        <w:t xml:space="preserve">třída Kpt. Jaroše 1944/31, 602 00 Brno </w:t>
      </w:r>
      <w:r w:rsidRPr="00016BA1">
        <w:rPr>
          <w:sz w:val="22"/>
        </w:rPr>
        <w:tab/>
      </w:r>
    </w:p>
    <w:p w14:paraId="78D60C9E" w14:textId="16F31F14" w:rsidR="001E3D84" w:rsidRPr="00016BA1" w:rsidRDefault="001E3D84" w:rsidP="001E3D84">
      <w:pPr>
        <w:rPr>
          <w:sz w:val="22"/>
        </w:rPr>
      </w:pPr>
      <w:r w:rsidRPr="00016BA1">
        <w:rPr>
          <w:sz w:val="22"/>
        </w:rPr>
        <w:t xml:space="preserve">zastoupena: </w:t>
      </w:r>
      <w:r w:rsidRPr="00016BA1">
        <w:rPr>
          <w:sz w:val="22"/>
        </w:rPr>
        <w:tab/>
      </w:r>
      <w:r>
        <w:rPr>
          <w:sz w:val="22"/>
        </w:rPr>
        <w:tab/>
      </w:r>
      <w:r w:rsidRPr="00016BA1">
        <w:rPr>
          <w:sz w:val="22"/>
        </w:rPr>
        <w:t>Mgr. Ondřejem Hrdinou, jednatelem</w:t>
      </w:r>
    </w:p>
    <w:p w14:paraId="46AF0C26" w14:textId="77777777" w:rsidR="001E3D84" w:rsidRPr="00016BA1" w:rsidRDefault="001E3D84" w:rsidP="001E3D84">
      <w:pPr>
        <w:rPr>
          <w:sz w:val="22"/>
        </w:rPr>
      </w:pPr>
      <w:r w:rsidRPr="00016BA1">
        <w:rPr>
          <w:sz w:val="22"/>
        </w:rPr>
        <w:t xml:space="preserve">IČ: </w:t>
      </w:r>
      <w:r w:rsidRPr="00016BA1">
        <w:rPr>
          <w:sz w:val="22"/>
        </w:rPr>
        <w:tab/>
      </w:r>
      <w:r w:rsidRPr="00016BA1">
        <w:rPr>
          <w:sz w:val="22"/>
        </w:rPr>
        <w:tab/>
      </w:r>
      <w:r>
        <w:rPr>
          <w:sz w:val="22"/>
        </w:rPr>
        <w:tab/>
      </w:r>
      <w:r w:rsidRPr="00016BA1">
        <w:rPr>
          <w:sz w:val="22"/>
        </w:rPr>
        <w:t>03719430</w:t>
      </w:r>
    </w:p>
    <w:p w14:paraId="4471E64C" w14:textId="77777777" w:rsidR="001E3D84" w:rsidRPr="00016BA1" w:rsidRDefault="001E3D84" w:rsidP="001E3D84">
      <w:pPr>
        <w:rPr>
          <w:sz w:val="22"/>
        </w:rPr>
      </w:pPr>
      <w:r w:rsidRPr="00016BA1">
        <w:rPr>
          <w:sz w:val="22"/>
        </w:rPr>
        <w:t>DIČ:</w:t>
      </w:r>
      <w:r w:rsidRPr="00016BA1">
        <w:rPr>
          <w:sz w:val="22"/>
        </w:rPr>
        <w:tab/>
      </w:r>
      <w:r>
        <w:rPr>
          <w:sz w:val="22"/>
        </w:rPr>
        <w:tab/>
      </w:r>
      <w:r w:rsidRPr="00016BA1">
        <w:rPr>
          <w:sz w:val="22"/>
        </w:rPr>
        <w:tab/>
        <w:t>CZ03719430</w:t>
      </w:r>
    </w:p>
    <w:p w14:paraId="609CB8F0" w14:textId="77777777" w:rsidR="001E3D84" w:rsidRPr="00016BA1" w:rsidRDefault="001E3D84" w:rsidP="001E3D84">
      <w:pPr>
        <w:rPr>
          <w:sz w:val="22"/>
        </w:rPr>
      </w:pPr>
    </w:p>
    <w:p w14:paraId="776FCC64" w14:textId="77777777" w:rsidR="001E3D84" w:rsidRPr="00BD002A" w:rsidRDefault="001E3D84" w:rsidP="001E3D84">
      <w:pPr>
        <w:rPr>
          <w:sz w:val="22"/>
        </w:rPr>
      </w:pPr>
      <w:r w:rsidRPr="00016BA1">
        <w:rPr>
          <w:sz w:val="22"/>
        </w:rPr>
        <w:t>zapsaná v obchodním rejstříku vedeném Krajským soudem v Brně, spisová značka B 4997</w:t>
      </w:r>
    </w:p>
    <w:p w14:paraId="1701062D" w14:textId="77777777" w:rsidR="001E3D84" w:rsidRPr="0031326B" w:rsidRDefault="001E3D84" w:rsidP="001E3D84">
      <w:pPr>
        <w:spacing w:line="276" w:lineRule="auto"/>
        <w:rPr>
          <w:sz w:val="22"/>
          <w:szCs w:val="22"/>
        </w:rPr>
      </w:pPr>
    </w:p>
    <w:p w14:paraId="1D56AAEA" w14:textId="77777777" w:rsidR="001E3D84" w:rsidRPr="0031326B" w:rsidRDefault="001E3D84" w:rsidP="001E3D84">
      <w:pPr>
        <w:spacing w:line="276" w:lineRule="auto"/>
        <w:rPr>
          <w:sz w:val="22"/>
          <w:szCs w:val="22"/>
        </w:rPr>
      </w:pPr>
      <w:r w:rsidRPr="0031326B">
        <w:rPr>
          <w:sz w:val="22"/>
          <w:szCs w:val="22"/>
        </w:rPr>
        <w:t>dále jen „</w:t>
      </w:r>
      <w:r w:rsidRPr="0031326B">
        <w:rPr>
          <w:b/>
          <w:sz w:val="22"/>
          <w:szCs w:val="22"/>
        </w:rPr>
        <w:t>Příkazník</w:t>
      </w:r>
      <w:r w:rsidRPr="0031326B">
        <w:rPr>
          <w:sz w:val="22"/>
          <w:szCs w:val="22"/>
        </w:rPr>
        <w:t xml:space="preserve">“ na straně druhé </w:t>
      </w:r>
    </w:p>
    <w:p w14:paraId="0ABD5E8A" w14:textId="77777777" w:rsidR="009A2EE7" w:rsidRPr="00CE7D5A" w:rsidRDefault="009A2EE7" w:rsidP="009A2EE7">
      <w:pPr>
        <w:rPr>
          <w:sz w:val="22"/>
          <w:szCs w:val="22"/>
        </w:rPr>
      </w:pPr>
    </w:p>
    <w:p w14:paraId="69A2DA98" w14:textId="5CD49BDA" w:rsidR="00B73591" w:rsidRPr="00CE7D5A" w:rsidRDefault="009A2EE7" w:rsidP="00D01877">
      <w:pPr>
        <w:rPr>
          <w:rStyle w:val="CharacterStyle1"/>
          <w:sz w:val="22"/>
          <w:szCs w:val="22"/>
        </w:rPr>
      </w:pPr>
      <w:r w:rsidRPr="00CE7D5A">
        <w:rPr>
          <w:sz w:val="22"/>
          <w:szCs w:val="22"/>
        </w:rPr>
        <w:t>Společně dále také jako „</w:t>
      </w:r>
      <w:r w:rsidRPr="00CE7D5A">
        <w:rPr>
          <w:b/>
          <w:sz w:val="22"/>
          <w:szCs w:val="22"/>
        </w:rPr>
        <w:t>Smluvní strany</w:t>
      </w:r>
      <w:r w:rsidRPr="00CE7D5A">
        <w:rPr>
          <w:sz w:val="22"/>
          <w:szCs w:val="22"/>
        </w:rPr>
        <w:t>“</w:t>
      </w:r>
      <w:r w:rsidR="00617545" w:rsidRPr="00CE7D5A">
        <w:rPr>
          <w:sz w:val="22"/>
          <w:szCs w:val="22"/>
        </w:rPr>
        <w:t>.</w:t>
      </w:r>
    </w:p>
    <w:p w14:paraId="09DCCEF5" w14:textId="60DB206D" w:rsidR="009A2EE7" w:rsidRPr="00CE7D5A" w:rsidRDefault="009A2EE7" w:rsidP="00CF2C09">
      <w:pPr>
        <w:jc w:val="both"/>
        <w:rPr>
          <w:rStyle w:val="CharacterStyle1"/>
          <w:sz w:val="22"/>
          <w:szCs w:val="22"/>
        </w:rPr>
      </w:pPr>
    </w:p>
    <w:p w14:paraId="47E79AAD" w14:textId="4C9BA4BA" w:rsidR="009968B7" w:rsidRPr="00CE7D5A" w:rsidRDefault="00443973" w:rsidP="004C7FF7">
      <w:pPr>
        <w:kinsoku/>
        <w:autoSpaceDE w:val="0"/>
        <w:autoSpaceDN w:val="0"/>
        <w:adjustRightInd w:val="0"/>
        <w:spacing w:line="276" w:lineRule="auto"/>
        <w:jc w:val="center"/>
        <w:rPr>
          <w:color w:val="2A2A2A"/>
          <w:sz w:val="22"/>
          <w:szCs w:val="22"/>
        </w:rPr>
      </w:pPr>
      <w:r w:rsidRPr="00CE7D5A">
        <w:rPr>
          <w:sz w:val="22"/>
          <w:szCs w:val="22"/>
        </w:rPr>
        <w:t>PREAMBULE</w:t>
      </w:r>
      <w:r w:rsidRPr="00CE7D5A">
        <w:rPr>
          <w:spacing w:val="14"/>
          <w:sz w:val="22"/>
          <w:szCs w:val="22"/>
          <w:lang w:eastAsia="cs-CZ"/>
        </w:rPr>
        <w:br/>
      </w:r>
    </w:p>
    <w:p w14:paraId="12D74A0B" w14:textId="32463613" w:rsidR="004C7FF7" w:rsidRDefault="004C7FF7" w:rsidP="004C7FF7">
      <w:pPr>
        <w:kinsoku/>
        <w:autoSpaceDE w:val="0"/>
        <w:autoSpaceDN w:val="0"/>
        <w:adjustRightInd w:val="0"/>
        <w:spacing w:line="276" w:lineRule="auto"/>
        <w:jc w:val="both"/>
        <w:rPr>
          <w:color w:val="2A2A2A"/>
          <w:sz w:val="22"/>
          <w:szCs w:val="22"/>
        </w:rPr>
      </w:pPr>
      <w:r w:rsidRPr="00CE7D5A">
        <w:rPr>
          <w:color w:val="2A2A2A"/>
          <w:sz w:val="22"/>
          <w:szCs w:val="22"/>
        </w:rPr>
        <w:t xml:space="preserve">Vzhledem k tomu, že v průběhu realizace projektu </w:t>
      </w:r>
      <w:r w:rsidR="00C56218" w:rsidRPr="00C56218">
        <w:rPr>
          <w:color w:val="2A2A2A"/>
          <w:sz w:val="22"/>
          <w:szCs w:val="22"/>
        </w:rPr>
        <w:t>CZ.06.2.67/0.0/0.0/16_050/0002778</w:t>
      </w:r>
      <w:r w:rsidRPr="00CE7D5A">
        <w:rPr>
          <w:color w:val="2A2A2A"/>
          <w:sz w:val="22"/>
          <w:szCs w:val="22"/>
        </w:rPr>
        <w:t xml:space="preserve"> </w:t>
      </w:r>
      <w:r w:rsidR="00C56218" w:rsidRPr="00C56218">
        <w:rPr>
          <w:color w:val="2A2A2A"/>
          <w:sz w:val="22"/>
          <w:szCs w:val="22"/>
        </w:rPr>
        <w:t>Modernizace CNC obrábění</w:t>
      </w:r>
      <w:r w:rsidRPr="00CE7D5A">
        <w:rPr>
          <w:color w:val="2A2A2A"/>
          <w:sz w:val="22"/>
          <w:szCs w:val="22"/>
        </w:rPr>
        <w:t xml:space="preserve"> (dále jen „Projekt“) došlo z nepředvídatelných důvodů k výraznému prodloužení harmonogramu a předpokl</w:t>
      </w:r>
      <w:r w:rsidR="004D7694">
        <w:rPr>
          <w:color w:val="2A2A2A"/>
          <w:sz w:val="22"/>
          <w:szCs w:val="22"/>
        </w:rPr>
        <w:t>ádaný konec projektu se posunul</w:t>
      </w:r>
      <w:r w:rsidR="004D7694">
        <w:rPr>
          <w:color w:val="2A2A2A"/>
          <w:sz w:val="22"/>
          <w:szCs w:val="22"/>
        </w:rPr>
        <w:br/>
      </w:r>
      <w:r w:rsidRPr="00CE7D5A">
        <w:rPr>
          <w:color w:val="2A2A2A"/>
          <w:sz w:val="22"/>
          <w:szCs w:val="22"/>
        </w:rPr>
        <w:t>z</w:t>
      </w:r>
      <w:r w:rsidR="002E7D1D">
        <w:rPr>
          <w:color w:val="2A2A2A"/>
          <w:sz w:val="22"/>
          <w:szCs w:val="22"/>
        </w:rPr>
        <w:t xml:space="preserve"> 31. 12. 2017</w:t>
      </w:r>
      <w:r w:rsidRPr="00CE7D5A">
        <w:rPr>
          <w:color w:val="2A2A2A"/>
          <w:sz w:val="22"/>
          <w:szCs w:val="22"/>
        </w:rPr>
        <w:t xml:space="preserve"> na </w:t>
      </w:r>
      <w:r w:rsidR="00331FE2">
        <w:rPr>
          <w:color w:val="2A2A2A"/>
          <w:sz w:val="22"/>
          <w:szCs w:val="22"/>
        </w:rPr>
        <w:t>31. 12. 2019</w:t>
      </w:r>
      <w:r w:rsidRPr="00CE7D5A">
        <w:rPr>
          <w:color w:val="2A2A2A"/>
          <w:sz w:val="22"/>
          <w:szCs w:val="22"/>
        </w:rPr>
        <w:t>, došlo na straně Příkazníka k významnému navýšení nákladu na udržení administrativní kapacity. Smluvní strany se proto dohodly na úpravě Smlouvy tímto dodatkem. Cílem těchto změn je reflektovat změny způsobené neúměrným prodloužením Projektu.</w:t>
      </w:r>
    </w:p>
    <w:p w14:paraId="49C9E787" w14:textId="77777777" w:rsidR="00CE7D5A" w:rsidRPr="00CE7D5A" w:rsidRDefault="00CE7D5A" w:rsidP="004C7FF7">
      <w:pPr>
        <w:kinsoku/>
        <w:autoSpaceDE w:val="0"/>
        <w:autoSpaceDN w:val="0"/>
        <w:adjustRightInd w:val="0"/>
        <w:spacing w:line="276" w:lineRule="auto"/>
        <w:jc w:val="both"/>
        <w:rPr>
          <w:color w:val="2A2A2A"/>
          <w:sz w:val="22"/>
          <w:szCs w:val="22"/>
        </w:rPr>
      </w:pPr>
    </w:p>
    <w:p w14:paraId="536D09C5" w14:textId="77777777" w:rsidR="004C7FF7" w:rsidRPr="00CE7D5A" w:rsidRDefault="004C7FF7" w:rsidP="009968B7">
      <w:pPr>
        <w:kinsoku/>
        <w:autoSpaceDE w:val="0"/>
        <w:autoSpaceDN w:val="0"/>
        <w:adjustRightInd w:val="0"/>
        <w:spacing w:line="276" w:lineRule="auto"/>
        <w:jc w:val="both"/>
        <w:rPr>
          <w:color w:val="2A2A2A"/>
          <w:sz w:val="22"/>
          <w:szCs w:val="22"/>
        </w:rPr>
      </w:pPr>
    </w:p>
    <w:p w14:paraId="191C9F2A" w14:textId="0A0B4818" w:rsidR="004C7FF7" w:rsidRPr="00CE7D5A" w:rsidRDefault="004C7FF7" w:rsidP="004C7FF7">
      <w:pPr>
        <w:kinsoku/>
        <w:autoSpaceDE w:val="0"/>
        <w:autoSpaceDN w:val="0"/>
        <w:adjustRightInd w:val="0"/>
        <w:spacing w:line="276" w:lineRule="auto"/>
        <w:jc w:val="center"/>
        <w:rPr>
          <w:b/>
          <w:color w:val="2A2A2A"/>
          <w:sz w:val="22"/>
          <w:szCs w:val="22"/>
        </w:rPr>
      </w:pPr>
      <w:r w:rsidRPr="00CE7D5A">
        <w:rPr>
          <w:spacing w:val="14"/>
          <w:sz w:val="22"/>
          <w:szCs w:val="22"/>
          <w:lang w:eastAsia="cs-CZ"/>
        </w:rPr>
        <w:t>I. PŘEDMĚT DODATKU</w:t>
      </w:r>
      <w:r w:rsidRPr="00CE7D5A">
        <w:rPr>
          <w:spacing w:val="14"/>
          <w:sz w:val="22"/>
          <w:szCs w:val="22"/>
          <w:lang w:eastAsia="cs-CZ"/>
        </w:rPr>
        <w:br/>
      </w:r>
    </w:p>
    <w:p w14:paraId="3F6122DD" w14:textId="2C408868" w:rsidR="004C7FF7" w:rsidRPr="00CE7D5A" w:rsidRDefault="004C7FF7" w:rsidP="004C7FF7">
      <w:pPr>
        <w:kinsoku/>
        <w:autoSpaceDE w:val="0"/>
        <w:autoSpaceDN w:val="0"/>
        <w:adjustRightInd w:val="0"/>
        <w:spacing w:line="276" w:lineRule="auto"/>
        <w:ind w:left="720" w:hanging="720"/>
        <w:rPr>
          <w:color w:val="2A2A2A"/>
          <w:sz w:val="22"/>
          <w:szCs w:val="22"/>
        </w:rPr>
      </w:pPr>
      <w:r w:rsidRPr="00CE7D5A">
        <w:rPr>
          <w:color w:val="2A2A2A"/>
          <w:sz w:val="22"/>
          <w:szCs w:val="22"/>
        </w:rPr>
        <w:t>1.1</w:t>
      </w:r>
      <w:r w:rsidRPr="00CE7D5A">
        <w:rPr>
          <w:color w:val="2A2A2A"/>
          <w:sz w:val="22"/>
          <w:szCs w:val="22"/>
        </w:rPr>
        <w:tab/>
        <w:t xml:space="preserve">Smluvní strany se dohodly na rozšíření předmětu plnění Smlouvy následujícím způsobem. Součástí činností Příkazníka budou nově také: </w:t>
      </w:r>
    </w:p>
    <w:p w14:paraId="131043A7" w14:textId="61C3FF5B" w:rsidR="004C7FF7" w:rsidRPr="00CE7D5A" w:rsidRDefault="004C7FF7" w:rsidP="004C7FF7">
      <w:pPr>
        <w:pStyle w:val="Odstavecseseznamem"/>
        <w:numPr>
          <w:ilvl w:val="0"/>
          <w:numId w:val="19"/>
        </w:numPr>
        <w:kinsoku/>
        <w:autoSpaceDE w:val="0"/>
        <w:autoSpaceDN w:val="0"/>
        <w:adjustRightInd w:val="0"/>
        <w:spacing w:before="20" w:line="276" w:lineRule="auto"/>
        <w:ind w:left="1202" w:hanging="357"/>
        <w:jc w:val="both"/>
        <w:rPr>
          <w:color w:val="2A2A2A"/>
          <w:sz w:val="22"/>
          <w:szCs w:val="22"/>
        </w:rPr>
      </w:pPr>
      <w:r w:rsidRPr="00CE7D5A">
        <w:rPr>
          <w:color w:val="2A2A2A"/>
          <w:sz w:val="22"/>
          <w:szCs w:val="22"/>
        </w:rPr>
        <w:t xml:space="preserve">Průběžné konzultace v souvislosti s agendou realizace projektu (náležitosti daňových dokladů, plnění veřejných zakázek, předběžná kontrola způsobilosti </w:t>
      </w:r>
      <w:r w:rsidRPr="00CE7D5A">
        <w:rPr>
          <w:color w:val="2A2A2A"/>
          <w:sz w:val="22"/>
          <w:szCs w:val="22"/>
        </w:rPr>
        <w:lastRenderedPageBreak/>
        <w:t>výdajů ad.)</w:t>
      </w:r>
      <w:r w:rsidR="00CE7D5A">
        <w:rPr>
          <w:color w:val="2A2A2A"/>
          <w:sz w:val="22"/>
          <w:szCs w:val="22"/>
        </w:rPr>
        <w:t>.</w:t>
      </w:r>
    </w:p>
    <w:p w14:paraId="7200200D" w14:textId="1C536A16" w:rsidR="004C7FF7" w:rsidRPr="00CE7D5A" w:rsidRDefault="004C7FF7" w:rsidP="004C7FF7">
      <w:pPr>
        <w:pStyle w:val="Odstavecseseznamem"/>
        <w:numPr>
          <w:ilvl w:val="0"/>
          <w:numId w:val="19"/>
        </w:numPr>
        <w:kinsoku/>
        <w:autoSpaceDE w:val="0"/>
        <w:autoSpaceDN w:val="0"/>
        <w:adjustRightInd w:val="0"/>
        <w:spacing w:before="20" w:line="276" w:lineRule="auto"/>
        <w:ind w:left="1202" w:hanging="357"/>
        <w:jc w:val="both"/>
        <w:rPr>
          <w:color w:val="2A2A2A"/>
          <w:sz w:val="22"/>
          <w:szCs w:val="22"/>
        </w:rPr>
      </w:pPr>
      <w:r w:rsidRPr="00CE7D5A">
        <w:rPr>
          <w:color w:val="2A2A2A"/>
          <w:sz w:val="22"/>
          <w:szCs w:val="22"/>
        </w:rPr>
        <w:t>Kontrola dodržování lhůt pro administraci</w:t>
      </w:r>
      <w:r w:rsidR="00CE7D5A">
        <w:rPr>
          <w:color w:val="2A2A2A"/>
          <w:sz w:val="22"/>
          <w:szCs w:val="22"/>
        </w:rPr>
        <w:t xml:space="preserve"> projektu.</w:t>
      </w:r>
    </w:p>
    <w:p w14:paraId="09DA9062" w14:textId="1CC290BC" w:rsidR="004C7FF7" w:rsidRPr="00CE7D5A" w:rsidRDefault="004C7FF7" w:rsidP="004C7FF7">
      <w:pPr>
        <w:pStyle w:val="Odstavecseseznamem"/>
        <w:numPr>
          <w:ilvl w:val="0"/>
          <w:numId w:val="19"/>
        </w:numPr>
        <w:kinsoku/>
        <w:autoSpaceDE w:val="0"/>
        <w:autoSpaceDN w:val="0"/>
        <w:adjustRightInd w:val="0"/>
        <w:spacing w:before="28" w:line="276" w:lineRule="auto"/>
        <w:ind w:left="1202" w:hanging="357"/>
        <w:jc w:val="both"/>
        <w:rPr>
          <w:color w:val="2A2A2A"/>
          <w:sz w:val="22"/>
          <w:szCs w:val="22"/>
        </w:rPr>
      </w:pPr>
      <w:r w:rsidRPr="00CE7D5A">
        <w:rPr>
          <w:color w:val="2A2A2A"/>
          <w:sz w:val="22"/>
          <w:szCs w:val="22"/>
        </w:rPr>
        <w:t>Příp</w:t>
      </w:r>
      <w:r w:rsidR="001E3D84">
        <w:rPr>
          <w:color w:val="2A2A2A"/>
          <w:sz w:val="22"/>
          <w:szCs w:val="22"/>
        </w:rPr>
        <w:t>rava podkladů pro změny žádosti.</w:t>
      </w:r>
    </w:p>
    <w:p w14:paraId="20E1A43E" w14:textId="2289FCE3" w:rsidR="004C7FF7" w:rsidRDefault="004C7FF7" w:rsidP="004C7FF7">
      <w:pPr>
        <w:pStyle w:val="Odstavecseseznamem"/>
        <w:numPr>
          <w:ilvl w:val="0"/>
          <w:numId w:val="19"/>
        </w:numPr>
        <w:kinsoku/>
        <w:autoSpaceDE w:val="0"/>
        <w:autoSpaceDN w:val="0"/>
        <w:adjustRightInd w:val="0"/>
        <w:spacing w:before="28" w:line="276" w:lineRule="auto"/>
        <w:ind w:left="1202" w:hanging="357"/>
        <w:jc w:val="both"/>
        <w:rPr>
          <w:color w:val="2A2A2A"/>
          <w:sz w:val="22"/>
          <w:szCs w:val="22"/>
        </w:rPr>
      </w:pPr>
      <w:r w:rsidRPr="00CE7D5A">
        <w:rPr>
          <w:color w:val="2A2A2A"/>
          <w:sz w:val="22"/>
          <w:szCs w:val="22"/>
        </w:rPr>
        <w:t>Průběžné konzultace s CRR, IROP a dalšími dotčenými subjekty</w:t>
      </w:r>
      <w:r w:rsidR="00CE7D5A">
        <w:rPr>
          <w:color w:val="2A2A2A"/>
          <w:sz w:val="22"/>
          <w:szCs w:val="22"/>
        </w:rPr>
        <w:t>.</w:t>
      </w:r>
    </w:p>
    <w:p w14:paraId="129C0976" w14:textId="77777777" w:rsidR="004C7FF7" w:rsidRPr="00CE7D5A" w:rsidRDefault="004C7FF7" w:rsidP="004C7FF7">
      <w:pPr>
        <w:kinsoku/>
        <w:autoSpaceDE w:val="0"/>
        <w:autoSpaceDN w:val="0"/>
        <w:adjustRightInd w:val="0"/>
        <w:spacing w:before="28" w:line="276" w:lineRule="auto"/>
        <w:ind w:left="845"/>
        <w:jc w:val="both"/>
        <w:rPr>
          <w:color w:val="2A2A2A"/>
          <w:sz w:val="22"/>
          <w:szCs w:val="22"/>
        </w:rPr>
      </w:pPr>
    </w:p>
    <w:p w14:paraId="071E6D8A" w14:textId="1C8B9BFA" w:rsidR="004C7FF7" w:rsidRPr="00CE7D5A" w:rsidRDefault="004C7FF7" w:rsidP="004C7FF7">
      <w:pPr>
        <w:kinsoku/>
        <w:autoSpaceDE w:val="0"/>
        <w:autoSpaceDN w:val="0"/>
        <w:adjustRightInd w:val="0"/>
        <w:spacing w:line="276" w:lineRule="auto"/>
        <w:ind w:left="720" w:hanging="720"/>
        <w:rPr>
          <w:color w:val="2A2A2A"/>
          <w:sz w:val="22"/>
          <w:szCs w:val="22"/>
        </w:rPr>
      </w:pPr>
      <w:r w:rsidRPr="00CE7D5A">
        <w:rPr>
          <w:color w:val="2A2A2A"/>
          <w:sz w:val="22"/>
          <w:szCs w:val="22"/>
        </w:rPr>
        <w:t>1.2</w:t>
      </w:r>
      <w:r w:rsidRPr="00CE7D5A">
        <w:rPr>
          <w:color w:val="2A2A2A"/>
          <w:sz w:val="22"/>
          <w:szCs w:val="22"/>
        </w:rPr>
        <w:tab/>
        <w:t>Smluvní strany se dohodly na rozšíření ceny</w:t>
      </w:r>
      <w:r w:rsidR="00A92119" w:rsidRPr="00CE7D5A">
        <w:rPr>
          <w:color w:val="2A2A2A"/>
          <w:sz w:val="22"/>
          <w:szCs w:val="22"/>
        </w:rPr>
        <w:t xml:space="preserve"> a platebních podmínek</w:t>
      </w:r>
      <w:r w:rsidRPr="00CE7D5A">
        <w:rPr>
          <w:color w:val="2A2A2A"/>
          <w:sz w:val="22"/>
          <w:szCs w:val="22"/>
        </w:rPr>
        <w:t xml:space="preserve"> za plnění Smlouvy následujícím způsobem:</w:t>
      </w:r>
    </w:p>
    <w:p w14:paraId="0B975004" w14:textId="3F1384E4" w:rsidR="00A92119" w:rsidRPr="00CE7D5A" w:rsidRDefault="00A92119" w:rsidP="00A92119">
      <w:pPr>
        <w:pStyle w:val="Odstavecseseznamem"/>
        <w:numPr>
          <w:ilvl w:val="0"/>
          <w:numId w:val="19"/>
        </w:numPr>
        <w:kinsoku/>
        <w:autoSpaceDE w:val="0"/>
        <w:autoSpaceDN w:val="0"/>
        <w:adjustRightInd w:val="0"/>
        <w:spacing w:before="20" w:line="276" w:lineRule="auto"/>
        <w:ind w:left="1202" w:hanging="357"/>
        <w:jc w:val="both"/>
        <w:rPr>
          <w:sz w:val="22"/>
          <w:szCs w:val="22"/>
        </w:rPr>
      </w:pPr>
      <w:r w:rsidRPr="00CE7D5A">
        <w:rPr>
          <w:sz w:val="22"/>
          <w:szCs w:val="22"/>
        </w:rPr>
        <w:t xml:space="preserve">Cena za předmět dodatku činí </w:t>
      </w:r>
      <w:r w:rsidR="00331FE2">
        <w:rPr>
          <w:sz w:val="22"/>
          <w:szCs w:val="22"/>
        </w:rPr>
        <w:t>14</w:t>
      </w:r>
      <w:r w:rsidRPr="00CE7D5A">
        <w:rPr>
          <w:sz w:val="22"/>
          <w:szCs w:val="22"/>
        </w:rPr>
        <w:t> 000 Kč bez DPH / měsíc, a to za období červenec 2019 –</w:t>
      </w:r>
      <w:r w:rsidR="00331FE2">
        <w:rPr>
          <w:sz w:val="22"/>
          <w:szCs w:val="22"/>
        </w:rPr>
        <w:t xml:space="preserve"> prosinec 20</w:t>
      </w:r>
      <w:r w:rsidR="004D7694">
        <w:rPr>
          <w:sz w:val="22"/>
          <w:szCs w:val="22"/>
        </w:rPr>
        <w:t>19</w:t>
      </w:r>
      <w:r w:rsidR="00331FE2">
        <w:rPr>
          <w:sz w:val="22"/>
          <w:szCs w:val="22"/>
        </w:rPr>
        <w:t>, tedy celkem 84</w:t>
      </w:r>
      <w:r w:rsidRPr="00CE7D5A">
        <w:rPr>
          <w:sz w:val="22"/>
          <w:szCs w:val="22"/>
        </w:rPr>
        <w:t> 000 Kč bez DPH.</w:t>
      </w:r>
    </w:p>
    <w:p w14:paraId="396EEDDF" w14:textId="37433409" w:rsidR="00CE7D5A" w:rsidRPr="00CE7D5A" w:rsidRDefault="00A92119" w:rsidP="00CE7D5A">
      <w:pPr>
        <w:pStyle w:val="Odstavecseseznamem"/>
        <w:numPr>
          <w:ilvl w:val="0"/>
          <w:numId w:val="19"/>
        </w:numPr>
        <w:kinsoku/>
        <w:autoSpaceDE w:val="0"/>
        <w:autoSpaceDN w:val="0"/>
        <w:adjustRightInd w:val="0"/>
        <w:spacing w:before="20" w:line="276" w:lineRule="auto"/>
        <w:ind w:left="1202" w:hanging="357"/>
        <w:jc w:val="both"/>
        <w:rPr>
          <w:color w:val="2A2A2A"/>
          <w:sz w:val="22"/>
          <w:szCs w:val="22"/>
        </w:rPr>
      </w:pPr>
      <w:r w:rsidRPr="00CE7D5A">
        <w:rPr>
          <w:color w:val="2A2A2A"/>
          <w:sz w:val="22"/>
          <w:szCs w:val="22"/>
        </w:rPr>
        <w:t xml:space="preserve">Příkazník je oprávněn </w:t>
      </w:r>
      <w:r w:rsidR="00CE7D5A" w:rsidRPr="00CE7D5A">
        <w:rPr>
          <w:color w:val="2A2A2A"/>
          <w:sz w:val="22"/>
          <w:szCs w:val="22"/>
        </w:rPr>
        <w:t xml:space="preserve">vystavit fakturu vždy zpětně za každý kalendářní měsíc odpovídající době uvedené v předchozím bodě. </w:t>
      </w:r>
    </w:p>
    <w:p w14:paraId="7DB60539" w14:textId="4C06D8D5" w:rsidR="004C7FF7" w:rsidRPr="00CE7D5A" w:rsidRDefault="004C7FF7" w:rsidP="00CE7D5A">
      <w:pPr>
        <w:kinsoku/>
        <w:autoSpaceDE w:val="0"/>
        <w:autoSpaceDN w:val="0"/>
        <w:adjustRightInd w:val="0"/>
        <w:spacing w:line="276" w:lineRule="auto"/>
        <w:rPr>
          <w:color w:val="2A2A2A"/>
          <w:sz w:val="22"/>
          <w:szCs w:val="22"/>
        </w:rPr>
      </w:pPr>
    </w:p>
    <w:p w14:paraId="49AA7B14" w14:textId="77777777" w:rsidR="004C7FF7" w:rsidRPr="00CE7D5A" w:rsidRDefault="004C7FF7" w:rsidP="004C7FF7">
      <w:pPr>
        <w:kinsoku/>
        <w:autoSpaceDE w:val="0"/>
        <w:autoSpaceDN w:val="0"/>
        <w:adjustRightInd w:val="0"/>
        <w:spacing w:line="276" w:lineRule="auto"/>
        <w:rPr>
          <w:color w:val="2A2A2A"/>
          <w:sz w:val="22"/>
          <w:szCs w:val="22"/>
        </w:rPr>
      </w:pPr>
    </w:p>
    <w:p w14:paraId="22604A20" w14:textId="6078F52C" w:rsidR="009968B7" w:rsidRPr="00CE7D5A" w:rsidRDefault="00CE7D5A" w:rsidP="00CE7D5A">
      <w:pPr>
        <w:autoSpaceDE w:val="0"/>
        <w:autoSpaceDN w:val="0"/>
        <w:adjustRightInd w:val="0"/>
        <w:spacing w:before="20" w:line="276" w:lineRule="auto"/>
        <w:jc w:val="center"/>
        <w:rPr>
          <w:color w:val="000000"/>
          <w:sz w:val="22"/>
          <w:szCs w:val="22"/>
        </w:rPr>
      </w:pPr>
      <w:r>
        <w:rPr>
          <w:spacing w:val="14"/>
          <w:sz w:val="22"/>
          <w:szCs w:val="22"/>
          <w:lang w:eastAsia="cs-CZ"/>
        </w:rPr>
        <w:t>I</w:t>
      </w:r>
      <w:r w:rsidRPr="00CE7D5A">
        <w:rPr>
          <w:spacing w:val="14"/>
          <w:sz w:val="22"/>
          <w:szCs w:val="22"/>
          <w:lang w:eastAsia="cs-CZ"/>
        </w:rPr>
        <w:t xml:space="preserve">I. </w:t>
      </w:r>
      <w:r>
        <w:rPr>
          <w:spacing w:val="14"/>
          <w:sz w:val="22"/>
          <w:szCs w:val="22"/>
          <w:lang w:eastAsia="cs-CZ"/>
        </w:rPr>
        <w:t>ZÁVĚREČNÁ USTANOVENÍ</w:t>
      </w:r>
    </w:p>
    <w:p w14:paraId="3DABEF75" w14:textId="77777777" w:rsidR="00CE7D5A" w:rsidRDefault="00CE7D5A" w:rsidP="00CE7D5A">
      <w:pPr>
        <w:kinsoku/>
        <w:autoSpaceDE w:val="0"/>
        <w:autoSpaceDN w:val="0"/>
        <w:adjustRightInd w:val="0"/>
        <w:spacing w:line="276" w:lineRule="auto"/>
        <w:ind w:left="720" w:hanging="720"/>
        <w:rPr>
          <w:sz w:val="22"/>
          <w:szCs w:val="22"/>
        </w:rPr>
      </w:pPr>
    </w:p>
    <w:p w14:paraId="48055A55" w14:textId="3D62AE95" w:rsidR="00CE7D5A" w:rsidRDefault="00CE7D5A" w:rsidP="00CE7D5A">
      <w:pPr>
        <w:kinsoku/>
        <w:autoSpaceDE w:val="0"/>
        <w:autoSpaceDN w:val="0"/>
        <w:adjustRightInd w:val="0"/>
        <w:spacing w:line="276" w:lineRule="auto"/>
        <w:ind w:left="720" w:hanging="720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 w:rsidRPr="00530FC4">
        <w:rPr>
          <w:sz w:val="22"/>
          <w:szCs w:val="22"/>
        </w:rPr>
        <w:t>Ostatní ustanovení Smlouvy zůstávají beze změn.</w:t>
      </w:r>
    </w:p>
    <w:p w14:paraId="07A47A03" w14:textId="77777777" w:rsidR="00CE7D5A" w:rsidRPr="00530FC4" w:rsidRDefault="00CE7D5A" w:rsidP="00CE7D5A">
      <w:pPr>
        <w:kinsoku/>
        <w:autoSpaceDE w:val="0"/>
        <w:autoSpaceDN w:val="0"/>
        <w:adjustRightInd w:val="0"/>
        <w:spacing w:line="276" w:lineRule="auto"/>
        <w:ind w:left="720" w:hanging="720"/>
        <w:rPr>
          <w:sz w:val="22"/>
          <w:szCs w:val="22"/>
        </w:rPr>
      </w:pPr>
    </w:p>
    <w:p w14:paraId="10674FB1" w14:textId="78D822AF" w:rsidR="00CE7D5A" w:rsidRDefault="00CE7D5A" w:rsidP="00CE7D5A">
      <w:pPr>
        <w:kinsoku/>
        <w:autoSpaceDE w:val="0"/>
        <w:autoSpaceDN w:val="0"/>
        <w:adjustRightInd w:val="0"/>
        <w:spacing w:line="276" w:lineRule="auto"/>
        <w:ind w:left="720" w:hanging="720"/>
        <w:rPr>
          <w:sz w:val="22"/>
          <w:szCs w:val="22"/>
        </w:rPr>
      </w:pPr>
      <w:r>
        <w:rPr>
          <w:sz w:val="22"/>
          <w:szCs w:val="22"/>
        </w:rPr>
        <w:t>2.2</w:t>
      </w:r>
      <w:r>
        <w:rPr>
          <w:sz w:val="22"/>
          <w:szCs w:val="22"/>
        </w:rPr>
        <w:tab/>
      </w:r>
      <w:r w:rsidRPr="00530FC4">
        <w:rPr>
          <w:sz w:val="22"/>
          <w:szCs w:val="22"/>
        </w:rPr>
        <w:t>Tento dodatek je vyhotoven ve dvou vyhotoveních</w:t>
      </w:r>
      <w:r>
        <w:rPr>
          <w:sz w:val="22"/>
          <w:szCs w:val="22"/>
        </w:rPr>
        <w:t xml:space="preserve"> v českém jazyce, přičemž každá </w:t>
      </w:r>
      <w:r w:rsidRPr="00530FC4">
        <w:rPr>
          <w:sz w:val="22"/>
          <w:szCs w:val="22"/>
        </w:rPr>
        <w:t>ze Smluvních stran obdrží jedno vyhotovení.</w:t>
      </w:r>
    </w:p>
    <w:p w14:paraId="4BE97412" w14:textId="77777777" w:rsidR="00CE7D5A" w:rsidRPr="00530FC4" w:rsidRDefault="00CE7D5A" w:rsidP="00CE7D5A">
      <w:pPr>
        <w:kinsoku/>
        <w:autoSpaceDE w:val="0"/>
        <w:autoSpaceDN w:val="0"/>
        <w:adjustRightInd w:val="0"/>
        <w:spacing w:line="276" w:lineRule="auto"/>
        <w:ind w:left="720" w:hanging="720"/>
        <w:rPr>
          <w:sz w:val="22"/>
          <w:szCs w:val="22"/>
        </w:rPr>
      </w:pPr>
    </w:p>
    <w:p w14:paraId="6668E07C" w14:textId="6E5F99EF" w:rsidR="00CE7D5A" w:rsidRDefault="00CE7D5A" w:rsidP="00CE7D5A">
      <w:pPr>
        <w:kinsoku/>
        <w:autoSpaceDE w:val="0"/>
        <w:autoSpaceDN w:val="0"/>
        <w:adjustRightInd w:val="0"/>
        <w:spacing w:line="276" w:lineRule="auto"/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2.3</w:t>
      </w:r>
      <w:r>
        <w:rPr>
          <w:sz w:val="22"/>
          <w:szCs w:val="22"/>
        </w:rPr>
        <w:tab/>
      </w:r>
      <w:r w:rsidRPr="00530FC4">
        <w:rPr>
          <w:sz w:val="22"/>
          <w:szCs w:val="22"/>
        </w:rPr>
        <w:t xml:space="preserve">Smluvní strany tohoto dodatku prohlašují a stvrzují </w:t>
      </w:r>
      <w:r>
        <w:rPr>
          <w:sz w:val="22"/>
          <w:szCs w:val="22"/>
        </w:rPr>
        <w:t xml:space="preserve">svými podpisy, že tento dodatek </w:t>
      </w:r>
      <w:r w:rsidRPr="00530FC4">
        <w:rPr>
          <w:sz w:val="22"/>
          <w:szCs w:val="22"/>
        </w:rPr>
        <w:t>uzavírají ze své vůle, svobodně a vážně, že ho neuzavírají v tísni ani za jinak nápadně nevýhodných podmínek, že si ho před podpisem řádně přečetli a jsou srozuměni s jeho obsahem.</w:t>
      </w:r>
    </w:p>
    <w:p w14:paraId="6BB35590" w14:textId="77777777" w:rsidR="00CE7D5A" w:rsidRDefault="00CE7D5A" w:rsidP="00CE7D5A">
      <w:pPr>
        <w:kinsoku/>
        <w:autoSpaceDE w:val="0"/>
        <w:autoSpaceDN w:val="0"/>
        <w:adjustRightInd w:val="0"/>
        <w:spacing w:line="276" w:lineRule="auto"/>
        <w:ind w:left="720" w:hanging="720"/>
        <w:jc w:val="both"/>
        <w:rPr>
          <w:sz w:val="22"/>
          <w:szCs w:val="22"/>
        </w:rPr>
      </w:pPr>
    </w:p>
    <w:p w14:paraId="59E65BAA" w14:textId="3DF80001" w:rsidR="00CE7D5A" w:rsidRPr="00530FC4" w:rsidRDefault="00CE7D5A" w:rsidP="00CE7D5A">
      <w:pPr>
        <w:kinsoku/>
        <w:autoSpaceDE w:val="0"/>
        <w:autoSpaceDN w:val="0"/>
        <w:adjustRightInd w:val="0"/>
        <w:spacing w:line="276" w:lineRule="auto"/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2.4</w:t>
      </w:r>
      <w:r>
        <w:rPr>
          <w:sz w:val="22"/>
          <w:szCs w:val="22"/>
        </w:rPr>
        <w:tab/>
      </w:r>
      <w:r w:rsidR="00A3156A">
        <w:rPr>
          <w:sz w:val="22"/>
          <w:szCs w:val="22"/>
        </w:rPr>
        <w:t>Tento dodatek</w:t>
      </w:r>
      <w:r w:rsidRPr="00CE7D5A">
        <w:rPr>
          <w:sz w:val="22"/>
          <w:szCs w:val="22"/>
        </w:rPr>
        <w:t xml:space="preserve"> nabývá platnosti dnem uzavření smlouvy, tj</w:t>
      </w:r>
      <w:r w:rsidR="00A3156A">
        <w:rPr>
          <w:sz w:val="22"/>
          <w:szCs w:val="22"/>
        </w:rPr>
        <w:t>.</w:t>
      </w:r>
      <w:r w:rsidRPr="00CE7D5A">
        <w:rPr>
          <w:sz w:val="22"/>
          <w:szCs w:val="22"/>
        </w:rPr>
        <w:t xml:space="preserve"> dnem podpisu obou smluvních stran, nebo osobami jimi zmocněnými. </w:t>
      </w:r>
      <w:r w:rsidR="00A3156A">
        <w:rPr>
          <w:sz w:val="22"/>
          <w:szCs w:val="22"/>
        </w:rPr>
        <w:t>Tento dodatek</w:t>
      </w:r>
      <w:r w:rsidR="00A3156A" w:rsidRPr="00CE7D5A">
        <w:rPr>
          <w:sz w:val="22"/>
          <w:szCs w:val="22"/>
        </w:rPr>
        <w:t xml:space="preserve"> </w:t>
      </w:r>
      <w:r w:rsidRPr="00CE7D5A">
        <w:rPr>
          <w:sz w:val="22"/>
          <w:szCs w:val="22"/>
        </w:rPr>
        <w:t>nabývá účinnosti dnem jejího uveřejnění v registru smluv dle § 6 zákona č. 340/2015 Sb., o registru smluv.</w:t>
      </w:r>
    </w:p>
    <w:p w14:paraId="2003DA51" w14:textId="6E24F5DC" w:rsidR="001C5F60" w:rsidRPr="00530FC4" w:rsidRDefault="00072996" w:rsidP="00A3156A">
      <w:pPr>
        <w:pStyle w:val="Style2"/>
        <w:kinsoku w:val="0"/>
        <w:autoSpaceDE/>
        <w:autoSpaceDN/>
        <w:adjustRightInd/>
        <w:spacing w:before="480" w:line="360" w:lineRule="auto"/>
        <w:ind w:left="284"/>
        <w:rPr>
          <w:color w:val="000000"/>
          <w:spacing w:val="3"/>
          <w:sz w:val="22"/>
          <w:szCs w:val="22"/>
        </w:rPr>
      </w:pPr>
      <w:r w:rsidRPr="00CE7D5A">
        <w:rPr>
          <w:spacing w:val="14"/>
          <w:sz w:val="22"/>
          <w:szCs w:val="22"/>
          <w:lang w:eastAsia="cs-CZ"/>
        </w:rPr>
        <w:t xml:space="preserve"> </w:t>
      </w:r>
    </w:p>
    <w:tbl>
      <w:tblPr>
        <w:tblStyle w:val="Mkatabulky"/>
        <w:tblW w:w="92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C5F60" w:rsidRPr="00530FC4" w14:paraId="2895FA4C" w14:textId="77777777" w:rsidTr="00082BBD">
        <w:trPr>
          <w:jc w:val="center"/>
        </w:trPr>
        <w:tc>
          <w:tcPr>
            <w:tcW w:w="4606" w:type="dxa"/>
          </w:tcPr>
          <w:p w14:paraId="04B3C6ED" w14:textId="7384DE5E" w:rsidR="001C5F60" w:rsidRPr="00530FC4" w:rsidRDefault="00530FC4" w:rsidP="00082B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</w:t>
            </w:r>
            <w:r w:rsidR="004D7694">
              <w:rPr>
                <w:rFonts w:ascii="Times New Roman" w:hAnsi="Times New Roman"/>
                <w:sz w:val="22"/>
                <w:szCs w:val="22"/>
              </w:rPr>
              <w:t xml:space="preserve">e Vsetíně,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dne </w:t>
            </w:r>
            <w:r w:rsidR="004D7694">
              <w:rPr>
                <w:rFonts w:ascii="Times New Roman" w:hAnsi="Times New Roman"/>
                <w:sz w:val="22"/>
                <w:szCs w:val="22"/>
              </w:rPr>
              <w:t>9. 8.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201</w:t>
            </w:r>
            <w:r w:rsidR="00CF3BF8">
              <w:rPr>
                <w:rFonts w:ascii="Times New Roman" w:hAnsi="Times New Roman"/>
                <w:sz w:val="22"/>
                <w:szCs w:val="22"/>
              </w:rPr>
              <w:t>9</w:t>
            </w:r>
          </w:p>
          <w:p w14:paraId="7FE31336" w14:textId="189550DD" w:rsidR="001C5F60" w:rsidRPr="00530FC4" w:rsidRDefault="001C5F60" w:rsidP="00082BBD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34BE25D" w14:textId="0137C67B" w:rsidR="001C5F60" w:rsidRPr="00530FC4" w:rsidRDefault="001C5F60" w:rsidP="00082BBD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3C6151B" w14:textId="77777777" w:rsidR="001C5F60" w:rsidRPr="00530FC4" w:rsidRDefault="001C5F60" w:rsidP="00082BBD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56509C2" w14:textId="77777777" w:rsidR="001C5F60" w:rsidRPr="00530FC4" w:rsidRDefault="001C5F60" w:rsidP="00082BB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06" w:type="dxa"/>
          </w:tcPr>
          <w:p w14:paraId="0A2508A9" w14:textId="506311CF" w:rsidR="00CE7D5A" w:rsidRPr="00530FC4" w:rsidRDefault="00CE7D5A" w:rsidP="00CE7D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</w:t>
            </w:r>
            <w:r w:rsidR="004D7694">
              <w:rPr>
                <w:rFonts w:ascii="Times New Roman" w:hAnsi="Times New Roman"/>
                <w:sz w:val="22"/>
                <w:szCs w:val="22"/>
              </w:rPr>
              <w:t xml:space="preserve">e Vsetíně,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dne </w:t>
            </w:r>
            <w:r w:rsidR="004D7694">
              <w:rPr>
                <w:rFonts w:ascii="Times New Roman" w:hAnsi="Times New Roman"/>
                <w:sz w:val="22"/>
                <w:szCs w:val="22"/>
              </w:rPr>
              <w:t xml:space="preserve">9. 8. </w:t>
            </w:r>
            <w:bookmarkStart w:id="0" w:name="_GoBack"/>
            <w:bookmarkEnd w:id="0"/>
            <w:r>
              <w:rPr>
                <w:rFonts w:ascii="Times New Roman" w:hAnsi="Times New Roman"/>
                <w:sz w:val="22"/>
                <w:szCs w:val="22"/>
              </w:rPr>
              <w:t xml:space="preserve"> 2019</w:t>
            </w:r>
          </w:p>
          <w:p w14:paraId="471C6D32" w14:textId="1E0D954A" w:rsidR="001C5F60" w:rsidRPr="00530FC4" w:rsidRDefault="001C5F60" w:rsidP="009A41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C5F60" w:rsidRPr="00530FC4" w14:paraId="0E2D91C4" w14:textId="77777777" w:rsidTr="00082BBD">
        <w:trPr>
          <w:jc w:val="center"/>
        </w:trPr>
        <w:tc>
          <w:tcPr>
            <w:tcW w:w="4606" w:type="dxa"/>
          </w:tcPr>
          <w:p w14:paraId="1CAFF500" w14:textId="77777777" w:rsidR="001C5F60" w:rsidRPr="00530FC4" w:rsidRDefault="001C5F60" w:rsidP="00082B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0FC4">
              <w:rPr>
                <w:rFonts w:ascii="Times New Roman" w:hAnsi="Times New Roman"/>
                <w:sz w:val="22"/>
                <w:szCs w:val="22"/>
              </w:rPr>
              <w:t>…………………………………...…</w:t>
            </w:r>
          </w:p>
        </w:tc>
        <w:tc>
          <w:tcPr>
            <w:tcW w:w="4606" w:type="dxa"/>
          </w:tcPr>
          <w:p w14:paraId="2556CE1A" w14:textId="77777777" w:rsidR="001C5F60" w:rsidRPr="00530FC4" w:rsidRDefault="001C5F60" w:rsidP="00082B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0FC4">
              <w:rPr>
                <w:rFonts w:ascii="Times New Roman" w:hAnsi="Times New Roman"/>
                <w:sz w:val="22"/>
                <w:szCs w:val="22"/>
              </w:rPr>
              <w:t>…………………………………...…</w:t>
            </w:r>
          </w:p>
        </w:tc>
      </w:tr>
      <w:tr w:rsidR="001C5F60" w:rsidRPr="00530FC4" w14:paraId="15DA7480" w14:textId="77777777" w:rsidTr="00530FC4">
        <w:trPr>
          <w:trHeight w:val="60"/>
          <w:jc w:val="center"/>
        </w:trPr>
        <w:tc>
          <w:tcPr>
            <w:tcW w:w="4606" w:type="dxa"/>
          </w:tcPr>
          <w:p w14:paraId="053DC946" w14:textId="14D74E62" w:rsidR="001C5F60" w:rsidRPr="00530FC4" w:rsidRDefault="00B73591" w:rsidP="00082B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Příkazce</w:t>
            </w:r>
          </w:p>
        </w:tc>
        <w:tc>
          <w:tcPr>
            <w:tcW w:w="4606" w:type="dxa"/>
          </w:tcPr>
          <w:p w14:paraId="2E5F3755" w14:textId="220778CF" w:rsidR="001C5F60" w:rsidRPr="00530FC4" w:rsidRDefault="00B73591" w:rsidP="00082B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Příkazník</w:t>
            </w:r>
          </w:p>
        </w:tc>
      </w:tr>
    </w:tbl>
    <w:p w14:paraId="25D7FDE9" w14:textId="37990724" w:rsidR="006F4B68" w:rsidRPr="00B97CA3" w:rsidRDefault="006F4B68" w:rsidP="00B361B9">
      <w:pPr>
        <w:pStyle w:val="Style2"/>
        <w:kinsoku w:val="0"/>
        <w:autoSpaceDE/>
        <w:autoSpaceDN/>
        <w:adjustRightInd/>
        <w:spacing w:before="36"/>
        <w:jc w:val="both"/>
        <w:rPr>
          <w:rStyle w:val="CharacterStyle2"/>
          <w:spacing w:val="1"/>
          <w:sz w:val="22"/>
          <w:szCs w:val="22"/>
          <w:lang w:eastAsia="cs-CZ"/>
        </w:rPr>
      </w:pPr>
    </w:p>
    <w:sectPr w:rsidR="006F4B68" w:rsidRPr="00B97CA3" w:rsidSect="003374ED">
      <w:pgSz w:w="11918" w:h="16854"/>
      <w:pgMar w:top="1820" w:right="1758" w:bottom="2132" w:left="184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671CD" w14:textId="77777777" w:rsidR="00505F83" w:rsidRDefault="00505F83" w:rsidP="00AB47BC">
      <w:r>
        <w:separator/>
      </w:r>
    </w:p>
  </w:endnote>
  <w:endnote w:type="continuationSeparator" w:id="0">
    <w:p w14:paraId="7F5DA978" w14:textId="77777777" w:rsidR="00505F83" w:rsidRDefault="00505F83" w:rsidP="00AB4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559F6" w14:textId="77777777" w:rsidR="00505F83" w:rsidRDefault="00505F83" w:rsidP="00AB47BC">
      <w:r>
        <w:separator/>
      </w:r>
    </w:p>
  </w:footnote>
  <w:footnote w:type="continuationSeparator" w:id="0">
    <w:p w14:paraId="337D2C8C" w14:textId="77777777" w:rsidR="00505F83" w:rsidRDefault="00505F83" w:rsidP="00AB4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0587C"/>
    <w:multiLevelType w:val="hybridMultilevel"/>
    <w:tmpl w:val="8DEC24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A5C7D"/>
    <w:multiLevelType w:val="multilevel"/>
    <w:tmpl w:val="B7F00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CA37995"/>
    <w:multiLevelType w:val="hybridMultilevel"/>
    <w:tmpl w:val="608C38E0"/>
    <w:lvl w:ilvl="0" w:tplc="268AD1C8">
      <w:start w:val="16"/>
      <w:numFmt w:val="bullet"/>
      <w:lvlText w:val="-"/>
      <w:lvlJc w:val="left"/>
      <w:pPr>
        <w:ind w:left="1495" w:hanging="360"/>
      </w:pPr>
      <w:rPr>
        <w:rFonts w:ascii="Calibri" w:eastAsiaTheme="minorHAnsi" w:hAnsi="Calibri" w:cstheme="minorBidi" w:hint="default"/>
        <w:color w:val="3A3A3A"/>
      </w:rPr>
    </w:lvl>
    <w:lvl w:ilvl="1" w:tplc="04050003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3" w15:restartNumberingAfterBreak="0">
    <w:nsid w:val="1210170B"/>
    <w:multiLevelType w:val="hybridMultilevel"/>
    <w:tmpl w:val="43C42C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1088F"/>
    <w:multiLevelType w:val="hybridMultilevel"/>
    <w:tmpl w:val="1458D6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E59E6"/>
    <w:multiLevelType w:val="multilevel"/>
    <w:tmpl w:val="B7F00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CB1320D"/>
    <w:multiLevelType w:val="multilevel"/>
    <w:tmpl w:val="B13A777C"/>
    <w:lvl w:ilvl="0">
      <w:start w:val="1"/>
      <w:numFmt w:val="decimal"/>
      <w:pStyle w:val="cislovani"/>
      <w:lvlText w:val="%1."/>
      <w:lvlJc w:val="left"/>
      <w:pPr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-1445"/>
        </w:tabs>
        <w:ind w:left="-1445" w:hanging="6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2976"/>
        </w:tabs>
        <w:ind w:left="-2976" w:hanging="113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494"/>
        </w:tabs>
        <w:ind w:left="348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7" w15:restartNumberingAfterBreak="0">
    <w:nsid w:val="38042FB6"/>
    <w:multiLevelType w:val="hybridMultilevel"/>
    <w:tmpl w:val="63E0EC9A"/>
    <w:lvl w:ilvl="0" w:tplc="8988D1B4">
      <w:start w:val="1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ABC0705"/>
    <w:multiLevelType w:val="hybridMultilevel"/>
    <w:tmpl w:val="043258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A2149"/>
    <w:multiLevelType w:val="hybridMultilevel"/>
    <w:tmpl w:val="52E20A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5C09D9"/>
    <w:multiLevelType w:val="multilevel"/>
    <w:tmpl w:val="D2F4505A"/>
    <w:lvl w:ilvl="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A450322"/>
    <w:multiLevelType w:val="hybridMultilevel"/>
    <w:tmpl w:val="9D5E94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87948"/>
    <w:multiLevelType w:val="hybridMultilevel"/>
    <w:tmpl w:val="4D1ED38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4B2433"/>
    <w:multiLevelType w:val="hybridMultilevel"/>
    <w:tmpl w:val="E07800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87028"/>
    <w:multiLevelType w:val="hybridMultilevel"/>
    <w:tmpl w:val="51408A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B202F2"/>
    <w:multiLevelType w:val="hybridMultilevel"/>
    <w:tmpl w:val="5DFA98F2"/>
    <w:lvl w:ilvl="0" w:tplc="D23AB3F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D25BEE"/>
    <w:multiLevelType w:val="hybridMultilevel"/>
    <w:tmpl w:val="0D168B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BB3AF2"/>
    <w:multiLevelType w:val="hybridMultilevel"/>
    <w:tmpl w:val="47C6CB3E"/>
    <w:lvl w:ilvl="0" w:tplc="040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A224ACA0">
      <w:start w:val="1"/>
      <w:numFmt w:val="decimal"/>
      <w:lvlText w:val="%2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E55EF2"/>
    <w:multiLevelType w:val="multilevel"/>
    <w:tmpl w:val="B7F00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15"/>
  </w:num>
  <w:num w:numId="4">
    <w:abstractNumId w:val="8"/>
  </w:num>
  <w:num w:numId="5">
    <w:abstractNumId w:val="9"/>
  </w:num>
  <w:num w:numId="6">
    <w:abstractNumId w:val="13"/>
  </w:num>
  <w:num w:numId="7">
    <w:abstractNumId w:val="4"/>
  </w:num>
  <w:num w:numId="8">
    <w:abstractNumId w:val="16"/>
  </w:num>
  <w:num w:numId="9">
    <w:abstractNumId w:val="5"/>
  </w:num>
  <w:num w:numId="10">
    <w:abstractNumId w:val="18"/>
  </w:num>
  <w:num w:numId="11">
    <w:abstractNumId w:val="14"/>
  </w:num>
  <w:num w:numId="12">
    <w:abstractNumId w:val="0"/>
  </w:num>
  <w:num w:numId="13">
    <w:abstractNumId w:val="6"/>
  </w:num>
  <w:num w:numId="14">
    <w:abstractNumId w:val="11"/>
  </w:num>
  <w:num w:numId="15">
    <w:abstractNumId w:val="17"/>
  </w:num>
  <w:num w:numId="16">
    <w:abstractNumId w:val="7"/>
  </w:num>
  <w:num w:numId="17">
    <w:abstractNumId w:val="12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7BC"/>
    <w:rsid w:val="00014202"/>
    <w:rsid w:val="00072996"/>
    <w:rsid w:val="000A1192"/>
    <w:rsid w:val="000A654D"/>
    <w:rsid w:val="000B3959"/>
    <w:rsid w:val="0010539C"/>
    <w:rsid w:val="00140364"/>
    <w:rsid w:val="00143D06"/>
    <w:rsid w:val="00154109"/>
    <w:rsid w:val="00171A72"/>
    <w:rsid w:val="00175C72"/>
    <w:rsid w:val="001C5F60"/>
    <w:rsid w:val="001E3D84"/>
    <w:rsid w:val="002020DA"/>
    <w:rsid w:val="00235BD0"/>
    <w:rsid w:val="00270A9D"/>
    <w:rsid w:val="00273DD2"/>
    <w:rsid w:val="002E5131"/>
    <w:rsid w:val="002E7D1D"/>
    <w:rsid w:val="003255C6"/>
    <w:rsid w:val="00331E7E"/>
    <w:rsid w:val="00331FE2"/>
    <w:rsid w:val="003374ED"/>
    <w:rsid w:val="00350104"/>
    <w:rsid w:val="00383A2F"/>
    <w:rsid w:val="003C400C"/>
    <w:rsid w:val="003C6C6B"/>
    <w:rsid w:val="003D6072"/>
    <w:rsid w:val="003E5F22"/>
    <w:rsid w:val="00421CD6"/>
    <w:rsid w:val="00424761"/>
    <w:rsid w:val="004261B1"/>
    <w:rsid w:val="004427C3"/>
    <w:rsid w:val="00443973"/>
    <w:rsid w:val="004470EF"/>
    <w:rsid w:val="00465E35"/>
    <w:rsid w:val="004834A7"/>
    <w:rsid w:val="004C7FF7"/>
    <w:rsid w:val="004D7694"/>
    <w:rsid w:val="00505F83"/>
    <w:rsid w:val="00530FC4"/>
    <w:rsid w:val="00540F2C"/>
    <w:rsid w:val="00570FA0"/>
    <w:rsid w:val="00586545"/>
    <w:rsid w:val="005D40DC"/>
    <w:rsid w:val="006166B8"/>
    <w:rsid w:val="00617545"/>
    <w:rsid w:val="00632BD2"/>
    <w:rsid w:val="0064698D"/>
    <w:rsid w:val="00651AF6"/>
    <w:rsid w:val="006775CF"/>
    <w:rsid w:val="006A63F6"/>
    <w:rsid w:val="006C2887"/>
    <w:rsid w:val="006E2C32"/>
    <w:rsid w:val="006F4B68"/>
    <w:rsid w:val="00706DCE"/>
    <w:rsid w:val="00733BE4"/>
    <w:rsid w:val="00792447"/>
    <w:rsid w:val="008051CE"/>
    <w:rsid w:val="00812163"/>
    <w:rsid w:val="00815A3C"/>
    <w:rsid w:val="008757E4"/>
    <w:rsid w:val="008872A9"/>
    <w:rsid w:val="008A32F7"/>
    <w:rsid w:val="008C4DA8"/>
    <w:rsid w:val="008E5410"/>
    <w:rsid w:val="00906546"/>
    <w:rsid w:val="0096330D"/>
    <w:rsid w:val="00987E37"/>
    <w:rsid w:val="009968B7"/>
    <w:rsid w:val="009A2EE7"/>
    <w:rsid w:val="009A4143"/>
    <w:rsid w:val="009A4626"/>
    <w:rsid w:val="009A7722"/>
    <w:rsid w:val="009B1CF3"/>
    <w:rsid w:val="009F1822"/>
    <w:rsid w:val="00A12E41"/>
    <w:rsid w:val="00A3156A"/>
    <w:rsid w:val="00A35337"/>
    <w:rsid w:val="00A54764"/>
    <w:rsid w:val="00A82990"/>
    <w:rsid w:val="00A92119"/>
    <w:rsid w:val="00AB47BC"/>
    <w:rsid w:val="00AB58C9"/>
    <w:rsid w:val="00AC13B9"/>
    <w:rsid w:val="00B361B9"/>
    <w:rsid w:val="00B67929"/>
    <w:rsid w:val="00B679D1"/>
    <w:rsid w:val="00B73591"/>
    <w:rsid w:val="00B77ABC"/>
    <w:rsid w:val="00B853F9"/>
    <w:rsid w:val="00B97CA3"/>
    <w:rsid w:val="00BB117E"/>
    <w:rsid w:val="00BB3C3E"/>
    <w:rsid w:val="00C23885"/>
    <w:rsid w:val="00C56218"/>
    <w:rsid w:val="00C97952"/>
    <w:rsid w:val="00CE7D5A"/>
    <w:rsid w:val="00CF2C09"/>
    <w:rsid w:val="00CF3BF8"/>
    <w:rsid w:val="00D01877"/>
    <w:rsid w:val="00D71AC7"/>
    <w:rsid w:val="00DB0BB8"/>
    <w:rsid w:val="00DB6BC5"/>
    <w:rsid w:val="00DD3D9C"/>
    <w:rsid w:val="00DF3AF1"/>
    <w:rsid w:val="00E018F9"/>
    <w:rsid w:val="00E753F6"/>
    <w:rsid w:val="00ED0D5F"/>
    <w:rsid w:val="00EE0CA4"/>
    <w:rsid w:val="00F4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3FD4B0B"/>
  <w14:defaultImageDpi w14:val="0"/>
  <w15:docId w15:val="{36FB73DF-78D0-440A-91C5-2E24D116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kinsoku w:val="0"/>
    </w:pPr>
    <w:rPr>
      <w:sz w:val="24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427C3"/>
    <w:pPr>
      <w:keepNext/>
      <w:widowControl/>
      <w:kinsoku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 1"/>
    <w:basedOn w:val="Normln"/>
    <w:uiPriority w:val="99"/>
    <w:pPr>
      <w:kinsoku/>
      <w:autoSpaceDE w:val="0"/>
      <w:autoSpaceDN w:val="0"/>
      <w:adjustRightInd w:val="0"/>
    </w:pPr>
    <w:rPr>
      <w:sz w:val="21"/>
      <w:szCs w:val="21"/>
    </w:rPr>
  </w:style>
  <w:style w:type="paragraph" w:customStyle="1" w:styleId="Style2">
    <w:name w:val="Style 2"/>
    <w:basedOn w:val="Normln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1"/>
      <w:szCs w:val="21"/>
    </w:rPr>
  </w:style>
  <w:style w:type="character" w:customStyle="1" w:styleId="CharacterStyle2">
    <w:name w:val="Character Style 2"/>
    <w:uiPriority w:val="99"/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B47BC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B47BC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B47BC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47BC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2887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2887"/>
    <w:rPr>
      <w:rFonts w:ascii="Lucida Grande" w:hAnsi="Lucida Grande" w:cs="Lucida Grand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C13B9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8872A9"/>
    <w:pPr>
      <w:widowControl/>
      <w:kinsoku/>
      <w:spacing w:after="120" w:line="276" w:lineRule="auto"/>
    </w:pPr>
    <w:rPr>
      <w:rFonts w:ascii="Calibri" w:eastAsia="Calibri" w:hAnsi="Calibri"/>
      <w:sz w:val="22"/>
      <w:szCs w:val="22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872A9"/>
    <w:rPr>
      <w:rFonts w:ascii="Calibri" w:eastAsia="Calibri" w:hAnsi="Calibri"/>
      <w:sz w:val="22"/>
      <w:szCs w:val="22"/>
      <w:lang w:val="cs-CZ" w:eastAsia="cs-CZ"/>
    </w:rPr>
  </w:style>
  <w:style w:type="paragraph" w:customStyle="1" w:styleId="cislovani">
    <w:name w:val="cislovani"/>
    <w:basedOn w:val="Normln"/>
    <w:uiPriority w:val="99"/>
    <w:rsid w:val="008872A9"/>
    <w:pPr>
      <w:widowControl/>
      <w:numPr>
        <w:numId w:val="13"/>
      </w:numPr>
      <w:kinsoku/>
      <w:spacing w:after="120" w:line="288" w:lineRule="auto"/>
      <w:jc w:val="both"/>
    </w:pPr>
    <w:rPr>
      <w:rFonts w:ascii="JohnSans Text Pro" w:hAnsi="JohnSans Text Pro"/>
      <w:sz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4427C3"/>
    <w:rPr>
      <w:rFonts w:ascii="Cambria" w:hAnsi="Cambria"/>
      <w:b/>
      <w:bCs/>
      <w:kern w:val="32"/>
      <w:sz w:val="32"/>
      <w:szCs w:val="32"/>
      <w:lang w:val="cs-CZ" w:eastAsia="cs-CZ"/>
    </w:rPr>
  </w:style>
  <w:style w:type="character" w:customStyle="1" w:styleId="platne">
    <w:name w:val="platne"/>
    <w:basedOn w:val="Standardnpsmoodstavce"/>
    <w:rsid w:val="00273DD2"/>
  </w:style>
  <w:style w:type="paragraph" w:customStyle="1" w:styleId="Textbody">
    <w:name w:val="Text body"/>
    <w:basedOn w:val="Normln"/>
    <w:rsid w:val="00B97CA3"/>
    <w:pPr>
      <w:widowControl/>
      <w:tabs>
        <w:tab w:val="left" w:pos="708"/>
      </w:tabs>
      <w:suppressAutoHyphens/>
      <w:kinsoku/>
      <w:spacing w:after="120" w:line="276" w:lineRule="auto"/>
    </w:pPr>
    <w:rPr>
      <w:rFonts w:ascii="Calibri" w:eastAsia="Calibri" w:hAnsi="Calibri"/>
      <w:sz w:val="22"/>
      <w:szCs w:val="22"/>
    </w:rPr>
  </w:style>
  <w:style w:type="table" w:styleId="Mkatabulky">
    <w:name w:val="Table Grid"/>
    <w:basedOn w:val="Normlntabulka"/>
    <w:uiPriority w:val="39"/>
    <w:rsid w:val="001C5F60"/>
    <w:rPr>
      <w:rFonts w:asciiTheme="minorHAnsi" w:eastAsiaTheme="minorEastAsia" w:hAnsiTheme="minorHAnsi" w:cstheme="minorBidi"/>
      <w:sz w:val="22"/>
      <w:szCs w:val="22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8733C127D47AE7C8446A0E03F2E" ma:contentTypeVersion="6" ma:contentTypeDescription="Create a new document." ma:contentTypeScope="" ma:versionID="d13440778da4fc240f5b7b0f57c4280a">
  <xsd:schema xmlns:xsd="http://www.w3.org/2001/XMLSchema" xmlns:xs="http://www.w3.org/2001/XMLSchema" xmlns:p="http://schemas.microsoft.com/office/2006/metadata/properties" xmlns:ns3="1ceb7be2-4600-4d8e-b14f-1c77ad758910" targetNamespace="http://schemas.microsoft.com/office/2006/metadata/properties" ma:root="true" ma:fieldsID="b60dd87a877603955b05e9097060048f" ns3:_="">
    <xsd:import namespace="1ceb7be2-4600-4d8e-b14f-1c77ad7589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b7be2-4600-4d8e-b14f-1c77ad758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52829-7A15-44C8-9194-DA10DA984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eb7be2-4600-4d8e-b14f-1c77ad7589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A14DF6-ECAA-42BC-AFFC-101AA9171A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617C19-ED58-44D7-AE7A-608C9109D8A1}">
  <ds:schemaRefs>
    <ds:schemaRef ds:uri="1ceb7be2-4600-4d8e-b14f-1c77ad758910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F883411-6B9C-4F07-83A8-378D5197D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433</Words>
  <Characters>2533</Characters>
  <Application>Microsoft Office Word</Application>
  <DocSecurity>4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Novák</dc:creator>
  <cp:lastModifiedBy>Mikulíková Pavlína</cp:lastModifiedBy>
  <cp:revision>2</cp:revision>
  <cp:lastPrinted>2019-08-09T06:20:00Z</cp:lastPrinted>
  <dcterms:created xsi:type="dcterms:W3CDTF">2019-08-09T06:30:00Z</dcterms:created>
  <dcterms:modified xsi:type="dcterms:W3CDTF">2019-08-09T06:30:00Z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0x010100457DB8733C127D47AE7C8446A0E03F2E</vt:lpwstr>
  </property>
</Properties>
</file>