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21" w:rsidRDefault="00E63721" w:rsidP="00E148B5">
      <w:pPr>
        <w:pStyle w:val="RLnzevsmlouvy"/>
        <w:spacing w:after="0"/>
        <w:rPr>
          <w:rFonts w:ascii="Arial" w:hAnsi="Arial"/>
          <w:sz w:val="22"/>
          <w:szCs w:val="22"/>
        </w:rPr>
      </w:pPr>
    </w:p>
    <w:p w:rsidR="00E63721" w:rsidRPr="00F86725" w:rsidRDefault="005E0866" w:rsidP="005E0866">
      <w:pPr>
        <w:pStyle w:val="RLnzevsmlouvy"/>
        <w:spacing w:after="0"/>
        <w:rPr>
          <w:rFonts w:ascii="Arial" w:hAnsi="Arial"/>
          <w:color w:val="000000"/>
          <w:szCs w:val="22"/>
        </w:rPr>
      </w:pPr>
      <w:r>
        <w:rPr>
          <w:rFonts w:ascii="Arial" w:hAnsi="Arial"/>
          <w:sz w:val="22"/>
          <w:szCs w:val="22"/>
        </w:rPr>
        <w:t xml:space="preserve">KUPNÍ  </w:t>
      </w:r>
      <w:r w:rsidR="00E63721" w:rsidRPr="00134388">
        <w:rPr>
          <w:rFonts w:ascii="Arial" w:hAnsi="Arial"/>
          <w:sz w:val="22"/>
          <w:szCs w:val="22"/>
        </w:rPr>
        <w:t xml:space="preserve">SMLOUVA </w:t>
      </w:r>
    </w:p>
    <w:p w:rsidR="00E63721" w:rsidRPr="00F86725" w:rsidRDefault="00E63721" w:rsidP="00E148B5">
      <w:pPr>
        <w:jc w:val="center"/>
        <w:rPr>
          <w:rFonts w:ascii="Arial" w:hAnsi="Arial" w:cs="Arial"/>
          <w:szCs w:val="22"/>
        </w:rPr>
      </w:pPr>
    </w:p>
    <w:p w:rsidR="00E63721" w:rsidRDefault="00E63721" w:rsidP="00E148B5">
      <w:pPr>
        <w:pStyle w:val="RLdajeosmluvnstran"/>
        <w:rPr>
          <w:rFonts w:ascii="Arial" w:hAnsi="Arial" w:cs="Arial"/>
          <w:b/>
          <w:szCs w:val="22"/>
        </w:rPr>
      </w:pPr>
      <w:r w:rsidRPr="00B15ED5">
        <w:rPr>
          <w:rFonts w:ascii="Arial" w:hAnsi="Arial" w:cs="Arial"/>
          <w:b/>
          <w:szCs w:val="22"/>
        </w:rPr>
        <w:t>Smluvní strany:</w:t>
      </w:r>
    </w:p>
    <w:p w:rsidR="00B15ED5" w:rsidRPr="00B15ED5" w:rsidRDefault="00B15ED5" w:rsidP="007743E3">
      <w:pPr>
        <w:pStyle w:val="RLdajeosmluvnstran"/>
        <w:jc w:val="left"/>
        <w:rPr>
          <w:rFonts w:ascii="Arial" w:hAnsi="Arial" w:cs="Arial"/>
          <w:b/>
          <w:szCs w:val="22"/>
        </w:rPr>
      </w:pPr>
    </w:p>
    <w:p w:rsidR="00B15ED5" w:rsidRPr="007743E3" w:rsidRDefault="007743E3" w:rsidP="007743E3">
      <w:pPr>
        <w:pStyle w:val="RLProhlensmluvnchstran"/>
        <w:jc w:val="left"/>
        <w:rPr>
          <w:rFonts w:ascii="Arial" w:hAnsi="Arial" w:cs="Arial"/>
          <w:szCs w:val="22"/>
        </w:rPr>
      </w:pPr>
      <w:r w:rsidRPr="007743E3">
        <w:rPr>
          <w:rFonts w:ascii="Arial" w:hAnsi="Arial" w:cs="Arial"/>
          <w:szCs w:val="22"/>
        </w:rPr>
        <w:t>Výzkumný ústav lesního hospodářství a myslivosti, v.v.i.</w:t>
      </w:r>
    </w:p>
    <w:p w:rsidR="00B15ED5" w:rsidRPr="00F86725" w:rsidRDefault="00B15ED5" w:rsidP="007743E3">
      <w:pPr>
        <w:pStyle w:val="RLdajeosmluvnstran"/>
        <w:jc w:val="left"/>
        <w:rPr>
          <w:rFonts w:ascii="Arial" w:hAnsi="Arial" w:cs="Arial"/>
          <w:szCs w:val="22"/>
        </w:rPr>
      </w:pPr>
      <w:r w:rsidRPr="00F86725">
        <w:rPr>
          <w:rFonts w:ascii="Arial" w:hAnsi="Arial" w:cs="Arial"/>
          <w:szCs w:val="22"/>
        </w:rPr>
        <w:t xml:space="preserve">se sídlem: </w:t>
      </w:r>
      <w:r w:rsidR="007743E3">
        <w:rPr>
          <w:rFonts w:ascii="Arial" w:hAnsi="Arial" w:cs="Arial"/>
          <w:szCs w:val="22"/>
        </w:rPr>
        <w:tab/>
      </w:r>
      <w:r w:rsidR="007743E3">
        <w:rPr>
          <w:rStyle w:val="doplnuchazeChar"/>
          <w:rFonts w:ascii="Arial" w:hAnsi="Arial" w:cs="Arial"/>
          <w:b w:val="0"/>
          <w:szCs w:val="22"/>
        </w:rPr>
        <w:t>Strnady 136; 252 02  Jíloviště</w:t>
      </w:r>
    </w:p>
    <w:p w:rsidR="007743E3" w:rsidRDefault="00B15ED5" w:rsidP="007743E3">
      <w:pPr>
        <w:pStyle w:val="RLdajeosmluvnstran"/>
        <w:jc w:val="left"/>
        <w:rPr>
          <w:rFonts w:ascii="Arial" w:hAnsi="Arial" w:cs="Arial"/>
          <w:szCs w:val="22"/>
        </w:rPr>
      </w:pPr>
      <w:r w:rsidRPr="00F86725">
        <w:rPr>
          <w:rFonts w:ascii="Arial" w:hAnsi="Arial" w:cs="Arial"/>
          <w:szCs w:val="22"/>
        </w:rPr>
        <w:t>IČ</w:t>
      </w:r>
      <w:r>
        <w:rPr>
          <w:rFonts w:ascii="Arial" w:hAnsi="Arial" w:cs="Arial"/>
          <w:szCs w:val="22"/>
        </w:rPr>
        <w:t>O</w:t>
      </w:r>
      <w:r w:rsidRPr="00F86725">
        <w:rPr>
          <w:rFonts w:ascii="Arial" w:hAnsi="Arial" w:cs="Arial"/>
          <w:szCs w:val="22"/>
        </w:rPr>
        <w:t xml:space="preserve">: </w:t>
      </w:r>
      <w:r w:rsidR="007743E3">
        <w:rPr>
          <w:rFonts w:ascii="Arial" w:hAnsi="Arial" w:cs="Arial"/>
          <w:szCs w:val="22"/>
        </w:rPr>
        <w:tab/>
      </w:r>
      <w:r w:rsidR="007743E3">
        <w:rPr>
          <w:rFonts w:ascii="Arial" w:hAnsi="Arial" w:cs="Arial"/>
          <w:szCs w:val="22"/>
        </w:rPr>
        <w:tab/>
      </w:r>
      <w:r w:rsidR="007743E3">
        <w:rPr>
          <w:rStyle w:val="doplnuchazeChar"/>
          <w:rFonts w:ascii="Arial" w:hAnsi="Arial" w:cs="Arial"/>
          <w:b w:val="0"/>
          <w:szCs w:val="22"/>
        </w:rPr>
        <w:t>00020702</w:t>
      </w:r>
    </w:p>
    <w:p w:rsidR="00B15ED5" w:rsidRPr="00F86725" w:rsidRDefault="00B15ED5" w:rsidP="007743E3">
      <w:pPr>
        <w:pStyle w:val="RLdajeosmluvnstran"/>
        <w:jc w:val="left"/>
        <w:rPr>
          <w:rFonts w:ascii="Arial" w:hAnsi="Arial" w:cs="Arial"/>
          <w:szCs w:val="22"/>
        </w:rPr>
      </w:pPr>
      <w:r w:rsidRPr="00F86725">
        <w:rPr>
          <w:rFonts w:ascii="Arial" w:hAnsi="Arial" w:cs="Arial"/>
          <w:szCs w:val="22"/>
        </w:rPr>
        <w:t xml:space="preserve">DIČ: </w:t>
      </w:r>
      <w:r w:rsidR="007743E3">
        <w:rPr>
          <w:rFonts w:ascii="Arial" w:hAnsi="Arial" w:cs="Arial"/>
          <w:szCs w:val="22"/>
        </w:rPr>
        <w:tab/>
      </w:r>
      <w:r w:rsidR="007743E3">
        <w:rPr>
          <w:rFonts w:ascii="Arial" w:hAnsi="Arial" w:cs="Arial"/>
          <w:szCs w:val="22"/>
        </w:rPr>
        <w:tab/>
      </w:r>
      <w:r w:rsidR="007743E3">
        <w:rPr>
          <w:rStyle w:val="doplnuchazeChar"/>
          <w:rFonts w:ascii="Arial" w:hAnsi="Arial" w:cs="Arial"/>
          <w:b w:val="0"/>
          <w:szCs w:val="22"/>
        </w:rPr>
        <w:t>CZ00020702</w:t>
      </w:r>
    </w:p>
    <w:p w:rsidR="007743E3" w:rsidRPr="00F86725" w:rsidRDefault="007743E3" w:rsidP="007743E3">
      <w:pPr>
        <w:pStyle w:val="RLdajeosmluvnstran"/>
        <w:jc w:val="left"/>
        <w:rPr>
          <w:rFonts w:ascii="Arial" w:hAnsi="Arial" w:cs="Arial"/>
          <w:szCs w:val="22"/>
        </w:rPr>
      </w:pPr>
      <w:r>
        <w:rPr>
          <w:rFonts w:ascii="Arial" w:hAnsi="Arial" w:cs="Arial"/>
          <w:szCs w:val="22"/>
        </w:rPr>
        <w:t>Zapsaný v rejstříku veřejných výzkumných institucí vedeném MŠMT, spisová značka není vedena</w:t>
      </w:r>
    </w:p>
    <w:p w:rsidR="008C034D" w:rsidRDefault="00B15ED5" w:rsidP="007743E3">
      <w:pPr>
        <w:pStyle w:val="RLdajeosmluvnstran"/>
        <w:jc w:val="left"/>
        <w:rPr>
          <w:rFonts w:ascii="Arial" w:hAnsi="Arial" w:cs="Arial"/>
          <w:szCs w:val="22"/>
        </w:rPr>
      </w:pPr>
      <w:r w:rsidRPr="00F86725">
        <w:rPr>
          <w:rFonts w:ascii="Arial" w:hAnsi="Arial" w:cs="Arial"/>
          <w:szCs w:val="22"/>
        </w:rPr>
        <w:t>bank. spojení:</w:t>
      </w:r>
      <w:r w:rsidR="007743E3">
        <w:rPr>
          <w:rFonts w:ascii="Arial" w:hAnsi="Arial" w:cs="Arial"/>
          <w:szCs w:val="22"/>
        </w:rPr>
        <w:tab/>
      </w:r>
      <w:r w:rsidR="00804930">
        <w:rPr>
          <w:rFonts w:ascii="Arial" w:hAnsi="Arial" w:cs="Arial"/>
          <w:szCs w:val="22"/>
        </w:rPr>
        <w:t>xxx</w:t>
      </w:r>
      <w:r w:rsidRPr="00F86725">
        <w:rPr>
          <w:rFonts w:ascii="Arial" w:hAnsi="Arial" w:cs="Arial"/>
          <w:szCs w:val="22"/>
        </w:rPr>
        <w:t xml:space="preserve"> </w:t>
      </w:r>
    </w:p>
    <w:p w:rsidR="00B15ED5" w:rsidRPr="00F86725" w:rsidRDefault="00B15ED5" w:rsidP="007743E3">
      <w:pPr>
        <w:pStyle w:val="RLdajeosmluvnstran"/>
        <w:jc w:val="left"/>
        <w:rPr>
          <w:rFonts w:ascii="Arial" w:hAnsi="Arial" w:cs="Arial"/>
          <w:szCs w:val="22"/>
        </w:rPr>
      </w:pPr>
      <w:r w:rsidRPr="00F86725">
        <w:rPr>
          <w:rFonts w:ascii="Arial" w:hAnsi="Arial" w:cs="Arial"/>
          <w:szCs w:val="22"/>
        </w:rPr>
        <w:t xml:space="preserve">č. účtu: </w:t>
      </w:r>
      <w:r w:rsidR="008C034D">
        <w:rPr>
          <w:rFonts w:ascii="Arial" w:hAnsi="Arial" w:cs="Arial"/>
          <w:szCs w:val="22"/>
        </w:rPr>
        <w:tab/>
      </w:r>
      <w:r w:rsidR="00804930">
        <w:rPr>
          <w:rFonts w:ascii="Arial" w:hAnsi="Arial" w:cs="Arial"/>
          <w:szCs w:val="22"/>
        </w:rPr>
        <w:t>xxx</w:t>
      </w:r>
    </w:p>
    <w:p w:rsidR="00B15ED5" w:rsidRDefault="00B15ED5" w:rsidP="007743E3">
      <w:pPr>
        <w:pStyle w:val="RLdajeosmluvnstran"/>
        <w:jc w:val="left"/>
        <w:rPr>
          <w:rFonts w:ascii="Arial" w:hAnsi="Arial" w:cs="Arial"/>
          <w:szCs w:val="22"/>
        </w:rPr>
      </w:pPr>
      <w:r w:rsidRPr="00F86725">
        <w:rPr>
          <w:rFonts w:ascii="Arial" w:hAnsi="Arial" w:cs="Arial"/>
          <w:szCs w:val="22"/>
        </w:rPr>
        <w:t>zastoupen</w:t>
      </w:r>
      <w:r w:rsidR="005E0866">
        <w:rPr>
          <w:rFonts w:ascii="Arial" w:hAnsi="Arial" w:cs="Arial"/>
          <w:szCs w:val="22"/>
        </w:rPr>
        <w:t>ý</w:t>
      </w:r>
      <w:r w:rsidRPr="00F86725">
        <w:rPr>
          <w:rFonts w:ascii="Arial" w:hAnsi="Arial" w:cs="Arial"/>
          <w:szCs w:val="22"/>
        </w:rPr>
        <w:t xml:space="preserve">: </w:t>
      </w:r>
      <w:r w:rsidR="005E0866">
        <w:rPr>
          <w:rFonts w:ascii="Arial" w:hAnsi="Arial" w:cs="Arial"/>
          <w:szCs w:val="22"/>
        </w:rPr>
        <w:tab/>
        <w:t>doc. Ing. Vítem Šrámkem, Ph.D., ředitelem</w:t>
      </w:r>
    </w:p>
    <w:p w:rsidR="005E0866" w:rsidRPr="00F86725" w:rsidRDefault="00C9659F" w:rsidP="007743E3">
      <w:pPr>
        <w:pStyle w:val="RLdajeosmluvnstran"/>
        <w:jc w:val="left"/>
        <w:rPr>
          <w:rStyle w:val="doplnuchazeChar"/>
          <w:rFonts w:ascii="Arial" w:hAnsi="Arial" w:cs="Arial"/>
          <w:b w:val="0"/>
          <w:szCs w:val="22"/>
        </w:rPr>
      </w:pPr>
      <w:r>
        <w:rPr>
          <w:rFonts w:ascii="Arial" w:hAnsi="Arial" w:cs="Arial"/>
          <w:szCs w:val="22"/>
        </w:rPr>
        <w:t>jednáním pověřen:</w:t>
      </w:r>
      <w:r w:rsidR="003D7F9A">
        <w:rPr>
          <w:rFonts w:ascii="Arial" w:hAnsi="Arial" w:cs="Arial"/>
          <w:szCs w:val="22"/>
        </w:rPr>
        <w:t>xxxxxxxxxxx</w:t>
      </w:r>
      <w:r w:rsidR="005E0866">
        <w:rPr>
          <w:rFonts w:ascii="Arial" w:hAnsi="Arial" w:cs="Arial"/>
          <w:szCs w:val="22"/>
        </w:rPr>
        <w:t xml:space="preserve"> (</w:t>
      </w:r>
      <w:r w:rsidR="003D7F9A">
        <w:rPr>
          <w:rFonts w:ascii="Arial" w:hAnsi="Arial" w:cs="Arial"/>
          <w:szCs w:val="22"/>
        </w:rPr>
        <w:t>xxxxx</w:t>
      </w:r>
      <w:r w:rsidR="005E0866">
        <w:rPr>
          <w:rFonts w:ascii="Arial" w:hAnsi="Arial" w:cs="Arial"/>
          <w:szCs w:val="22"/>
        </w:rPr>
        <w:t xml:space="preserve">) </w:t>
      </w:r>
    </w:p>
    <w:p w:rsidR="00E63721" w:rsidRPr="00F86725" w:rsidRDefault="00E63721" w:rsidP="007743E3">
      <w:pPr>
        <w:pStyle w:val="RLdajeosmluvnstran"/>
        <w:jc w:val="left"/>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Kupující</w:t>
      </w:r>
      <w:r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E63721" w:rsidRPr="00F86725" w:rsidRDefault="00E63721" w:rsidP="00EC245F">
      <w:pPr>
        <w:pStyle w:val="RLdajeosmluvnstran"/>
        <w:rPr>
          <w:rFonts w:ascii="Arial" w:hAnsi="Arial" w:cs="Arial"/>
          <w:szCs w:val="22"/>
        </w:rPr>
      </w:pPr>
      <w:r w:rsidRPr="00F86725">
        <w:rPr>
          <w:rFonts w:ascii="Arial" w:hAnsi="Arial" w:cs="Arial"/>
          <w:szCs w:val="22"/>
        </w:rPr>
        <w:t>a</w:t>
      </w:r>
    </w:p>
    <w:p w:rsidR="00E63721" w:rsidRPr="00F86725" w:rsidRDefault="00E63721" w:rsidP="008C034D">
      <w:pPr>
        <w:pStyle w:val="RLdajeosmluvnstran"/>
        <w:jc w:val="left"/>
        <w:rPr>
          <w:rFonts w:ascii="Arial" w:hAnsi="Arial" w:cs="Arial"/>
          <w:szCs w:val="22"/>
        </w:rPr>
      </w:pPr>
    </w:p>
    <w:p w:rsidR="00E63721" w:rsidRPr="00103801" w:rsidRDefault="005E0866" w:rsidP="008C034D">
      <w:pPr>
        <w:pStyle w:val="RLProhlensmluvnchstran"/>
        <w:jc w:val="left"/>
        <w:rPr>
          <w:rFonts w:ascii="Arial" w:hAnsi="Arial" w:cs="Arial"/>
          <w:b w:val="0"/>
          <w:szCs w:val="22"/>
        </w:rPr>
      </w:pPr>
      <w:r>
        <w:rPr>
          <w:rFonts w:ascii="Arial" w:hAnsi="Arial" w:cs="Arial"/>
          <w:b w:val="0"/>
          <w:szCs w:val="22"/>
        </w:rPr>
        <w:t xml:space="preserve">firma: </w:t>
      </w:r>
      <w:r w:rsidR="00C51AD2">
        <w:rPr>
          <w:rFonts w:ascii="Arial" w:hAnsi="Arial" w:cs="Arial"/>
          <w:b w:val="0"/>
          <w:szCs w:val="22"/>
        </w:rPr>
        <w:tab/>
      </w:r>
      <w:r w:rsidR="00C51AD2">
        <w:rPr>
          <w:rFonts w:ascii="Arial" w:hAnsi="Arial" w:cs="Arial"/>
          <w:b w:val="0"/>
          <w:szCs w:val="22"/>
        </w:rPr>
        <w:tab/>
      </w:r>
      <w:r w:rsidR="00103801" w:rsidRPr="00103801">
        <w:rPr>
          <w:rStyle w:val="doplnuchazeChar"/>
          <w:rFonts w:ascii="Arial" w:hAnsi="Arial" w:cs="Arial"/>
          <w:b/>
          <w:szCs w:val="22"/>
        </w:rPr>
        <w:t>Limberk M+Z s.r.o.</w:t>
      </w:r>
    </w:p>
    <w:p w:rsidR="00E63721" w:rsidRPr="00F86725" w:rsidRDefault="00E63721" w:rsidP="008C034D">
      <w:pPr>
        <w:pStyle w:val="RLdajeosmluvnstran"/>
        <w:jc w:val="left"/>
        <w:rPr>
          <w:rFonts w:ascii="Arial" w:hAnsi="Arial" w:cs="Arial"/>
          <w:szCs w:val="22"/>
        </w:rPr>
      </w:pPr>
      <w:r w:rsidRPr="00F86725">
        <w:rPr>
          <w:rFonts w:ascii="Arial" w:hAnsi="Arial" w:cs="Arial"/>
          <w:szCs w:val="22"/>
        </w:rPr>
        <w:t xml:space="preserve">se sídlem: </w:t>
      </w:r>
      <w:r w:rsidR="00C51AD2">
        <w:rPr>
          <w:rFonts w:ascii="Arial" w:hAnsi="Arial" w:cs="Arial"/>
          <w:szCs w:val="22"/>
        </w:rPr>
        <w:tab/>
      </w:r>
      <w:r w:rsidR="00103801">
        <w:rPr>
          <w:rStyle w:val="doplnuchazeChar"/>
          <w:rFonts w:ascii="Arial" w:hAnsi="Arial" w:cs="Arial"/>
          <w:b w:val="0"/>
          <w:szCs w:val="22"/>
        </w:rPr>
        <w:t>Velké Kunratické 1306/18, Kunratice, 148 00 Praha 4</w:t>
      </w:r>
      <w:r w:rsidR="008C034D">
        <w:rPr>
          <w:rStyle w:val="doplnuchazeChar"/>
          <w:rFonts w:ascii="Arial" w:hAnsi="Arial" w:cs="Arial"/>
          <w:b w:val="0"/>
          <w:szCs w:val="22"/>
        </w:rPr>
        <w:tab/>
      </w:r>
    </w:p>
    <w:p w:rsidR="008C034D" w:rsidRDefault="00E63721" w:rsidP="00103801">
      <w:pPr>
        <w:tabs>
          <w:tab w:val="left" w:pos="2835"/>
        </w:tabs>
        <w:jc w:val="both"/>
        <w:rPr>
          <w:rStyle w:val="doplnuchazeChar"/>
          <w:rFonts w:ascii="Arial" w:hAnsi="Arial" w:cs="Arial"/>
          <w:b w:val="0"/>
          <w:szCs w:val="22"/>
        </w:rPr>
      </w:pPr>
      <w:r w:rsidRPr="00F86725">
        <w:rPr>
          <w:rFonts w:ascii="Arial" w:hAnsi="Arial" w:cs="Arial"/>
          <w:szCs w:val="22"/>
        </w:rPr>
        <w:t>IČ</w:t>
      </w:r>
      <w:r w:rsidR="00374461">
        <w:rPr>
          <w:rFonts w:ascii="Arial" w:hAnsi="Arial" w:cs="Arial"/>
          <w:szCs w:val="22"/>
        </w:rPr>
        <w:t>O</w:t>
      </w:r>
      <w:r w:rsidRPr="00103801">
        <w:rPr>
          <w:rFonts w:ascii="Arial" w:hAnsi="Arial" w:cs="Arial"/>
          <w:szCs w:val="22"/>
        </w:rPr>
        <w:t>:</w:t>
      </w:r>
      <w:r w:rsidR="00103801" w:rsidRPr="00103801">
        <w:rPr>
          <w:rFonts w:ascii="Arial" w:hAnsi="Arial" w:cs="Arial"/>
          <w:szCs w:val="22"/>
        </w:rPr>
        <w:t xml:space="preserve">                </w:t>
      </w:r>
      <w:r w:rsidR="00103801" w:rsidRPr="00103801">
        <w:rPr>
          <w:rFonts w:ascii="Arial" w:hAnsi="Arial" w:cs="Arial"/>
          <w:color w:val="000000"/>
          <w:sz w:val="24"/>
        </w:rPr>
        <w:t>01671979</w:t>
      </w:r>
      <w:r w:rsidR="008C034D">
        <w:rPr>
          <w:rStyle w:val="doplnuchazeChar"/>
          <w:rFonts w:ascii="Arial" w:hAnsi="Arial" w:cs="Arial"/>
          <w:b w:val="0"/>
          <w:szCs w:val="22"/>
        </w:rPr>
        <w:t xml:space="preserve"> </w:t>
      </w:r>
    </w:p>
    <w:p w:rsidR="005E0866" w:rsidRDefault="00E63721" w:rsidP="008C034D">
      <w:pPr>
        <w:pStyle w:val="RLdajeosmluvnstran"/>
        <w:jc w:val="left"/>
        <w:rPr>
          <w:rStyle w:val="doplnuchazeChar"/>
          <w:rFonts w:ascii="Arial" w:hAnsi="Arial" w:cs="Arial"/>
          <w:b w:val="0"/>
          <w:szCs w:val="22"/>
        </w:rPr>
      </w:pPr>
      <w:r w:rsidRPr="00F86725">
        <w:rPr>
          <w:rFonts w:ascii="Arial" w:hAnsi="Arial" w:cs="Arial"/>
          <w:szCs w:val="22"/>
        </w:rPr>
        <w:t xml:space="preserve">DIČ: </w:t>
      </w:r>
      <w:r w:rsidR="008C034D">
        <w:rPr>
          <w:rStyle w:val="doplnuchazeChar"/>
          <w:rFonts w:ascii="Arial" w:hAnsi="Arial" w:cs="Arial"/>
          <w:b w:val="0"/>
          <w:szCs w:val="22"/>
        </w:rPr>
        <w:tab/>
      </w:r>
      <w:r w:rsidR="00C51AD2">
        <w:rPr>
          <w:rStyle w:val="doplnuchazeChar"/>
          <w:rFonts w:ascii="Arial" w:hAnsi="Arial" w:cs="Arial"/>
          <w:b w:val="0"/>
          <w:szCs w:val="22"/>
        </w:rPr>
        <w:tab/>
      </w:r>
      <w:r w:rsidR="00103801" w:rsidRPr="00103801">
        <w:rPr>
          <w:rStyle w:val="doplnuchazeChar"/>
          <w:rFonts w:ascii="Arial" w:hAnsi="Arial" w:cs="Arial"/>
          <w:b w:val="0"/>
          <w:szCs w:val="22"/>
        </w:rPr>
        <w:t>CZ01671979</w:t>
      </w:r>
    </w:p>
    <w:p w:rsidR="00E63721" w:rsidRPr="00F86725" w:rsidRDefault="005E0866" w:rsidP="008C034D">
      <w:pPr>
        <w:pStyle w:val="RLdajeosmluvnstran"/>
        <w:jc w:val="left"/>
        <w:rPr>
          <w:rFonts w:ascii="Arial" w:hAnsi="Arial" w:cs="Arial"/>
          <w:szCs w:val="22"/>
        </w:rPr>
      </w:pPr>
      <w:r>
        <w:rPr>
          <w:rStyle w:val="doplnuchazeChar"/>
          <w:rFonts w:ascii="Arial" w:hAnsi="Arial" w:cs="Arial"/>
          <w:b w:val="0"/>
          <w:szCs w:val="22"/>
        </w:rPr>
        <w:t>spo</w:t>
      </w:r>
      <w:r w:rsidR="00E63721" w:rsidRPr="00F86725">
        <w:rPr>
          <w:rFonts w:ascii="Arial" w:hAnsi="Arial" w:cs="Arial"/>
          <w:szCs w:val="22"/>
        </w:rPr>
        <w:t xml:space="preserve">lečnost zapsaná v obchodním rejstříku </w:t>
      </w:r>
      <w:r w:rsidR="00C51AD2">
        <w:rPr>
          <w:rFonts w:ascii="Arial" w:hAnsi="Arial" w:cs="Arial"/>
          <w:szCs w:val="22"/>
        </w:rPr>
        <w:t xml:space="preserve">vedeném </w:t>
      </w:r>
      <w:r w:rsidR="00103801">
        <w:rPr>
          <w:rStyle w:val="doplnuchazeChar"/>
          <w:rFonts w:ascii="Arial" w:hAnsi="Arial" w:cs="Arial"/>
          <w:b w:val="0"/>
          <w:szCs w:val="22"/>
        </w:rPr>
        <w:t>u Městského soudu v Praze</w:t>
      </w:r>
    </w:p>
    <w:p w:rsidR="00E63721" w:rsidRPr="00F86725" w:rsidRDefault="00E63721" w:rsidP="008C034D">
      <w:pPr>
        <w:pStyle w:val="RLdajeosmluvnstran"/>
        <w:jc w:val="left"/>
        <w:rPr>
          <w:rFonts w:ascii="Arial" w:hAnsi="Arial" w:cs="Arial"/>
          <w:szCs w:val="22"/>
        </w:rPr>
      </w:pPr>
      <w:r w:rsidRPr="00F86725">
        <w:rPr>
          <w:rFonts w:ascii="Arial" w:hAnsi="Arial" w:cs="Arial"/>
          <w:szCs w:val="22"/>
        </w:rPr>
        <w:t>spisová značka</w:t>
      </w:r>
      <w:r w:rsidR="00C51AD2">
        <w:rPr>
          <w:rFonts w:ascii="Arial" w:hAnsi="Arial" w:cs="Arial"/>
          <w:szCs w:val="22"/>
        </w:rPr>
        <w:t xml:space="preserve"> </w:t>
      </w:r>
      <w:r w:rsidR="00103801">
        <w:rPr>
          <w:rStyle w:val="doplnuchazeChar"/>
          <w:rFonts w:ascii="Arial" w:hAnsi="Arial" w:cs="Arial"/>
          <w:b w:val="0"/>
          <w:szCs w:val="22"/>
        </w:rPr>
        <w:t>C 210000</w:t>
      </w:r>
    </w:p>
    <w:p w:rsidR="00804930" w:rsidRDefault="00E63721" w:rsidP="008C034D">
      <w:pPr>
        <w:pStyle w:val="RLdajeosmluvnstran"/>
        <w:jc w:val="left"/>
        <w:rPr>
          <w:rFonts w:ascii="Arial" w:hAnsi="Arial" w:cs="Arial"/>
          <w:szCs w:val="22"/>
        </w:rPr>
      </w:pPr>
      <w:r w:rsidRPr="00F86725">
        <w:rPr>
          <w:rFonts w:ascii="Arial" w:hAnsi="Arial" w:cs="Arial"/>
          <w:szCs w:val="22"/>
        </w:rPr>
        <w:t>bank. spojení</w:t>
      </w:r>
      <w:r w:rsidRPr="005E0866">
        <w:rPr>
          <w:rFonts w:ascii="Arial" w:hAnsi="Arial" w:cs="Arial"/>
          <w:szCs w:val="22"/>
        </w:rPr>
        <w:t>:</w:t>
      </w:r>
      <w:r w:rsidR="00C51AD2">
        <w:rPr>
          <w:rFonts w:ascii="Arial" w:hAnsi="Arial" w:cs="Arial"/>
          <w:szCs w:val="22"/>
        </w:rPr>
        <w:t xml:space="preserve"> </w:t>
      </w:r>
      <w:r w:rsidR="00804930">
        <w:rPr>
          <w:rFonts w:ascii="Arial" w:hAnsi="Arial" w:cs="Arial"/>
          <w:szCs w:val="22"/>
        </w:rPr>
        <w:t>xxxx</w:t>
      </w:r>
    </w:p>
    <w:p w:rsidR="00E63721" w:rsidRPr="00F86725" w:rsidRDefault="008C034D" w:rsidP="008C034D">
      <w:pPr>
        <w:pStyle w:val="RLdajeosmluvnstran"/>
        <w:jc w:val="left"/>
        <w:rPr>
          <w:rFonts w:ascii="Arial" w:hAnsi="Arial" w:cs="Arial"/>
          <w:szCs w:val="22"/>
        </w:rPr>
      </w:pPr>
      <w:r>
        <w:rPr>
          <w:rFonts w:ascii="Arial" w:hAnsi="Arial" w:cs="Arial"/>
          <w:szCs w:val="22"/>
        </w:rPr>
        <w:t>č</w:t>
      </w:r>
      <w:r w:rsidR="00E63721" w:rsidRPr="00F86725">
        <w:rPr>
          <w:rFonts w:ascii="Arial" w:hAnsi="Arial" w:cs="Arial"/>
          <w:szCs w:val="22"/>
        </w:rPr>
        <w:t xml:space="preserve">. účtu: </w:t>
      </w:r>
      <w:r w:rsidR="005E0866">
        <w:rPr>
          <w:rFonts w:ascii="Arial" w:hAnsi="Arial" w:cs="Arial"/>
          <w:szCs w:val="22"/>
        </w:rPr>
        <w:tab/>
      </w:r>
      <w:r w:rsidR="00804930">
        <w:rPr>
          <w:rFonts w:ascii="Arial" w:hAnsi="Arial" w:cs="Arial"/>
          <w:szCs w:val="22"/>
        </w:rPr>
        <w:t>xxxxxx</w:t>
      </w:r>
    </w:p>
    <w:p w:rsidR="008C034D" w:rsidRDefault="00E63721" w:rsidP="008C034D">
      <w:pPr>
        <w:pStyle w:val="RLdajeosmluvnstran"/>
        <w:jc w:val="left"/>
        <w:rPr>
          <w:rStyle w:val="doplnuchazeChar"/>
          <w:rFonts w:ascii="Arial" w:hAnsi="Arial" w:cs="Arial"/>
          <w:b w:val="0"/>
          <w:szCs w:val="22"/>
        </w:rPr>
      </w:pPr>
      <w:r w:rsidRPr="00F86725">
        <w:rPr>
          <w:rFonts w:ascii="Arial" w:hAnsi="Arial" w:cs="Arial"/>
          <w:szCs w:val="22"/>
        </w:rPr>
        <w:t>zastoupen</w:t>
      </w:r>
      <w:r w:rsidR="00C51AD2">
        <w:rPr>
          <w:rFonts w:ascii="Arial" w:hAnsi="Arial" w:cs="Arial"/>
          <w:szCs w:val="22"/>
        </w:rPr>
        <w:t>ý</w:t>
      </w:r>
      <w:r w:rsidRPr="00F86725">
        <w:rPr>
          <w:rFonts w:ascii="Arial" w:hAnsi="Arial" w:cs="Arial"/>
          <w:szCs w:val="22"/>
        </w:rPr>
        <w:t>:</w:t>
      </w:r>
      <w:r w:rsidR="00C51AD2">
        <w:rPr>
          <w:rFonts w:ascii="Arial" w:hAnsi="Arial" w:cs="Arial"/>
          <w:szCs w:val="22"/>
        </w:rPr>
        <w:tab/>
      </w:r>
      <w:r w:rsidR="00F90600">
        <w:rPr>
          <w:rStyle w:val="doplnuchazeChar"/>
          <w:rFonts w:ascii="Arial" w:hAnsi="Arial" w:cs="Arial"/>
          <w:b w:val="0"/>
          <w:szCs w:val="22"/>
        </w:rPr>
        <w:t>Zuzanou Limberkovou, jednatelkou</w:t>
      </w:r>
      <w:r w:rsidRPr="00F86725">
        <w:rPr>
          <w:rFonts w:ascii="Arial" w:hAnsi="Arial" w:cs="Arial"/>
          <w:szCs w:val="22"/>
        </w:rPr>
        <w:t xml:space="preserve"> </w:t>
      </w:r>
    </w:p>
    <w:p w:rsidR="00E63721" w:rsidRPr="008C034D" w:rsidRDefault="00E63721" w:rsidP="008C034D">
      <w:pPr>
        <w:pStyle w:val="RLdajeosmluvnstran"/>
        <w:jc w:val="left"/>
        <w:rPr>
          <w:rFonts w:ascii="Arial" w:hAnsi="Arial" w:cs="Arial"/>
          <w:snapToGrid w:val="0"/>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rsidR="00511929" w:rsidRDefault="00511929" w:rsidP="00E148B5">
      <w:pPr>
        <w:pStyle w:val="RLdajeosmluvnstran"/>
        <w:rPr>
          <w:rFonts w:ascii="Arial" w:hAnsi="Arial" w:cs="Arial"/>
          <w:szCs w:val="22"/>
        </w:rPr>
      </w:pPr>
    </w:p>
    <w:p w:rsidR="00E63721" w:rsidRPr="00BD2151" w:rsidRDefault="00E63721" w:rsidP="00BD2151">
      <w:pPr>
        <w:jc w:val="both"/>
      </w:pPr>
      <w:r w:rsidRPr="00F86725">
        <w:rPr>
          <w:rFonts w:ascii="Arial" w:hAnsi="Arial" w:cs="Arial"/>
          <w:szCs w:val="22"/>
        </w:rPr>
        <w:t>dnešního dne uzavřely na základě výsledku veřejné zakázky</w:t>
      </w:r>
      <w:r w:rsidR="005E0866">
        <w:rPr>
          <w:rFonts w:ascii="Arial" w:hAnsi="Arial" w:cs="Arial"/>
          <w:szCs w:val="22"/>
        </w:rPr>
        <w:t xml:space="preserve"> malého rozsahu č.j: </w:t>
      </w:r>
      <w:r w:rsidR="00BD2151" w:rsidRPr="00BD2151">
        <w:rPr>
          <w:rFonts w:ascii="Arial" w:hAnsi="Arial" w:cs="Arial"/>
          <w:szCs w:val="22"/>
        </w:rPr>
        <w:t xml:space="preserve">41/000632/VULHM/2019 s názvem </w:t>
      </w:r>
      <w:r w:rsidR="00BD2151" w:rsidRPr="00BD2151">
        <w:rPr>
          <w:rFonts w:ascii="Arial" w:hAnsi="Arial" w:cs="Arial"/>
          <w:b/>
          <w:szCs w:val="22"/>
        </w:rPr>
        <w:t>„Separátory osiva pro Národní banku osiva“</w:t>
      </w:r>
      <w:r w:rsidR="00BD2151">
        <w:rPr>
          <w:rFonts w:ascii="Arial" w:hAnsi="Arial" w:cs="Arial"/>
          <w:b/>
          <w:szCs w:val="22"/>
        </w:rPr>
        <w:t xml:space="preserve"> </w:t>
      </w:r>
      <w:r w:rsidR="009F0DAF">
        <w:rPr>
          <w:rFonts w:ascii="Arial" w:hAnsi="Arial" w:cs="Arial"/>
          <w:szCs w:val="22"/>
        </w:rPr>
        <w:t>(dále jen „</w:t>
      </w:r>
      <w:r w:rsidR="009F0DAF" w:rsidRPr="009F0DAF">
        <w:rPr>
          <w:rFonts w:ascii="Arial" w:hAnsi="Arial" w:cs="Arial"/>
          <w:b/>
          <w:szCs w:val="22"/>
        </w:rPr>
        <w:t>veřejná zakázka malého rozsahu</w:t>
      </w:r>
      <w:r w:rsidR="009F0DAF">
        <w:rPr>
          <w:rFonts w:ascii="Arial" w:hAnsi="Arial" w:cs="Arial"/>
          <w:szCs w:val="22"/>
        </w:rPr>
        <w:t xml:space="preserve">“) </w:t>
      </w:r>
      <w:r w:rsidRPr="00F86725">
        <w:rPr>
          <w:rFonts w:ascii="Arial" w:hAnsi="Arial" w:cs="Arial"/>
          <w:szCs w:val="22"/>
        </w:rPr>
        <w:t>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8C034D">
        <w:rPr>
          <w:rFonts w:ascii="Arial" w:hAnsi="Arial" w:cs="Arial"/>
          <w:szCs w:val="22"/>
        </w:rPr>
        <w:t xml:space="preserve"> s ustanoveními § </w:t>
      </w:r>
      <w:r w:rsidR="00C8427B">
        <w:rPr>
          <w:rFonts w:ascii="Arial" w:hAnsi="Arial" w:cs="Arial"/>
          <w:szCs w:val="22"/>
        </w:rPr>
        <w:t>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rsidR="00EA563D" w:rsidRPr="00EA563D" w:rsidRDefault="00EA563D" w:rsidP="00EA563D"/>
    <w:p w:rsidR="00E63721" w:rsidRPr="00F86725" w:rsidRDefault="00E63721" w:rsidP="00D919AC">
      <w:pPr>
        <w:pStyle w:val="RLProhlensmluvnchstran"/>
        <w:rPr>
          <w:rFonts w:ascii="Arial" w:hAnsi="Arial" w:cs="Arial"/>
          <w:szCs w:val="22"/>
        </w:rPr>
      </w:pPr>
      <w:r w:rsidRPr="00F86725">
        <w:rPr>
          <w:rFonts w:ascii="Arial" w:hAnsi="Arial" w:cs="Arial"/>
          <w:szCs w:val="22"/>
        </w:rPr>
        <w:lastRenderedPageBreak/>
        <w:t>Smluvní strany, vědomy si svých závazků v této Smlouvě obsažených a s úmyslem být touto Smlouvou vázány, dohodly se na následujícím znění Smlouvy:</w:t>
      </w:r>
    </w:p>
    <w:p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rsidR="00E63721" w:rsidRPr="00F86725" w:rsidRDefault="00E63721" w:rsidP="00EA1082">
      <w:pPr>
        <w:pStyle w:val="RLTextlnkuslovan"/>
        <w:numPr>
          <w:ilvl w:val="2"/>
          <w:numId w:val="1"/>
        </w:numPr>
        <w:rPr>
          <w:rFonts w:ascii="Arial" w:hAnsi="Arial" w:cs="Arial"/>
          <w:szCs w:val="22"/>
        </w:rPr>
      </w:pPr>
      <w:r w:rsidRPr="00F86725">
        <w:rPr>
          <w:rFonts w:ascii="Arial" w:hAnsi="Arial" w:cs="Arial"/>
          <w:szCs w:val="22"/>
        </w:rPr>
        <w:t xml:space="preserve">je právnickou osobou řádně založenou a existující podle </w:t>
      </w:r>
      <w:r w:rsidR="004F6E49">
        <w:rPr>
          <w:rStyle w:val="doplnuchazeChar"/>
          <w:rFonts w:ascii="Arial" w:hAnsi="Arial" w:cs="Arial"/>
          <w:b w:val="0"/>
          <w:szCs w:val="22"/>
        </w:rPr>
        <w:t>českého</w:t>
      </w:r>
      <w:r w:rsidRPr="00F86725">
        <w:rPr>
          <w:rStyle w:val="doplnuchazeChar"/>
          <w:rFonts w:ascii="Arial" w:hAnsi="Arial" w:cs="Arial"/>
          <w:szCs w:val="22"/>
        </w:rPr>
        <w:t xml:space="preserve"> </w:t>
      </w:r>
      <w:r w:rsidRPr="00F86725">
        <w:rPr>
          <w:rFonts w:ascii="Arial" w:hAnsi="Arial" w:cs="Arial"/>
          <w:szCs w:val="22"/>
        </w:rPr>
        <w:t>právního řádu, resp. oprávněně podnikající fyzickou osobou způsobilou k právnímu jednání, a</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 xml:space="preserve">upujícího bezodkladně informovat o všech skutečnostech, které mohou mít dopad na </w:t>
      </w:r>
      <w:r w:rsidR="00213BD8">
        <w:rPr>
          <w:rFonts w:ascii="Arial" w:hAnsi="Arial" w:cs="Arial"/>
          <w:szCs w:val="22"/>
        </w:rPr>
        <w:t> </w:t>
      </w:r>
      <w:r w:rsidRPr="00F86725">
        <w:rPr>
          <w:rFonts w:ascii="Arial" w:hAnsi="Arial" w:cs="Arial"/>
          <w:szCs w:val="22"/>
        </w:rPr>
        <w:t xml:space="preserve">pravdivost, úplnost nebo přesnost předmětného prohlášení a </w:t>
      </w:r>
      <w:r w:rsidR="00213BD8">
        <w:rPr>
          <w:rFonts w:ascii="Arial" w:hAnsi="Arial" w:cs="Arial"/>
          <w:szCs w:val="22"/>
        </w:rPr>
        <w:t> </w:t>
      </w:r>
      <w:r w:rsidRPr="00F86725">
        <w:rPr>
          <w:rFonts w:ascii="Arial" w:hAnsi="Arial" w:cs="Arial"/>
          <w:szCs w:val="22"/>
        </w:rPr>
        <w:t xml:space="preserve">o </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w:t>
      </w:r>
      <w:r w:rsidR="005E0866">
        <w:rPr>
          <w:rFonts w:ascii="Arial" w:hAnsi="Arial" w:cs="Arial"/>
          <w:szCs w:val="22"/>
        </w:rPr>
        <w:t>v</w:t>
      </w:r>
      <w:r w:rsidRPr="00F86725">
        <w:rPr>
          <w:rFonts w:ascii="Arial" w:hAnsi="Arial" w:cs="Arial"/>
          <w:szCs w:val="22"/>
        </w:rPr>
        <w:t xml:space="preserve">eřejné zakázky </w:t>
      </w:r>
      <w:r w:rsidR="005E0866">
        <w:rPr>
          <w:rFonts w:ascii="Arial" w:hAnsi="Arial" w:cs="Arial"/>
          <w:szCs w:val="22"/>
        </w:rPr>
        <w:t xml:space="preserve">malého rozsahu </w:t>
      </w:r>
      <w:r w:rsidRPr="00F86725">
        <w:rPr>
          <w:rFonts w:ascii="Arial" w:hAnsi="Arial" w:cs="Arial"/>
          <w:szCs w:val="22"/>
        </w:rPr>
        <w:t xml:space="preserve">k naplnění jejího cíle, který vyplývá ze </w:t>
      </w:r>
      <w:r w:rsidRPr="00F86725">
        <w:rPr>
          <w:rFonts w:ascii="Arial" w:hAnsi="Arial" w:cs="Arial"/>
          <w:color w:val="000000"/>
          <w:kern w:val="16"/>
          <w:szCs w:val="22"/>
        </w:rPr>
        <w:t xml:space="preserve">zabezpečení odpovídajícího technického </w:t>
      </w:r>
      <w:r w:rsidR="005E0866">
        <w:rPr>
          <w:rFonts w:ascii="Arial" w:hAnsi="Arial" w:cs="Arial"/>
          <w:color w:val="000000"/>
          <w:kern w:val="16"/>
          <w:szCs w:val="22"/>
        </w:rPr>
        <w:t>vybavení Národní banky osiva kupujícího</w:t>
      </w:r>
      <w:r w:rsidRPr="00F86725">
        <w:rPr>
          <w:rFonts w:ascii="Arial" w:hAnsi="Arial" w:cs="Arial"/>
          <w:szCs w:val="22"/>
        </w:rPr>
        <w:t xml:space="preserve">,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w:t>
      </w:r>
    </w:p>
    <w:p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w:t>
      </w:r>
      <w:r w:rsidR="005E0866">
        <w:rPr>
          <w:rFonts w:ascii="Arial" w:hAnsi="Arial" w:cs="Arial"/>
          <w:szCs w:val="22"/>
        </w:rPr>
        <w:t>v</w:t>
      </w:r>
      <w:r w:rsidRPr="00134388">
        <w:rPr>
          <w:rFonts w:ascii="Arial" w:hAnsi="Arial" w:cs="Arial"/>
          <w:szCs w:val="22"/>
        </w:rPr>
        <w:t>eřejné zakázky</w:t>
      </w:r>
      <w:r w:rsidR="005E0866">
        <w:rPr>
          <w:rFonts w:ascii="Arial" w:hAnsi="Arial" w:cs="Arial"/>
          <w:szCs w:val="22"/>
        </w:rPr>
        <w:t xml:space="preserve"> malého rozsahu</w:t>
      </w:r>
      <w:r w:rsidRPr="00134388">
        <w:rPr>
          <w:rFonts w:ascii="Arial" w:hAnsi="Arial" w:cs="Arial"/>
          <w:szCs w:val="22"/>
        </w:rPr>
        <w:t xml:space="preserve"> a všech z toho vyplývajících podmínek. </w:t>
      </w:r>
    </w:p>
    <w:p w:rsidR="00E63721" w:rsidRPr="00F86725" w:rsidRDefault="00E63721" w:rsidP="00EC245F">
      <w:pPr>
        <w:pStyle w:val="RLlneksmlouvy"/>
        <w:rPr>
          <w:rFonts w:ascii="Arial" w:hAnsi="Arial" w:cs="Arial"/>
          <w:szCs w:val="22"/>
        </w:rPr>
      </w:pPr>
      <w:r w:rsidRPr="00F86725">
        <w:rPr>
          <w:rFonts w:ascii="Arial" w:hAnsi="Arial" w:cs="Arial"/>
          <w:szCs w:val="22"/>
        </w:rPr>
        <w:t>PŘEDMĚT SMLOUVY</w:t>
      </w:r>
    </w:p>
    <w:p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w:t>
      </w:r>
      <w:r w:rsidR="00213BD8">
        <w:rPr>
          <w:rFonts w:ascii="Arial" w:hAnsi="Arial" w:cs="Arial"/>
          <w:szCs w:val="22"/>
        </w:rPr>
        <w:t> </w:t>
      </w:r>
      <w:r w:rsidRPr="00F86725">
        <w:rPr>
          <w:rFonts w:ascii="Arial" w:hAnsi="Arial" w:cs="Arial"/>
          <w:szCs w:val="22"/>
        </w:rPr>
        <w:t xml:space="preserve">to včetně dokladů, které se ke Zboží a jeho užívání vztahují. Zboží musí být určeno pro prodej v České republice. </w:t>
      </w:r>
    </w:p>
    <w:p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w:t>
      </w:r>
      <w:r w:rsidR="009F0DAF">
        <w:rPr>
          <w:rFonts w:ascii="Arial" w:hAnsi="Arial" w:cs="Arial"/>
          <w:szCs w:val="22"/>
        </w:rPr>
        <w:t>v</w:t>
      </w:r>
      <w:r w:rsidRPr="00F86725">
        <w:rPr>
          <w:rFonts w:ascii="Arial" w:hAnsi="Arial" w:cs="Arial"/>
          <w:szCs w:val="22"/>
        </w:rPr>
        <w:t>eřejnou zakázku</w:t>
      </w:r>
      <w:r w:rsidR="009F0DAF">
        <w:rPr>
          <w:rFonts w:ascii="Arial" w:hAnsi="Arial" w:cs="Arial"/>
          <w:szCs w:val="22"/>
        </w:rPr>
        <w:t xml:space="preserve"> malého rozsahu</w:t>
      </w:r>
      <w:r w:rsidRPr="00F86725">
        <w:rPr>
          <w:rFonts w:ascii="Arial" w:hAnsi="Arial" w:cs="Arial"/>
          <w:szCs w:val="22"/>
        </w:rPr>
        <w:t xml:space="preserve">. </w:t>
      </w:r>
    </w:p>
    <w:p w:rsidR="001A0397" w:rsidRPr="00AE0314" w:rsidRDefault="001A0397" w:rsidP="001A0397">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009F0DAF" w:rsidRPr="009F0DAF">
        <w:rPr>
          <w:rFonts w:ascii="Arial" w:hAnsi="Arial" w:cs="Arial"/>
          <w:b/>
          <w:szCs w:val="22"/>
        </w:rPr>
        <w:t>Nabídková</w:t>
      </w:r>
      <w:r w:rsidRPr="00134388">
        <w:rPr>
          <w:rFonts w:ascii="Arial" w:hAnsi="Arial" w:cs="Arial"/>
          <w:b/>
          <w:szCs w:val="22"/>
        </w:rPr>
        <w:t xml:space="preserve"> cena</w:t>
      </w:r>
      <w:r w:rsidRPr="00F86725">
        <w:rPr>
          <w:rFonts w:ascii="Arial" w:hAnsi="Arial" w:cs="Arial"/>
          <w:szCs w:val="22"/>
        </w:rPr>
        <w:t xml:space="preserve">“). Za dodání Zboží v plném rozsahu je tak Kupující </w:t>
      </w:r>
      <w:r w:rsidRPr="00D919AC">
        <w:rPr>
          <w:rFonts w:ascii="Arial" w:hAnsi="Arial" w:cs="Arial"/>
          <w:szCs w:val="22"/>
        </w:rPr>
        <w:t xml:space="preserve">povinen zaplatit Prodávajícímu </w:t>
      </w:r>
      <w:r w:rsidR="009F0DAF">
        <w:rPr>
          <w:rFonts w:ascii="Arial" w:hAnsi="Arial" w:cs="Arial"/>
          <w:szCs w:val="22"/>
        </w:rPr>
        <w:t>celkem</w:t>
      </w:r>
      <w:r w:rsidRPr="00AE0314">
        <w:rPr>
          <w:rFonts w:ascii="Arial" w:hAnsi="Arial" w:cs="Arial"/>
          <w:szCs w:val="22"/>
        </w:rPr>
        <w:t xml:space="preserve"> </w:t>
      </w:r>
      <w:r w:rsidR="00F90600" w:rsidRPr="00B02391">
        <w:rPr>
          <w:rStyle w:val="doplnuchazeChar"/>
          <w:rFonts w:ascii="Arial" w:hAnsi="Arial" w:cs="Arial"/>
          <w:szCs w:val="22"/>
        </w:rPr>
        <w:t>898.000</w:t>
      </w:r>
      <w:r w:rsidRPr="00B02391">
        <w:rPr>
          <w:rFonts w:ascii="Arial" w:hAnsi="Arial" w:cs="Arial"/>
          <w:b/>
          <w:szCs w:val="22"/>
        </w:rPr>
        <w:t xml:space="preserve"> K</w:t>
      </w:r>
      <w:r w:rsidR="002A6A0F" w:rsidRPr="00B02391">
        <w:rPr>
          <w:rFonts w:ascii="Arial" w:hAnsi="Arial" w:cs="Arial"/>
          <w:b/>
          <w:szCs w:val="22"/>
        </w:rPr>
        <w:t>č</w:t>
      </w:r>
      <w:r w:rsidR="002A6A0F" w:rsidRPr="00AE0314">
        <w:rPr>
          <w:rFonts w:ascii="Arial" w:hAnsi="Arial" w:cs="Arial"/>
          <w:szCs w:val="22"/>
        </w:rPr>
        <w:t xml:space="preserve"> (korun českých) bez DPH, tedy </w:t>
      </w:r>
      <w:r w:rsidR="00F90600" w:rsidRPr="00B02391">
        <w:rPr>
          <w:rStyle w:val="doplnuchazeChar"/>
          <w:rFonts w:ascii="Arial" w:hAnsi="Arial" w:cs="Arial"/>
          <w:szCs w:val="22"/>
        </w:rPr>
        <w:t>1.086.580</w:t>
      </w:r>
      <w:r w:rsidR="002A6A0F" w:rsidRPr="00AE0314">
        <w:rPr>
          <w:rFonts w:ascii="Arial" w:hAnsi="Arial" w:cs="Arial"/>
          <w:b/>
          <w:szCs w:val="22"/>
        </w:rPr>
        <w:t xml:space="preserve"> </w:t>
      </w:r>
      <w:r w:rsidRPr="00AE0314">
        <w:rPr>
          <w:rFonts w:ascii="Arial" w:hAnsi="Arial" w:cs="Arial"/>
          <w:b/>
          <w:szCs w:val="22"/>
        </w:rPr>
        <w:t>Kč</w:t>
      </w:r>
      <w:r w:rsidRPr="00AE0314">
        <w:rPr>
          <w:rFonts w:ascii="Arial" w:hAnsi="Arial" w:cs="Arial"/>
          <w:szCs w:val="22"/>
        </w:rPr>
        <w:t xml:space="preserve"> (korun českých) s DPH ve výši </w:t>
      </w:r>
      <w:r w:rsidR="002A6A0F" w:rsidRPr="00AE0314">
        <w:rPr>
          <w:rFonts w:ascii="Arial" w:hAnsi="Arial" w:cs="Arial"/>
          <w:szCs w:val="22"/>
        </w:rPr>
        <w:t>21</w:t>
      </w:r>
      <w:r w:rsidR="00161339" w:rsidRPr="00AE0314">
        <w:rPr>
          <w:rFonts w:ascii="Arial" w:hAnsi="Arial" w:cs="Arial"/>
          <w:szCs w:val="22"/>
        </w:rPr>
        <w:t xml:space="preserve"> %, tj. </w:t>
      </w:r>
      <w:r w:rsidR="00F90600" w:rsidRPr="00B02391">
        <w:rPr>
          <w:rStyle w:val="doplnuchazeChar"/>
          <w:rFonts w:ascii="Arial" w:hAnsi="Arial" w:cs="Arial"/>
          <w:szCs w:val="22"/>
        </w:rPr>
        <w:t>1.086.580</w:t>
      </w:r>
      <w:r w:rsidR="002A6A0F" w:rsidRPr="00B02391">
        <w:rPr>
          <w:rFonts w:ascii="Arial" w:hAnsi="Arial" w:cs="Arial"/>
          <w:szCs w:val="22"/>
        </w:rPr>
        <w:t xml:space="preserve"> Kč</w:t>
      </w:r>
      <w:r w:rsidR="002A6A0F" w:rsidRPr="00AE0314">
        <w:rPr>
          <w:rFonts w:ascii="Arial" w:hAnsi="Arial" w:cs="Arial"/>
          <w:szCs w:val="22"/>
        </w:rPr>
        <w:t xml:space="preserve"> (korun českých)</w:t>
      </w:r>
      <w:r w:rsidRPr="00AE0314">
        <w:rPr>
          <w:rFonts w:ascii="Arial" w:hAnsi="Arial" w:cs="Arial"/>
          <w:szCs w:val="22"/>
        </w:rPr>
        <w:t>, (dále jen „</w:t>
      </w:r>
      <w:r w:rsidRPr="00AE0314">
        <w:rPr>
          <w:rFonts w:ascii="Arial" w:hAnsi="Arial" w:cs="Arial"/>
          <w:b/>
          <w:szCs w:val="22"/>
        </w:rPr>
        <w:t>Celková cena</w:t>
      </w:r>
      <w:r w:rsidRPr="00AE0314">
        <w:rPr>
          <w:rFonts w:ascii="Arial" w:hAnsi="Arial" w:cs="Arial"/>
          <w:szCs w:val="22"/>
        </w:rPr>
        <w:t xml:space="preserve">“). </w:t>
      </w:r>
    </w:p>
    <w:p w:rsidR="00E63721" w:rsidRPr="00A74290" w:rsidRDefault="00E63721" w:rsidP="00A74290">
      <w:pPr>
        <w:pStyle w:val="RLTextlnkuslovan"/>
        <w:rPr>
          <w:rFonts w:ascii="Arial" w:hAnsi="Arial" w:cs="Arial"/>
          <w:szCs w:val="22"/>
        </w:rPr>
      </w:pPr>
      <w:r w:rsidRPr="00A74290">
        <w:rPr>
          <w:rFonts w:ascii="Arial" w:hAnsi="Arial" w:cs="Arial"/>
          <w:szCs w:val="22"/>
        </w:rPr>
        <w:lastRenderedPageBreak/>
        <w:t xml:space="preserve">Celková cena je cenou maximální, konečnou a nepřekročitelnou, ledaže jde o </w:t>
      </w:r>
      <w:r w:rsidR="00213BD8">
        <w:rPr>
          <w:rFonts w:ascii="Arial" w:hAnsi="Arial" w:cs="Arial"/>
          <w:szCs w:val="22"/>
        </w:rPr>
        <w:t> </w:t>
      </w:r>
      <w:r w:rsidRPr="00A74290">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servisní dopravu a související práce, jakož i náklady na dopravu a dodání Zboží na místo určení, případné poplatky, cla, balení a vedlejší náklady.</w:t>
      </w:r>
    </w:p>
    <w:p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 xml:space="preserve">Podmínkou pro fakturaci je </w:t>
      </w:r>
      <w:r w:rsidR="00CA00B2" w:rsidRPr="00CA00B2">
        <w:rPr>
          <w:rFonts w:ascii="Arial" w:hAnsi="Arial" w:cs="Arial"/>
          <w:b/>
          <w:szCs w:val="22"/>
        </w:rPr>
        <w:t>P</w:t>
      </w:r>
      <w:r w:rsidRPr="00CA00B2">
        <w:rPr>
          <w:rFonts w:ascii="Arial" w:hAnsi="Arial" w:cs="Arial"/>
          <w:b/>
          <w:szCs w:val="22"/>
        </w:rPr>
        <w:t>rotokol o předání</w:t>
      </w:r>
      <w:r w:rsidR="00CA00B2" w:rsidRPr="00CA00B2">
        <w:rPr>
          <w:rFonts w:ascii="Arial" w:hAnsi="Arial" w:cs="Arial"/>
          <w:b/>
          <w:szCs w:val="22"/>
        </w:rPr>
        <w:t>, instalaci</w:t>
      </w:r>
      <w:r w:rsidRPr="00CA00B2">
        <w:rPr>
          <w:rFonts w:ascii="Arial" w:hAnsi="Arial" w:cs="Arial"/>
          <w:b/>
          <w:szCs w:val="22"/>
        </w:rPr>
        <w:t xml:space="preserve"> a převzetí </w:t>
      </w:r>
      <w:r w:rsidRPr="005020D6">
        <w:rPr>
          <w:rFonts w:ascii="Arial" w:hAnsi="Arial" w:cs="Arial"/>
          <w:szCs w:val="22"/>
        </w:rPr>
        <w:t>Zboží</w:t>
      </w:r>
      <w:r w:rsidR="00CA37E5">
        <w:rPr>
          <w:rFonts w:ascii="Arial" w:hAnsi="Arial" w:cs="Arial"/>
          <w:szCs w:val="22"/>
        </w:rPr>
        <w:t xml:space="preserve"> (dále jen „</w:t>
      </w:r>
      <w:r w:rsidR="00CA37E5" w:rsidRPr="00CA37E5">
        <w:rPr>
          <w:rFonts w:ascii="Arial" w:hAnsi="Arial" w:cs="Arial"/>
          <w:b/>
          <w:szCs w:val="22"/>
        </w:rPr>
        <w:t>předávací protokol</w:t>
      </w:r>
      <w:r w:rsidR="00CA37E5">
        <w:rPr>
          <w:rFonts w:ascii="Arial" w:hAnsi="Arial" w:cs="Arial"/>
          <w:szCs w:val="22"/>
        </w:rPr>
        <w:t>“</w:t>
      </w:r>
      <w:r w:rsidRPr="005020D6">
        <w:rPr>
          <w:rFonts w:ascii="Arial" w:hAnsi="Arial" w:cs="Arial"/>
          <w:szCs w:val="22"/>
        </w:rPr>
        <w:t>, podepsaný oběma stranami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Kupující Prodávajícímu neposkytne žádné zálohy</w:t>
      </w:r>
      <w:r w:rsidR="00CA00B2">
        <w:rPr>
          <w:rFonts w:ascii="Arial" w:hAnsi="Arial" w:cs="Arial"/>
          <w:szCs w:val="22"/>
        </w:rPr>
        <w:t xml:space="preserve"> z ceny</w:t>
      </w:r>
      <w:r w:rsidRPr="00F86725">
        <w:rPr>
          <w:rFonts w:ascii="Arial" w:hAnsi="Arial" w:cs="Arial"/>
          <w:szCs w:val="22"/>
        </w:rPr>
        <w:t xml:space="preserve">.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sidR="00213BD8">
        <w:rPr>
          <w:rFonts w:ascii="Arial" w:hAnsi="Arial" w:cs="Arial"/>
          <w:szCs w:val="22"/>
        </w:rPr>
        <w:t xml:space="preserve"> </w:t>
      </w:r>
      <w:r w:rsidRPr="00F86725">
        <w:rPr>
          <w:rFonts w:ascii="Arial" w:hAnsi="Arial" w:cs="Arial"/>
          <w:szCs w:val="22"/>
        </w:rPr>
        <w:t xml:space="preserve">č. </w:t>
      </w:r>
      <w:r w:rsidR="00213BD8">
        <w:rPr>
          <w:rFonts w:ascii="Arial" w:hAnsi="Arial" w:cs="Arial"/>
          <w:szCs w:val="22"/>
        </w:rPr>
        <w:t> </w:t>
      </w:r>
      <w:r w:rsidRPr="00F86725">
        <w:rPr>
          <w:rFonts w:ascii="Arial" w:hAnsi="Arial" w:cs="Arial"/>
          <w:szCs w:val="22"/>
        </w:rPr>
        <w:t xml:space="preserve">235/2004 Sb., o dani z přidané hodnoty, ve znění pozdějších předpisů a </w:t>
      </w:r>
      <w:r w:rsidR="00213BD8">
        <w:rPr>
          <w:rFonts w:ascii="Arial" w:hAnsi="Arial" w:cs="Arial"/>
          <w:szCs w:val="22"/>
        </w:rPr>
        <w:t> </w:t>
      </w:r>
      <w:r w:rsidRPr="00F86725">
        <w:rPr>
          <w:rFonts w:ascii="Arial" w:hAnsi="Arial" w:cs="Arial"/>
          <w:szCs w:val="22"/>
        </w:rPr>
        <w:t xml:space="preserve">§ </w:t>
      </w:r>
      <w:r w:rsidR="00213BD8">
        <w:rPr>
          <w:rFonts w:ascii="Arial" w:hAnsi="Arial" w:cs="Arial"/>
          <w:szCs w:val="22"/>
        </w:rPr>
        <w:t> </w:t>
      </w:r>
      <w:r w:rsidRPr="00F86725">
        <w:rPr>
          <w:rFonts w:ascii="Arial" w:hAnsi="Arial" w:cs="Arial"/>
          <w:szCs w:val="22"/>
        </w:rPr>
        <w:t xml:space="preserve">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sidR="00CA37E5">
        <w:rPr>
          <w:rFonts w:ascii="Arial" w:hAnsi="Arial" w:cs="Arial"/>
          <w:szCs w:val="22"/>
        </w:rPr>
        <w:t>ho</w:t>
      </w:r>
      <w:r w:rsidRPr="00134388">
        <w:rPr>
          <w:rFonts w:ascii="Arial" w:hAnsi="Arial" w:cs="Arial"/>
          <w:szCs w:val="22"/>
        </w:rPr>
        <w:t xml:space="preserve"> protokol</w:t>
      </w:r>
      <w:r w:rsidR="00CA37E5">
        <w:rPr>
          <w:rFonts w:ascii="Arial" w:hAnsi="Arial" w:cs="Arial"/>
          <w:szCs w:val="22"/>
        </w:rPr>
        <w:t>u</w:t>
      </w:r>
      <w:r w:rsidRPr="00134388">
        <w:rPr>
          <w:rFonts w:ascii="Arial" w:hAnsi="Arial" w:cs="Arial"/>
          <w:szCs w:val="22"/>
        </w:rPr>
        <w:t xml:space="preserve"> </w:t>
      </w:r>
      <w:r w:rsidRPr="00961A38">
        <w:rPr>
          <w:rFonts w:ascii="Arial" w:hAnsi="Arial" w:cs="Arial"/>
          <w:szCs w:val="22"/>
        </w:rPr>
        <w:t>na Zboží</w:t>
      </w:r>
      <w:r w:rsidR="00CA37E5">
        <w:rPr>
          <w:rFonts w:ascii="Arial" w:hAnsi="Arial" w:cs="Arial"/>
          <w:szCs w:val="22"/>
        </w:rPr>
        <w:t>,</w:t>
      </w:r>
      <w:r w:rsidRPr="00961A38">
        <w:rPr>
          <w:rFonts w:ascii="Arial" w:hAnsi="Arial" w:cs="Arial"/>
          <w:szCs w:val="22"/>
        </w:rPr>
        <w:t xml:space="preserve"> podepsaný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má právo Fakturu Prodávajícímu před uplynutím lhůty splatnosti vrátit, aniž by došlo k prodlení s jejím zaplacením, (i) obsahuje-li nesprávné údaje, (ii)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připojena kopie předávacího protokolu</w:t>
      </w:r>
      <w:r w:rsidR="00CA37E5">
        <w:rPr>
          <w:rFonts w:ascii="Arial" w:hAnsi="Arial" w:cs="Arial"/>
          <w:szCs w:val="22"/>
        </w:rPr>
        <w:t>,</w:t>
      </w:r>
      <w:r w:rsidRPr="008F04B9">
        <w:rPr>
          <w:rFonts w:ascii="Arial" w:hAnsi="Arial" w:cs="Arial"/>
          <w:szCs w:val="22"/>
        </w:rPr>
        <w:t xml:space="preserve"> potvrzeného oprávněnými osobami Smluvních stran. V takovém případě </w:t>
      </w:r>
      <w:r w:rsidR="0063751A" w:rsidRPr="008F04B9">
        <w:rPr>
          <w:rFonts w:ascii="Arial" w:hAnsi="Arial" w:cs="Arial"/>
          <w:szCs w:val="22"/>
        </w:rPr>
        <w:t>se</w:t>
      </w:r>
      <w:r w:rsidRPr="008F04B9">
        <w:rPr>
          <w:rFonts w:ascii="Arial" w:hAnsi="Arial" w:cs="Arial"/>
          <w:szCs w:val="22"/>
        </w:rPr>
        <w:t xml:space="preserve"> lhůta splatnosti</w:t>
      </w:r>
      <w:r w:rsidR="00F1249B" w:rsidRPr="008F04B9">
        <w:rPr>
          <w:rFonts w:ascii="Arial" w:hAnsi="Arial" w:cs="Arial"/>
          <w:szCs w:val="22"/>
        </w:rPr>
        <w:t xml:space="preserve"> sta</w:t>
      </w:r>
      <w:r w:rsidR="0063751A" w:rsidRPr="008F04B9">
        <w:rPr>
          <w:rFonts w:ascii="Arial" w:hAnsi="Arial" w:cs="Arial"/>
          <w:szCs w:val="22"/>
        </w:rPr>
        <w:t>ví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w:t>
      </w:r>
      <w:r w:rsidR="00CA37E5">
        <w:rPr>
          <w:rFonts w:ascii="Arial" w:hAnsi="Arial" w:cs="Arial"/>
          <w:szCs w:val="22"/>
        </w:rPr>
        <w:t>a ceny</w:t>
      </w:r>
      <w:r w:rsidRPr="00F86725">
        <w:rPr>
          <w:rFonts w:ascii="Arial" w:hAnsi="Arial" w:cs="Arial"/>
          <w:szCs w:val="22"/>
        </w:rPr>
        <w:t xml:space="preserve"> se provádí v českých korunách bezhotovostním převodem na bankovní účet druhé Smluvní strany uvedený v záhlaví této Smlouvy. Prodávající se zavazuje na Fakturu uvést bankovní účet uvedený v záhlaví této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Jakoukoli pohledávku vzniklou Prodávajícímu na základě této Smlouvy není Prodávající oprávněn postoupit. </w:t>
      </w:r>
    </w:p>
    <w:p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upujícímu Zboží</w:t>
      </w:r>
      <w:r w:rsidR="00E2249D">
        <w:rPr>
          <w:rFonts w:ascii="Arial" w:hAnsi="Arial" w:cs="Arial"/>
          <w:szCs w:val="22"/>
        </w:rPr>
        <w:t>, provést jeho instalaci včetně odzkoušení funkčnosti a zaškolení obsluhy</w:t>
      </w:r>
      <w:r w:rsidR="00CA37E5">
        <w:rPr>
          <w:rFonts w:ascii="Arial" w:hAnsi="Arial" w:cs="Arial"/>
          <w:szCs w:val="22"/>
        </w:rPr>
        <w:t xml:space="preserve"> kupujícího</w:t>
      </w:r>
      <w:r w:rsidR="00E2249D">
        <w:rPr>
          <w:rFonts w:ascii="Arial" w:hAnsi="Arial" w:cs="Arial"/>
          <w:szCs w:val="22"/>
        </w:rPr>
        <w:t>,</w:t>
      </w:r>
      <w:r w:rsidR="00CA37E5">
        <w:rPr>
          <w:rFonts w:ascii="Arial" w:hAnsi="Arial" w:cs="Arial"/>
          <w:szCs w:val="22"/>
        </w:rPr>
        <w:t xml:space="preserve"> a to</w:t>
      </w:r>
      <w:r w:rsidR="00E2249D">
        <w:rPr>
          <w:rFonts w:ascii="Arial" w:hAnsi="Arial" w:cs="Arial"/>
          <w:szCs w:val="22"/>
        </w:rPr>
        <w:t xml:space="preserve"> </w:t>
      </w:r>
      <w:r w:rsidRPr="00F86725">
        <w:rPr>
          <w:rFonts w:ascii="Arial" w:hAnsi="Arial" w:cs="Arial"/>
          <w:szCs w:val="22"/>
        </w:rPr>
        <w:t xml:space="preserve">nejpozději do </w:t>
      </w:r>
      <w:r w:rsidR="009F0DAF">
        <w:rPr>
          <w:rFonts w:ascii="Arial" w:hAnsi="Arial" w:cs="Arial"/>
          <w:szCs w:val="22"/>
        </w:rPr>
        <w:t>6 týdnů od</w:t>
      </w:r>
      <w:r w:rsidR="00E2249D">
        <w:rPr>
          <w:rFonts w:ascii="Arial" w:hAnsi="Arial" w:cs="Arial"/>
          <w:szCs w:val="22"/>
        </w:rPr>
        <w:t>e dne</w:t>
      </w:r>
      <w:r w:rsidR="009F0DAF">
        <w:rPr>
          <w:rFonts w:ascii="Arial" w:hAnsi="Arial" w:cs="Arial"/>
          <w:szCs w:val="22"/>
        </w:rPr>
        <w:t xml:space="preserve"> nabytí účinnosti této Smlouvy</w:t>
      </w:r>
      <w:r w:rsidRPr="00F86725">
        <w:rPr>
          <w:rFonts w:ascii="Arial" w:hAnsi="Arial" w:cs="Arial"/>
          <w:szCs w:val="22"/>
        </w:rPr>
        <w:t>.</w:t>
      </w:r>
      <w:bookmarkEnd w:id="2"/>
      <w:r w:rsidR="00E2249D">
        <w:rPr>
          <w:rFonts w:ascii="Arial" w:hAnsi="Arial" w:cs="Arial"/>
          <w:szCs w:val="22"/>
        </w:rPr>
        <w:t xml:space="preserve"> Instalace se považuje za </w:t>
      </w:r>
      <w:r w:rsidR="00E2249D">
        <w:rPr>
          <w:rFonts w:ascii="Arial" w:hAnsi="Arial" w:cs="Arial"/>
          <w:szCs w:val="22"/>
        </w:rPr>
        <w:lastRenderedPageBreak/>
        <w:t xml:space="preserve">ukončenou předvedením </w:t>
      </w:r>
      <w:r w:rsidR="00CA37E5">
        <w:rPr>
          <w:rFonts w:ascii="Arial" w:hAnsi="Arial" w:cs="Arial"/>
          <w:szCs w:val="22"/>
        </w:rPr>
        <w:t>kompletní a bezvadné funkčnosti zboží v souladu s technickou dokumentací Zboží zástupci kupujícího. Po ukončení instalace a zaškolení obsluhy kupujícího podepíší zástupci smluvních stran předávací protokol.</w:t>
      </w:r>
    </w:p>
    <w:p w:rsidR="00E2249D" w:rsidRDefault="00E2249D" w:rsidP="00EC44B1">
      <w:pPr>
        <w:pStyle w:val="RLTextlnkuslovan"/>
        <w:rPr>
          <w:rFonts w:ascii="Arial" w:hAnsi="Arial" w:cs="Arial"/>
          <w:szCs w:val="22"/>
        </w:rPr>
      </w:pPr>
      <w:r>
        <w:rPr>
          <w:rFonts w:ascii="Arial" w:hAnsi="Arial" w:cs="Arial"/>
          <w:szCs w:val="22"/>
        </w:rPr>
        <w:t>Místem plnění je pracoviště kupujícího na adrese: Výzkumná stanice Kunovice, Na záhonech 601, 686 01 Kunovice, objekt Národní banky osiva.</w:t>
      </w:r>
    </w:p>
    <w:p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t>PRÁVA A POVINNOSTI PRODÁVAJÍCÍHO</w:t>
      </w:r>
      <w:bookmarkEnd w:id="3"/>
    </w:p>
    <w:p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4"/>
      <w:r w:rsidRPr="00F86725">
        <w:rPr>
          <w:rFonts w:ascii="Arial" w:hAnsi="Arial" w:cs="Arial"/>
          <w:szCs w:val="22"/>
        </w:rPr>
        <w:t xml:space="preserve"> </w:t>
      </w:r>
    </w:p>
    <w:p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w:t>
      </w:r>
      <w:r w:rsidR="00213BD8">
        <w:rPr>
          <w:rFonts w:ascii="Arial" w:hAnsi="Arial" w:cs="Arial"/>
          <w:szCs w:val="22"/>
        </w:rPr>
        <w:t> </w:t>
      </w:r>
      <w:r w:rsidRPr="00F86725">
        <w:rPr>
          <w:rFonts w:ascii="Arial" w:hAnsi="Arial" w:cs="Arial"/>
          <w:szCs w:val="22"/>
        </w:rPr>
        <w:t>s vlastnostmi požadovanými Kupujícím.</w:t>
      </w:r>
      <w:bookmarkEnd w:id="5"/>
    </w:p>
    <w:p w:rsidR="00E63721" w:rsidRPr="0063755C" w:rsidRDefault="00E63721" w:rsidP="00D0418A">
      <w:pPr>
        <w:pStyle w:val="RLTextlnkuslovan"/>
        <w:rPr>
          <w:rFonts w:ascii="Arial" w:hAnsi="Arial" w:cs="Arial"/>
          <w:szCs w:val="22"/>
          <w:lang w:eastAsia="en-US"/>
        </w:rPr>
      </w:pPr>
      <w:bookmarkStart w:id="6"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E2249D">
        <w:rPr>
          <w:rFonts w:ascii="Arial" w:hAnsi="Arial" w:cs="Arial"/>
          <w:szCs w:val="22"/>
        </w:rPr>
        <w:t>Zboží</w:t>
      </w:r>
      <w:r w:rsidRPr="00EA563D">
        <w:rPr>
          <w:rFonts w:ascii="Arial" w:hAnsi="Arial" w:cs="Arial"/>
          <w:szCs w:val="22"/>
        </w:rPr>
        <w:t xml:space="preserve"> </w:t>
      </w:r>
      <w:r w:rsidRPr="0063755C">
        <w:rPr>
          <w:rFonts w:ascii="Arial" w:hAnsi="Arial" w:cs="Arial"/>
          <w:szCs w:val="22"/>
        </w:rPr>
        <w:t>včetně příslušenství jsou již zahrnuty v</w:t>
      </w:r>
      <w:r w:rsidR="00CA37E5">
        <w:rPr>
          <w:rFonts w:ascii="Arial" w:hAnsi="Arial" w:cs="Arial"/>
          <w:szCs w:val="22"/>
        </w:rPr>
        <w:t> </w:t>
      </w:r>
      <w:r w:rsidRPr="0063755C">
        <w:rPr>
          <w:rFonts w:ascii="Arial" w:hAnsi="Arial" w:cs="Arial"/>
          <w:szCs w:val="22"/>
        </w:rPr>
        <w:t>ceně</w:t>
      </w:r>
      <w:bookmarkEnd w:id="6"/>
      <w:r w:rsidR="00CA37E5">
        <w:rPr>
          <w:rFonts w:ascii="Arial" w:hAnsi="Arial" w:cs="Arial"/>
          <w:szCs w:val="22"/>
        </w:rPr>
        <w:t xml:space="preserve"> zboží.</w:t>
      </w:r>
    </w:p>
    <w:p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rsidR="00E63721" w:rsidRPr="00F86725" w:rsidRDefault="00E63721" w:rsidP="00D0418A">
      <w:pPr>
        <w:pStyle w:val="RLTextlnkuslovan"/>
        <w:rPr>
          <w:rFonts w:ascii="Arial" w:hAnsi="Arial" w:cs="Arial"/>
          <w:szCs w:val="22"/>
          <w:lang w:eastAsia="en-US"/>
        </w:rPr>
      </w:pPr>
      <w:bookmarkStart w:id="7"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w:t>
      </w:r>
      <w:r w:rsidR="00213BD8">
        <w:rPr>
          <w:rFonts w:ascii="Arial" w:hAnsi="Arial" w:cs="Arial"/>
          <w:szCs w:val="22"/>
        </w:rPr>
        <w:t> </w:t>
      </w:r>
      <w:r w:rsidRPr="00F86725">
        <w:rPr>
          <w:rFonts w:ascii="Arial" w:hAnsi="Arial" w:cs="Arial"/>
          <w:szCs w:val="22"/>
        </w:rPr>
        <w:t>užívání Zboží.</w:t>
      </w:r>
      <w:bookmarkEnd w:id="7"/>
      <w:r w:rsidRPr="00F86725">
        <w:rPr>
          <w:rFonts w:ascii="Arial" w:hAnsi="Arial" w:cs="Arial"/>
          <w:szCs w:val="22"/>
        </w:rPr>
        <w:t xml:space="preserve"> Prodávající je povinen předat Kupujícímu společně se Zbožím licenční podmínky pro užívání software, je-li tento součástí dodávaného Zboží.</w:t>
      </w:r>
    </w:p>
    <w:p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o </w:t>
      </w:r>
      <w:r w:rsidR="00213BD8">
        <w:rPr>
          <w:rFonts w:ascii="Arial" w:hAnsi="Arial" w:cs="Arial"/>
          <w:bCs/>
          <w:szCs w:val="22"/>
        </w:rPr>
        <w:t> </w:t>
      </w:r>
      <w:r w:rsidRPr="00F86725">
        <w:rPr>
          <w:rFonts w:ascii="Arial" w:hAnsi="Arial" w:cs="Arial"/>
          <w:bCs/>
          <w:szCs w:val="22"/>
        </w:rPr>
        <w:t xml:space="preserve">finanční kontrole ve veřejné správě a o změně některých zákonů (zákon o </w:t>
      </w:r>
      <w:r w:rsidR="00213BD8">
        <w:rPr>
          <w:rFonts w:ascii="Arial" w:hAnsi="Arial" w:cs="Arial"/>
          <w:bCs/>
          <w:szCs w:val="22"/>
        </w:rPr>
        <w:t> </w:t>
      </w:r>
      <w:r w:rsidRPr="00F86725">
        <w:rPr>
          <w:rFonts w:ascii="Arial" w:hAnsi="Arial" w:cs="Arial"/>
          <w:bCs/>
          <w:szCs w:val="22"/>
        </w:rPr>
        <w:t xml:space="preserve">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rsidR="00E63721" w:rsidRPr="00F86725" w:rsidRDefault="00E63721" w:rsidP="00D0418A">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p>
    <w:p w:rsidR="00E63721" w:rsidRPr="00F86725" w:rsidRDefault="00E63721" w:rsidP="00AC4FE1">
      <w:pPr>
        <w:pStyle w:val="RLlneksmlouvy"/>
        <w:rPr>
          <w:rFonts w:ascii="Arial" w:hAnsi="Arial" w:cs="Arial"/>
          <w:szCs w:val="22"/>
        </w:rPr>
      </w:pPr>
      <w:r w:rsidRPr="00F86725">
        <w:rPr>
          <w:rFonts w:ascii="Arial" w:hAnsi="Arial" w:cs="Arial"/>
          <w:szCs w:val="22"/>
        </w:rPr>
        <w:lastRenderedPageBreak/>
        <w:t xml:space="preserve">PRÁVA A POVINNOSTI KUPUJÍCÍHO </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 xml:space="preserve">zaplatit Prodávajícímu Celkovou cenu na základě </w:t>
      </w:r>
      <w:r w:rsidR="00B046CD">
        <w:rPr>
          <w:rFonts w:ascii="Arial" w:hAnsi="Arial" w:cs="Arial"/>
          <w:szCs w:val="22"/>
        </w:rPr>
        <w:t>Faktury</w:t>
      </w:r>
      <w:r w:rsidRPr="00F86725">
        <w:rPr>
          <w:rFonts w:ascii="Arial" w:hAnsi="Arial" w:cs="Arial"/>
          <w:szCs w:val="22"/>
        </w:rPr>
        <w:t xml:space="preserve"> vystavené Prodávajícím a </w:t>
      </w:r>
      <w:r w:rsidR="00213BD8">
        <w:rPr>
          <w:rFonts w:ascii="Arial" w:hAnsi="Arial" w:cs="Arial"/>
          <w:szCs w:val="22"/>
        </w:rPr>
        <w:t> </w:t>
      </w:r>
      <w:r w:rsidRPr="00F86725">
        <w:rPr>
          <w:rFonts w:ascii="Arial" w:hAnsi="Arial" w:cs="Arial"/>
          <w:szCs w:val="22"/>
        </w:rPr>
        <w:t>v termínu splatnosti určeném touto Smlouvou.</w:t>
      </w:r>
    </w:p>
    <w:p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není povinen přijmout částečné dodání Zboží. Přijme-li Kupující částečné dodání Zboží, je povinen k zaplacení částky ve výši součtu </w:t>
      </w:r>
      <w:r w:rsidR="00B046CD">
        <w:rPr>
          <w:rFonts w:ascii="Arial" w:hAnsi="Arial" w:cs="Arial"/>
          <w:szCs w:val="22"/>
        </w:rPr>
        <w:t xml:space="preserve">jednotlivých </w:t>
      </w:r>
      <w:r w:rsidRPr="00F86725">
        <w:rPr>
          <w:rFonts w:ascii="Arial" w:hAnsi="Arial" w:cs="Arial"/>
          <w:szCs w:val="22"/>
        </w:rPr>
        <w:t>cen dodan</w:t>
      </w:r>
      <w:r>
        <w:rPr>
          <w:rFonts w:ascii="Arial" w:hAnsi="Arial" w:cs="Arial"/>
          <w:szCs w:val="22"/>
        </w:rPr>
        <w:t>ého Zboží</w:t>
      </w:r>
      <w:r w:rsidRPr="00F86725">
        <w:rPr>
          <w:rFonts w:ascii="Arial" w:hAnsi="Arial" w:cs="Arial"/>
          <w:szCs w:val="22"/>
        </w:rPr>
        <w:t>.</w:t>
      </w:r>
    </w:p>
    <w:p w:rsidR="00E63721" w:rsidRPr="00F86725" w:rsidRDefault="00E63721" w:rsidP="008C0EF0">
      <w:pPr>
        <w:pStyle w:val="RLTextlnkuslovan"/>
        <w:rPr>
          <w:rFonts w:ascii="Arial" w:hAnsi="Arial" w:cs="Arial"/>
          <w:szCs w:val="22"/>
          <w:lang w:eastAsia="en-US"/>
        </w:rPr>
      </w:pPr>
      <w:r w:rsidRPr="00F86725">
        <w:rPr>
          <w:rFonts w:ascii="Arial" w:hAnsi="Arial" w:cs="Arial"/>
          <w:szCs w:val="22"/>
        </w:rPr>
        <w:t xml:space="preserve">Kupující je povinen prohlédnout nebo zajistit prohlédnutí Zboží podle </w:t>
      </w:r>
      <w:r w:rsidR="00213BD8">
        <w:rPr>
          <w:rFonts w:ascii="Arial" w:hAnsi="Arial" w:cs="Arial"/>
          <w:szCs w:val="22"/>
        </w:rPr>
        <w:t> </w:t>
      </w:r>
      <w:r w:rsidRPr="00F86725">
        <w:rPr>
          <w:rFonts w:ascii="Arial" w:hAnsi="Arial" w:cs="Arial"/>
          <w:szCs w:val="22"/>
        </w:rPr>
        <w:t>možností co nejdříve po přechodu nebezpečí škody na Zboží.</w:t>
      </w:r>
    </w:p>
    <w:p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 xml:space="preserve">přechází na </w:t>
      </w:r>
      <w:r w:rsidR="00213BD8">
        <w:rPr>
          <w:rFonts w:ascii="Arial" w:hAnsi="Arial" w:cs="Arial"/>
          <w:szCs w:val="22"/>
        </w:rPr>
        <w:t> </w:t>
      </w:r>
      <w:r w:rsidRPr="00A666E4">
        <w:rPr>
          <w:rFonts w:ascii="Arial" w:hAnsi="Arial" w:cs="Arial"/>
          <w:szCs w:val="22"/>
        </w:rPr>
        <w:t xml:space="preserve">Kupujícího okamžikem podpisu </w:t>
      </w:r>
      <w:r w:rsidR="00B046CD">
        <w:rPr>
          <w:rFonts w:ascii="Arial" w:hAnsi="Arial" w:cs="Arial"/>
          <w:szCs w:val="22"/>
        </w:rPr>
        <w:t xml:space="preserve">předávacího </w:t>
      </w:r>
      <w:r w:rsidRPr="00A666E4">
        <w:rPr>
          <w:rFonts w:ascii="Arial" w:hAnsi="Arial" w:cs="Arial"/>
          <w:szCs w:val="22"/>
        </w:rPr>
        <w:t xml:space="preserve">protokolu Zboží oprávněnou osobou </w:t>
      </w:r>
      <w:r w:rsidR="007E099A">
        <w:rPr>
          <w:rFonts w:ascii="Arial" w:hAnsi="Arial" w:cs="Arial"/>
          <w:szCs w:val="22"/>
        </w:rPr>
        <w:t xml:space="preserve">za </w:t>
      </w:r>
      <w:r w:rsidRPr="00A666E4">
        <w:rPr>
          <w:rFonts w:ascii="Arial" w:hAnsi="Arial" w:cs="Arial"/>
          <w:szCs w:val="22"/>
        </w:rPr>
        <w:t>Kupujícího. Tímto okamžikem taktéž přechází na Kupujícího nebezpečí škody na dodaném Zboží.</w:t>
      </w:r>
    </w:p>
    <w:p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rsidR="00E63721" w:rsidRPr="00A666E4" w:rsidRDefault="00E63721" w:rsidP="00B16E71">
      <w:pPr>
        <w:pStyle w:val="RLTextlnkuslovan"/>
        <w:rPr>
          <w:rFonts w:ascii="Arial" w:hAnsi="Arial" w:cs="Arial"/>
          <w:szCs w:val="22"/>
          <w:lang w:eastAsia="en-US"/>
        </w:rPr>
      </w:pPr>
      <w:bookmarkStart w:id="8" w:name="_Ref368041451"/>
      <w:bookmarkStart w:id="9" w:name="_Ref384315824"/>
      <w:bookmarkStart w:id="10"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o </w:t>
      </w:r>
      <w:r w:rsidR="00213BD8">
        <w:rPr>
          <w:rFonts w:ascii="Arial" w:hAnsi="Arial" w:cs="Arial"/>
          <w:szCs w:val="22"/>
        </w:rPr>
        <w:t> </w:t>
      </w:r>
      <w:r w:rsidRPr="00A666E4">
        <w:rPr>
          <w:rFonts w:ascii="Arial" w:hAnsi="Arial" w:cs="Arial"/>
          <w:szCs w:val="22"/>
        </w:rPr>
        <w:t>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w:t>
      </w:r>
      <w:r w:rsidR="00B046CD">
        <w:rPr>
          <w:rFonts w:ascii="Arial" w:hAnsi="Arial" w:cs="Arial"/>
          <w:szCs w:val="22"/>
        </w:rPr>
        <w:t xml:space="preserve">mu </w:t>
      </w:r>
      <w:r w:rsidRPr="00A666E4">
        <w:rPr>
          <w:rFonts w:ascii="Arial" w:hAnsi="Arial" w:cs="Arial"/>
          <w:szCs w:val="22"/>
        </w:rPr>
        <w:t xml:space="preserve">dodá bez </w:t>
      </w:r>
      <w:r w:rsidR="00213BD8">
        <w:rPr>
          <w:rFonts w:ascii="Arial" w:hAnsi="Arial" w:cs="Arial"/>
          <w:szCs w:val="22"/>
        </w:rPr>
        <w:t> </w:t>
      </w:r>
      <w:r w:rsidRPr="00A666E4">
        <w:rPr>
          <w:rFonts w:ascii="Arial" w:hAnsi="Arial" w:cs="Arial"/>
          <w:szCs w:val="22"/>
        </w:rPr>
        <w:t>vad.</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 xml:space="preserve">Prodávající odpovídá za vadu, kterou má Zboží v okamžiku, kdy přechází nebezpečí škody na Zboží na Kupujícího, i když se vada stane zjevnou až po </w:t>
      </w:r>
      <w:r w:rsidR="00213BD8">
        <w:rPr>
          <w:rFonts w:ascii="Arial" w:hAnsi="Arial" w:cs="Arial"/>
          <w:szCs w:val="22"/>
        </w:rPr>
        <w:t> </w:t>
      </w:r>
      <w:r w:rsidRPr="00A666E4">
        <w:rPr>
          <w:rFonts w:ascii="Arial" w:hAnsi="Arial" w:cs="Arial"/>
          <w:szCs w:val="22"/>
        </w:rPr>
        <w:t>tomto okamžiku.</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rsidR="00E63721" w:rsidRPr="00CB2968" w:rsidRDefault="00E63721" w:rsidP="00B16E71">
      <w:pPr>
        <w:pStyle w:val="RLTextlnkuslovan"/>
        <w:rPr>
          <w:rFonts w:ascii="Arial" w:hAnsi="Arial" w:cs="Arial"/>
          <w:szCs w:val="22"/>
          <w:lang w:eastAsia="en-US"/>
        </w:rPr>
      </w:pPr>
      <w:r w:rsidRPr="00A666E4">
        <w:rPr>
          <w:rFonts w:ascii="Arial" w:hAnsi="Arial" w:cs="Arial"/>
          <w:szCs w:val="22"/>
        </w:rPr>
        <w:t>Prodávající poskytuje</w:t>
      </w:r>
      <w:r w:rsidRPr="00F86725">
        <w:rPr>
          <w:rFonts w:ascii="Arial" w:hAnsi="Arial" w:cs="Arial"/>
          <w:szCs w:val="22"/>
        </w:rPr>
        <w:t xml:space="preserve"> na Zboží včetně </w:t>
      </w:r>
      <w:r w:rsidR="007E099A">
        <w:rPr>
          <w:rFonts w:ascii="Arial" w:hAnsi="Arial" w:cs="Arial"/>
          <w:szCs w:val="22"/>
        </w:rPr>
        <w:t>jeho</w:t>
      </w:r>
      <w:r w:rsidRPr="00F86725">
        <w:rPr>
          <w:rFonts w:ascii="Arial" w:hAnsi="Arial" w:cs="Arial"/>
          <w:szCs w:val="22"/>
        </w:rPr>
        <w:t xml:space="preserve"> příslušenství záruku za </w:t>
      </w:r>
      <w:r w:rsidR="00213BD8">
        <w:rPr>
          <w:rFonts w:ascii="Arial" w:hAnsi="Arial" w:cs="Arial"/>
          <w:szCs w:val="22"/>
        </w:rPr>
        <w:t> </w:t>
      </w:r>
      <w:r w:rsidRPr="00F86725">
        <w:rPr>
          <w:rFonts w:ascii="Arial" w:hAnsi="Arial" w:cs="Arial"/>
          <w:szCs w:val="22"/>
        </w:rPr>
        <w:t xml:space="preserve">jakost v délce </w:t>
      </w:r>
      <w:r w:rsidR="00F90600">
        <w:rPr>
          <w:rStyle w:val="doplnuchazeChar"/>
          <w:rFonts w:ascii="Arial" w:hAnsi="Arial" w:cs="Arial"/>
          <w:b w:val="0"/>
          <w:szCs w:val="22"/>
        </w:rPr>
        <w:t>24 měsíců</w:t>
      </w:r>
      <w:r w:rsidR="00C51AD2">
        <w:rPr>
          <w:rStyle w:val="doplnuchazeChar"/>
          <w:rFonts w:ascii="Arial" w:hAnsi="Arial" w:cs="Arial"/>
          <w:b w:val="0"/>
          <w:szCs w:val="22"/>
        </w:rPr>
        <w:t xml:space="preserve"> </w:t>
      </w:r>
      <w:r w:rsidRPr="00F86725">
        <w:rPr>
          <w:rFonts w:ascii="Arial" w:hAnsi="Arial" w:cs="Arial"/>
          <w:szCs w:val="22"/>
        </w:rPr>
        <w:t>a v této záruční době se zavazuje o</w:t>
      </w:r>
      <w:r>
        <w:rPr>
          <w:rFonts w:ascii="Arial" w:hAnsi="Arial" w:cs="Arial"/>
          <w:szCs w:val="22"/>
        </w:rPr>
        <w:t>dstraňovat</w:t>
      </w:r>
      <w:r w:rsidRPr="00F86725">
        <w:rPr>
          <w:rFonts w:ascii="Arial" w:hAnsi="Arial" w:cs="Arial"/>
          <w:szCs w:val="22"/>
        </w:rPr>
        <w:t xml:space="preserve"> vad</w:t>
      </w:r>
      <w:r>
        <w:rPr>
          <w:rFonts w:ascii="Arial" w:hAnsi="Arial" w:cs="Arial"/>
          <w:szCs w:val="22"/>
        </w:rPr>
        <w:t>y</w:t>
      </w:r>
      <w:r w:rsidRPr="00F86725">
        <w:rPr>
          <w:rFonts w:ascii="Arial" w:hAnsi="Arial" w:cs="Arial"/>
          <w:szCs w:val="22"/>
        </w:rPr>
        <w:t xml:space="preserve"> (dále také jen „</w:t>
      </w:r>
      <w:r w:rsidRPr="00134388">
        <w:rPr>
          <w:rFonts w:ascii="Arial" w:hAnsi="Arial" w:cs="Arial"/>
          <w:b/>
          <w:szCs w:val="22"/>
        </w:rPr>
        <w:t>Záruční servis</w:t>
      </w:r>
      <w:r w:rsidRPr="00F86725">
        <w:rPr>
          <w:rFonts w:ascii="Arial" w:hAnsi="Arial" w:cs="Arial"/>
          <w:szCs w:val="22"/>
        </w:rPr>
        <w:t>“). Záruční doba počíná běžet ode dne převzetí Zboží oprávněnou osobou Kupujícího v místě plnění</w:t>
      </w:r>
      <w:bookmarkEnd w:id="8"/>
      <w:r w:rsidRPr="00F86725">
        <w:rPr>
          <w:rFonts w:ascii="Arial" w:hAnsi="Arial" w:cs="Arial"/>
          <w:szCs w:val="22"/>
        </w:rPr>
        <w:t>.</w:t>
      </w:r>
      <w:bookmarkEnd w:id="9"/>
      <w:r w:rsidRPr="00F86725">
        <w:rPr>
          <w:rFonts w:ascii="Arial" w:hAnsi="Arial" w:cs="Arial"/>
          <w:szCs w:val="22"/>
        </w:rPr>
        <w:t xml:space="preserve"> Maximální doba </w:t>
      </w:r>
      <w:r w:rsidRPr="005D6117">
        <w:rPr>
          <w:rFonts w:ascii="Arial" w:hAnsi="Arial" w:cs="Arial"/>
          <w:szCs w:val="22"/>
        </w:rPr>
        <w:t xml:space="preserve">odezvy na požadavek Kupujícího v rámci Záručního servisu činí </w:t>
      </w:r>
      <w:r w:rsidR="005D6117" w:rsidRPr="005D6117">
        <w:rPr>
          <w:rFonts w:ascii="Arial" w:hAnsi="Arial" w:cs="Arial"/>
          <w:szCs w:val="22"/>
        </w:rPr>
        <w:t>2 pracovní dny</w:t>
      </w:r>
      <w:r w:rsidR="007E099A" w:rsidRPr="005D6117">
        <w:rPr>
          <w:rFonts w:ascii="Arial" w:hAnsi="Arial" w:cs="Arial"/>
          <w:szCs w:val="22"/>
        </w:rPr>
        <w:t>.</w:t>
      </w:r>
      <w:r w:rsidRPr="005D6117">
        <w:rPr>
          <w:rFonts w:ascii="Arial" w:hAnsi="Arial" w:cs="Arial"/>
          <w:szCs w:val="22"/>
        </w:rPr>
        <w:t xml:space="preserve"> Odezvou na </w:t>
      </w:r>
      <w:r w:rsidR="00213BD8" w:rsidRPr="005D6117">
        <w:rPr>
          <w:rFonts w:ascii="Arial" w:hAnsi="Arial" w:cs="Arial"/>
          <w:szCs w:val="22"/>
        </w:rPr>
        <w:t> </w:t>
      </w:r>
      <w:r w:rsidRPr="005D6117">
        <w:rPr>
          <w:rFonts w:ascii="Arial" w:hAnsi="Arial" w:cs="Arial"/>
          <w:szCs w:val="22"/>
        </w:rPr>
        <w:t>požadavek se rozumí zaevidování požadavku Kupujícího ze strany Prodávajícího a stanovení termínu jeho řešení na základě dohody s Kupujícím, nejdéle však tak, aby požadavek Kupujícího na odstranění vad byl vyřešen do 2 (dvou) pracovních dnů ode dne</w:t>
      </w:r>
      <w:r w:rsidRPr="00F86725">
        <w:rPr>
          <w:rFonts w:ascii="Arial" w:hAnsi="Arial" w:cs="Arial"/>
          <w:szCs w:val="22"/>
        </w:rPr>
        <w:t xml:space="preserve"> jeho oznámení Prodávajícímu. Záruční servis bude poskytován osobami, které jsou výrobcem (či jiným původcem) dodaného Zboží k poskytování tohoto servisu certifikovány, a to </w:t>
      </w:r>
      <w:r>
        <w:rPr>
          <w:rFonts w:ascii="Arial" w:hAnsi="Arial" w:cs="Arial"/>
          <w:szCs w:val="22"/>
        </w:rPr>
        <w:t>na adres</w:t>
      </w:r>
      <w:r w:rsidR="007E099A">
        <w:rPr>
          <w:rFonts w:ascii="Arial" w:hAnsi="Arial" w:cs="Arial"/>
          <w:szCs w:val="22"/>
        </w:rPr>
        <w:t>e</w:t>
      </w:r>
      <w:r>
        <w:rPr>
          <w:rFonts w:ascii="Arial" w:hAnsi="Arial" w:cs="Arial"/>
          <w:szCs w:val="22"/>
        </w:rPr>
        <w:t xml:space="preserve"> uveden</w:t>
      </w:r>
      <w:r w:rsidR="007E099A">
        <w:rPr>
          <w:rFonts w:ascii="Arial" w:hAnsi="Arial" w:cs="Arial"/>
          <w:szCs w:val="22"/>
        </w:rPr>
        <w:t>é</w:t>
      </w:r>
      <w:r>
        <w:rPr>
          <w:rFonts w:ascii="Arial" w:hAnsi="Arial" w:cs="Arial"/>
          <w:szCs w:val="22"/>
        </w:rPr>
        <w:t xml:space="preserve"> v</w:t>
      </w:r>
      <w:r w:rsidR="007E099A">
        <w:rPr>
          <w:rFonts w:ascii="Arial" w:hAnsi="Arial" w:cs="Arial"/>
          <w:szCs w:val="22"/>
        </w:rPr>
        <w:t> čl. 5, odst. 5.2</w:t>
      </w:r>
      <w:r>
        <w:rPr>
          <w:rFonts w:ascii="Arial" w:hAnsi="Arial" w:cs="Arial"/>
          <w:szCs w:val="22"/>
        </w:rPr>
        <w:t xml:space="preserve"> anebo na adresách v České republice oznámených Kupujícím Prodávajícímu v rámci požadavku na Záruční servis.</w:t>
      </w:r>
      <w:bookmarkEnd w:id="10"/>
      <w:r w:rsidR="00F422F7">
        <w:rPr>
          <w:rFonts w:ascii="Arial" w:hAnsi="Arial" w:cs="Arial"/>
          <w:szCs w:val="22"/>
        </w:rPr>
        <w:t xml:space="preserve"> </w:t>
      </w:r>
    </w:p>
    <w:p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w:t>
      </w:r>
      <w:r w:rsidR="00B046CD">
        <w:rPr>
          <w:rFonts w:ascii="Arial" w:hAnsi="Arial" w:cs="Arial"/>
          <w:szCs w:val="22"/>
        </w:rPr>
        <w:t>obchodním dopisem</w:t>
      </w:r>
      <w:r w:rsidRPr="00A666E4">
        <w:rPr>
          <w:rFonts w:ascii="Arial" w:hAnsi="Arial" w:cs="Arial"/>
          <w:szCs w:val="22"/>
        </w:rPr>
        <w:t xml:space="preserve">. </w:t>
      </w:r>
    </w:p>
    <w:p w:rsidR="00B046CD" w:rsidRDefault="00E63721" w:rsidP="00890C36">
      <w:pPr>
        <w:pStyle w:val="RLTextlnkuslovan"/>
        <w:rPr>
          <w:rFonts w:ascii="Arial" w:hAnsi="Arial" w:cs="Arial"/>
          <w:szCs w:val="22"/>
        </w:rPr>
      </w:pPr>
      <w:r w:rsidRPr="00B046CD">
        <w:rPr>
          <w:rFonts w:ascii="Arial" w:hAnsi="Arial" w:cs="Arial"/>
          <w:szCs w:val="22"/>
        </w:rPr>
        <w:lastRenderedPageBreak/>
        <w:t>V případě, že je dodáno Zboží s vadami, či se na Zboží takové vady vyskytnou po jeho dodání, je Prodávající povinen vady odstranit</w:t>
      </w:r>
      <w:r w:rsidR="00B046CD" w:rsidRPr="00B046CD">
        <w:rPr>
          <w:rFonts w:ascii="Arial" w:hAnsi="Arial" w:cs="Arial"/>
          <w:szCs w:val="22"/>
        </w:rPr>
        <w:t xml:space="preserve"> nebo dodat</w:t>
      </w:r>
      <w:r w:rsidRPr="00B046CD">
        <w:rPr>
          <w:rFonts w:ascii="Arial" w:hAnsi="Arial" w:cs="Arial"/>
          <w:szCs w:val="22"/>
        </w:rPr>
        <w:t xml:space="preserve"> </w:t>
      </w:r>
      <w:r w:rsidR="00B046CD" w:rsidRPr="00B046CD">
        <w:rPr>
          <w:rFonts w:ascii="Arial" w:hAnsi="Arial" w:cs="Arial"/>
          <w:szCs w:val="22"/>
        </w:rPr>
        <w:t>náhradního Zboží za Zboží vadné.</w:t>
      </w:r>
      <w:r w:rsidRPr="00B046CD">
        <w:rPr>
          <w:rFonts w:ascii="Arial" w:hAnsi="Arial" w:cs="Arial"/>
          <w:szCs w:val="22"/>
        </w:rPr>
        <w:t xml:space="preserve"> </w:t>
      </w:r>
    </w:p>
    <w:p w:rsidR="00E63721" w:rsidRPr="00B046CD" w:rsidRDefault="00E63721" w:rsidP="00890C36">
      <w:pPr>
        <w:pStyle w:val="RLTextlnkuslovan"/>
        <w:rPr>
          <w:rFonts w:ascii="Arial" w:hAnsi="Arial" w:cs="Arial"/>
          <w:szCs w:val="22"/>
        </w:rPr>
      </w:pPr>
      <w:r w:rsidRPr="00B046CD">
        <w:rPr>
          <w:rFonts w:ascii="Arial" w:hAnsi="Arial" w:cs="Arial"/>
          <w:szCs w:val="22"/>
        </w:rPr>
        <w:t>V případě dodání náhradního Zboží je Kupující povinen vrátit Zboží původně dodané ve stavu, v jakém mu bylo dodáno s přihlédnutím k běžnému opotřebení, s výjimkou obalů.</w:t>
      </w:r>
    </w:p>
    <w:p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rsidR="00941582" w:rsidRPr="00F86725" w:rsidRDefault="00941582" w:rsidP="001A0397">
      <w:pPr>
        <w:pStyle w:val="RLTextlnkuslovan"/>
        <w:numPr>
          <w:ilvl w:val="0"/>
          <w:numId w:val="0"/>
        </w:numPr>
        <w:ind w:left="1474"/>
        <w:rPr>
          <w:rFonts w:ascii="Arial" w:hAnsi="Arial" w:cs="Arial"/>
          <w:szCs w:val="22"/>
        </w:rPr>
      </w:pPr>
    </w:p>
    <w:p w:rsidR="00E63721" w:rsidRPr="00F86725" w:rsidRDefault="00E63721" w:rsidP="00D0300B">
      <w:pPr>
        <w:pStyle w:val="RLlneksmlouvy"/>
        <w:rPr>
          <w:rFonts w:ascii="Arial" w:hAnsi="Arial" w:cs="Arial"/>
          <w:szCs w:val="22"/>
        </w:rPr>
      </w:pPr>
      <w:bookmarkStart w:id="11" w:name="_Ref369121133"/>
      <w:r w:rsidRPr="00F86725">
        <w:rPr>
          <w:rFonts w:ascii="Arial" w:hAnsi="Arial" w:cs="Arial"/>
          <w:szCs w:val="22"/>
        </w:rPr>
        <w:t>OCHRANA INFORMACÍ</w:t>
      </w:r>
      <w:bookmarkEnd w:id="11"/>
    </w:p>
    <w:p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rsidR="001A0397" w:rsidRPr="001A0397" w:rsidRDefault="001A0397" w:rsidP="001A0397">
      <w:pPr>
        <w:pStyle w:val="RLTextlnkuslovan"/>
        <w:rPr>
          <w:rFonts w:ascii="Arial" w:hAnsi="Arial" w:cs="Arial"/>
          <w:szCs w:val="22"/>
        </w:rPr>
      </w:pPr>
      <w:bookmarkStart w:id="12" w:name="_Ref225082917"/>
      <w:r w:rsidRPr="00F86725">
        <w:rPr>
          <w:rFonts w:ascii="Arial" w:hAnsi="Arial" w:cs="Arial"/>
          <w:szCs w:val="22"/>
        </w:rPr>
        <w:t xml:space="preserve">Důvěrnou informací se rozumí </w:t>
      </w:r>
      <w:r w:rsidRPr="00F86725">
        <w:rPr>
          <w:rFonts w:ascii="Arial" w:hAnsi="Arial" w:cs="Arial"/>
          <w:snapToGrid w:val="0"/>
          <w:szCs w:val="22"/>
        </w:rPr>
        <w:t>informace obchodní, neobchodní, technické či netechnické povahy, která není běžně dostupná, zejména, nikoli však výlučně, informace mající povahu obdobnou obchodnímu tajemství</w:t>
      </w:r>
      <w:r>
        <w:rPr>
          <w:rFonts w:ascii="Arial" w:hAnsi="Arial" w:cs="Arial"/>
          <w:snapToGrid w:val="0"/>
          <w:szCs w:val="22"/>
        </w:rPr>
        <w:t>,</w:t>
      </w:r>
      <w:r w:rsidRPr="00F86725">
        <w:rPr>
          <w:rFonts w:ascii="Arial" w:hAnsi="Arial" w:cs="Arial"/>
          <w:snapToGrid w:val="0"/>
          <w:szCs w:val="22"/>
        </w:rPr>
        <w:t xml:space="preserve"> a </w:t>
      </w:r>
      <w:r w:rsidR="00213BD8">
        <w:rPr>
          <w:rFonts w:ascii="Arial" w:hAnsi="Arial" w:cs="Arial"/>
          <w:snapToGrid w:val="0"/>
          <w:szCs w:val="22"/>
        </w:rPr>
        <w:t> </w:t>
      </w:r>
      <w:r w:rsidRPr="00F86725">
        <w:rPr>
          <w:rFonts w:ascii="Arial" w:hAnsi="Arial" w:cs="Arial"/>
          <w:snapToGrid w:val="0"/>
          <w:szCs w:val="22"/>
        </w:rPr>
        <w:t xml:space="preserve">skutečnosti či informace Kupujícím označené jako důvěrné. </w:t>
      </w:r>
    </w:p>
    <w:p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se staly veřejně známými, aniž by jejich zveřejněním došlo k porušení této Smlouvy či právních předpisů;</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měla Smluvní strana prokazatelně legálně k dispozici před uzavřením této Smlouvy, pokud se na ně nevztahuje povinnost mlčenlivosti dle </w:t>
      </w:r>
      <w:r w:rsidR="00213BD8">
        <w:rPr>
          <w:rFonts w:ascii="Arial" w:hAnsi="Arial" w:cs="Arial"/>
          <w:szCs w:val="22"/>
        </w:rPr>
        <w:t> </w:t>
      </w:r>
      <w:r w:rsidRPr="00F86725">
        <w:rPr>
          <w:rFonts w:ascii="Arial" w:hAnsi="Arial" w:cs="Arial"/>
          <w:szCs w:val="22"/>
        </w:rPr>
        <w:t>jiné dříve mezi Smluvními stranami uzavřené smlouvy;</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rsidR="00E63721" w:rsidRPr="00F86725" w:rsidRDefault="00E63721" w:rsidP="00D7277B">
      <w:pPr>
        <w:pStyle w:val="RLTextlnkuslovan"/>
        <w:rPr>
          <w:rFonts w:ascii="Arial" w:hAnsi="Arial" w:cs="Arial"/>
          <w:szCs w:val="22"/>
        </w:rPr>
      </w:pPr>
      <w:r w:rsidRPr="00F86725">
        <w:rPr>
          <w:rFonts w:ascii="Arial" w:hAnsi="Arial" w:cs="Arial"/>
          <w:szCs w:val="22"/>
        </w:rPr>
        <w:lastRenderedPageBreak/>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w:t>
      </w:r>
      <w:r w:rsidR="00213BD8">
        <w:rPr>
          <w:rFonts w:ascii="Arial" w:hAnsi="Arial" w:cs="Arial"/>
          <w:szCs w:val="22"/>
        </w:rPr>
        <w:t> </w:t>
      </w:r>
      <w:r w:rsidRPr="00F86725">
        <w:rPr>
          <w:rFonts w:ascii="Arial" w:hAnsi="Arial" w:cs="Arial"/>
          <w:szCs w:val="22"/>
        </w:rPr>
        <w:t xml:space="preserve">předchozího písemného souhlasu Kupujícího nedojde k jakémukoli šíření Důvěrných informací, anebo k jejich zpřístupnění třetím osobám. Tím není dotčeno ustanovení odstavce 10.5 tohoto článku. </w:t>
      </w:r>
    </w:p>
    <w:bookmarkEnd w:id="12"/>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 xml:space="preserve">Povinnost mlčenlivosti dle tohoto článku trvá po dobu trvání této Smlouvy i </w:t>
      </w:r>
      <w:r w:rsidR="00213BD8">
        <w:rPr>
          <w:rFonts w:ascii="Arial" w:hAnsi="Arial" w:cs="Arial"/>
          <w:snapToGrid w:val="0"/>
          <w:szCs w:val="22"/>
        </w:rPr>
        <w:t> </w:t>
      </w:r>
      <w:r w:rsidRPr="00F86725">
        <w:rPr>
          <w:rFonts w:ascii="Arial" w:hAnsi="Arial" w:cs="Arial"/>
          <w:snapToGrid w:val="0"/>
          <w:szCs w:val="22"/>
        </w:rPr>
        <w:t xml:space="preserve">po </w:t>
      </w:r>
      <w:r w:rsidR="00213BD8">
        <w:rPr>
          <w:rFonts w:ascii="Arial" w:hAnsi="Arial" w:cs="Arial"/>
          <w:snapToGrid w:val="0"/>
          <w:szCs w:val="22"/>
        </w:rPr>
        <w:t> </w:t>
      </w:r>
      <w:r w:rsidRPr="00F86725">
        <w:rPr>
          <w:rFonts w:ascii="Arial" w:hAnsi="Arial" w:cs="Arial"/>
          <w:snapToGrid w:val="0"/>
          <w:szCs w:val="22"/>
        </w:rPr>
        <w:t>jejím skončení.</w:t>
      </w:r>
    </w:p>
    <w:p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rsidR="00E63721" w:rsidRDefault="00CB2968" w:rsidP="00A47AA4">
      <w:pPr>
        <w:pStyle w:val="RLTextlnkuslovan"/>
      </w:pPr>
      <w:r>
        <w:rPr>
          <w:rFonts w:ascii="Arial" w:hAnsi="Arial" w:cs="Arial"/>
          <w:szCs w:val="22"/>
        </w:rPr>
        <w:t>Prodávající svým podpisem níže souhlasí, aby obraz Smlouvy včetně jejich příloh, případných dodatků a metadat k této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uveřejnění na profilu zadavatele (kupujícího s odkazem na ustanovení § 219 odst. 1 písm. d) ZZVZ.</w:t>
      </w:r>
    </w:p>
    <w:p w:rsidR="00941582" w:rsidRDefault="002B121C" w:rsidP="00EA5152">
      <w:pPr>
        <w:pStyle w:val="RLTextlnkuslovan"/>
        <w:rPr>
          <w:rFonts w:ascii="Arial" w:hAnsi="Arial" w:cs="Arial"/>
          <w:szCs w:val="22"/>
        </w:rPr>
      </w:pPr>
      <w:r>
        <w:rPr>
          <w:rFonts w:ascii="Arial" w:hAnsi="Arial" w:cs="Arial"/>
          <w:szCs w:val="22"/>
        </w:rP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rsidR="002B121C" w:rsidRPr="00422A35" w:rsidRDefault="002B121C" w:rsidP="00EA5152">
      <w:pPr>
        <w:pStyle w:val="RLTextlnkuslovan"/>
        <w:rPr>
          <w:rFonts w:ascii="Arial" w:hAnsi="Arial" w:cs="Arial"/>
          <w:szCs w:val="22"/>
        </w:rPr>
      </w:pPr>
      <w:r>
        <w:rPr>
          <w:rFonts w:ascii="Arial" w:hAnsi="Arial" w:cs="Arial"/>
          <w:szCs w:val="22"/>
        </w:rPr>
        <w:t xml:space="preserve">Za porušení povinnosti mlčenlivosti se považuje též 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Pr>
          <w:rFonts w:ascii="Arial" w:hAnsi="Arial" w:cs="Arial"/>
          <w:szCs w:val="22"/>
        </w:rPr>
        <w:t>d</w:t>
      </w:r>
      <w:r>
        <w:rPr>
          <w:rFonts w:ascii="Arial" w:hAnsi="Arial" w:cs="Arial"/>
          <w:szCs w:val="22"/>
        </w:rPr>
        <w:t xml:space="preserve">ubna 2016 o </w:t>
      </w:r>
      <w:r w:rsidR="00213BD8">
        <w:rPr>
          <w:rFonts w:ascii="Arial" w:hAnsi="Arial" w:cs="Arial"/>
          <w:szCs w:val="22"/>
        </w:rPr>
        <w:t> </w:t>
      </w:r>
      <w:r>
        <w:rPr>
          <w:rFonts w:ascii="Arial" w:hAnsi="Arial" w:cs="Arial"/>
          <w:szCs w:val="22"/>
        </w:rPr>
        <w:t xml:space="preserve">ochraně fyzických osob v souvislosti se zpracováním osobních údajů a </w:t>
      </w:r>
      <w:r w:rsidR="00213BD8">
        <w:rPr>
          <w:rFonts w:ascii="Arial" w:hAnsi="Arial" w:cs="Arial"/>
          <w:szCs w:val="22"/>
        </w:rPr>
        <w:t> </w:t>
      </w:r>
      <w:r>
        <w:rPr>
          <w:rFonts w:ascii="Arial" w:hAnsi="Arial" w:cs="Arial"/>
          <w:szCs w:val="22"/>
        </w:rPr>
        <w:t xml:space="preserve">o </w:t>
      </w:r>
      <w:r w:rsidR="00213BD8">
        <w:rPr>
          <w:rFonts w:ascii="Arial" w:hAnsi="Arial" w:cs="Arial"/>
          <w:szCs w:val="22"/>
        </w:rPr>
        <w:t> </w:t>
      </w:r>
      <w:r>
        <w:rPr>
          <w:rFonts w:ascii="Arial" w:hAnsi="Arial" w:cs="Arial"/>
          <w:szCs w:val="22"/>
        </w:rPr>
        <w:t>volném pohybu těchto údajů a o zrušení směrnice 95/46/ES (obecné nařízení o ochraně osobních údajů; GDPR).</w:t>
      </w:r>
    </w:p>
    <w:p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rsidR="00E63721" w:rsidRPr="001A0397"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w:t>
      </w:r>
      <w:r w:rsidR="00FD777E">
        <w:rPr>
          <w:rFonts w:ascii="Arial" w:hAnsi="Arial" w:cs="Arial"/>
          <w:szCs w:val="22"/>
        </w:rPr>
        <w:t xml:space="preserve">(mimo povinnosti dle </w:t>
      </w:r>
      <w:r w:rsidR="00213BD8">
        <w:rPr>
          <w:rFonts w:ascii="Arial" w:hAnsi="Arial" w:cs="Arial"/>
          <w:szCs w:val="22"/>
        </w:rPr>
        <w:t> </w:t>
      </w:r>
      <w:r w:rsidR="00FD777E">
        <w:rPr>
          <w:rFonts w:ascii="Arial" w:hAnsi="Arial" w:cs="Arial"/>
          <w:szCs w:val="22"/>
        </w:rPr>
        <w:t xml:space="preserve">čl. 10 odst. 10.11 a 10.12) </w:t>
      </w:r>
      <w:r w:rsidRPr="00F86725">
        <w:rPr>
          <w:rFonts w:ascii="Arial" w:hAnsi="Arial" w:cs="Arial"/>
          <w:szCs w:val="22"/>
        </w:rPr>
        <w:t xml:space="preserve">této Smlouvy je povinen zaplatit Kupujícímu smluvní pokutu ve výši </w:t>
      </w:r>
      <w:r>
        <w:rPr>
          <w:rFonts w:ascii="Arial" w:hAnsi="Arial" w:cs="Arial"/>
          <w:szCs w:val="22"/>
        </w:rPr>
        <w:t>0,5% Celkové ceny</w:t>
      </w:r>
      <w:r w:rsidR="00941582">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rsidR="001A0397" w:rsidRPr="001A0397" w:rsidRDefault="00FD777E" w:rsidP="001A0397">
      <w:pPr>
        <w:pStyle w:val="RLTextlnkuslovan"/>
        <w:rPr>
          <w:rFonts w:ascii="Arial" w:hAnsi="Arial" w:cs="Arial"/>
          <w:szCs w:val="22"/>
        </w:rPr>
      </w:pPr>
      <w:r>
        <w:rPr>
          <w:rFonts w:ascii="Arial" w:hAnsi="Arial" w:cs="Arial"/>
          <w:szCs w:val="22"/>
        </w:rPr>
        <w:t xml:space="preserve">V případě prodlení Prodávajícího s řádným a včasným dodáním Zboží je Prodávající povinen zaplatit Kupujícímu smluvní pokutu ve výši 0,2% Celkové </w:t>
      </w:r>
      <w:r>
        <w:rPr>
          <w:rFonts w:ascii="Arial" w:hAnsi="Arial" w:cs="Arial"/>
          <w:szCs w:val="22"/>
        </w:rPr>
        <w:lastRenderedPageBreak/>
        <w:t>ceny včetně DPH, a to za každý i započatý den prodlení. Tím není dotčeno právo Kupujícího na náhradu škody a nemajetkové újmy v plném rozsahu.</w:t>
      </w:r>
    </w:p>
    <w:p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 včetně odstranění vad, je Prodávající povinen zaplatit Kupujícímu smluvní pokutu ve výši 5.000,- Kč (slovy: pět tisíc korun českých), a to za </w:t>
      </w:r>
      <w:r w:rsidR="00213BD8">
        <w:rPr>
          <w:rFonts w:ascii="Arial" w:hAnsi="Arial" w:cs="Arial"/>
          <w:szCs w:val="22"/>
        </w:rPr>
        <w:t> </w:t>
      </w:r>
      <w:r w:rsidR="00FD777E">
        <w:rPr>
          <w:rFonts w:ascii="Arial" w:hAnsi="Arial" w:cs="Arial"/>
          <w:szCs w:val="22"/>
        </w:rPr>
        <w:t xml:space="preserve">každý i započatý den prodlení. Tím není dotčeno právo Kupujícího na </w:t>
      </w:r>
      <w:r w:rsidR="00213BD8">
        <w:rPr>
          <w:rFonts w:ascii="Arial" w:hAnsi="Arial" w:cs="Arial"/>
          <w:szCs w:val="22"/>
        </w:rPr>
        <w:t> </w:t>
      </w:r>
      <w:r w:rsidR="00FD777E">
        <w:rPr>
          <w:rFonts w:ascii="Arial" w:hAnsi="Arial" w:cs="Arial"/>
          <w:szCs w:val="22"/>
        </w:rPr>
        <w:t>náhradu škody a nemajetkové újmy v plném rozsahu</w:t>
      </w:r>
      <w:r w:rsidRPr="00A666E4">
        <w:rPr>
          <w:rFonts w:ascii="Arial" w:hAnsi="Arial" w:cs="Arial"/>
          <w:bCs/>
          <w:szCs w:val="22"/>
        </w:rPr>
        <w:t>.</w:t>
      </w:r>
    </w:p>
    <w:p w:rsidR="00E63721" w:rsidRPr="00613369" w:rsidRDefault="00FD777E" w:rsidP="00FD777E">
      <w:pPr>
        <w:pStyle w:val="RLTextlnkuslovan"/>
        <w:rPr>
          <w:rFonts w:ascii="Arial" w:hAnsi="Arial" w:cs="Arial"/>
          <w:szCs w:val="22"/>
        </w:rPr>
      </w:pPr>
      <w:r w:rsidRPr="00613369">
        <w:rPr>
          <w:rFonts w:ascii="Arial" w:hAnsi="Arial" w:cs="Arial"/>
          <w:szCs w:val="22"/>
        </w:rPr>
        <w:t>V případě, že Prodávající poruší kteroukoli povinnost dle článku 6. od</w:t>
      </w:r>
      <w:r w:rsidR="00213BD8" w:rsidRPr="00613369">
        <w:rPr>
          <w:rFonts w:ascii="Arial" w:hAnsi="Arial" w:cs="Arial"/>
          <w:szCs w:val="22"/>
        </w:rPr>
        <w:t xml:space="preserve">st. 6.3 </w:t>
      </w:r>
      <w:r w:rsidRPr="00613369">
        <w:rPr>
          <w:rFonts w:ascii="Arial" w:hAnsi="Arial" w:cs="Arial"/>
          <w:szCs w:val="22"/>
        </w:rPr>
        <w:t xml:space="preserve">této Smlouvy, je Prodávající povinen zaplatit Kupujícímu smluvní pokutu ve </w:t>
      </w:r>
      <w:r w:rsidR="00213BD8" w:rsidRPr="00613369">
        <w:rPr>
          <w:rFonts w:ascii="Arial" w:hAnsi="Arial" w:cs="Arial"/>
          <w:szCs w:val="22"/>
        </w:rPr>
        <w:t> </w:t>
      </w:r>
      <w:r w:rsidRPr="00613369">
        <w:rPr>
          <w:rFonts w:ascii="Arial" w:hAnsi="Arial" w:cs="Arial"/>
          <w:szCs w:val="22"/>
        </w:rPr>
        <w:t xml:space="preserve">výši </w:t>
      </w:r>
      <w:r w:rsidR="00613369" w:rsidRPr="00613369">
        <w:rPr>
          <w:rFonts w:ascii="Arial" w:hAnsi="Arial" w:cs="Arial"/>
          <w:szCs w:val="22"/>
        </w:rPr>
        <w:t>10</w:t>
      </w:r>
      <w:r w:rsidR="00EE71C7" w:rsidRPr="00103801">
        <w:rPr>
          <w:rFonts w:ascii="Arial" w:hAnsi="Arial" w:cs="Arial"/>
        </w:rPr>
        <w:t xml:space="preserve"> %</w:t>
      </w:r>
      <w:r w:rsidRPr="00103801">
        <w:rPr>
          <w:rFonts w:ascii="Arial" w:hAnsi="Arial" w:cs="Arial"/>
        </w:rPr>
        <w:t xml:space="preserve"> </w:t>
      </w:r>
      <w:r w:rsidRPr="00613369">
        <w:rPr>
          <w:rFonts w:ascii="Arial" w:hAnsi="Arial" w:cs="Arial"/>
        </w:rPr>
        <w:t xml:space="preserve">z </w:t>
      </w:r>
      <w:r w:rsidR="00213BD8" w:rsidRPr="00613369">
        <w:rPr>
          <w:rFonts w:ascii="Arial" w:hAnsi="Arial" w:cs="Arial"/>
        </w:rPr>
        <w:t> </w:t>
      </w:r>
      <w:r w:rsidRPr="00613369">
        <w:rPr>
          <w:rFonts w:ascii="Arial" w:hAnsi="Arial" w:cs="Arial"/>
        </w:rPr>
        <w:t>Celkové ceny Zboží včetně DPH, a to za každé jednotlivé porušení smluvní povinnosti.</w:t>
      </w:r>
    </w:p>
    <w:p w:rsidR="00E63721" w:rsidRDefault="00E63721" w:rsidP="00EE3692">
      <w:pPr>
        <w:pStyle w:val="RLTextlnkuslovan"/>
        <w:rPr>
          <w:rFonts w:ascii="Arial" w:hAnsi="Arial" w:cs="Arial"/>
          <w:szCs w:val="22"/>
        </w:rPr>
      </w:pPr>
      <w:r w:rsidRPr="00613369">
        <w:rPr>
          <w:rFonts w:ascii="Arial" w:hAnsi="Arial" w:cs="Arial"/>
          <w:szCs w:val="22"/>
        </w:rPr>
        <w:t>V případě, že Prodávající poruší kteroukoli povinnost dle článku 6. odst. 6.</w:t>
      </w:r>
      <w:r w:rsidR="00FD777E" w:rsidRPr="00613369">
        <w:rPr>
          <w:rFonts w:ascii="Arial" w:hAnsi="Arial" w:cs="Arial"/>
          <w:szCs w:val="22"/>
        </w:rPr>
        <w:t>4</w:t>
      </w:r>
      <w:r w:rsidRPr="00613369">
        <w:rPr>
          <w:rFonts w:ascii="Arial" w:hAnsi="Arial" w:cs="Arial"/>
          <w:szCs w:val="22"/>
        </w:rPr>
        <w:t>, 6.</w:t>
      </w:r>
      <w:r w:rsidR="00FD777E" w:rsidRPr="00613369">
        <w:rPr>
          <w:rFonts w:ascii="Arial" w:hAnsi="Arial" w:cs="Arial"/>
          <w:szCs w:val="22"/>
        </w:rPr>
        <w:t>6</w:t>
      </w:r>
      <w:r w:rsidRPr="00613369">
        <w:rPr>
          <w:rFonts w:ascii="Arial" w:hAnsi="Arial" w:cs="Arial"/>
          <w:szCs w:val="22"/>
        </w:rPr>
        <w:t xml:space="preserve"> a</w:t>
      </w:r>
      <w:r w:rsidR="00FD777E" w:rsidRPr="00613369">
        <w:rPr>
          <w:rFonts w:ascii="Arial" w:hAnsi="Arial" w:cs="Arial"/>
          <w:szCs w:val="22"/>
        </w:rPr>
        <w:t xml:space="preserve"> 6.</w:t>
      </w:r>
      <w:r w:rsidR="00613369" w:rsidRPr="00613369">
        <w:rPr>
          <w:rFonts w:ascii="Arial" w:hAnsi="Arial" w:cs="Arial"/>
          <w:szCs w:val="22"/>
        </w:rPr>
        <w:t>9</w:t>
      </w:r>
      <w:r w:rsidRPr="00613369">
        <w:rPr>
          <w:rFonts w:ascii="Arial" w:hAnsi="Arial" w:cs="Arial"/>
          <w:szCs w:val="22"/>
        </w:rPr>
        <w:t xml:space="preserve"> této Smlouvy, je Prodávající povinen zaplatit Kupujícímu smluvní pokutu ve výši </w:t>
      </w:r>
      <w:r w:rsidR="00613369">
        <w:rPr>
          <w:rFonts w:ascii="Arial" w:hAnsi="Arial" w:cs="Arial"/>
          <w:szCs w:val="22"/>
        </w:rPr>
        <w:t>2</w:t>
      </w:r>
      <w:r w:rsidR="00613369" w:rsidRPr="00613369">
        <w:rPr>
          <w:rFonts w:ascii="Arial" w:hAnsi="Arial" w:cs="Arial"/>
          <w:szCs w:val="22"/>
        </w:rPr>
        <w:t>0.000,- Kč</w:t>
      </w:r>
      <w:r w:rsidRPr="00613369">
        <w:rPr>
          <w:rFonts w:ascii="Arial" w:hAnsi="Arial" w:cs="Arial"/>
          <w:szCs w:val="22"/>
        </w:rPr>
        <w:t>, a to za každé jednotlivé porušení povinnosti. Tím není dotčeno právo Kupujícího na náhradu škody a nemajetkové újmy v plném</w:t>
      </w:r>
      <w:r w:rsidRPr="009D7920">
        <w:rPr>
          <w:rFonts w:ascii="Arial" w:hAnsi="Arial" w:cs="Arial"/>
          <w:szCs w:val="22"/>
        </w:rPr>
        <w:t xml:space="preserve"> rozsahu.</w:t>
      </w:r>
    </w:p>
    <w:p w:rsidR="0006294E" w:rsidRPr="009D7920" w:rsidRDefault="0006294E" w:rsidP="00EE3692">
      <w:pPr>
        <w:pStyle w:val="RLTextlnkuslovan"/>
        <w:rPr>
          <w:rFonts w:ascii="Arial" w:hAnsi="Arial" w:cs="Arial"/>
          <w:szCs w:val="22"/>
        </w:rPr>
      </w:pPr>
      <w:r>
        <w:rPr>
          <w:rFonts w:ascii="Arial" w:hAnsi="Arial" w:cs="Arial"/>
          <w:szCs w:val="22"/>
        </w:rPr>
        <w:t xml:space="preserve">Poruší-li Prodávající kteroukoliv z povinností vyplývající z ustanovení čl. 10 odst. 10.11 a 10.12 ve vztahu ke zpracování osobních údajů nebo mlčenlivosti o osobních údajích podle GDPR, je Prodávající povinen zaplatit Kupujícímu smluvní pokutu ve výši </w:t>
      </w:r>
      <w:r w:rsidR="00EE71C7">
        <w:rPr>
          <w:rFonts w:ascii="Arial" w:hAnsi="Arial" w:cs="Arial"/>
          <w:szCs w:val="22"/>
        </w:rPr>
        <w:t>5 000</w:t>
      </w:r>
      <w:r w:rsidR="00EE71C7" w:rsidRPr="00CE1FA7">
        <w:rPr>
          <w:rFonts w:ascii="Arial" w:hAnsi="Arial" w:cs="Arial"/>
          <w:szCs w:val="22"/>
        </w:rPr>
        <w:t>,-</w:t>
      </w:r>
      <w:r w:rsidRPr="00103801">
        <w:rPr>
          <w:rFonts w:ascii="Arial" w:hAnsi="Arial" w:cs="Arial"/>
        </w:rPr>
        <w:t xml:space="preserve"> Kč </w:t>
      </w:r>
      <w:r w:rsidRPr="00CE1FA7">
        <w:rPr>
          <w:rFonts w:ascii="Arial" w:hAnsi="Arial" w:cs="Arial"/>
          <w:szCs w:val="22"/>
        </w:rPr>
        <w:t xml:space="preserve">(slovy: </w:t>
      </w:r>
      <w:r w:rsidR="00EE71C7" w:rsidRPr="00CE1FA7">
        <w:rPr>
          <w:rFonts w:ascii="Arial" w:hAnsi="Arial" w:cs="Arial"/>
          <w:szCs w:val="22"/>
        </w:rPr>
        <w:t xml:space="preserve">Pět tisíc </w:t>
      </w:r>
      <w:r w:rsidRPr="00CE1FA7">
        <w:rPr>
          <w:rFonts w:ascii="Arial" w:hAnsi="Arial" w:cs="Arial"/>
          <w:szCs w:val="22"/>
        </w:rPr>
        <w:t>korun českých),</w:t>
      </w:r>
      <w:r>
        <w:rPr>
          <w:rFonts w:ascii="Arial" w:hAnsi="Arial" w:cs="Arial"/>
          <w:szCs w:val="22"/>
        </w:rPr>
        <w:t xml:space="preserve"> a to za každé jednotlivé porušení povinnosti. Smluvní pokuty dle </w:t>
      </w:r>
      <w:r w:rsidR="00213BD8">
        <w:rPr>
          <w:rFonts w:ascii="Arial" w:hAnsi="Arial" w:cs="Arial"/>
          <w:szCs w:val="22"/>
        </w:rPr>
        <w:t> </w:t>
      </w:r>
      <w:r>
        <w:rPr>
          <w:rFonts w:ascii="Arial" w:hAnsi="Arial" w:cs="Arial"/>
          <w:szCs w:val="22"/>
        </w:rPr>
        <w:t>tohoto odstavce lze udělit maximálně do výše Celkové ceny Zboží včetně DPH. Tím není dotčeno právo Kupujícího na náhradu škody a nemajetkové újmy v plném rozsahu.</w:t>
      </w:r>
    </w:p>
    <w:p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rsidR="00E63721" w:rsidRPr="00F86725" w:rsidRDefault="00E63721" w:rsidP="008820AF">
      <w:pPr>
        <w:pStyle w:val="RLTextlnkuslovan"/>
        <w:rPr>
          <w:rFonts w:ascii="Arial" w:hAnsi="Arial" w:cs="Arial"/>
          <w:szCs w:val="22"/>
        </w:rPr>
      </w:pPr>
      <w:bookmarkStart w:id="13" w:name="_Ref366225618"/>
      <w:r w:rsidRPr="00F86725">
        <w:rPr>
          <w:rFonts w:ascii="Arial" w:hAnsi="Arial" w:cs="Arial"/>
          <w:szCs w:val="22"/>
        </w:rPr>
        <w:t xml:space="preserve">V případě prodlení Kupujícího se zaplacením Jednotkové ceny nebo Celkové ceny vzniká Prodávajícímu nárok na </w:t>
      </w:r>
      <w:r w:rsidR="00613369">
        <w:rPr>
          <w:rFonts w:ascii="Arial" w:hAnsi="Arial" w:cs="Arial"/>
          <w:szCs w:val="22"/>
        </w:rPr>
        <w:t xml:space="preserve">zákonný </w:t>
      </w:r>
      <w:r w:rsidRPr="00F86725">
        <w:rPr>
          <w:rFonts w:ascii="Arial" w:hAnsi="Arial" w:cs="Arial"/>
          <w:szCs w:val="22"/>
        </w:rPr>
        <w:t xml:space="preserve">úrok z prodlení </w:t>
      </w:r>
      <w:r w:rsidR="00613369">
        <w:rPr>
          <w:rFonts w:ascii="Arial" w:hAnsi="Arial" w:cs="Arial"/>
          <w:szCs w:val="22"/>
        </w:rPr>
        <w:t>dle § 2 nařízení vlády č. 351/2013 Sb.</w:t>
      </w:r>
      <w:r w:rsidRPr="00F86725">
        <w:rPr>
          <w:rFonts w:ascii="Arial" w:hAnsi="Arial" w:cs="Arial"/>
          <w:szCs w:val="22"/>
        </w:rPr>
        <w:t xml:space="preserve"> z dlužné částky za každý i započatý den prodlení. </w:t>
      </w:r>
      <w:bookmarkEnd w:id="13"/>
    </w:p>
    <w:p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rsidR="00E63721" w:rsidRPr="00F86725" w:rsidRDefault="00E63721" w:rsidP="008820AF">
      <w:pPr>
        <w:pStyle w:val="RLTextlnkuslovan"/>
        <w:rPr>
          <w:rFonts w:ascii="Arial" w:hAnsi="Arial" w:cs="Arial"/>
          <w:szCs w:val="22"/>
          <w:lang w:eastAsia="en-US"/>
        </w:rPr>
      </w:pPr>
      <w:bookmarkStart w:id="14" w:name="_Ref297782655"/>
      <w:r w:rsidRPr="00F86725">
        <w:rPr>
          <w:rFonts w:ascii="Arial" w:hAnsi="Arial" w:cs="Arial"/>
          <w:szCs w:val="22"/>
        </w:rPr>
        <w:t xml:space="preserve">Kupující je oprávněn od Smlouvy odstoupit v případě podstatného porušení této Smlouvy Prodávajícím. </w:t>
      </w:r>
    </w:p>
    <w:p w:rsidR="00E63721" w:rsidRPr="00F86725" w:rsidRDefault="00E63721" w:rsidP="008820AF">
      <w:pPr>
        <w:pStyle w:val="RLTextlnkuslovan"/>
        <w:rPr>
          <w:rFonts w:ascii="Arial" w:hAnsi="Arial" w:cs="Arial"/>
          <w:szCs w:val="22"/>
        </w:rPr>
      </w:pPr>
      <w:bookmarkStart w:id="15" w:name="_Ref384318580"/>
      <w:bookmarkEnd w:id="14"/>
      <w:r w:rsidRPr="00F86725">
        <w:rPr>
          <w:rFonts w:ascii="Arial" w:hAnsi="Arial" w:cs="Arial"/>
          <w:szCs w:val="22"/>
        </w:rPr>
        <w:t>Za podstatné porušení této Smlouvy ve smyslu odstavce 12.1 tohoto článku se považuje zejména</w:t>
      </w:r>
      <w:bookmarkEnd w:id="15"/>
      <w:r w:rsidRPr="00F86725">
        <w:rPr>
          <w:rFonts w:ascii="Arial" w:hAnsi="Arial" w:cs="Arial"/>
          <w:szCs w:val="22"/>
        </w:rPr>
        <w:t xml:space="preserve"> situace, kdy: </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t>12.3.</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p>
    <w:p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lastRenderedPageBreak/>
        <w:t>12.4.</w:t>
      </w:r>
      <w:r>
        <w:rPr>
          <w:rFonts w:ascii="Arial" w:hAnsi="Arial" w:cs="Arial"/>
          <w:szCs w:val="22"/>
        </w:rPr>
        <w:tab/>
      </w:r>
      <w:r w:rsidRPr="00F72E5E">
        <w:rPr>
          <w:rFonts w:ascii="Arial" w:hAnsi="Arial" w:cs="Arial"/>
          <w:szCs w:val="22"/>
        </w:rPr>
        <w:t xml:space="preserve">Kupující je oprávněn tuto Smlouvu vypovědět, a to bez udání důvodu nebo ze </w:t>
      </w:r>
      <w:r w:rsidR="00213BD8">
        <w:rPr>
          <w:rFonts w:ascii="Arial" w:hAnsi="Arial" w:cs="Arial"/>
          <w:szCs w:val="22"/>
        </w:rPr>
        <w:t> </w:t>
      </w:r>
      <w:r w:rsidRPr="00F72E5E">
        <w:rPr>
          <w:rFonts w:ascii="Arial" w:hAnsi="Arial" w:cs="Arial"/>
          <w:szCs w:val="22"/>
        </w:rPr>
        <w:t xml:space="preserve">stejných důvodů, z jakých je oprávněn od této Smlouvy odstoupit, a to bez </w:t>
      </w:r>
      <w:r w:rsidR="00213BD8">
        <w:rPr>
          <w:rFonts w:ascii="Arial" w:hAnsi="Arial" w:cs="Arial"/>
          <w:szCs w:val="22"/>
        </w:rPr>
        <w:t> </w:t>
      </w:r>
      <w:r w:rsidRPr="00F72E5E">
        <w:rPr>
          <w:rFonts w:ascii="Arial" w:hAnsi="Arial" w:cs="Arial"/>
          <w:szCs w:val="22"/>
        </w:rPr>
        <w:t xml:space="preserve">výpovědní lhůty. </w:t>
      </w: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 xml:space="preserve">.6. </w:t>
      </w:r>
      <w:r w:rsidR="00C51AD2">
        <w:rPr>
          <w:rFonts w:ascii="Arial" w:hAnsi="Arial" w:cs="Arial"/>
          <w:szCs w:val="22"/>
          <w:lang w:eastAsia="en-US"/>
        </w:rPr>
        <w:tab/>
      </w:r>
      <w:r w:rsidRPr="00327CE5">
        <w:rPr>
          <w:rFonts w:ascii="Arial" w:hAnsi="Arial" w:cs="Arial"/>
          <w:szCs w:val="22"/>
          <w:lang w:eastAsia="en-US"/>
        </w:rPr>
        <w:t>Smlouva může být ukončena písemnou dohodou smluvních stran.</w:t>
      </w: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rsidR="00E63721" w:rsidRPr="00E444B6" w:rsidRDefault="00E63721" w:rsidP="000277BD">
      <w:pPr>
        <w:pStyle w:val="RLTextlnkuslovan"/>
        <w:numPr>
          <w:ilvl w:val="2"/>
          <w:numId w:val="1"/>
        </w:numPr>
        <w:rPr>
          <w:rFonts w:ascii="Arial" w:hAnsi="Arial" w:cs="Arial"/>
          <w:szCs w:val="22"/>
          <w:lang w:eastAsia="en-US"/>
        </w:rPr>
      </w:pPr>
      <w:r w:rsidRPr="00E444B6">
        <w:rPr>
          <w:rFonts w:ascii="Arial" w:hAnsi="Arial" w:cs="Arial"/>
          <w:szCs w:val="22"/>
          <w:lang w:eastAsia="en-US"/>
        </w:rPr>
        <w:t xml:space="preserve">ve věcech smluvních a obchodních a pro převzetí Zboží </w:t>
      </w:r>
      <w:r w:rsidR="003D7F9A">
        <w:rPr>
          <w:rFonts w:ascii="Arial" w:hAnsi="Arial" w:cs="Arial"/>
          <w:szCs w:val="22"/>
          <w:lang w:eastAsia="en-US"/>
        </w:rPr>
        <w:t>xxxxxxxx</w:t>
      </w:r>
      <w:r w:rsidR="002A6A0F" w:rsidRPr="00E444B6">
        <w:rPr>
          <w:rFonts w:ascii="Arial" w:hAnsi="Arial" w:cs="Arial"/>
          <w:szCs w:val="22"/>
        </w:rPr>
        <w:t>, email:</w:t>
      </w:r>
      <w:r w:rsidR="00804930">
        <w:rPr>
          <w:rFonts w:ascii="Arial" w:hAnsi="Arial" w:cs="Arial"/>
          <w:szCs w:val="22"/>
        </w:rPr>
        <w:t xml:space="preserve"> xxxx</w:t>
      </w:r>
      <w:r w:rsidR="00456FD0" w:rsidRPr="00E444B6">
        <w:rPr>
          <w:rFonts w:ascii="Arial" w:hAnsi="Arial" w:cs="Arial"/>
          <w:szCs w:val="22"/>
        </w:rPr>
        <w:t xml:space="preserve"> </w:t>
      </w:r>
      <w:r w:rsidR="00C51AD2" w:rsidRPr="00E444B6">
        <w:rPr>
          <w:rFonts w:ascii="Arial" w:hAnsi="Arial" w:cs="Arial"/>
          <w:szCs w:val="22"/>
        </w:rPr>
        <w:t xml:space="preserve"> </w:t>
      </w:r>
      <w:r w:rsidR="002A6A0F" w:rsidRPr="00E444B6">
        <w:rPr>
          <w:rFonts w:ascii="Arial" w:hAnsi="Arial" w:cs="Arial"/>
          <w:szCs w:val="22"/>
        </w:rPr>
        <w:t xml:space="preserve">tel. </w:t>
      </w:r>
      <w:r w:rsidR="00804930">
        <w:rPr>
          <w:rFonts w:ascii="Arial" w:hAnsi="Arial" w:cs="Arial"/>
          <w:szCs w:val="22"/>
        </w:rPr>
        <w:t>xxxx</w:t>
      </w:r>
    </w:p>
    <w:p w:rsidR="00E63721" w:rsidRPr="00E444B6" w:rsidRDefault="00E63721" w:rsidP="000277BD">
      <w:pPr>
        <w:pStyle w:val="RLTextlnkuslovan"/>
        <w:numPr>
          <w:ilvl w:val="2"/>
          <w:numId w:val="1"/>
        </w:numPr>
        <w:rPr>
          <w:rFonts w:ascii="Arial" w:hAnsi="Arial" w:cs="Arial"/>
          <w:szCs w:val="22"/>
          <w:lang w:eastAsia="en-US"/>
        </w:rPr>
      </w:pPr>
      <w:r w:rsidRPr="00E444B6">
        <w:rPr>
          <w:rFonts w:ascii="Arial" w:hAnsi="Arial" w:cs="Arial"/>
          <w:szCs w:val="22"/>
          <w:lang w:eastAsia="en-US"/>
        </w:rPr>
        <w:t xml:space="preserve">v otázkách technických a v otázkách </w:t>
      </w:r>
      <w:r w:rsidR="00C51AD2" w:rsidRPr="00E444B6">
        <w:rPr>
          <w:rFonts w:ascii="Arial" w:hAnsi="Arial" w:cs="Arial"/>
          <w:szCs w:val="22"/>
          <w:lang w:eastAsia="en-US"/>
        </w:rPr>
        <w:t xml:space="preserve">týkajících se podmínek záruky </w:t>
      </w:r>
      <w:r w:rsidR="003D7F9A">
        <w:rPr>
          <w:rFonts w:ascii="Arial" w:hAnsi="Arial" w:cs="Arial"/>
          <w:szCs w:val="22"/>
          <w:lang w:eastAsia="en-US"/>
        </w:rPr>
        <w:t>xxxxxxxxx</w:t>
      </w:r>
      <w:r w:rsidR="002A6A0F" w:rsidRPr="00E444B6">
        <w:rPr>
          <w:rFonts w:ascii="Arial" w:hAnsi="Arial" w:cs="Arial"/>
          <w:szCs w:val="22"/>
        </w:rPr>
        <w:t>, email:</w:t>
      </w:r>
      <w:r w:rsidR="00C51AD2" w:rsidRPr="00E444B6">
        <w:rPr>
          <w:rFonts w:ascii="Arial" w:hAnsi="Arial" w:cs="Arial"/>
          <w:szCs w:val="22"/>
        </w:rPr>
        <w:t xml:space="preserve"> </w:t>
      </w:r>
      <w:r w:rsidR="00804930">
        <w:rPr>
          <w:rFonts w:ascii="Arial" w:hAnsi="Arial" w:cs="Arial"/>
          <w:szCs w:val="22"/>
        </w:rPr>
        <w:t>xxxx</w:t>
      </w:r>
      <w:r w:rsidR="002A6A0F" w:rsidRPr="00E444B6">
        <w:rPr>
          <w:rFonts w:ascii="Arial" w:hAnsi="Arial" w:cs="Arial"/>
          <w:szCs w:val="22"/>
        </w:rPr>
        <w:t xml:space="preserve">; </w:t>
      </w:r>
      <w:r w:rsidR="00E444B6" w:rsidRPr="00E444B6">
        <w:rPr>
          <w:rFonts w:ascii="Arial" w:hAnsi="Arial" w:cs="Arial"/>
          <w:szCs w:val="22"/>
        </w:rPr>
        <w:t xml:space="preserve"> </w:t>
      </w:r>
      <w:r w:rsidR="002A6A0F" w:rsidRPr="00E444B6">
        <w:rPr>
          <w:rFonts w:ascii="Arial" w:hAnsi="Arial" w:cs="Arial"/>
          <w:szCs w:val="22"/>
        </w:rPr>
        <w:t xml:space="preserve">tel. </w:t>
      </w:r>
      <w:r w:rsidR="00804930">
        <w:rPr>
          <w:rFonts w:ascii="Arial" w:hAnsi="Arial" w:cs="Arial"/>
          <w:szCs w:val="22"/>
        </w:rPr>
        <w:t>xxxx</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rsidR="00E63721" w:rsidRPr="00F86725" w:rsidRDefault="00E63721" w:rsidP="000277BD">
      <w:pPr>
        <w:pStyle w:val="RLTextlnkuslovan"/>
        <w:numPr>
          <w:ilvl w:val="2"/>
          <w:numId w:val="1"/>
        </w:numPr>
        <w:rPr>
          <w:rStyle w:val="doplnuchazeChar"/>
          <w:rFonts w:ascii="Arial" w:hAnsi="Arial" w:cs="Arial"/>
          <w:b w:val="0"/>
          <w:szCs w:val="22"/>
        </w:rPr>
      </w:pPr>
      <w:r w:rsidRPr="00F86725">
        <w:rPr>
          <w:rFonts w:ascii="Arial" w:hAnsi="Arial" w:cs="Arial"/>
          <w:szCs w:val="22"/>
          <w:lang w:eastAsia="en-US"/>
        </w:rPr>
        <w:t xml:space="preserve">ve věcech smluvních a obchodních </w:t>
      </w:r>
      <w:r w:rsidR="003D7F9A">
        <w:rPr>
          <w:rFonts w:ascii="Arial" w:hAnsi="Arial" w:cs="Arial"/>
          <w:szCs w:val="22"/>
          <w:lang w:eastAsia="en-US"/>
        </w:rPr>
        <w:t>xxxxxxxxx</w:t>
      </w:r>
      <w:r w:rsidR="00BB0ECA">
        <w:rPr>
          <w:rStyle w:val="doplnuchazeChar"/>
          <w:rFonts w:ascii="Arial" w:hAnsi="Arial" w:cs="Arial"/>
          <w:b w:val="0"/>
          <w:szCs w:val="22"/>
        </w:rPr>
        <w:t>, e-mail:</w:t>
      </w:r>
      <w:r w:rsidR="00804930">
        <w:rPr>
          <w:rStyle w:val="doplnuchazeChar"/>
          <w:rFonts w:ascii="Arial" w:hAnsi="Arial" w:cs="Arial"/>
          <w:b w:val="0"/>
          <w:szCs w:val="22"/>
        </w:rPr>
        <w:t>xxxxx</w:t>
      </w:r>
      <w:r w:rsidR="00BB0ECA">
        <w:rPr>
          <w:rStyle w:val="doplnuchazeChar"/>
          <w:rFonts w:ascii="Arial" w:hAnsi="Arial" w:cs="Arial"/>
          <w:b w:val="0"/>
          <w:szCs w:val="22"/>
        </w:rPr>
        <w:t xml:space="preserve">, tel. </w:t>
      </w:r>
      <w:r w:rsidR="00804930">
        <w:rPr>
          <w:rStyle w:val="doplnuchazeChar"/>
          <w:rFonts w:ascii="Arial" w:hAnsi="Arial" w:cs="Arial"/>
          <w:b w:val="0"/>
          <w:szCs w:val="22"/>
        </w:rPr>
        <w:t>xxxxx</w:t>
      </w:r>
    </w:p>
    <w:p w:rsidR="00E63721" w:rsidRPr="00F86725" w:rsidRDefault="00E63721" w:rsidP="000277BD">
      <w:pPr>
        <w:pStyle w:val="RLTextlnkuslovan"/>
        <w:numPr>
          <w:ilvl w:val="2"/>
          <w:numId w:val="1"/>
        </w:numPr>
        <w:rPr>
          <w:rStyle w:val="doplnuchazeChar"/>
          <w:rFonts w:ascii="Arial" w:hAnsi="Arial" w:cs="Arial"/>
          <w:b w:val="0"/>
          <w:szCs w:val="22"/>
          <w:lang w:eastAsia="en-US"/>
        </w:rPr>
      </w:pPr>
      <w:r w:rsidRPr="00F86725">
        <w:rPr>
          <w:rStyle w:val="doplnuchazeChar"/>
          <w:rFonts w:ascii="Arial" w:hAnsi="Arial" w:cs="Arial"/>
          <w:b w:val="0"/>
          <w:szCs w:val="22"/>
        </w:rPr>
        <w:t>v otázkách technických</w:t>
      </w:r>
      <w:r w:rsidRPr="00F86725">
        <w:rPr>
          <w:rStyle w:val="doplnuchazeChar"/>
          <w:rFonts w:ascii="Arial" w:hAnsi="Arial" w:cs="Arial"/>
          <w:szCs w:val="22"/>
        </w:rPr>
        <w:t xml:space="preserve"> </w:t>
      </w:r>
      <w:r w:rsidR="003D7F9A">
        <w:rPr>
          <w:rStyle w:val="doplnuchazeChar"/>
          <w:rFonts w:ascii="Arial" w:hAnsi="Arial" w:cs="Arial"/>
          <w:szCs w:val="22"/>
        </w:rPr>
        <w:t>xxxxxxxx</w:t>
      </w:r>
      <w:r w:rsidR="00BB0ECA">
        <w:rPr>
          <w:rStyle w:val="doplnuchazeChar"/>
          <w:rFonts w:ascii="Arial" w:hAnsi="Arial" w:cs="Arial"/>
          <w:b w:val="0"/>
          <w:szCs w:val="22"/>
        </w:rPr>
        <w:t>, e-mail:</w:t>
      </w:r>
      <w:r w:rsidR="00804930">
        <w:rPr>
          <w:rStyle w:val="doplnuchazeChar"/>
          <w:rFonts w:ascii="Arial" w:hAnsi="Arial" w:cs="Arial"/>
          <w:b w:val="0"/>
          <w:szCs w:val="22"/>
        </w:rPr>
        <w:t>xxxxxxx</w:t>
      </w:r>
      <w:r w:rsidR="00BB0ECA">
        <w:rPr>
          <w:rStyle w:val="doplnuchazeChar"/>
          <w:rFonts w:ascii="Arial" w:hAnsi="Arial" w:cs="Arial"/>
          <w:b w:val="0"/>
          <w:szCs w:val="22"/>
        </w:rPr>
        <w:t xml:space="preserve">, tel. </w:t>
      </w:r>
      <w:r w:rsidR="00804930">
        <w:rPr>
          <w:rStyle w:val="doplnuchazeChar"/>
          <w:rFonts w:ascii="Arial" w:hAnsi="Arial" w:cs="Arial"/>
          <w:b w:val="0"/>
          <w:szCs w:val="22"/>
        </w:rPr>
        <w:t>xxxxx</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xml:space="preserve">, a to písemným oznámením druhé Smluvní straně. Změna kontaktní osoby je vůči druhé Smluvní straně účinná okamžikem doručení písemného oznámení dle </w:t>
      </w:r>
      <w:r w:rsidR="00213BD8">
        <w:rPr>
          <w:rFonts w:ascii="Arial" w:hAnsi="Arial" w:cs="Arial"/>
          <w:szCs w:val="22"/>
          <w:lang w:eastAsia="en-US"/>
        </w:rPr>
        <w:t> </w:t>
      </w:r>
      <w:r w:rsidRPr="00F86725">
        <w:rPr>
          <w:rFonts w:ascii="Arial" w:hAnsi="Arial" w:cs="Arial"/>
          <w:szCs w:val="22"/>
          <w:lang w:eastAsia="en-US"/>
        </w:rPr>
        <w:t>předchozí věty.</w:t>
      </w:r>
    </w:p>
    <w:p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tel.: </w:t>
      </w:r>
      <w:r w:rsidR="00804930">
        <w:rPr>
          <w:rFonts w:ascii="Arial" w:hAnsi="Arial" w:cs="Arial"/>
          <w:szCs w:val="22"/>
          <w:lang w:eastAsia="en-US"/>
        </w:rPr>
        <w:t>xxxxx</w:t>
      </w:r>
      <w:r w:rsidRPr="00F86725">
        <w:rPr>
          <w:rStyle w:val="doplnuchazeChar"/>
          <w:rFonts w:ascii="Arial" w:hAnsi="Arial" w:cs="Arial"/>
          <w:b w:val="0"/>
          <w:szCs w:val="22"/>
        </w:rPr>
        <w:t xml:space="preserve"> a na e-mailové adrese </w:t>
      </w:r>
      <w:r w:rsidR="00804930">
        <w:rPr>
          <w:rStyle w:val="doplnuchazeChar"/>
          <w:rFonts w:ascii="Arial" w:hAnsi="Arial" w:cs="Arial"/>
          <w:b w:val="0"/>
          <w:szCs w:val="22"/>
        </w:rPr>
        <w:t>xxxxxxx</w:t>
      </w:r>
      <w:r w:rsidRPr="00F86725">
        <w:rPr>
          <w:rStyle w:val="doplnuchazeChar"/>
          <w:rFonts w:ascii="Arial" w:hAnsi="Arial" w:cs="Arial"/>
          <w:b w:val="0"/>
          <w:szCs w:val="22"/>
        </w:rPr>
        <w:t xml:space="preserve"> a to v pracovní dny v době od 8 hod do 16 hod.</w:t>
      </w:r>
    </w:p>
    <w:p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a </w:t>
      </w:r>
      <w:r w:rsidR="00213BD8">
        <w:rPr>
          <w:rFonts w:ascii="Arial" w:hAnsi="Arial" w:cs="Arial"/>
          <w:szCs w:val="22"/>
        </w:rPr>
        <w:t> </w:t>
      </w:r>
      <w:r w:rsidR="00941582">
        <w:rPr>
          <w:rFonts w:ascii="Arial" w:hAnsi="Arial" w:cs="Arial"/>
          <w:szCs w:val="22"/>
        </w:rPr>
        <w:t>účinnosti dnem jejího uveřejnění v registru smluv</w:t>
      </w:r>
      <w:r w:rsidRPr="00F86725">
        <w:rPr>
          <w:rFonts w:ascii="Arial" w:hAnsi="Arial" w:cs="Arial"/>
          <w:szCs w:val="22"/>
        </w:rPr>
        <w:t xml:space="preserve">. </w:t>
      </w:r>
    </w:p>
    <w:p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rsidR="00E63721" w:rsidRPr="00F86725" w:rsidRDefault="00E63721" w:rsidP="008820AF">
      <w:pPr>
        <w:pStyle w:val="RLTextlnkuslovan"/>
        <w:rPr>
          <w:rFonts w:ascii="Arial" w:hAnsi="Arial" w:cs="Arial"/>
          <w:szCs w:val="22"/>
          <w:lang w:eastAsia="en-US"/>
        </w:rPr>
      </w:pPr>
      <w:r w:rsidRPr="007A3FF8">
        <w:rPr>
          <w:rFonts w:ascii="Arial" w:hAnsi="Arial" w:cs="Arial"/>
          <w:szCs w:val="22"/>
        </w:rPr>
        <w:lastRenderedPageBreak/>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rsidR="00E63721" w:rsidRPr="00F86725" w:rsidRDefault="00941582"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 xml:space="preserve">Veškeré spory mezi </w:t>
      </w:r>
      <w:r w:rsidR="00213BD8">
        <w:rPr>
          <w:rFonts w:ascii="Arial" w:hAnsi="Arial" w:cs="Arial"/>
          <w:szCs w:val="22"/>
        </w:rPr>
        <w:t> </w:t>
      </w:r>
      <w:r w:rsidR="00E63721" w:rsidRPr="00F86725">
        <w:rPr>
          <w:rFonts w:ascii="Arial" w:hAnsi="Arial" w:cs="Arial"/>
          <w:szCs w:val="22"/>
        </w:rPr>
        <w:t xml:space="preserve">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 </w:t>
      </w:r>
      <w:r w:rsidR="00213BD8">
        <w:rPr>
          <w:rFonts w:ascii="Arial" w:hAnsi="Arial" w:cs="Arial"/>
          <w:szCs w:val="22"/>
        </w:rPr>
        <w:t> </w:t>
      </w:r>
      <w:r>
        <w:rPr>
          <w:rFonts w:ascii="Arial" w:hAnsi="Arial" w:cs="Arial"/>
          <w:szCs w:val="22"/>
        </w:rPr>
        <w:t>místně příslušným soudem vždy soud určený podle sídla Kupujícího.</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tbl>
      <w:tblPr>
        <w:tblW w:w="5000" w:type="pct"/>
        <w:jc w:val="center"/>
        <w:tblLook w:val="01E0" w:firstRow="1" w:lastRow="1" w:firstColumn="1" w:lastColumn="1" w:noHBand="0" w:noVBand="0"/>
      </w:tblPr>
      <w:tblGrid>
        <w:gridCol w:w="4078"/>
        <w:gridCol w:w="5208"/>
      </w:tblGrid>
      <w:tr w:rsidR="00E63721" w:rsidRPr="00F86725" w:rsidTr="00C51AD2">
        <w:trPr>
          <w:jc w:val="center"/>
        </w:trPr>
        <w:tc>
          <w:tcPr>
            <w:tcW w:w="2196" w:type="pct"/>
          </w:tcPr>
          <w:p w:rsidR="00E63721" w:rsidRPr="00EF584C" w:rsidRDefault="00E63721" w:rsidP="0028773D">
            <w:pPr>
              <w:pStyle w:val="Seznamploh"/>
              <w:rPr>
                <w:rFonts w:ascii="Arial" w:hAnsi="Arial" w:cs="Arial"/>
                <w:b/>
                <w:szCs w:val="22"/>
              </w:rPr>
            </w:pPr>
            <w:bookmarkStart w:id="16" w:name="OLE_LINK1"/>
            <w:r w:rsidRPr="00EF584C">
              <w:rPr>
                <w:rFonts w:ascii="Arial" w:hAnsi="Arial" w:cs="Arial"/>
                <w:b/>
                <w:szCs w:val="22"/>
              </w:rPr>
              <w:t>Příloha č. 1:</w:t>
            </w:r>
            <w:bookmarkEnd w:id="16"/>
          </w:p>
        </w:tc>
        <w:tc>
          <w:tcPr>
            <w:tcW w:w="2804" w:type="pct"/>
          </w:tcPr>
          <w:p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rsidTr="00C51AD2">
        <w:trPr>
          <w:jc w:val="center"/>
        </w:trPr>
        <w:tc>
          <w:tcPr>
            <w:tcW w:w="2196"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804" w:type="pct"/>
          </w:tcPr>
          <w:p w:rsidR="00E63721" w:rsidRPr="00F86725" w:rsidRDefault="00C51AD2" w:rsidP="00C51AD2">
            <w:pPr>
              <w:rPr>
                <w:rFonts w:ascii="Arial" w:hAnsi="Arial" w:cs="Arial"/>
              </w:rPr>
            </w:pPr>
            <w:r>
              <w:rPr>
                <w:rFonts w:ascii="Arial" w:hAnsi="Arial" w:cs="Arial"/>
                <w:szCs w:val="22"/>
              </w:rPr>
              <w:t>Nabídková c</w:t>
            </w:r>
            <w:r w:rsidR="00E63721" w:rsidRPr="00F86725">
              <w:rPr>
                <w:rFonts w:ascii="Arial" w:hAnsi="Arial" w:cs="Arial"/>
                <w:szCs w:val="22"/>
              </w:rPr>
              <w:t>ena Zboží</w:t>
            </w:r>
          </w:p>
        </w:tc>
      </w:tr>
      <w:tr w:rsidR="00E63721" w:rsidRPr="00F86725" w:rsidTr="00C51AD2">
        <w:trPr>
          <w:jc w:val="center"/>
        </w:trPr>
        <w:tc>
          <w:tcPr>
            <w:tcW w:w="2196" w:type="pct"/>
          </w:tcPr>
          <w:p w:rsidR="00E63721" w:rsidRPr="00EF584C" w:rsidRDefault="00E63721" w:rsidP="0028773D">
            <w:pPr>
              <w:pStyle w:val="Seznamploh"/>
              <w:rPr>
                <w:rFonts w:ascii="Arial" w:hAnsi="Arial" w:cs="Arial"/>
                <w:b/>
                <w:szCs w:val="22"/>
              </w:rPr>
            </w:pPr>
          </w:p>
        </w:tc>
        <w:tc>
          <w:tcPr>
            <w:tcW w:w="2804" w:type="pct"/>
          </w:tcPr>
          <w:p w:rsidR="00E63721" w:rsidRPr="00F86725" w:rsidRDefault="00E63721" w:rsidP="0028773D">
            <w:pPr>
              <w:rPr>
                <w:rFonts w:ascii="Arial" w:hAnsi="Arial" w:cs="Arial"/>
              </w:rPr>
            </w:pPr>
          </w:p>
        </w:tc>
      </w:tr>
    </w:tbl>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Smlouva je vyhotovena ve 4 (čtyřech) stejnopisech, z nichž každá ze </w:t>
      </w:r>
      <w:r w:rsidR="00EE1705">
        <w:rPr>
          <w:rFonts w:ascii="Arial" w:hAnsi="Arial" w:cs="Arial"/>
          <w:szCs w:val="22"/>
        </w:rPr>
        <w:t> </w:t>
      </w:r>
      <w:r w:rsidRPr="00F86725">
        <w:rPr>
          <w:rFonts w:ascii="Arial" w:hAnsi="Arial" w:cs="Arial"/>
          <w:szCs w:val="22"/>
        </w:rPr>
        <w:t>Smluvních stran obdrží 2 (dva).</w:t>
      </w:r>
    </w:p>
    <w:p w:rsidR="00E63721" w:rsidRDefault="00E63721" w:rsidP="008820AF">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rsidR="00E63721" w:rsidRDefault="00E63721"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rsidTr="00A878DD">
        <w:tc>
          <w:tcPr>
            <w:tcW w:w="4678" w:type="dxa"/>
          </w:tcPr>
          <w:p w:rsidR="00E63721" w:rsidRPr="00F86725" w:rsidRDefault="00E63721" w:rsidP="00741FD6">
            <w:pPr>
              <w:jc w:val="center"/>
              <w:rPr>
                <w:rFonts w:ascii="Arial" w:hAnsi="Arial" w:cs="Arial"/>
                <w:lang w:eastAsia="en-US"/>
              </w:rPr>
            </w:pPr>
            <w:r w:rsidRPr="00F86725">
              <w:rPr>
                <w:rFonts w:ascii="Arial" w:hAnsi="Arial" w:cs="Arial"/>
                <w:szCs w:val="22"/>
                <w:lang w:eastAsia="en-US"/>
              </w:rPr>
              <w:t>V</w:t>
            </w:r>
            <w:r w:rsidR="002728EB">
              <w:rPr>
                <w:rFonts w:ascii="Arial" w:hAnsi="Arial" w:cs="Arial"/>
                <w:szCs w:val="22"/>
                <w:lang w:eastAsia="en-US"/>
              </w:rPr>
              <w:t xml:space="preserve">e Strnadech, </w:t>
            </w:r>
            <w:r w:rsidRPr="00F86725">
              <w:rPr>
                <w:rFonts w:ascii="Arial" w:hAnsi="Arial" w:cs="Arial"/>
                <w:szCs w:val="22"/>
                <w:lang w:eastAsia="en-US"/>
              </w:rPr>
              <w:t xml:space="preserve">dne </w:t>
            </w:r>
            <w:r w:rsidR="00741FD6">
              <w:rPr>
                <w:rFonts w:ascii="Arial" w:hAnsi="Arial" w:cs="Arial"/>
                <w:szCs w:val="22"/>
                <w:lang w:eastAsia="en-US"/>
              </w:rPr>
              <w:t>26. 7. 2019</w:t>
            </w:r>
          </w:p>
        </w:tc>
        <w:tc>
          <w:tcPr>
            <w:tcW w:w="5211" w:type="dxa"/>
          </w:tcPr>
          <w:p w:rsidR="00E63721" w:rsidRPr="00F86725" w:rsidRDefault="00E63721" w:rsidP="00F86725">
            <w:pPr>
              <w:jc w:val="center"/>
              <w:rPr>
                <w:rFonts w:ascii="Arial" w:hAnsi="Arial" w:cs="Arial"/>
                <w:lang w:eastAsia="en-US"/>
              </w:rPr>
            </w:pPr>
            <w:r w:rsidRPr="00F86725">
              <w:rPr>
                <w:rFonts w:ascii="Arial" w:hAnsi="Arial" w:cs="Arial"/>
                <w:szCs w:val="22"/>
                <w:lang w:eastAsia="en-US"/>
              </w:rPr>
              <w:t xml:space="preserve">V </w:t>
            </w:r>
            <w:r w:rsidR="00804930">
              <w:rPr>
                <w:rFonts w:ascii="Arial" w:hAnsi="Arial" w:cs="Arial"/>
                <w:szCs w:val="22"/>
                <w:lang w:eastAsia="en-US"/>
              </w:rPr>
              <w:t>Praze</w:t>
            </w:r>
            <w:r w:rsidR="002728EB">
              <w:rPr>
                <w:rFonts w:ascii="Arial" w:hAnsi="Arial" w:cs="Arial"/>
                <w:szCs w:val="22"/>
                <w:lang w:eastAsia="en-US"/>
              </w:rPr>
              <w:t>,</w:t>
            </w:r>
            <w:r w:rsidR="00804930">
              <w:rPr>
                <w:rFonts w:ascii="Arial" w:hAnsi="Arial" w:cs="Arial"/>
                <w:szCs w:val="22"/>
                <w:lang w:eastAsia="en-US"/>
              </w:rPr>
              <w:t xml:space="preserve"> dne 2</w:t>
            </w:r>
            <w:r w:rsidR="00741FD6">
              <w:rPr>
                <w:rFonts w:ascii="Arial" w:hAnsi="Arial" w:cs="Arial"/>
                <w:szCs w:val="22"/>
                <w:lang w:eastAsia="en-US"/>
              </w:rPr>
              <w:t>3</w:t>
            </w:r>
            <w:r w:rsidR="00804930">
              <w:rPr>
                <w:rFonts w:ascii="Arial" w:hAnsi="Arial" w:cs="Arial"/>
                <w:szCs w:val="22"/>
                <w:lang w:eastAsia="en-US"/>
              </w:rPr>
              <w:t>.</w:t>
            </w:r>
            <w:r w:rsidR="00741FD6">
              <w:rPr>
                <w:rFonts w:ascii="Arial" w:hAnsi="Arial" w:cs="Arial"/>
                <w:szCs w:val="22"/>
                <w:lang w:eastAsia="en-US"/>
              </w:rPr>
              <w:t xml:space="preserve"> </w:t>
            </w:r>
            <w:r w:rsidR="00804930">
              <w:rPr>
                <w:rFonts w:ascii="Arial" w:hAnsi="Arial" w:cs="Arial"/>
                <w:szCs w:val="22"/>
                <w:lang w:eastAsia="en-US"/>
              </w:rPr>
              <w:t>7.</w:t>
            </w:r>
            <w:r w:rsidR="00741FD6">
              <w:rPr>
                <w:rFonts w:ascii="Arial" w:hAnsi="Arial" w:cs="Arial"/>
                <w:szCs w:val="22"/>
                <w:lang w:eastAsia="en-US"/>
              </w:rPr>
              <w:t xml:space="preserve"> </w:t>
            </w:r>
            <w:r w:rsidR="00804930">
              <w:rPr>
                <w:rFonts w:ascii="Arial" w:hAnsi="Arial" w:cs="Arial"/>
                <w:szCs w:val="22"/>
                <w:lang w:eastAsia="en-US"/>
              </w:rPr>
              <w:t>2019</w:t>
            </w:r>
          </w:p>
          <w:p w:rsidR="00E63721" w:rsidRPr="00F86725" w:rsidRDefault="00E63721" w:rsidP="00F86725">
            <w:pPr>
              <w:jc w:val="center"/>
              <w:rPr>
                <w:rFonts w:ascii="Arial" w:hAnsi="Arial" w:cs="Arial"/>
                <w:lang w:eastAsia="en-US"/>
              </w:rPr>
            </w:pPr>
          </w:p>
          <w:p w:rsidR="00E63721" w:rsidRPr="00F86725" w:rsidRDefault="00E63721" w:rsidP="002728EB">
            <w:pPr>
              <w:jc w:val="center"/>
              <w:rPr>
                <w:rFonts w:ascii="Arial" w:hAnsi="Arial" w:cs="Arial"/>
                <w:lang w:eastAsia="en-US"/>
              </w:rPr>
            </w:pPr>
          </w:p>
        </w:tc>
      </w:tr>
      <w:tr w:rsidR="00E63721" w:rsidRPr="00F86725" w:rsidTr="00A878DD">
        <w:tc>
          <w:tcPr>
            <w:tcW w:w="4678" w:type="dxa"/>
          </w:tcPr>
          <w:p w:rsidR="002728EB" w:rsidRDefault="00E63721" w:rsidP="00F86725">
            <w:pPr>
              <w:spacing w:after="0"/>
              <w:jc w:val="center"/>
              <w:rPr>
                <w:rFonts w:ascii="Arial" w:hAnsi="Arial" w:cs="Arial"/>
                <w:szCs w:val="22"/>
              </w:rPr>
            </w:pPr>
            <w:r w:rsidRPr="00F86725">
              <w:rPr>
                <w:rFonts w:ascii="Arial" w:hAnsi="Arial" w:cs="Arial"/>
                <w:szCs w:val="22"/>
              </w:rPr>
              <w:t xml:space="preserve">........................................................................ </w:t>
            </w:r>
          </w:p>
          <w:p w:rsidR="002728EB" w:rsidRDefault="002728EB" w:rsidP="00F86725">
            <w:pPr>
              <w:spacing w:after="0"/>
              <w:jc w:val="center"/>
              <w:rPr>
                <w:rFonts w:ascii="Arial" w:hAnsi="Arial" w:cs="Arial"/>
                <w:szCs w:val="22"/>
              </w:rPr>
            </w:pPr>
            <w:r>
              <w:rPr>
                <w:rFonts w:ascii="Arial" w:hAnsi="Arial" w:cs="Arial"/>
                <w:szCs w:val="22"/>
              </w:rPr>
              <w:t>Výzkumný ústav lesního hospodářství a</w:t>
            </w:r>
          </w:p>
          <w:p w:rsidR="002728EB" w:rsidRDefault="002728EB" w:rsidP="00F86725">
            <w:pPr>
              <w:spacing w:after="0"/>
              <w:jc w:val="center"/>
              <w:rPr>
                <w:rFonts w:ascii="Arial" w:hAnsi="Arial" w:cs="Arial"/>
                <w:szCs w:val="22"/>
              </w:rPr>
            </w:pPr>
            <w:r>
              <w:rPr>
                <w:rFonts w:ascii="Arial" w:hAnsi="Arial" w:cs="Arial"/>
                <w:szCs w:val="22"/>
              </w:rPr>
              <w:t>myslivosti, v.v.i</w:t>
            </w:r>
          </w:p>
          <w:p w:rsidR="00E63721" w:rsidRPr="002728EB" w:rsidRDefault="002A6A0F" w:rsidP="00F86725">
            <w:pPr>
              <w:spacing w:after="0"/>
              <w:jc w:val="center"/>
              <w:rPr>
                <w:rFonts w:ascii="Arial" w:hAnsi="Arial" w:cs="Arial"/>
                <w:color w:val="000000"/>
                <w:sz w:val="20"/>
                <w:szCs w:val="20"/>
              </w:rPr>
            </w:pPr>
            <w:r w:rsidRPr="002728EB">
              <w:rPr>
                <w:rFonts w:ascii="Arial" w:hAnsi="Arial" w:cs="Arial"/>
                <w:color w:val="000000"/>
                <w:sz w:val="20"/>
                <w:szCs w:val="20"/>
              </w:rPr>
              <w:t>doc. Ing. Vít Šrámek, Ph.D.</w:t>
            </w:r>
          </w:p>
          <w:p w:rsidR="002A6A0F" w:rsidRPr="002728EB" w:rsidRDefault="007E099A" w:rsidP="00F86725">
            <w:pPr>
              <w:spacing w:after="0"/>
              <w:jc w:val="center"/>
              <w:rPr>
                <w:rFonts w:ascii="Arial" w:hAnsi="Arial" w:cs="Arial"/>
                <w:sz w:val="20"/>
                <w:szCs w:val="20"/>
                <w:lang w:eastAsia="en-US"/>
              </w:rPr>
            </w:pPr>
            <w:r>
              <w:rPr>
                <w:rFonts w:ascii="Arial" w:hAnsi="Arial" w:cs="Arial"/>
                <w:sz w:val="20"/>
                <w:szCs w:val="20"/>
                <w:lang w:eastAsia="en-US"/>
              </w:rPr>
              <w:t>ředitel</w:t>
            </w:r>
          </w:p>
          <w:p w:rsidR="00E63721" w:rsidRPr="00F86725" w:rsidRDefault="00E63721" w:rsidP="00F86725">
            <w:pPr>
              <w:spacing w:before="120"/>
              <w:rPr>
                <w:rFonts w:ascii="Arial" w:hAnsi="Arial" w:cs="Arial"/>
                <w:lang w:eastAsia="en-US"/>
              </w:rPr>
            </w:pPr>
          </w:p>
        </w:tc>
        <w:tc>
          <w:tcPr>
            <w:tcW w:w="5211" w:type="dxa"/>
          </w:tcPr>
          <w:p w:rsidR="00E63721" w:rsidRDefault="00E63721" w:rsidP="002728EB">
            <w:pPr>
              <w:spacing w:after="0" w:line="240" w:lineRule="exact"/>
              <w:jc w:val="center"/>
              <w:rPr>
                <w:rFonts w:ascii="Arial" w:hAnsi="Arial" w:cs="Arial"/>
                <w:szCs w:val="22"/>
                <w:lang w:eastAsia="en-US"/>
              </w:rPr>
            </w:pPr>
            <w:r w:rsidRPr="00F86725">
              <w:rPr>
                <w:rFonts w:ascii="Arial" w:hAnsi="Arial" w:cs="Arial"/>
                <w:szCs w:val="22"/>
                <w:lang w:eastAsia="en-US"/>
              </w:rPr>
              <w:t>........................................................................</w:t>
            </w:r>
          </w:p>
          <w:p w:rsidR="002728EB" w:rsidRDefault="00804930" w:rsidP="002728EB">
            <w:pPr>
              <w:spacing w:after="0" w:line="240" w:lineRule="exact"/>
              <w:jc w:val="center"/>
              <w:rPr>
                <w:rFonts w:ascii="Arial" w:hAnsi="Arial" w:cs="Arial"/>
                <w:szCs w:val="22"/>
                <w:lang w:eastAsia="en-US"/>
              </w:rPr>
            </w:pPr>
            <w:r>
              <w:rPr>
                <w:rFonts w:ascii="Arial" w:hAnsi="Arial" w:cs="Arial"/>
                <w:szCs w:val="22"/>
                <w:lang w:eastAsia="en-US"/>
              </w:rPr>
              <w:t>Limberk M+Z s.r.o.</w:t>
            </w:r>
          </w:p>
          <w:p w:rsidR="002728EB" w:rsidRDefault="00804930" w:rsidP="002728EB">
            <w:pPr>
              <w:spacing w:after="0" w:line="240" w:lineRule="exact"/>
              <w:jc w:val="center"/>
              <w:rPr>
                <w:rFonts w:ascii="Arial" w:hAnsi="Arial" w:cs="Arial"/>
                <w:lang w:eastAsia="en-US"/>
              </w:rPr>
            </w:pPr>
            <w:r>
              <w:rPr>
                <w:rFonts w:ascii="Arial" w:hAnsi="Arial" w:cs="Arial"/>
                <w:lang w:eastAsia="en-US"/>
              </w:rPr>
              <w:t>Zuzana Limberková</w:t>
            </w:r>
          </w:p>
          <w:p w:rsidR="00804930" w:rsidRPr="00F86725" w:rsidRDefault="00804930" w:rsidP="002728EB">
            <w:pPr>
              <w:spacing w:after="0" w:line="240" w:lineRule="exact"/>
              <w:jc w:val="center"/>
              <w:rPr>
                <w:rFonts w:ascii="Arial" w:hAnsi="Arial" w:cs="Arial"/>
                <w:lang w:eastAsia="en-US"/>
              </w:rPr>
            </w:pPr>
            <w:r>
              <w:rPr>
                <w:rFonts w:ascii="Arial" w:hAnsi="Arial" w:cs="Arial"/>
                <w:lang w:eastAsia="en-US"/>
              </w:rPr>
              <w:t>jed</w:t>
            </w:r>
            <w:bookmarkStart w:id="17" w:name="_GoBack"/>
            <w:bookmarkEnd w:id="17"/>
            <w:r>
              <w:rPr>
                <w:rFonts w:ascii="Arial" w:hAnsi="Arial" w:cs="Arial"/>
                <w:lang w:eastAsia="en-US"/>
              </w:rPr>
              <w:t>natelka</w:t>
            </w:r>
          </w:p>
        </w:tc>
      </w:tr>
    </w:tbl>
    <w:p w:rsidR="00E63721" w:rsidRPr="00F86725" w:rsidRDefault="00E63721" w:rsidP="008820AF">
      <w:pPr>
        <w:pStyle w:val="RLProhlensmluvnchstran"/>
        <w:rPr>
          <w:rFonts w:ascii="Arial" w:hAnsi="Arial" w:cs="Arial"/>
          <w:szCs w:val="22"/>
          <w:lang w:eastAsia="en-US"/>
        </w:rPr>
        <w:sectPr w:rsidR="00E63721" w:rsidRPr="00F86725" w:rsidSect="00053F45">
          <w:footerReference w:type="default" r:id="rId8"/>
          <w:headerReference w:type="first" r:id="rId9"/>
          <w:pgSz w:w="11906" w:h="16838" w:code="9"/>
          <w:pgMar w:top="709" w:right="1418" w:bottom="1418" w:left="1418" w:header="1134" w:footer="709" w:gutter="0"/>
          <w:cols w:space="708"/>
          <w:titlePg/>
          <w:docGrid w:linePitch="360"/>
        </w:sectPr>
      </w:pPr>
    </w:p>
    <w:p w:rsidR="00E63721" w:rsidRDefault="00E63721" w:rsidP="006138EC">
      <w:pPr>
        <w:pStyle w:val="RLProhlensmluvnchstran"/>
        <w:jc w:val="left"/>
        <w:rPr>
          <w:rFonts w:ascii="Arial" w:hAnsi="Arial" w:cs="Arial"/>
          <w:szCs w:val="22"/>
        </w:rPr>
      </w:pPr>
      <w:bookmarkStart w:id="18" w:name="Annex01"/>
      <w:r w:rsidRPr="00F86725">
        <w:rPr>
          <w:rFonts w:ascii="Arial" w:hAnsi="Arial" w:cs="Arial"/>
          <w:szCs w:val="22"/>
        </w:rPr>
        <w:lastRenderedPageBreak/>
        <w:t>Příloha č. 1</w:t>
      </w:r>
      <w:r w:rsidR="006138EC">
        <w:rPr>
          <w:rFonts w:ascii="Arial" w:hAnsi="Arial" w:cs="Arial"/>
          <w:szCs w:val="22"/>
        </w:rPr>
        <w:t xml:space="preserve"> </w:t>
      </w:r>
      <w:r w:rsidR="008D2575">
        <w:rPr>
          <w:rFonts w:ascii="Arial" w:hAnsi="Arial" w:cs="Arial"/>
          <w:szCs w:val="22"/>
        </w:rPr>
        <w:t xml:space="preserve"> – Technická specifikace Zboží</w:t>
      </w:r>
    </w:p>
    <w:p w:rsidR="006138EC" w:rsidRPr="00F86725" w:rsidRDefault="006138EC" w:rsidP="006138EC">
      <w:pPr>
        <w:pStyle w:val="RLProhlensmluvnchstran"/>
        <w:jc w:val="left"/>
        <w:rPr>
          <w:rFonts w:ascii="Arial" w:hAnsi="Arial" w:cs="Arial"/>
          <w:szCs w:val="22"/>
        </w:rPr>
      </w:pPr>
    </w:p>
    <w:bookmarkEnd w:id="18"/>
    <w:p w:rsidR="00190F49" w:rsidRDefault="00E63721" w:rsidP="00CA3054">
      <w:pPr>
        <w:pStyle w:val="RLProhlensmluvnchstran"/>
        <w:tabs>
          <w:tab w:val="center" w:pos="4535"/>
          <w:tab w:val="left" w:pos="6660"/>
        </w:tabs>
        <w:jc w:val="left"/>
        <w:rPr>
          <w:rFonts w:ascii="Arial" w:hAnsi="Arial" w:cs="Arial"/>
          <w:szCs w:val="22"/>
        </w:rPr>
      </w:pPr>
      <w:r w:rsidRPr="00F86725">
        <w:rPr>
          <w:rFonts w:ascii="Arial" w:hAnsi="Arial" w:cs="Arial"/>
          <w:szCs w:val="22"/>
        </w:rPr>
        <w:tab/>
      </w:r>
      <w:r w:rsidR="00D35EC0">
        <w:rPr>
          <w:rFonts w:ascii="Arial" w:hAnsi="Arial" w:cs="Arial"/>
          <w:szCs w:val="22"/>
        </w:rPr>
        <w:t>Technická s</w:t>
      </w:r>
      <w:r w:rsidRPr="00F86725">
        <w:rPr>
          <w:rFonts w:ascii="Arial" w:hAnsi="Arial" w:cs="Arial"/>
          <w:szCs w:val="22"/>
        </w:rPr>
        <w:t xml:space="preserve">pecifikace </w:t>
      </w:r>
      <w:r>
        <w:rPr>
          <w:rFonts w:ascii="Arial" w:hAnsi="Arial" w:cs="Arial"/>
          <w:szCs w:val="22"/>
        </w:rPr>
        <w:t>Zboží</w:t>
      </w:r>
    </w:p>
    <w:p w:rsidR="00624839" w:rsidRDefault="00624839" w:rsidP="00624839">
      <w:pPr>
        <w:jc w:val="both"/>
        <w:rPr>
          <w:u w:val="single"/>
        </w:rPr>
      </w:pPr>
    </w:p>
    <w:p w:rsidR="00624839" w:rsidRPr="005D6117" w:rsidRDefault="00624839" w:rsidP="00624839">
      <w:pPr>
        <w:pStyle w:val="Odstavecseseznamem"/>
        <w:numPr>
          <w:ilvl w:val="0"/>
          <w:numId w:val="13"/>
        </w:numPr>
        <w:jc w:val="both"/>
        <w:rPr>
          <w:rFonts w:ascii="Times New Roman" w:hAnsi="Times New Roman" w:cs="Times New Roman"/>
          <w:sz w:val="24"/>
          <w:szCs w:val="24"/>
          <w:u w:val="single"/>
        </w:rPr>
      </w:pPr>
      <w:r>
        <w:rPr>
          <w:rFonts w:ascii="Times New Roman" w:hAnsi="Times New Roman" w:cs="Times New Roman"/>
          <w:sz w:val="24"/>
          <w:szCs w:val="24"/>
          <w:u w:val="single"/>
        </w:rPr>
        <w:t>gravitační separátor osiva:</w:t>
      </w:r>
    </w:p>
    <w:p w:rsidR="00624839" w:rsidRDefault="00624839" w:rsidP="00624839">
      <w:pPr>
        <w:jc w:val="both"/>
        <w:rPr>
          <w:rFonts w:ascii="Times New Roman" w:hAnsi="Times New Roman"/>
          <w:sz w:val="24"/>
        </w:rPr>
      </w:pPr>
      <w:r>
        <w:rPr>
          <w:rFonts w:ascii="Times New Roman" w:hAnsi="Times New Roman"/>
          <w:sz w:val="24"/>
        </w:rPr>
        <w:t>Separátor osiva fungující na principu kombinace volného pádu semen a variabilně nastavitelného proudu vzduchu.</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Prioritně využití pro semena smrku, borovice a modřínu, možnost variabilního nastavení i pro další druhy semen.</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Separační kanály a komory umožňují separaci semen do různých frakcí (prioritně plná, částečně vyvinutá, prázdná semena).</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Schopnost oddělit od osiva lehké nečistoty a prach. </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Nastavitelné vzduchové přepážky pro změnu proudění vzduchu pro různé druhy osiva.</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Prosklená skříň pro kontrolu průběhu separace; možnost čištění jednotlivých komor.</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Nastavitelné dávkování přísunu semen (nastavitelné vibrace podavače).</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Výkon separátoru – 3 – 15 kg osiva za hodinu (podle druhu osiva)</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Příkon elektřiny1x 230V, 50Hz, požadavek napájení do 1 kW</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Výška separátoru do 200 cm</w:t>
      </w:r>
    </w:p>
    <w:p w:rsidR="00624839" w:rsidRDefault="00624839" w:rsidP="00624839">
      <w:pPr>
        <w:spacing w:line="252" w:lineRule="auto"/>
        <w:jc w:val="both"/>
        <w:rPr>
          <w:rFonts w:ascii="Times New Roman" w:hAnsi="Times New Roman"/>
          <w:sz w:val="24"/>
        </w:rPr>
      </w:pPr>
    </w:p>
    <w:p w:rsidR="00624839" w:rsidRDefault="00624839" w:rsidP="00624839">
      <w:pPr>
        <w:spacing w:line="252" w:lineRule="auto"/>
        <w:jc w:val="both"/>
        <w:rPr>
          <w:rFonts w:ascii="Times New Roman" w:hAnsi="Times New Roman"/>
          <w:sz w:val="24"/>
        </w:rPr>
      </w:pPr>
    </w:p>
    <w:p w:rsidR="00624839" w:rsidRPr="005D6117" w:rsidRDefault="00624839" w:rsidP="00624839">
      <w:pPr>
        <w:pStyle w:val="Odstavecseseznamem"/>
        <w:numPr>
          <w:ilvl w:val="0"/>
          <w:numId w:val="13"/>
        </w:numPr>
        <w:jc w:val="both"/>
        <w:rPr>
          <w:rFonts w:ascii="Times New Roman" w:hAnsi="Times New Roman" w:cs="Times New Roman"/>
          <w:sz w:val="24"/>
          <w:szCs w:val="24"/>
          <w:u w:val="single"/>
        </w:rPr>
      </w:pPr>
      <w:r>
        <w:rPr>
          <w:rFonts w:ascii="Times New Roman" w:hAnsi="Times New Roman" w:cs="Times New Roman"/>
          <w:sz w:val="24"/>
          <w:szCs w:val="24"/>
          <w:u w:val="single"/>
        </w:rPr>
        <w:t>horizontální separátor osiva:</w:t>
      </w:r>
    </w:p>
    <w:p w:rsidR="00624839" w:rsidRDefault="00624839" w:rsidP="00624839">
      <w:pPr>
        <w:jc w:val="both"/>
        <w:rPr>
          <w:rFonts w:ascii="Times New Roman" w:hAnsi="Times New Roman"/>
          <w:sz w:val="24"/>
        </w:rPr>
      </w:pPr>
      <w:r>
        <w:rPr>
          <w:rFonts w:ascii="Times New Roman" w:hAnsi="Times New Roman"/>
          <w:sz w:val="24"/>
        </w:rPr>
        <w:t xml:space="preserve">Separátor osiva fungující na principu vibrace horizontálně umístěných sít (s různou velikostí ok), s integrovanou odsávací komorou, která umožňuje separaci jak větších, tak menších nečistot než daná šarže osiva. </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Prioritně využití pro semena smrku, borovice a modřínu, možnost využití i pro další druhy semen lesních dřevin.</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Oscilace sít s excentrickým pohonem s proměnlivými otáčkami</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Nastavitelná rychlost kmitání sít</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Vyměnitelná síta (různá velikost ok) podle druhu zpracovávaného osiva </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Proměnlivá – nastavitelná rychlost dávkování semen ze zásobníku osiva   </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Síta jsou opatřena průhledným krytem (možnost kontroly procesu separace osiva), kryty jsou otvíratelné (možnost čištění)</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Výkon separátoru – 5 – 30 kg osiva za hodinu (podle druhu osiva)</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Příkon elektřiny1x 230V, 50Hz, požadavek napájení do 1 kW</w:t>
      </w:r>
    </w:p>
    <w:p w:rsidR="00624839" w:rsidRDefault="00624839" w:rsidP="00624839">
      <w:pPr>
        <w:pStyle w:val="Odstavecseseznamem"/>
        <w:numPr>
          <w:ilvl w:val="0"/>
          <w:numId w:val="14"/>
        </w:numPr>
        <w:spacing w:line="252" w:lineRule="auto"/>
        <w:ind w:left="426" w:hanging="426"/>
        <w:jc w:val="both"/>
        <w:rPr>
          <w:rFonts w:ascii="Times New Roman" w:hAnsi="Times New Roman" w:cs="Times New Roman"/>
          <w:sz w:val="24"/>
          <w:szCs w:val="24"/>
        </w:rPr>
      </w:pPr>
      <w:r>
        <w:rPr>
          <w:rFonts w:ascii="Times New Roman" w:hAnsi="Times New Roman" w:cs="Times New Roman"/>
          <w:sz w:val="24"/>
          <w:szCs w:val="24"/>
        </w:rPr>
        <w:t>Výška separátoru do 200 cm</w:t>
      </w:r>
    </w:p>
    <w:p w:rsidR="00624839" w:rsidRDefault="00624839" w:rsidP="00624839">
      <w:pPr>
        <w:jc w:val="both"/>
        <w:rPr>
          <w:rFonts w:asciiTheme="minorHAnsi" w:hAnsiTheme="minorHAnsi" w:cstheme="minorBidi"/>
          <w:szCs w:val="22"/>
        </w:rPr>
      </w:pPr>
    </w:p>
    <w:p w:rsidR="00624839" w:rsidRPr="00092135" w:rsidRDefault="00624839" w:rsidP="003A6AF0">
      <w:pPr>
        <w:pStyle w:val="RLProhlensmluvnchstran"/>
        <w:rPr>
          <w:rFonts w:ascii="Arial" w:hAnsi="Arial" w:cs="Arial"/>
          <w:szCs w:val="22"/>
          <w:lang w:val="en-US"/>
        </w:rPr>
      </w:pPr>
    </w:p>
    <w:p w:rsidR="00E63721" w:rsidRPr="00624839" w:rsidRDefault="00E63721" w:rsidP="00624839">
      <w:pPr>
        <w:pStyle w:val="RLProhlensmluvnchstran"/>
        <w:jc w:val="left"/>
        <w:rPr>
          <w:rFonts w:ascii="Arial" w:hAnsi="Arial" w:cs="Arial"/>
          <w:color w:val="FF0000"/>
          <w:szCs w:val="22"/>
        </w:rPr>
      </w:pPr>
    </w:p>
    <w:p w:rsidR="00E63721" w:rsidRPr="00F86725" w:rsidRDefault="00E63721" w:rsidP="00CB4254">
      <w:pPr>
        <w:pStyle w:val="RLProhlensmluvnchstran"/>
        <w:rPr>
          <w:rFonts w:ascii="Arial" w:hAnsi="Arial" w:cs="Arial"/>
          <w:szCs w:val="22"/>
        </w:rPr>
      </w:pPr>
    </w:p>
    <w:p w:rsidR="00E63721" w:rsidRPr="00F86725" w:rsidRDefault="00E63721" w:rsidP="00CB4254">
      <w:pPr>
        <w:pStyle w:val="RLProhlensmluvnchstran"/>
        <w:rPr>
          <w:rFonts w:ascii="Arial" w:hAnsi="Arial" w:cs="Arial"/>
          <w:szCs w:val="22"/>
        </w:rPr>
        <w:sectPr w:rsidR="00E63721" w:rsidRPr="00F86725" w:rsidSect="009D7920">
          <w:footerReference w:type="default" r:id="rId10"/>
          <w:pgSz w:w="11906" w:h="16838"/>
          <w:pgMar w:top="1418" w:right="1418" w:bottom="1418" w:left="1418" w:header="709" w:footer="709" w:gutter="0"/>
          <w:cols w:space="708"/>
          <w:docGrid w:linePitch="360"/>
        </w:sectPr>
      </w:pPr>
    </w:p>
    <w:p w:rsidR="00C51AD2" w:rsidRDefault="00C51AD2" w:rsidP="00764C0A">
      <w:pPr>
        <w:pStyle w:val="RLProhlensmluvnchstran"/>
        <w:jc w:val="left"/>
        <w:rPr>
          <w:rFonts w:ascii="Arial" w:hAnsi="Arial" w:cs="Arial"/>
          <w:szCs w:val="22"/>
        </w:rPr>
      </w:pPr>
      <w:bookmarkStart w:id="19" w:name="Annex02"/>
    </w:p>
    <w:p w:rsidR="00E63721" w:rsidRPr="00F86725" w:rsidRDefault="00E63721" w:rsidP="00764C0A">
      <w:pPr>
        <w:pStyle w:val="RLProhlensmluvnchstran"/>
        <w:jc w:val="left"/>
        <w:rPr>
          <w:rFonts w:ascii="Arial" w:hAnsi="Arial" w:cs="Arial"/>
          <w:szCs w:val="22"/>
        </w:rPr>
      </w:pPr>
      <w:r w:rsidRPr="00F86725">
        <w:rPr>
          <w:rFonts w:ascii="Arial" w:hAnsi="Arial" w:cs="Arial"/>
          <w:szCs w:val="22"/>
        </w:rPr>
        <w:t>Příloha č. 2</w:t>
      </w:r>
      <w:r w:rsidR="008D2575">
        <w:rPr>
          <w:rFonts w:ascii="Arial" w:hAnsi="Arial" w:cs="Arial"/>
          <w:szCs w:val="22"/>
        </w:rPr>
        <w:t xml:space="preserve">  – </w:t>
      </w:r>
      <w:r w:rsidR="007E099A">
        <w:rPr>
          <w:rFonts w:ascii="Arial" w:hAnsi="Arial" w:cs="Arial"/>
          <w:szCs w:val="22"/>
        </w:rPr>
        <w:t>Nabídková c</w:t>
      </w:r>
      <w:r w:rsidR="008D2575">
        <w:rPr>
          <w:rFonts w:ascii="Arial" w:hAnsi="Arial" w:cs="Arial"/>
          <w:szCs w:val="22"/>
        </w:rPr>
        <w:t>ena Zboží</w:t>
      </w:r>
    </w:p>
    <w:bookmarkEnd w:id="19"/>
    <w:p w:rsidR="00CA00B2" w:rsidRDefault="00CA00B2" w:rsidP="00C10DD5">
      <w:pPr>
        <w:pStyle w:val="RLProhlensmluvnchstran"/>
        <w:rPr>
          <w:rFonts w:ascii="Arial" w:hAnsi="Arial" w:cs="Arial"/>
          <w:szCs w:val="22"/>
        </w:rPr>
      </w:pPr>
    </w:p>
    <w:p w:rsidR="00E63721" w:rsidRPr="00F86725" w:rsidRDefault="00E63721" w:rsidP="00C10DD5">
      <w:pPr>
        <w:pStyle w:val="RLProhlensmluvnchstran"/>
        <w:rPr>
          <w:rFonts w:ascii="Arial" w:hAnsi="Arial" w:cs="Arial"/>
          <w:szCs w:val="22"/>
        </w:rPr>
      </w:pPr>
      <w:r w:rsidRPr="00F86725">
        <w:rPr>
          <w:rFonts w:ascii="Arial" w:hAnsi="Arial" w:cs="Arial"/>
          <w:szCs w:val="22"/>
        </w:rPr>
        <w:t xml:space="preserve">Cena </w:t>
      </w:r>
      <w:r>
        <w:rPr>
          <w:rFonts w:ascii="Arial" w:hAnsi="Arial" w:cs="Arial"/>
          <w:szCs w:val="22"/>
        </w:rPr>
        <w:t>Zboží</w:t>
      </w:r>
    </w:p>
    <w:p w:rsidR="00CA00B2" w:rsidRDefault="00CA00B2" w:rsidP="00CA00B2">
      <w:pPr>
        <w:pStyle w:val="RLProhlensmluvnchstran"/>
        <w:jc w:val="left"/>
        <w:rPr>
          <w:rFonts w:ascii="Arial" w:hAnsi="Arial" w:cs="Arial"/>
          <w:bCs/>
          <w:color w:val="000000"/>
          <w:szCs w:val="22"/>
        </w:rPr>
      </w:pPr>
    </w:p>
    <w:p w:rsidR="00E63721" w:rsidRPr="00CA00B2" w:rsidRDefault="00CA00B2" w:rsidP="00CA00B2">
      <w:pPr>
        <w:pStyle w:val="RLProhlensmluvnchstran"/>
        <w:jc w:val="left"/>
        <w:rPr>
          <w:rFonts w:ascii="Arial" w:hAnsi="Arial" w:cs="Arial"/>
          <w:bCs/>
          <w:color w:val="000000"/>
          <w:szCs w:val="22"/>
        </w:rPr>
      </w:pPr>
      <w:r w:rsidRPr="00CA00B2">
        <w:rPr>
          <w:rFonts w:ascii="Arial" w:hAnsi="Arial" w:cs="Arial"/>
          <w:bCs/>
          <w:color w:val="000000"/>
          <w:szCs w:val="22"/>
        </w:rPr>
        <w:t>1. Gravitační separátor osiva – 1 ks</w:t>
      </w:r>
      <w:r>
        <w:rPr>
          <w:rFonts w:ascii="Arial" w:hAnsi="Arial" w:cs="Arial"/>
          <w:bCs/>
          <w:color w:val="000000"/>
          <w:szCs w:val="22"/>
        </w:rPr>
        <w:t xml:space="preserve"> – nabídková cena:</w:t>
      </w:r>
    </w:p>
    <w:p w:rsidR="00764C0A" w:rsidRDefault="00F90600" w:rsidP="007E099A">
      <w:pPr>
        <w:pStyle w:val="RLProhlensmluvnchstran"/>
        <w:jc w:val="left"/>
        <w:rPr>
          <w:rFonts w:ascii="Arial" w:hAnsi="Arial" w:cs="Arial"/>
          <w:szCs w:val="22"/>
        </w:rPr>
      </w:pPr>
      <w:r>
        <w:rPr>
          <w:rStyle w:val="doplnuchazeChar"/>
          <w:rFonts w:ascii="Arial" w:hAnsi="Arial" w:cs="Arial"/>
          <w:szCs w:val="22"/>
        </w:rPr>
        <w:t>248.500 Kč bez DPH</w:t>
      </w:r>
    </w:p>
    <w:p w:rsidR="00223104" w:rsidRPr="00EA563D" w:rsidRDefault="00223104" w:rsidP="007E099A">
      <w:pPr>
        <w:pStyle w:val="RLProhlensmluvnchstran"/>
        <w:jc w:val="left"/>
        <w:rPr>
          <w:rFonts w:ascii="Arial" w:hAnsi="Arial" w:cs="Arial"/>
          <w:szCs w:val="22"/>
        </w:rPr>
      </w:pPr>
    </w:p>
    <w:p w:rsidR="00764C0A" w:rsidRDefault="00CA00B2" w:rsidP="007E099A">
      <w:pPr>
        <w:pStyle w:val="RLProhlensmluvnchstran"/>
        <w:jc w:val="left"/>
        <w:rPr>
          <w:rFonts w:ascii="Arial" w:hAnsi="Arial" w:cs="Arial"/>
          <w:szCs w:val="22"/>
        </w:rPr>
      </w:pPr>
      <w:r>
        <w:rPr>
          <w:rFonts w:ascii="Arial" w:hAnsi="Arial" w:cs="Arial"/>
          <w:szCs w:val="22"/>
        </w:rPr>
        <w:t>2. Horizontální separátor osiva – 1 ks – nabídková cena:</w:t>
      </w:r>
    </w:p>
    <w:p w:rsidR="00CA00B2" w:rsidRDefault="00F90600" w:rsidP="00CA00B2">
      <w:pPr>
        <w:pStyle w:val="RLProhlensmluvnchstran"/>
        <w:jc w:val="left"/>
        <w:rPr>
          <w:rFonts w:ascii="Arial" w:hAnsi="Arial" w:cs="Arial"/>
          <w:szCs w:val="22"/>
        </w:rPr>
      </w:pPr>
      <w:r>
        <w:rPr>
          <w:rStyle w:val="doplnuchazeChar"/>
          <w:rFonts w:ascii="Arial" w:hAnsi="Arial" w:cs="Arial"/>
          <w:szCs w:val="22"/>
        </w:rPr>
        <w:t>649.500 Kč bez DPH</w:t>
      </w:r>
    </w:p>
    <w:p w:rsidR="00CA00B2" w:rsidRDefault="00CA00B2" w:rsidP="007E099A">
      <w:pPr>
        <w:pStyle w:val="RLProhlensmluvnchstran"/>
        <w:jc w:val="left"/>
        <w:rPr>
          <w:rFonts w:ascii="Arial" w:hAnsi="Arial" w:cs="Arial"/>
          <w:szCs w:val="22"/>
        </w:rPr>
      </w:pPr>
    </w:p>
    <w:p w:rsidR="00764C0A" w:rsidRDefault="00764C0A" w:rsidP="007E099A">
      <w:pPr>
        <w:pStyle w:val="RLProhlensmluvnchstran"/>
        <w:jc w:val="left"/>
        <w:rPr>
          <w:rFonts w:ascii="Arial" w:hAnsi="Arial" w:cs="Arial"/>
          <w:szCs w:val="22"/>
        </w:rPr>
      </w:pPr>
    </w:p>
    <w:p w:rsidR="00764C0A" w:rsidRDefault="00764C0A" w:rsidP="007E099A">
      <w:pPr>
        <w:pStyle w:val="RLProhlensmluvnchstran"/>
        <w:jc w:val="left"/>
        <w:rPr>
          <w:rFonts w:ascii="Arial" w:hAnsi="Arial" w:cs="Arial"/>
          <w:szCs w:val="22"/>
        </w:rPr>
      </w:pPr>
    </w:p>
    <w:p w:rsidR="00764C0A" w:rsidRDefault="00764C0A" w:rsidP="007E099A">
      <w:pPr>
        <w:pStyle w:val="RLProhlensmluvnchstran"/>
        <w:jc w:val="left"/>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223104" w:rsidRDefault="00223104" w:rsidP="001D2B37">
      <w:pPr>
        <w:pStyle w:val="RLProhlensmluvnchstran"/>
        <w:rPr>
          <w:rFonts w:ascii="Arial" w:hAnsi="Arial" w:cs="Arial"/>
          <w:szCs w:val="22"/>
        </w:rPr>
      </w:pPr>
    </w:p>
    <w:p w:rsidR="00223104" w:rsidRDefault="00223104" w:rsidP="001D2B37">
      <w:pPr>
        <w:pStyle w:val="RLProhlensmluvnchstran"/>
        <w:rPr>
          <w:rFonts w:ascii="Arial" w:hAnsi="Arial" w:cs="Arial"/>
          <w:szCs w:val="22"/>
        </w:rPr>
      </w:pPr>
    </w:p>
    <w:p w:rsidR="00223104" w:rsidRDefault="00223104"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690FE3" w:rsidRDefault="00690FE3">
      <w:pPr>
        <w:spacing w:after="0" w:line="240" w:lineRule="auto"/>
        <w:rPr>
          <w:rFonts w:ascii="Arial" w:hAnsi="Arial" w:cs="Arial"/>
          <w:b/>
          <w:szCs w:val="22"/>
        </w:rPr>
      </w:pPr>
    </w:p>
    <w:sectPr w:rsidR="00690FE3" w:rsidSect="00955F66">
      <w:pgSz w:w="11906" w:h="16838"/>
      <w:pgMar w:top="709" w:right="1418" w:bottom="1418" w:left="1418" w:header="113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3B9" w:rsidRDefault="00D663B9">
      <w:r>
        <w:separator/>
      </w:r>
    </w:p>
  </w:endnote>
  <w:endnote w:type="continuationSeparator" w:id="0">
    <w:p w:rsidR="00D663B9" w:rsidRDefault="00D6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52" w:rsidRDefault="009D7952">
    <w:pPr>
      <w:pStyle w:val="Zpat"/>
    </w:pPr>
    <w:r>
      <w:t xml:space="preserve">Stránka </w:t>
    </w:r>
    <w:r w:rsidR="00D24618">
      <w:rPr>
        <w:b/>
      </w:rPr>
      <w:fldChar w:fldCharType="begin"/>
    </w:r>
    <w:r>
      <w:rPr>
        <w:b/>
      </w:rPr>
      <w:instrText>PAGE</w:instrText>
    </w:r>
    <w:r w:rsidR="00D24618">
      <w:rPr>
        <w:b/>
      </w:rPr>
      <w:fldChar w:fldCharType="separate"/>
    </w:r>
    <w:r w:rsidR="00741FD6">
      <w:rPr>
        <w:b/>
        <w:noProof/>
      </w:rPr>
      <w:t>9</w:t>
    </w:r>
    <w:r w:rsidR="00D24618">
      <w:rPr>
        <w:b/>
      </w:rPr>
      <w:fldChar w:fldCharType="end"/>
    </w:r>
    <w:r>
      <w:t xml:space="preserve"> z </w:t>
    </w:r>
    <w:r w:rsidR="00D24618">
      <w:rPr>
        <w:b/>
      </w:rPr>
      <w:fldChar w:fldCharType="begin"/>
    </w:r>
    <w:r>
      <w:rPr>
        <w:b/>
      </w:rPr>
      <w:instrText>NUMPAGES</w:instrText>
    </w:r>
    <w:r w:rsidR="00D24618">
      <w:rPr>
        <w:b/>
      </w:rPr>
      <w:fldChar w:fldCharType="separate"/>
    </w:r>
    <w:r w:rsidR="00741FD6">
      <w:rPr>
        <w:b/>
        <w:noProof/>
      </w:rPr>
      <w:t>12</w:t>
    </w:r>
    <w:r w:rsidR="00D24618">
      <w:rPr>
        <w:b/>
      </w:rPr>
      <w:fldChar w:fldCharType="end"/>
    </w:r>
  </w:p>
  <w:p w:rsidR="009D7952" w:rsidRDefault="009D795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52" w:rsidRDefault="009D7952">
    <w:pPr>
      <w:pStyle w:val="Zpat"/>
    </w:pPr>
    <w:r>
      <w:t xml:space="preserve">Stránka </w:t>
    </w:r>
    <w:r w:rsidR="00D24618">
      <w:rPr>
        <w:b/>
      </w:rPr>
      <w:fldChar w:fldCharType="begin"/>
    </w:r>
    <w:r>
      <w:rPr>
        <w:b/>
      </w:rPr>
      <w:instrText>PAGE</w:instrText>
    </w:r>
    <w:r w:rsidR="00D24618">
      <w:rPr>
        <w:b/>
      </w:rPr>
      <w:fldChar w:fldCharType="separate"/>
    </w:r>
    <w:r w:rsidR="00741FD6">
      <w:rPr>
        <w:b/>
        <w:noProof/>
      </w:rPr>
      <w:t>11</w:t>
    </w:r>
    <w:r w:rsidR="00D24618">
      <w:rPr>
        <w:b/>
      </w:rPr>
      <w:fldChar w:fldCharType="end"/>
    </w:r>
    <w:r>
      <w:t xml:space="preserve"> z </w:t>
    </w:r>
    <w:r w:rsidR="00D24618">
      <w:rPr>
        <w:b/>
      </w:rPr>
      <w:fldChar w:fldCharType="begin"/>
    </w:r>
    <w:r>
      <w:rPr>
        <w:b/>
      </w:rPr>
      <w:instrText>NUMPAGES</w:instrText>
    </w:r>
    <w:r w:rsidR="00D24618">
      <w:rPr>
        <w:b/>
      </w:rPr>
      <w:fldChar w:fldCharType="separate"/>
    </w:r>
    <w:r w:rsidR="00741FD6">
      <w:rPr>
        <w:b/>
        <w:noProof/>
      </w:rPr>
      <w:t>12</w:t>
    </w:r>
    <w:r w:rsidR="00D24618">
      <w:rPr>
        <w:b/>
      </w:rPr>
      <w:fldChar w:fldCharType="end"/>
    </w:r>
  </w:p>
  <w:p w:rsidR="009D7952" w:rsidRDefault="009D79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3B9" w:rsidRDefault="00D663B9">
      <w:r>
        <w:separator/>
      </w:r>
    </w:p>
  </w:footnote>
  <w:footnote w:type="continuationSeparator" w:id="0">
    <w:p w:rsidR="00D663B9" w:rsidRDefault="00D66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52" w:rsidRDefault="009D7952">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53DF65D7"/>
    <w:multiLevelType w:val="hybridMultilevel"/>
    <w:tmpl w:val="4484F92C"/>
    <w:lvl w:ilvl="0" w:tplc="B7EC83E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6" w15:restartNumberingAfterBreak="0">
    <w:nsid w:val="6C263D4B"/>
    <w:multiLevelType w:val="hybridMultilevel"/>
    <w:tmpl w:val="DC80A9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7"/>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65AE"/>
    <w:rsid w:val="00001FF2"/>
    <w:rsid w:val="000059DF"/>
    <w:rsid w:val="00005E8A"/>
    <w:rsid w:val="00011674"/>
    <w:rsid w:val="0001541A"/>
    <w:rsid w:val="000164B7"/>
    <w:rsid w:val="00022663"/>
    <w:rsid w:val="00022A80"/>
    <w:rsid w:val="00022D46"/>
    <w:rsid w:val="000233E4"/>
    <w:rsid w:val="00025C65"/>
    <w:rsid w:val="000277BD"/>
    <w:rsid w:val="00030740"/>
    <w:rsid w:val="000346D3"/>
    <w:rsid w:val="00035519"/>
    <w:rsid w:val="0003602F"/>
    <w:rsid w:val="00040EDA"/>
    <w:rsid w:val="000443B8"/>
    <w:rsid w:val="00044804"/>
    <w:rsid w:val="00046A82"/>
    <w:rsid w:val="00050857"/>
    <w:rsid w:val="00052CFC"/>
    <w:rsid w:val="00053F45"/>
    <w:rsid w:val="00055FEF"/>
    <w:rsid w:val="00056072"/>
    <w:rsid w:val="0006294E"/>
    <w:rsid w:val="000629B5"/>
    <w:rsid w:val="00063947"/>
    <w:rsid w:val="00071201"/>
    <w:rsid w:val="00073EAC"/>
    <w:rsid w:val="000770EE"/>
    <w:rsid w:val="00077409"/>
    <w:rsid w:val="00077EF0"/>
    <w:rsid w:val="000809B7"/>
    <w:rsid w:val="00085CCF"/>
    <w:rsid w:val="00087B87"/>
    <w:rsid w:val="00092135"/>
    <w:rsid w:val="00094A1C"/>
    <w:rsid w:val="00095752"/>
    <w:rsid w:val="000A08B4"/>
    <w:rsid w:val="000A1A5B"/>
    <w:rsid w:val="000A3246"/>
    <w:rsid w:val="000B696D"/>
    <w:rsid w:val="000B704E"/>
    <w:rsid w:val="000C5F05"/>
    <w:rsid w:val="000C77E1"/>
    <w:rsid w:val="000D64B8"/>
    <w:rsid w:val="000E32F4"/>
    <w:rsid w:val="000E3FD2"/>
    <w:rsid w:val="000E4983"/>
    <w:rsid w:val="000E5ED2"/>
    <w:rsid w:val="000E7D63"/>
    <w:rsid w:val="000F260D"/>
    <w:rsid w:val="000F404A"/>
    <w:rsid w:val="000F7E77"/>
    <w:rsid w:val="001000DB"/>
    <w:rsid w:val="00100CD2"/>
    <w:rsid w:val="00101E78"/>
    <w:rsid w:val="00103801"/>
    <w:rsid w:val="00107D5A"/>
    <w:rsid w:val="00110EA8"/>
    <w:rsid w:val="00117571"/>
    <w:rsid w:val="00117607"/>
    <w:rsid w:val="001209B9"/>
    <w:rsid w:val="00120AB2"/>
    <w:rsid w:val="00122B2E"/>
    <w:rsid w:val="00123566"/>
    <w:rsid w:val="001239C2"/>
    <w:rsid w:val="0012540F"/>
    <w:rsid w:val="001257A6"/>
    <w:rsid w:val="00131800"/>
    <w:rsid w:val="00132B38"/>
    <w:rsid w:val="00134388"/>
    <w:rsid w:val="00136150"/>
    <w:rsid w:val="001401C5"/>
    <w:rsid w:val="00140BFA"/>
    <w:rsid w:val="00140D13"/>
    <w:rsid w:val="001420CE"/>
    <w:rsid w:val="00143BF4"/>
    <w:rsid w:val="001441D2"/>
    <w:rsid w:val="001479CD"/>
    <w:rsid w:val="001522BF"/>
    <w:rsid w:val="00156D39"/>
    <w:rsid w:val="00157DF8"/>
    <w:rsid w:val="00161339"/>
    <w:rsid w:val="00164313"/>
    <w:rsid w:val="00166531"/>
    <w:rsid w:val="0016743E"/>
    <w:rsid w:val="001674E0"/>
    <w:rsid w:val="00170419"/>
    <w:rsid w:val="0017635A"/>
    <w:rsid w:val="0017656F"/>
    <w:rsid w:val="0018042E"/>
    <w:rsid w:val="0018121D"/>
    <w:rsid w:val="00190F49"/>
    <w:rsid w:val="001979E2"/>
    <w:rsid w:val="001A0397"/>
    <w:rsid w:val="001A1B9D"/>
    <w:rsid w:val="001A3E44"/>
    <w:rsid w:val="001B0285"/>
    <w:rsid w:val="001B55A1"/>
    <w:rsid w:val="001C1E99"/>
    <w:rsid w:val="001C2CEC"/>
    <w:rsid w:val="001C369B"/>
    <w:rsid w:val="001C4423"/>
    <w:rsid w:val="001C5C3B"/>
    <w:rsid w:val="001C5ECB"/>
    <w:rsid w:val="001D1100"/>
    <w:rsid w:val="001D2B37"/>
    <w:rsid w:val="001D2E53"/>
    <w:rsid w:val="001D2F23"/>
    <w:rsid w:val="001D393D"/>
    <w:rsid w:val="001D6BC4"/>
    <w:rsid w:val="001D713B"/>
    <w:rsid w:val="001D7157"/>
    <w:rsid w:val="001D7E50"/>
    <w:rsid w:val="001E0871"/>
    <w:rsid w:val="001E72D5"/>
    <w:rsid w:val="001F4608"/>
    <w:rsid w:val="001F5E7C"/>
    <w:rsid w:val="001F5FDA"/>
    <w:rsid w:val="00201985"/>
    <w:rsid w:val="00202B3D"/>
    <w:rsid w:val="002040A1"/>
    <w:rsid w:val="0020575F"/>
    <w:rsid w:val="00206AA8"/>
    <w:rsid w:val="00207315"/>
    <w:rsid w:val="002123A0"/>
    <w:rsid w:val="00212875"/>
    <w:rsid w:val="00213BD8"/>
    <w:rsid w:val="00214310"/>
    <w:rsid w:val="00216177"/>
    <w:rsid w:val="002168A1"/>
    <w:rsid w:val="00222F3A"/>
    <w:rsid w:val="00223104"/>
    <w:rsid w:val="00223B32"/>
    <w:rsid w:val="0023414E"/>
    <w:rsid w:val="002427CF"/>
    <w:rsid w:val="00242DB0"/>
    <w:rsid w:val="00243B42"/>
    <w:rsid w:val="00246C95"/>
    <w:rsid w:val="00246D05"/>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28EB"/>
    <w:rsid w:val="00277208"/>
    <w:rsid w:val="0027774C"/>
    <w:rsid w:val="00280848"/>
    <w:rsid w:val="00281C5F"/>
    <w:rsid w:val="00282441"/>
    <w:rsid w:val="00282BC4"/>
    <w:rsid w:val="0028773D"/>
    <w:rsid w:val="0029264C"/>
    <w:rsid w:val="00293C87"/>
    <w:rsid w:val="0029442B"/>
    <w:rsid w:val="002955F6"/>
    <w:rsid w:val="002A388B"/>
    <w:rsid w:val="002A5097"/>
    <w:rsid w:val="002A6A0F"/>
    <w:rsid w:val="002B121C"/>
    <w:rsid w:val="002B6081"/>
    <w:rsid w:val="002C01BF"/>
    <w:rsid w:val="002C21F1"/>
    <w:rsid w:val="002C45E5"/>
    <w:rsid w:val="002C7B6B"/>
    <w:rsid w:val="002D0C72"/>
    <w:rsid w:val="002D238F"/>
    <w:rsid w:val="002D2611"/>
    <w:rsid w:val="002D4532"/>
    <w:rsid w:val="002D61B0"/>
    <w:rsid w:val="002D7FF1"/>
    <w:rsid w:val="002E01B0"/>
    <w:rsid w:val="002E128A"/>
    <w:rsid w:val="002E21CD"/>
    <w:rsid w:val="002E3ED9"/>
    <w:rsid w:val="002E4304"/>
    <w:rsid w:val="002E6428"/>
    <w:rsid w:val="002E718D"/>
    <w:rsid w:val="002F03AE"/>
    <w:rsid w:val="002F2369"/>
    <w:rsid w:val="002F49C1"/>
    <w:rsid w:val="003012C8"/>
    <w:rsid w:val="003019D4"/>
    <w:rsid w:val="003035C5"/>
    <w:rsid w:val="00306CFF"/>
    <w:rsid w:val="00307869"/>
    <w:rsid w:val="00307A44"/>
    <w:rsid w:val="00311CB9"/>
    <w:rsid w:val="00311FBE"/>
    <w:rsid w:val="0031342B"/>
    <w:rsid w:val="00313A28"/>
    <w:rsid w:val="0031461C"/>
    <w:rsid w:val="00315B71"/>
    <w:rsid w:val="00316225"/>
    <w:rsid w:val="0032194C"/>
    <w:rsid w:val="00323D5E"/>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55E7"/>
    <w:rsid w:val="00377EAD"/>
    <w:rsid w:val="00380415"/>
    <w:rsid w:val="00381506"/>
    <w:rsid w:val="00386339"/>
    <w:rsid w:val="00386438"/>
    <w:rsid w:val="003872E2"/>
    <w:rsid w:val="00387936"/>
    <w:rsid w:val="003921C4"/>
    <w:rsid w:val="0039493C"/>
    <w:rsid w:val="00397CBD"/>
    <w:rsid w:val="003A0DB3"/>
    <w:rsid w:val="003A0E9D"/>
    <w:rsid w:val="003A13FD"/>
    <w:rsid w:val="003A425B"/>
    <w:rsid w:val="003A5CDB"/>
    <w:rsid w:val="003A613D"/>
    <w:rsid w:val="003A6AF0"/>
    <w:rsid w:val="003B261C"/>
    <w:rsid w:val="003B28A6"/>
    <w:rsid w:val="003B4032"/>
    <w:rsid w:val="003B4E31"/>
    <w:rsid w:val="003B75DC"/>
    <w:rsid w:val="003C3615"/>
    <w:rsid w:val="003C4ED0"/>
    <w:rsid w:val="003C64CA"/>
    <w:rsid w:val="003C766F"/>
    <w:rsid w:val="003C7FEC"/>
    <w:rsid w:val="003D0851"/>
    <w:rsid w:val="003D113B"/>
    <w:rsid w:val="003D440A"/>
    <w:rsid w:val="003D681A"/>
    <w:rsid w:val="003D7DDA"/>
    <w:rsid w:val="003D7F9A"/>
    <w:rsid w:val="003E6E19"/>
    <w:rsid w:val="003F03BC"/>
    <w:rsid w:val="003F1A6E"/>
    <w:rsid w:val="003F27BA"/>
    <w:rsid w:val="003F2D61"/>
    <w:rsid w:val="003F38EC"/>
    <w:rsid w:val="003F3C86"/>
    <w:rsid w:val="003F5A43"/>
    <w:rsid w:val="003F685A"/>
    <w:rsid w:val="003F7B6F"/>
    <w:rsid w:val="00400372"/>
    <w:rsid w:val="004021B0"/>
    <w:rsid w:val="00402C2C"/>
    <w:rsid w:val="00402FEC"/>
    <w:rsid w:val="004072CC"/>
    <w:rsid w:val="004138A1"/>
    <w:rsid w:val="004204B1"/>
    <w:rsid w:val="004216A5"/>
    <w:rsid w:val="00422A35"/>
    <w:rsid w:val="00425282"/>
    <w:rsid w:val="00425716"/>
    <w:rsid w:val="00432005"/>
    <w:rsid w:val="00435571"/>
    <w:rsid w:val="00436D2B"/>
    <w:rsid w:val="004403FA"/>
    <w:rsid w:val="00441070"/>
    <w:rsid w:val="00446719"/>
    <w:rsid w:val="00447307"/>
    <w:rsid w:val="004513D3"/>
    <w:rsid w:val="00453B4F"/>
    <w:rsid w:val="004551C8"/>
    <w:rsid w:val="00455301"/>
    <w:rsid w:val="0045664A"/>
    <w:rsid w:val="00456FD0"/>
    <w:rsid w:val="0046139C"/>
    <w:rsid w:val="0046601F"/>
    <w:rsid w:val="00467535"/>
    <w:rsid w:val="00471CDD"/>
    <w:rsid w:val="00471D38"/>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22DD"/>
    <w:rsid w:val="004B3B0E"/>
    <w:rsid w:val="004B3DAF"/>
    <w:rsid w:val="004B5C6B"/>
    <w:rsid w:val="004B6DD8"/>
    <w:rsid w:val="004B7BF9"/>
    <w:rsid w:val="004C35AB"/>
    <w:rsid w:val="004C3C6C"/>
    <w:rsid w:val="004D0878"/>
    <w:rsid w:val="004D08CE"/>
    <w:rsid w:val="004D3659"/>
    <w:rsid w:val="004D73F1"/>
    <w:rsid w:val="004E0F75"/>
    <w:rsid w:val="004E1BC4"/>
    <w:rsid w:val="004E3E78"/>
    <w:rsid w:val="004E4BC3"/>
    <w:rsid w:val="004E52BC"/>
    <w:rsid w:val="004E6286"/>
    <w:rsid w:val="004F011C"/>
    <w:rsid w:val="004F2887"/>
    <w:rsid w:val="004F6E49"/>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7176"/>
    <w:rsid w:val="005432BB"/>
    <w:rsid w:val="00544190"/>
    <w:rsid w:val="00550014"/>
    <w:rsid w:val="00552481"/>
    <w:rsid w:val="00555594"/>
    <w:rsid w:val="00555DF0"/>
    <w:rsid w:val="00556CC7"/>
    <w:rsid w:val="005575F0"/>
    <w:rsid w:val="005605E3"/>
    <w:rsid w:val="00561DCE"/>
    <w:rsid w:val="005742D2"/>
    <w:rsid w:val="00576CC8"/>
    <w:rsid w:val="00577BCB"/>
    <w:rsid w:val="00580C5B"/>
    <w:rsid w:val="0059080A"/>
    <w:rsid w:val="00591378"/>
    <w:rsid w:val="00594F1B"/>
    <w:rsid w:val="00595847"/>
    <w:rsid w:val="005A5A5A"/>
    <w:rsid w:val="005A5E6F"/>
    <w:rsid w:val="005B1181"/>
    <w:rsid w:val="005B166F"/>
    <w:rsid w:val="005B2678"/>
    <w:rsid w:val="005B3629"/>
    <w:rsid w:val="005B73D9"/>
    <w:rsid w:val="005C0705"/>
    <w:rsid w:val="005D0ED6"/>
    <w:rsid w:val="005D2D05"/>
    <w:rsid w:val="005D6117"/>
    <w:rsid w:val="005E000E"/>
    <w:rsid w:val="005E043C"/>
    <w:rsid w:val="005E0866"/>
    <w:rsid w:val="005E2DAC"/>
    <w:rsid w:val="005E2DB0"/>
    <w:rsid w:val="005E4E17"/>
    <w:rsid w:val="005E5380"/>
    <w:rsid w:val="005E6C29"/>
    <w:rsid w:val="005F13BD"/>
    <w:rsid w:val="005F36BF"/>
    <w:rsid w:val="005F376C"/>
    <w:rsid w:val="005F76F9"/>
    <w:rsid w:val="006030E0"/>
    <w:rsid w:val="0060439D"/>
    <w:rsid w:val="006046C5"/>
    <w:rsid w:val="006106AC"/>
    <w:rsid w:val="00610C2D"/>
    <w:rsid w:val="00613369"/>
    <w:rsid w:val="006138EC"/>
    <w:rsid w:val="00615589"/>
    <w:rsid w:val="006215CC"/>
    <w:rsid w:val="0062280F"/>
    <w:rsid w:val="0062337D"/>
    <w:rsid w:val="00624839"/>
    <w:rsid w:val="0062698A"/>
    <w:rsid w:val="00627E7F"/>
    <w:rsid w:val="006300E1"/>
    <w:rsid w:val="00632773"/>
    <w:rsid w:val="0063751A"/>
    <w:rsid w:val="0063755C"/>
    <w:rsid w:val="006408F0"/>
    <w:rsid w:val="00641724"/>
    <w:rsid w:val="00645CB7"/>
    <w:rsid w:val="006463A4"/>
    <w:rsid w:val="0065379E"/>
    <w:rsid w:val="006554F2"/>
    <w:rsid w:val="00656FDE"/>
    <w:rsid w:val="00661D51"/>
    <w:rsid w:val="00661EB8"/>
    <w:rsid w:val="00663AFB"/>
    <w:rsid w:val="00664190"/>
    <w:rsid w:val="00670579"/>
    <w:rsid w:val="00671BD2"/>
    <w:rsid w:val="00671CAD"/>
    <w:rsid w:val="00672344"/>
    <w:rsid w:val="00672364"/>
    <w:rsid w:val="00675715"/>
    <w:rsid w:val="0067664C"/>
    <w:rsid w:val="00676A55"/>
    <w:rsid w:val="00682CB5"/>
    <w:rsid w:val="00685E4C"/>
    <w:rsid w:val="00686D4C"/>
    <w:rsid w:val="00686EDF"/>
    <w:rsid w:val="0069007C"/>
    <w:rsid w:val="00690FE3"/>
    <w:rsid w:val="00691531"/>
    <w:rsid w:val="0069288D"/>
    <w:rsid w:val="00692C6C"/>
    <w:rsid w:val="006969B1"/>
    <w:rsid w:val="006A253A"/>
    <w:rsid w:val="006A58FE"/>
    <w:rsid w:val="006A6E28"/>
    <w:rsid w:val="006A758F"/>
    <w:rsid w:val="006B1CE9"/>
    <w:rsid w:val="006B6341"/>
    <w:rsid w:val="006B6B1C"/>
    <w:rsid w:val="006C068D"/>
    <w:rsid w:val="006C270B"/>
    <w:rsid w:val="006C2995"/>
    <w:rsid w:val="006C2CBA"/>
    <w:rsid w:val="006D3B5A"/>
    <w:rsid w:val="006D5608"/>
    <w:rsid w:val="006E0D27"/>
    <w:rsid w:val="006E15ED"/>
    <w:rsid w:val="006E2C73"/>
    <w:rsid w:val="006E31E6"/>
    <w:rsid w:val="006E40C7"/>
    <w:rsid w:val="006E6FF9"/>
    <w:rsid w:val="006F13A1"/>
    <w:rsid w:val="006F29A8"/>
    <w:rsid w:val="006F429D"/>
    <w:rsid w:val="006F62FF"/>
    <w:rsid w:val="0070164A"/>
    <w:rsid w:val="00701762"/>
    <w:rsid w:val="007058F4"/>
    <w:rsid w:val="0070657E"/>
    <w:rsid w:val="00707352"/>
    <w:rsid w:val="007104C4"/>
    <w:rsid w:val="00712FD7"/>
    <w:rsid w:val="0071540B"/>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45CF"/>
    <w:rsid w:val="007367F5"/>
    <w:rsid w:val="0074118F"/>
    <w:rsid w:val="00741FD6"/>
    <w:rsid w:val="00742321"/>
    <w:rsid w:val="007463F3"/>
    <w:rsid w:val="007513B5"/>
    <w:rsid w:val="00753C40"/>
    <w:rsid w:val="00753C49"/>
    <w:rsid w:val="00755336"/>
    <w:rsid w:val="00756B53"/>
    <w:rsid w:val="007575EC"/>
    <w:rsid w:val="00757F0E"/>
    <w:rsid w:val="00763B5C"/>
    <w:rsid w:val="00764C0A"/>
    <w:rsid w:val="00767B54"/>
    <w:rsid w:val="00770D35"/>
    <w:rsid w:val="007743E3"/>
    <w:rsid w:val="00774EC4"/>
    <w:rsid w:val="007754D6"/>
    <w:rsid w:val="007822F4"/>
    <w:rsid w:val="00783DC8"/>
    <w:rsid w:val="00786306"/>
    <w:rsid w:val="00786D28"/>
    <w:rsid w:val="007949D6"/>
    <w:rsid w:val="007955B9"/>
    <w:rsid w:val="007970B9"/>
    <w:rsid w:val="0079745E"/>
    <w:rsid w:val="007A0831"/>
    <w:rsid w:val="007A1E7B"/>
    <w:rsid w:val="007A3FF8"/>
    <w:rsid w:val="007A44EB"/>
    <w:rsid w:val="007A6B32"/>
    <w:rsid w:val="007A6C0E"/>
    <w:rsid w:val="007B1C63"/>
    <w:rsid w:val="007B2015"/>
    <w:rsid w:val="007B35C7"/>
    <w:rsid w:val="007B4D14"/>
    <w:rsid w:val="007B5197"/>
    <w:rsid w:val="007B5D6F"/>
    <w:rsid w:val="007B6257"/>
    <w:rsid w:val="007B6449"/>
    <w:rsid w:val="007B6483"/>
    <w:rsid w:val="007B656D"/>
    <w:rsid w:val="007B79B9"/>
    <w:rsid w:val="007C3DCF"/>
    <w:rsid w:val="007C3F17"/>
    <w:rsid w:val="007D1795"/>
    <w:rsid w:val="007D1D69"/>
    <w:rsid w:val="007D3865"/>
    <w:rsid w:val="007D60C4"/>
    <w:rsid w:val="007E026B"/>
    <w:rsid w:val="007E099A"/>
    <w:rsid w:val="007E2FF8"/>
    <w:rsid w:val="007E3C73"/>
    <w:rsid w:val="007E3C76"/>
    <w:rsid w:val="007E433D"/>
    <w:rsid w:val="007E7FB7"/>
    <w:rsid w:val="007F038F"/>
    <w:rsid w:val="007F118C"/>
    <w:rsid w:val="007F1D94"/>
    <w:rsid w:val="007F3482"/>
    <w:rsid w:val="007F4949"/>
    <w:rsid w:val="00801945"/>
    <w:rsid w:val="0080309F"/>
    <w:rsid w:val="00804930"/>
    <w:rsid w:val="00805D23"/>
    <w:rsid w:val="00807FFA"/>
    <w:rsid w:val="008143C6"/>
    <w:rsid w:val="008146F8"/>
    <w:rsid w:val="008170E6"/>
    <w:rsid w:val="0082432F"/>
    <w:rsid w:val="00824472"/>
    <w:rsid w:val="0082765E"/>
    <w:rsid w:val="00831DD4"/>
    <w:rsid w:val="00832ED6"/>
    <w:rsid w:val="00835EF6"/>
    <w:rsid w:val="00837186"/>
    <w:rsid w:val="00840393"/>
    <w:rsid w:val="00844527"/>
    <w:rsid w:val="008513AD"/>
    <w:rsid w:val="0085355F"/>
    <w:rsid w:val="00853AD7"/>
    <w:rsid w:val="00856AFD"/>
    <w:rsid w:val="00857187"/>
    <w:rsid w:val="0086143E"/>
    <w:rsid w:val="00864AC9"/>
    <w:rsid w:val="008655BF"/>
    <w:rsid w:val="00870192"/>
    <w:rsid w:val="0087139B"/>
    <w:rsid w:val="008740AF"/>
    <w:rsid w:val="00877997"/>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A1BA5"/>
    <w:rsid w:val="008A30D8"/>
    <w:rsid w:val="008A3285"/>
    <w:rsid w:val="008A5091"/>
    <w:rsid w:val="008A5A69"/>
    <w:rsid w:val="008B14B5"/>
    <w:rsid w:val="008B1DCF"/>
    <w:rsid w:val="008B395E"/>
    <w:rsid w:val="008B70B6"/>
    <w:rsid w:val="008B7FCA"/>
    <w:rsid w:val="008C0185"/>
    <w:rsid w:val="008C034D"/>
    <w:rsid w:val="008C0EF0"/>
    <w:rsid w:val="008C2E69"/>
    <w:rsid w:val="008C4B28"/>
    <w:rsid w:val="008D191E"/>
    <w:rsid w:val="008D21E2"/>
    <w:rsid w:val="008D24FF"/>
    <w:rsid w:val="008D2575"/>
    <w:rsid w:val="008D3154"/>
    <w:rsid w:val="008D3F2A"/>
    <w:rsid w:val="008D666A"/>
    <w:rsid w:val="008E19A7"/>
    <w:rsid w:val="008E433C"/>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EB9"/>
    <w:rsid w:val="009252EE"/>
    <w:rsid w:val="00925828"/>
    <w:rsid w:val="009321CA"/>
    <w:rsid w:val="00932DDC"/>
    <w:rsid w:val="009365D1"/>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C9C"/>
    <w:rsid w:val="00966A36"/>
    <w:rsid w:val="00967744"/>
    <w:rsid w:val="00973CC3"/>
    <w:rsid w:val="00973FC3"/>
    <w:rsid w:val="00977C1E"/>
    <w:rsid w:val="00977CDA"/>
    <w:rsid w:val="00980565"/>
    <w:rsid w:val="0099172E"/>
    <w:rsid w:val="00992377"/>
    <w:rsid w:val="00994B16"/>
    <w:rsid w:val="00995003"/>
    <w:rsid w:val="00996258"/>
    <w:rsid w:val="009A2B39"/>
    <w:rsid w:val="009A4C3D"/>
    <w:rsid w:val="009A56B1"/>
    <w:rsid w:val="009A69B9"/>
    <w:rsid w:val="009B0512"/>
    <w:rsid w:val="009B42DF"/>
    <w:rsid w:val="009B51AA"/>
    <w:rsid w:val="009C1050"/>
    <w:rsid w:val="009C1221"/>
    <w:rsid w:val="009D4387"/>
    <w:rsid w:val="009D7920"/>
    <w:rsid w:val="009D7952"/>
    <w:rsid w:val="009E0DB3"/>
    <w:rsid w:val="009E3585"/>
    <w:rsid w:val="009E3731"/>
    <w:rsid w:val="009E3D9A"/>
    <w:rsid w:val="009E730E"/>
    <w:rsid w:val="009E78B7"/>
    <w:rsid w:val="009F0DAF"/>
    <w:rsid w:val="009F3147"/>
    <w:rsid w:val="009F42B8"/>
    <w:rsid w:val="009F4378"/>
    <w:rsid w:val="009F7D1F"/>
    <w:rsid w:val="00A004A5"/>
    <w:rsid w:val="00A0113C"/>
    <w:rsid w:val="00A011BB"/>
    <w:rsid w:val="00A01B3B"/>
    <w:rsid w:val="00A01BAC"/>
    <w:rsid w:val="00A02DFC"/>
    <w:rsid w:val="00A0681A"/>
    <w:rsid w:val="00A12369"/>
    <w:rsid w:val="00A16C88"/>
    <w:rsid w:val="00A21E9A"/>
    <w:rsid w:val="00A21F21"/>
    <w:rsid w:val="00A225E4"/>
    <w:rsid w:val="00A22B0E"/>
    <w:rsid w:val="00A2347F"/>
    <w:rsid w:val="00A23E0A"/>
    <w:rsid w:val="00A24895"/>
    <w:rsid w:val="00A25F83"/>
    <w:rsid w:val="00A27407"/>
    <w:rsid w:val="00A31E8C"/>
    <w:rsid w:val="00A32715"/>
    <w:rsid w:val="00A376D7"/>
    <w:rsid w:val="00A41C66"/>
    <w:rsid w:val="00A4256A"/>
    <w:rsid w:val="00A42D08"/>
    <w:rsid w:val="00A439D6"/>
    <w:rsid w:val="00A4508C"/>
    <w:rsid w:val="00A47AA4"/>
    <w:rsid w:val="00A50B2F"/>
    <w:rsid w:val="00A52F1A"/>
    <w:rsid w:val="00A53DE8"/>
    <w:rsid w:val="00A54EEA"/>
    <w:rsid w:val="00A632B0"/>
    <w:rsid w:val="00A660B4"/>
    <w:rsid w:val="00A666E4"/>
    <w:rsid w:val="00A6783F"/>
    <w:rsid w:val="00A70145"/>
    <w:rsid w:val="00A74290"/>
    <w:rsid w:val="00A815A5"/>
    <w:rsid w:val="00A8192A"/>
    <w:rsid w:val="00A878DD"/>
    <w:rsid w:val="00A940FA"/>
    <w:rsid w:val="00A959A6"/>
    <w:rsid w:val="00A97C01"/>
    <w:rsid w:val="00AA2B99"/>
    <w:rsid w:val="00AA3DE4"/>
    <w:rsid w:val="00AA4C28"/>
    <w:rsid w:val="00AA4D74"/>
    <w:rsid w:val="00AA76FF"/>
    <w:rsid w:val="00AB0ECB"/>
    <w:rsid w:val="00AB21C9"/>
    <w:rsid w:val="00AB41A0"/>
    <w:rsid w:val="00AB4D51"/>
    <w:rsid w:val="00AB5FE8"/>
    <w:rsid w:val="00AB61EA"/>
    <w:rsid w:val="00AB6530"/>
    <w:rsid w:val="00AB7052"/>
    <w:rsid w:val="00AB739F"/>
    <w:rsid w:val="00AC4FE1"/>
    <w:rsid w:val="00AC56D6"/>
    <w:rsid w:val="00AC6EF0"/>
    <w:rsid w:val="00AD04F0"/>
    <w:rsid w:val="00AD3E33"/>
    <w:rsid w:val="00AD755E"/>
    <w:rsid w:val="00AE0248"/>
    <w:rsid w:val="00AE0314"/>
    <w:rsid w:val="00AE0315"/>
    <w:rsid w:val="00AE0F0D"/>
    <w:rsid w:val="00AE2361"/>
    <w:rsid w:val="00AE4E4E"/>
    <w:rsid w:val="00AF05DB"/>
    <w:rsid w:val="00AF2CF1"/>
    <w:rsid w:val="00AF6BEC"/>
    <w:rsid w:val="00AF7E05"/>
    <w:rsid w:val="00B02391"/>
    <w:rsid w:val="00B042E4"/>
    <w:rsid w:val="00B0467F"/>
    <w:rsid w:val="00B046CD"/>
    <w:rsid w:val="00B047A2"/>
    <w:rsid w:val="00B056D0"/>
    <w:rsid w:val="00B056F5"/>
    <w:rsid w:val="00B11153"/>
    <w:rsid w:val="00B13423"/>
    <w:rsid w:val="00B1530F"/>
    <w:rsid w:val="00B15ED5"/>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4150"/>
    <w:rsid w:val="00B60DA2"/>
    <w:rsid w:val="00B6136C"/>
    <w:rsid w:val="00B61541"/>
    <w:rsid w:val="00B62447"/>
    <w:rsid w:val="00B66520"/>
    <w:rsid w:val="00B66ECC"/>
    <w:rsid w:val="00B671F5"/>
    <w:rsid w:val="00B710FB"/>
    <w:rsid w:val="00B72C5E"/>
    <w:rsid w:val="00B735E5"/>
    <w:rsid w:val="00B75D76"/>
    <w:rsid w:val="00B76E7B"/>
    <w:rsid w:val="00B823F6"/>
    <w:rsid w:val="00B86AA9"/>
    <w:rsid w:val="00B97C6B"/>
    <w:rsid w:val="00B97D55"/>
    <w:rsid w:val="00BA165C"/>
    <w:rsid w:val="00BA270B"/>
    <w:rsid w:val="00BA4EBE"/>
    <w:rsid w:val="00BA69CC"/>
    <w:rsid w:val="00BB0442"/>
    <w:rsid w:val="00BB0ECA"/>
    <w:rsid w:val="00BB524A"/>
    <w:rsid w:val="00BB5BEC"/>
    <w:rsid w:val="00BC1AF7"/>
    <w:rsid w:val="00BC2F46"/>
    <w:rsid w:val="00BC3CF6"/>
    <w:rsid w:val="00BC4E52"/>
    <w:rsid w:val="00BC70DA"/>
    <w:rsid w:val="00BD0677"/>
    <w:rsid w:val="00BD0B75"/>
    <w:rsid w:val="00BD2151"/>
    <w:rsid w:val="00BD30B0"/>
    <w:rsid w:val="00BD63E5"/>
    <w:rsid w:val="00BD785A"/>
    <w:rsid w:val="00BE11C9"/>
    <w:rsid w:val="00BE1789"/>
    <w:rsid w:val="00BE2C76"/>
    <w:rsid w:val="00BE353D"/>
    <w:rsid w:val="00BE6364"/>
    <w:rsid w:val="00BF042C"/>
    <w:rsid w:val="00BF3DF4"/>
    <w:rsid w:val="00BF498E"/>
    <w:rsid w:val="00C00CEB"/>
    <w:rsid w:val="00C01B78"/>
    <w:rsid w:val="00C020C0"/>
    <w:rsid w:val="00C025C1"/>
    <w:rsid w:val="00C03982"/>
    <w:rsid w:val="00C05266"/>
    <w:rsid w:val="00C10DD5"/>
    <w:rsid w:val="00C11314"/>
    <w:rsid w:val="00C12AE7"/>
    <w:rsid w:val="00C12DDA"/>
    <w:rsid w:val="00C134B1"/>
    <w:rsid w:val="00C143C7"/>
    <w:rsid w:val="00C14B4C"/>
    <w:rsid w:val="00C17630"/>
    <w:rsid w:val="00C23DEA"/>
    <w:rsid w:val="00C2512F"/>
    <w:rsid w:val="00C257C5"/>
    <w:rsid w:val="00C3178C"/>
    <w:rsid w:val="00C347FB"/>
    <w:rsid w:val="00C402C5"/>
    <w:rsid w:val="00C4089C"/>
    <w:rsid w:val="00C41D21"/>
    <w:rsid w:val="00C41DBB"/>
    <w:rsid w:val="00C4508D"/>
    <w:rsid w:val="00C472E9"/>
    <w:rsid w:val="00C505C3"/>
    <w:rsid w:val="00C51AD2"/>
    <w:rsid w:val="00C53327"/>
    <w:rsid w:val="00C57AF5"/>
    <w:rsid w:val="00C634A6"/>
    <w:rsid w:val="00C70F7A"/>
    <w:rsid w:val="00C7620B"/>
    <w:rsid w:val="00C816B7"/>
    <w:rsid w:val="00C830A5"/>
    <w:rsid w:val="00C8427B"/>
    <w:rsid w:val="00C8464B"/>
    <w:rsid w:val="00C8681E"/>
    <w:rsid w:val="00C90EEC"/>
    <w:rsid w:val="00C9591E"/>
    <w:rsid w:val="00C9659F"/>
    <w:rsid w:val="00C9680C"/>
    <w:rsid w:val="00CA00B2"/>
    <w:rsid w:val="00CA0A3C"/>
    <w:rsid w:val="00CA3054"/>
    <w:rsid w:val="00CA37E5"/>
    <w:rsid w:val="00CA5096"/>
    <w:rsid w:val="00CA53F7"/>
    <w:rsid w:val="00CA647C"/>
    <w:rsid w:val="00CB0A0F"/>
    <w:rsid w:val="00CB0F13"/>
    <w:rsid w:val="00CB2260"/>
    <w:rsid w:val="00CB2429"/>
    <w:rsid w:val="00CB2968"/>
    <w:rsid w:val="00CB2DB4"/>
    <w:rsid w:val="00CB3933"/>
    <w:rsid w:val="00CB4254"/>
    <w:rsid w:val="00CB5DF9"/>
    <w:rsid w:val="00CB6BF2"/>
    <w:rsid w:val="00CB753B"/>
    <w:rsid w:val="00CB7D39"/>
    <w:rsid w:val="00CC0663"/>
    <w:rsid w:val="00CC48BD"/>
    <w:rsid w:val="00CC6579"/>
    <w:rsid w:val="00CD3411"/>
    <w:rsid w:val="00CE1510"/>
    <w:rsid w:val="00CE1FA7"/>
    <w:rsid w:val="00CE3775"/>
    <w:rsid w:val="00CE3A03"/>
    <w:rsid w:val="00CE5B10"/>
    <w:rsid w:val="00CF0F2F"/>
    <w:rsid w:val="00CF3F7C"/>
    <w:rsid w:val="00CF6B8F"/>
    <w:rsid w:val="00D0275D"/>
    <w:rsid w:val="00D02922"/>
    <w:rsid w:val="00D0300B"/>
    <w:rsid w:val="00D03559"/>
    <w:rsid w:val="00D0418A"/>
    <w:rsid w:val="00D055BC"/>
    <w:rsid w:val="00D078EB"/>
    <w:rsid w:val="00D11304"/>
    <w:rsid w:val="00D12822"/>
    <w:rsid w:val="00D131B5"/>
    <w:rsid w:val="00D15AA2"/>
    <w:rsid w:val="00D17C07"/>
    <w:rsid w:val="00D207EB"/>
    <w:rsid w:val="00D24618"/>
    <w:rsid w:val="00D30732"/>
    <w:rsid w:val="00D31D3A"/>
    <w:rsid w:val="00D35EC0"/>
    <w:rsid w:val="00D37817"/>
    <w:rsid w:val="00D37FF6"/>
    <w:rsid w:val="00D407E2"/>
    <w:rsid w:val="00D43250"/>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63B9"/>
    <w:rsid w:val="00D67298"/>
    <w:rsid w:val="00D718F6"/>
    <w:rsid w:val="00D7277B"/>
    <w:rsid w:val="00D72CBA"/>
    <w:rsid w:val="00D73AA3"/>
    <w:rsid w:val="00D76C85"/>
    <w:rsid w:val="00D76E0E"/>
    <w:rsid w:val="00D7749A"/>
    <w:rsid w:val="00D80DA9"/>
    <w:rsid w:val="00D81587"/>
    <w:rsid w:val="00D8471E"/>
    <w:rsid w:val="00D84EC9"/>
    <w:rsid w:val="00D850A0"/>
    <w:rsid w:val="00D86168"/>
    <w:rsid w:val="00D908FE"/>
    <w:rsid w:val="00D91481"/>
    <w:rsid w:val="00D919AC"/>
    <w:rsid w:val="00D91FFB"/>
    <w:rsid w:val="00D94C2E"/>
    <w:rsid w:val="00D97847"/>
    <w:rsid w:val="00DA1636"/>
    <w:rsid w:val="00DA2AC2"/>
    <w:rsid w:val="00DA2E46"/>
    <w:rsid w:val="00DA4DA4"/>
    <w:rsid w:val="00DB1779"/>
    <w:rsid w:val="00DB3FEF"/>
    <w:rsid w:val="00DB78E6"/>
    <w:rsid w:val="00DC1CD6"/>
    <w:rsid w:val="00DC49EB"/>
    <w:rsid w:val="00DC7D94"/>
    <w:rsid w:val="00DD1F20"/>
    <w:rsid w:val="00DD311D"/>
    <w:rsid w:val="00DE0299"/>
    <w:rsid w:val="00DE07E3"/>
    <w:rsid w:val="00DE6724"/>
    <w:rsid w:val="00DE6FE7"/>
    <w:rsid w:val="00DE7C5A"/>
    <w:rsid w:val="00E01141"/>
    <w:rsid w:val="00E032F9"/>
    <w:rsid w:val="00E05790"/>
    <w:rsid w:val="00E1178F"/>
    <w:rsid w:val="00E148B5"/>
    <w:rsid w:val="00E1542D"/>
    <w:rsid w:val="00E1579D"/>
    <w:rsid w:val="00E17F47"/>
    <w:rsid w:val="00E20FBE"/>
    <w:rsid w:val="00E2249D"/>
    <w:rsid w:val="00E2338D"/>
    <w:rsid w:val="00E26144"/>
    <w:rsid w:val="00E3070E"/>
    <w:rsid w:val="00E34689"/>
    <w:rsid w:val="00E34D73"/>
    <w:rsid w:val="00E35489"/>
    <w:rsid w:val="00E37780"/>
    <w:rsid w:val="00E37F48"/>
    <w:rsid w:val="00E4002A"/>
    <w:rsid w:val="00E40169"/>
    <w:rsid w:val="00E40E16"/>
    <w:rsid w:val="00E43F5C"/>
    <w:rsid w:val="00E440DF"/>
    <w:rsid w:val="00E44347"/>
    <w:rsid w:val="00E444B6"/>
    <w:rsid w:val="00E44F08"/>
    <w:rsid w:val="00E47A9B"/>
    <w:rsid w:val="00E5110A"/>
    <w:rsid w:val="00E52304"/>
    <w:rsid w:val="00E52950"/>
    <w:rsid w:val="00E5714D"/>
    <w:rsid w:val="00E57A87"/>
    <w:rsid w:val="00E6103B"/>
    <w:rsid w:val="00E61771"/>
    <w:rsid w:val="00E63721"/>
    <w:rsid w:val="00E67680"/>
    <w:rsid w:val="00E75062"/>
    <w:rsid w:val="00E75287"/>
    <w:rsid w:val="00E75628"/>
    <w:rsid w:val="00E76DDC"/>
    <w:rsid w:val="00E80646"/>
    <w:rsid w:val="00E84873"/>
    <w:rsid w:val="00E8651F"/>
    <w:rsid w:val="00E87EA6"/>
    <w:rsid w:val="00E91CAD"/>
    <w:rsid w:val="00E926DD"/>
    <w:rsid w:val="00E93E12"/>
    <w:rsid w:val="00E9597C"/>
    <w:rsid w:val="00EA1082"/>
    <w:rsid w:val="00EA5152"/>
    <w:rsid w:val="00EA563D"/>
    <w:rsid w:val="00EB00D3"/>
    <w:rsid w:val="00EB3B47"/>
    <w:rsid w:val="00EB631D"/>
    <w:rsid w:val="00EB7DFF"/>
    <w:rsid w:val="00EC019F"/>
    <w:rsid w:val="00EC245F"/>
    <w:rsid w:val="00EC2573"/>
    <w:rsid w:val="00EC273B"/>
    <w:rsid w:val="00EC3F27"/>
    <w:rsid w:val="00EC44B1"/>
    <w:rsid w:val="00EC50F1"/>
    <w:rsid w:val="00EC568F"/>
    <w:rsid w:val="00EC679F"/>
    <w:rsid w:val="00EC7310"/>
    <w:rsid w:val="00ED092D"/>
    <w:rsid w:val="00ED1093"/>
    <w:rsid w:val="00ED1BE7"/>
    <w:rsid w:val="00ED237D"/>
    <w:rsid w:val="00ED5478"/>
    <w:rsid w:val="00EE1705"/>
    <w:rsid w:val="00EE1FD9"/>
    <w:rsid w:val="00EE3162"/>
    <w:rsid w:val="00EE3692"/>
    <w:rsid w:val="00EE41FF"/>
    <w:rsid w:val="00EE50B8"/>
    <w:rsid w:val="00EE56DD"/>
    <w:rsid w:val="00EE71C7"/>
    <w:rsid w:val="00EE7FFB"/>
    <w:rsid w:val="00EF584C"/>
    <w:rsid w:val="00EF5A79"/>
    <w:rsid w:val="00EF5CA3"/>
    <w:rsid w:val="00F01DE2"/>
    <w:rsid w:val="00F0726E"/>
    <w:rsid w:val="00F076D1"/>
    <w:rsid w:val="00F10E45"/>
    <w:rsid w:val="00F1249B"/>
    <w:rsid w:val="00F133D3"/>
    <w:rsid w:val="00F1449A"/>
    <w:rsid w:val="00F15A45"/>
    <w:rsid w:val="00F16378"/>
    <w:rsid w:val="00F2138F"/>
    <w:rsid w:val="00F21857"/>
    <w:rsid w:val="00F23367"/>
    <w:rsid w:val="00F24C6D"/>
    <w:rsid w:val="00F274BE"/>
    <w:rsid w:val="00F335C8"/>
    <w:rsid w:val="00F365F0"/>
    <w:rsid w:val="00F36DB3"/>
    <w:rsid w:val="00F3711F"/>
    <w:rsid w:val="00F3731B"/>
    <w:rsid w:val="00F37EC3"/>
    <w:rsid w:val="00F422F7"/>
    <w:rsid w:val="00F46C29"/>
    <w:rsid w:val="00F5470E"/>
    <w:rsid w:val="00F56C3F"/>
    <w:rsid w:val="00F60229"/>
    <w:rsid w:val="00F60D0E"/>
    <w:rsid w:val="00F617B1"/>
    <w:rsid w:val="00F62144"/>
    <w:rsid w:val="00F63419"/>
    <w:rsid w:val="00F64063"/>
    <w:rsid w:val="00F660BB"/>
    <w:rsid w:val="00F66242"/>
    <w:rsid w:val="00F674A2"/>
    <w:rsid w:val="00F72E5E"/>
    <w:rsid w:val="00F732E5"/>
    <w:rsid w:val="00F75164"/>
    <w:rsid w:val="00F75557"/>
    <w:rsid w:val="00F803E8"/>
    <w:rsid w:val="00F8419B"/>
    <w:rsid w:val="00F86725"/>
    <w:rsid w:val="00F86C5A"/>
    <w:rsid w:val="00F904D2"/>
    <w:rsid w:val="00F90600"/>
    <w:rsid w:val="00F9279D"/>
    <w:rsid w:val="00F934E7"/>
    <w:rsid w:val="00F96AB5"/>
    <w:rsid w:val="00F96F39"/>
    <w:rsid w:val="00FA0546"/>
    <w:rsid w:val="00FA23EC"/>
    <w:rsid w:val="00FA282C"/>
    <w:rsid w:val="00FA2910"/>
    <w:rsid w:val="00FA3714"/>
    <w:rsid w:val="00FA4C82"/>
    <w:rsid w:val="00FA7069"/>
    <w:rsid w:val="00FB0058"/>
    <w:rsid w:val="00FB14BB"/>
    <w:rsid w:val="00FB1A04"/>
    <w:rsid w:val="00FB1E63"/>
    <w:rsid w:val="00FB4358"/>
    <w:rsid w:val="00FB7080"/>
    <w:rsid w:val="00FC04BD"/>
    <w:rsid w:val="00FC7747"/>
    <w:rsid w:val="00FC7AD4"/>
    <w:rsid w:val="00FD1780"/>
    <w:rsid w:val="00FD1A07"/>
    <w:rsid w:val="00FD3FC8"/>
    <w:rsid w:val="00FD53C0"/>
    <w:rsid w:val="00FD722F"/>
    <w:rsid w:val="00FD777E"/>
    <w:rsid w:val="00FE0FAD"/>
    <w:rsid w:val="00FF519C"/>
    <w:rsid w:val="00FF6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paragraph" w:styleId="Odstavecseseznamem">
    <w:name w:val="List Paragraph"/>
    <w:basedOn w:val="Normln"/>
    <w:uiPriority w:val="34"/>
    <w:qFormat/>
    <w:rsid w:val="00624839"/>
    <w:pPr>
      <w:spacing w:after="160" w:line="25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367679870">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E707-9991-4EEF-8662-FB5DFDAF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3801</Words>
  <Characters>22430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26179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2019-07-23T09:30:00Z</dcterms:created>
  <dcterms:modified xsi:type="dcterms:W3CDTF">2019-08-09T06:39:00Z</dcterms:modified>
</cp:coreProperties>
</file>