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8F02CEE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947B12C" w14:textId="77777777" w:rsidR="00954104" w:rsidRDefault="00954104" w:rsidP="00954104">
      <w:pPr>
        <w:spacing w:after="0" w:line="240" w:lineRule="auto"/>
        <w:jc w:val="both"/>
      </w:pPr>
      <w:r>
        <w:t>Správa sportovních a rekreačních zařízení Havířov, příspěvková organizace</w:t>
      </w:r>
    </w:p>
    <w:p w14:paraId="3E64A37A" w14:textId="6AF18315" w:rsidR="00954104" w:rsidRDefault="00954104" w:rsidP="00954104">
      <w:pPr>
        <w:spacing w:after="0" w:line="240" w:lineRule="auto"/>
      </w:pPr>
      <w:r>
        <w:t>se sídlem Těšínská 1296/</w:t>
      </w:r>
      <w:proofErr w:type="gramStart"/>
      <w:r>
        <w:t>2a</w:t>
      </w:r>
      <w:proofErr w:type="gramEnd"/>
      <w:r>
        <w:t>, Havířov-Podlesí, PSČ 736 01</w:t>
      </w:r>
    </w:p>
    <w:p w14:paraId="35E04587" w14:textId="56245D0A" w:rsidR="00954104" w:rsidRDefault="00954104" w:rsidP="00954104">
      <w:pPr>
        <w:spacing w:after="0" w:line="240" w:lineRule="auto"/>
      </w:pPr>
      <w:r>
        <w:t>IČ: 00306754</w:t>
      </w:r>
    </w:p>
    <w:p w14:paraId="77D82D72" w14:textId="72DA7E6C" w:rsidR="00954104" w:rsidRDefault="00954104" w:rsidP="00954104">
      <w:pPr>
        <w:spacing w:after="0" w:line="240" w:lineRule="auto"/>
      </w:pPr>
      <w:r>
        <w:t>DIČ: CZ00306754</w:t>
      </w:r>
    </w:p>
    <w:p w14:paraId="31E7EC5A" w14:textId="63F4F104" w:rsidR="00954104" w:rsidRDefault="00954104" w:rsidP="00954104">
      <w:pPr>
        <w:spacing w:after="0" w:line="240" w:lineRule="auto"/>
      </w:pPr>
      <w:r>
        <w:t>bankovní spojení: Komerční banka a.s., pobočka Havířov, č.ú.1434791/0100</w:t>
      </w:r>
    </w:p>
    <w:p w14:paraId="29630D5E" w14:textId="1EEFCFF9" w:rsidR="00954104" w:rsidRDefault="00954104" w:rsidP="00954104">
      <w:pPr>
        <w:spacing w:after="0" w:line="240" w:lineRule="auto"/>
      </w:pPr>
      <w:r>
        <w:t>zastoupeným Ing. Radomírem Kácalem, ředitelem organizace</w:t>
      </w:r>
    </w:p>
    <w:p w14:paraId="4CA606D6" w14:textId="77777777" w:rsidR="00954104" w:rsidRDefault="0095410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2FFE5F9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ECCB47" w:rsidR="00053702" w:rsidRDefault="005D0D6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1C7929" w:rsidRPr="00EE2DE9">
        <w:rPr>
          <w:b/>
          <w:sz w:val="22"/>
          <w:szCs w:val="24"/>
        </w:rPr>
        <w:t xml:space="preserve"> </w:t>
      </w:r>
    </w:p>
    <w:p w14:paraId="2F9C34AF" w14:textId="28B18044" w:rsidR="005D0D67" w:rsidRPr="005D0D67" w:rsidRDefault="0051172B" w:rsidP="005D0D67">
      <w:pPr>
        <w:spacing w:after="0" w:line="240" w:lineRule="auto"/>
        <w:rPr>
          <w:rFonts w:cs="Times New Roman"/>
          <w:noProof/>
        </w:rPr>
      </w:pPr>
      <w:r>
        <w:rPr>
          <w:rFonts w:cs="Times New Roman"/>
          <w:noProof/>
        </w:rPr>
        <w:t>Městský fotbalový klub Karviná, z.s.</w:t>
      </w:r>
    </w:p>
    <w:p w14:paraId="169DF565" w14:textId="6B9C0D05" w:rsidR="005D0D67" w:rsidRPr="005D0D67" w:rsidRDefault="005D0D67" w:rsidP="005D0D67">
      <w:pPr>
        <w:spacing w:after="0" w:line="240" w:lineRule="auto"/>
        <w:rPr>
          <w:rFonts w:cs="Times New Roman"/>
          <w:noProof/>
        </w:rPr>
      </w:pPr>
      <w:r w:rsidRPr="005D0D67">
        <w:rPr>
          <w:rFonts w:cs="Times New Roman"/>
          <w:noProof/>
        </w:rPr>
        <w:t xml:space="preserve">se sídlem </w:t>
      </w:r>
      <w:r w:rsidR="0051172B">
        <w:rPr>
          <w:rFonts w:cs="Times New Roman"/>
          <w:noProof/>
        </w:rPr>
        <w:t>Sportovní 898/4, Karviná-Nové Město, PSČ 735 06</w:t>
      </w:r>
    </w:p>
    <w:p w14:paraId="7140446F" w14:textId="0F0E219D" w:rsidR="006832DF" w:rsidRPr="006832DF" w:rsidRDefault="006832DF" w:rsidP="006832DF">
      <w:pPr>
        <w:spacing w:after="0" w:line="240" w:lineRule="auto"/>
        <w:rPr>
          <w:rFonts w:cs="Times New Roman"/>
        </w:rPr>
      </w:pPr>
      <w:r w:rsidRPr="006832DF">
        <w:rPr>
          <w:rFonts w:cs="Times New Roman"/>
        </w:rPr>
        <w:t xml:space="preserve">IČ: </w:t>
      </w:r>
      <w:r w:rsidR="0051172B">
        <w:rPr>
          <w:rFonts w:cs="Times New Roman"/>
        </w:rPr>
        <w:t>26618320</w:t>
      </w:r>
    </w:p>
    <w:p w14:paraId="69DFB4A8" w14:textId="20DEBC36" w:rsidR="006832DF" w:rsidRPr="006832DF" w:rsidRDefault="006832DF" w:rsidP="006832DF">
      <w:pPr>
        <w:spacing w:after="0" w:line="240" w:lineRule="auto"/>
        <w:rPr>
          <w:rFonts w:cs="Times New Roman"/>
        </w:rPr>
      </w:pPr>
      <w:r w:rsidRPr="006832DF">
        <w:rPr>
          <w:rFonts w:cs="Times New Roman"/>
        </w:rPr>
        <w:t>DIČ: CZ</w:t>
      </w:r>
      <w:r w:rsidR="0051172B">
        <w:rPr>
          <w:rFonts w:cs="Times New Roman"/>
        </w:rPr>
        <w:t>26618320</w:t>
      </w:r>
    </w:p>
    <w:p w14:paraId="3BDF6B32" w14:textId="5C69AF76" w:rsidR="005D0D67" w:rsidRPr="005D0D67" w:rsidRDefault="005D0D67" w:rsidP="006832DF">
      <w:pPr>
        <w:spacing w:after="0" w:line="240" w:lineRule="auto"/>
        <w:rPr>
          <w:rFonts w:cs="Times New Roman"/>
        </w:rPr>
      </w:pPr>
      <w:r w:rsidRPr="005D0D67">
        <w:rPr>
          <w:rFonts w:cs="Times New Roman"/>
        </w:rPr>
        <w:t xml:space="preserve">bankovní spojení: </w:t>
      </w:r>
      <w:r w:rsidR="0051172B">
        <w:rPr>
          <w:rFonts w:cs="Times New Roman"/>
        </w:rPr>
        <w:t>Komerční banka</w:t>
      </w:r>
      <w:r w:rsidRPr="005D0D67">
        <w:rPr>
          <w:rFonts w:cs="Times New Roman"/>
        </w:rPr>
        <w:t>, a.s., č. ú.</w:t>
      </w:r>
      <w:r w:rsidR="0051172B">
        <w:rPr>
          <w:rFonts w:cs="Times New Roman"/>
        </w:rPr>
        <w:t>27-7294040287/0100</w:t>
      </w:r>
    </w:p>
    <w:p w14:paraId="05203B47" w14:textId="14093BAF" w:rsidR="005D0D67" w:rsidRPr="003E236A" w:rsidRDefault="005D0D67" w:rsidP="005D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D67">
        <w:rPr>
          <w:rFonts w:cs="Times New Roman"/>
        </w:rPr>
        <w:t>zastoupený</w:t>
      </w:r>
      <w:r>
        <w:rPr>
          <w:rFonts w:cs="Times New Roman"/>
        </w:rPr>
        <w:t>m</w:t>
      </w:r>
      <w:r w:rsidRPr="005D0D67">
        <w:rPr>
          <w:rFonts w:cs="Times New Roman"/>
        </w:rPr>
        <w:t xml:space="preserve"> </w:t>
      </w:r>
      <w:r w:rsidR="0051172B">
        <w:rPr>
          <w:rFonts w:cs="Times New Roman"/>
        </w:rPr>
        <w:t>Ing. Janem Wolfem, předsedou</w:t>
      </w:r>
    </w:p>
    <w:p w14:paraId="0DA504B5" w14:textId="77777777" w:rsidR="00954104" w:rsidRPr="00EE2DE9" w:rsidRDefault="0095410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B275EA5" w:rsidR="005826C5" w:rsidRPr="00994A2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1172B">
        <w:rPr>
          <w:rFonts w:ascii="Times New Roman" w:hAnsi="Times New Roman" w:cs="Times New Roman"/>
          <w:szCs w:val="24"/>
        </w:rPr>
        <w:t>30. 6. 2018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7102E3">
        <w:rPr>
          <w:rFonts w:ascii="Times New Roman" w:hAnsi="Times New Roman" w:cs="Times New Roman"/>
          <w:szCs w:val="24"/>
        </w:rPr>
        <w:t xml:space="preserve">o </w:t>
      </w:r>
      <w:r w:rsidR="005D0D67">
        <w:rPr>
          <w:rFonts w:ascii="Times New Roman" w:hAnsi="Times New Roman" w:cs="Times New Roman"/>
          <w:szCs w:val="24"/>
        </w:rPr>
        <w:t>dílo č. 20</w:t>
      </w:r>
      <w:r w:rsidR="0051172B">
        <w:rPr>
          <w:rFonts w:ascii="Times New Roman" w:hAnsi="Times New Roman" w:cs="Times New Roman"/>
          <w:szCs w:val="24"/>
        </w:rPr>
        <w:t>3</w:t>
      </w:r>
      <w:r w:rsidR="005D0D67">
        <w:rPr>
          <w:rFonts w:ascii="Times New Roman" w:hAnsi="Times New Roman" w:cs="Times New Roman"/>
          <w:szCs w:val="24"/>
        </w:rPr>
        <w:t>/SSRZ/2018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994A2C">
        <w:rPr>
          <w:rFonts w:ascii="Times New Roman" w:hAnsi="Times New Roman" w:cs="Times New Roman"/>
          <w:szCs w:val="24"/>
        </w:rPr>
        <w:t>byl</w:t>
      </w:r>
      <w:r w:rsidR="005D0D67">
        <w:rPr>
          <w:rFonts w:ascii="Times New Roman" w:hAnsi="Times New Roman" w:cs="Times New Roman"/>
          <w:szCs w:val="24"/>
        </w:rPr>
        <w:t>a</w:t>
      </w:r>
      <w:r w:rsidR="00994A2C">
        <w:rPr>
          <w:rFonts w:ascii="Times New Roman" w:hAnsi="Times New Roman" w:cs="Times New Roman"/>
          <w:szCs w:val="24"/>
        </w:rPr>
        <w:t xml:space="preserve"> </w:t>
      </w:r>
      <w:r w:rsidR="0051172B">
        <w:rPr>
          <w:rFonts w:ascii="Times New Roman" w:hAnsi="Times New Roman" w:cs="Times New Roman"/>
          <w:szCs w:val="24"/>
        </w:rPr>
        <w:t>oprava travnatých ploch a postřik plevele tří travnatých hřišť ve správě SSRZ Havířov</w:t>
      </w:r>
      <w:r w:rsidR="007102E3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994A2C">
        <w:rPr>
          <w:rFonts w:ascii="Times New Roman" w:hAnsi="Times New Roman" w:cs="Times New Roman"/>
          <w:iCs/>
          <w:szCs w:val="24"/>
        </w:rPr>
        <w:t xml:space="preserve">výsledkem </w:t>
      </w:r>
      <w:r w:rsidR="005D0D67">
        <w:rPr>
          <w:rFonts w:ascii="Times New Roman" w:hAnsi="Times New Roman" w:cs="Times New Roman"/>
          <w:iCs/>
          <w:szCs w:val="24"/>
        </w:rPr>
        <w:t>průzkumu trhu dodavatelů a cen v místě obvyklých</w:t>
      </w:r>
      <w:r w:rsidR="00994A2C" w:rsidRPr="00994A2C">
        <w:rPr>
          <w:rFonts w:ascii="Times New Roman" w:hAnsi="Times New Roman" w:cs="Times New Roman"/>
          <w:iCs/>
          <w:szCs w:val="24"/>
        </w:rPr>
        <w:t>.</w:t>
      </w:r>
    </w:p>
    <w:p w14:paraId="09DFCDC8" w14:textId="08593DE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E0A15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A614A9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1776CE0" w14:textId="230985BB" w:rsid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C2336" w14:textId="77777777" w:rsidR="00994A2C" w:rsidRP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CF8FBB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1E0A15">
        <w:rPr>
          <w:rFonts w:ascii="Times New Roman" w:hAnsi="Times New Roman" w:cs="Times New Roman"/>
          <w:szCs w:val="24"/>
        </w:rPr>
        <w:t xml:space="preserve">o </w:t>
      </w:r>
      <w:r w:rsidR="005D0D67">
        <w:rPr>
          <w:rFonts w:ascii="Times New Roman" w:hAnsi="Times New Roman" w:cs="Times New Roman"/>
          <w:szCs w:val="24"/>
        </w:rPr>
        <w:t>dílo 20</w:t>
      </w:r>
      <w:r w:rsidR="0051172B">
        <w:rPr>
          <w:rFonts w:ascii="Times New Roman" w:hAnsi="Times New Roman" w:cs="Times New Roman"/>
          <w:szCs w:val="24"/>
        </w:rPr>
        <w:t>3</w:t>
      </w:r>
      <w:r w:rsidR="005D0D67">
        <w:rPr>
          <w:rFonts w:ascii="Times New Roman" w:hAnsi="Times New Roman" w:cs="Times New Roman"/>
          <w:szCs w:val="24"/>
        </w:rPr>
        <w:t xml:space="preserve">/SSRZ/2018 ze dne </w:t>
      </w:r>
      <w:r w:rsidR="0051172B">
        <w:rPr>
          <w:rFonts w:ascii="Times New Roman" w:hAnsi="Times New Roman" w:cs="Times New Roman"/>
          <w:szCs w:val="24"/>
        </w:rPr>
        <w:t>30. 6.</w:t>
      </w:r>
      <w:r w:rsidR="005D0D67">
        <w:rPr>
          <w:rFonts w:ascii="Times New Roman" w:hAnsi="Times New Roman" w:cs="Times New Roman"/>
          <w:szCs w:val="24"/>
        </w:rPr>
        <w:t xml:space="preserve"> 2018</w:t>
      </w:r>
    </w:p>
    <w:p w14:paraId="16582127" w14:textId="4DFC8592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9D18EA" w14:textId="04D1B1E9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A2F682" w14:textId="35D7C247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44EABF" w14:textId="4B6FD390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Havířově dne </w:t>
      </w:r>
      <w:r w:rsidR="006E35E1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. 8. 2019                                                                V Ostravě dne </w:t>
      </w:r>
      <w:r w:rsidR="006E35E1">
        <w:rPr>
          <w:rFonts w:ascii="Times New Roman" w:hAnsi="Times New Roman" w:cs="Times New Roman"/>
          <w:szCs w:val="24"/>
        </w:rPr>
        <w:t>8.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8. 2019</w:t>
      </w:r>
    </w:p>
    <w:p w14:paraId="282D9256" w14:textId="7753C308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6E0948" w14:textId="0F670745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8E9C0F" w14:textId="5C209220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………………………………..</w:t>
      </w:r>
    </w:p>
    <w:p w14:paraId="6892AA24" w14:textId="32B19D46" w:rsidR="00FF3EF3" w:rsidRPr="00EE2DE9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="005D0D67">
        <w:rPr>
          <w:rFonts w:ascii="Times New Roman" w:hAnsi="Times New Roman" w:cs="Times New Roman"/>
          <w:szCs w:val="24"/>
        </w:rPr>
        <w:t>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22526" w14:textId="77777777" w:rsidR="00664DBB" w:rsidRDefault="00664DBB" w:rsidP="000425BE">
      <w:pPr>
        <w:spacing w:after="0" w:line="240" w:lineRule="auto"/>
      </w:pPr>
      <w:r>
        <w:separator/>
      </w:r>
    </w:p>
  </w:endnote>
  <w:endnote w:type="continuationSeparator" w:id="0">
    <w:p w14:paraId="0944179E" w14:textId="77777777" w:rsidR="00664DBB" w:rsidRDefault="00664DBB" w:rsidP="000425BE">
      <w:pPr>
        <w:spacing w:after="0" w:line="240" w:lineRule="auto"/>
      </w:pPr>
      <w:r>
        <w:continuationSeparator/>
      </w:r>
    </w:p>
  </w:endnote>
  <w:endnote w:type="continuationNotice" w:id="1">
    <w:p w14:paraId="120512D3" w14:textId="77777777" w:rsidR="00664DBB" w:rsidRDefault="00664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666E" w14:textId="77777777" w:rsidR="00664DBB" w:rsidRDefault="00664DBB" w:rsidP="000425BE">
      <w:pPr>
        <w:spacing w:after="0" w:line="240" w:lineRule="auto"/>
      </w:pPr>
      <w:r>
        <w:separator/>
      </w:r>
    </w:p>
  </w:footnote>
  <w:footnote w:type="continuationSeparator" w:id="0">
    <w:p w14:paraId="3C1721D9" w14:textId="77777777" w:rsidR="00664DBB" w:rsidRDefault="00664DBB" w:rsidP="000425BE">
      <w:pPr>
        <w:spacing w:after="0" w:line="240" w:lineRule="auto"/>
      </w:pPr>
      <w:r>
        <w:continuationSeparator/>
      </w:r>
    </w:p>
  </w:footnote>
  <w:footnote w:type="continuationNotice" w:id="1">
    <w:p w14:paraId="171027AD" w14:textId="77777777" w:rsidR="00664DBB" w:rsidRDefault="00664DB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701"/>
    <w:rsid w:val="000225E5"/>
    <w:rsid w:val="000425BE"/>
    <w:rsid w:val="00053702"/>
    <w:rsid w:val="000B3D3A"/>
    <w:rsid w:val="000D7CEB"/>
    <w:rsid w:val="00121B0B"/>
    <w:rsid w:val="0012595C"/>
    <w:rsid w:val="00131AF0"/>
    <w:rsid w:val="00133C55"/>
    <w:rsid w:val="001419D1"/>
    <w:rsid w:val="00153DCB"/>
    <w:rsid w:val="001C7929"/>
    <w:rsid w:val="001E0A15"/>
    <w:rsid w:val="00206B23"/>
    <w:rsid w:val="00254AC8"/>
    <w:rsid w:val="00260F85"/>
    <w:rsid w:val="00281113"/>
    <w:rsid w:val="00282F5C"/>
    <w:rsid w:val="00293973"/>
    <w:rsid w:val="002C2DB4"/>
    <w:rsid w:val="002F391F"/>
    <w:rsid w:val="00386B00"/>
    <w:rsid w:val="003931FB"/>
    <w:rsid w:val="003F380B"/>
    <w:rsid w:val="0042172D"/>
    <w:rsid w:val="004951D8"/>
    <w:rsid w:val="004D7D90"/>
    <w:rsid w:val="0051172B"/>
    <w:rsid w:val="005826C5"/>
    <w:rsid w:val="005C43B7"/>
    <w:rsid w:val="005C50FE"/>
    <w:rsid w:val="005D0D67"/>
    <w:rsid w:val="0060005C"/>
    <w:rsid w:val="00645C69"/>
    <w:rsid w:val="00657C9A"/>
    <w:rsid w:val="00664DBB"/>
    <w:rsid w:val="006832DF"/>
    <w:rsid w:val="006A0D50"/>
    <w:rsid w:val="006E04CD"/>
    <w:rsid w:val="006E35E1"/>
    <w:rsid w:val="007102E3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54104"/>
    <w:rsid w:val="00954B2D"/>
    <w:rsid w:val="00966923"/>
    <w:rsid w:val="00992F81"/>
    <w:rsid w:val="00994A2C"/>
    <w:rsid w:val="009B559B"/>
    <w:rsid w:val="00A02EE0"/>
    <w:rsid w:val="00B34EE7"/>
    <w:rsid w:val="00B44D23"/>
    <w:rsid w:val="00B50F8A"/>
    <w:rsid w:val="00C31C11"/>
    <w:rsid w:val="00C40933"/>
    <w:rsid w:val="00C8202A"/>
    <w:rsid w:val="00CA7E9C"/>
    <w:rsid w:val="00CD506A"/>
    <w:rsid w:val="00CE1640"/>
    <w:rsid w:val="00CF3354"/>
    <w:rsid w:val="00CF5BE9"/>
    <w:rsid w:val="00D075AA"/>
    <w:rsid w:val="00D22042"/>
    <w:rsid w:val="00D613F7"/>
    <w:rsid w:val="00DB12B7"/>
    <w:rsid w:val="00E12EF9"/>
    <w:rsid w:val="00E433FE"/>
    <w:rsid w:val="00EE2DE9"/>
    <w:rsid w:val="00F95B7A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5F70-0056-4909-A7BE-1AD8316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 Wojnarová</cp:lastModifiedBy>
  <cp:revision>4</cp:revision>
  <cp:lastPrinted>2018-08-28T11:08:00Z</cp:lastPrinted>
  <dcterms:created xsi:type="dcterms:W3CDTF">2019-08-07T09:06:00Z</dcterms:created>
  <dcterms:modified xsi:type="dcterms:W3CDTF">2019-08-08T08:06:00Z</dcterms:modified>
</cp:coreProperties>
</file>