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927DE7">
        <w:rPr>
          <w:b/>
          <w:sz w:val="32"/>
          <w:szCs w:val="32"/>
        </w:rPr>
        <w:t>22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="00927DE7">
        <w:rPr>
          <w:b/>
          <w:caps/>
          <w:sz w:val="32"/>
          <w:szCs w:val="32"/>
        </w:rPr>
        <w:t> </w:t>
      </w:r>
      <w:r w:rsidR="00927DE7">
        <w:rPr>
          <w:b/>
          <w:sz w:val="32"/>
          <w:szCs w:val="32"/>
        </w:rPr>
        <w:t>NÁJEMNÍ</w:t>
      </w:r>
      <w:r w:rsidRPr="008E7A33">
        <w:rPr>
          <w:b/>
          <w:caps/>
          <w:sz w:val="32"/>
          <w:szCs w:val="32"/>
        </w:rPr>
        <w:t xml:space="preserve"> smlouvě</w:t>
      </w:r>
      <w:r w:rsidRPr="008E7A33">
        <w:rPr>
          <w:b/>
          <w:sz w:val="32"/>
          <w:szCs w:val="32"/>
        </w:rPr>
        <w:t xml:space="preserve"> č. </w:t>
      </w:r>
      <w:r w:rsidR="00927DE7">
        <w:rPr>
          <w:b/>
          <w:sz w:val="32"/>
          <w:szCs w:val="32"/>
        </w:rPr>
        <w:t>100N08/33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BA3CE8">
        <w:t>- Žižkov</w:t>
      </w:r>
    </w:p>
    <w:p w:rsidR="008E7A33" w:rsidRPr="008E7A33" w:rsidRDefault="008E7A33" w:rsidP="008E7A33">
      <w:r w:rsidRPr="008E7A33">
        <w:t xml:space="preserve">zastoupený </w:t>
      </w:r>
      <w:r w:rsidR="00BA3CE8">
        <w:t>Ing. Josefem Jakešem</w:t>
      </w:r>
      <w:r w:rsidRPr="008E7A33">
        <w:t xml:space="preserve">, vedoucím pobočky </w:t>
      </w:r>
      <w:r w:rsidR="00BA3CE8">
        <w:t>Český Krumlov</w:t>
      </w:r>
    </w:p>
    <w:p w:rsidR="008E7A33" w:rsidRPr="008E7A33" w:rsidRDefault="008E7A33" w:rsidP="008E7A33">
      <w:r w:rsidRPr="008E7A33">
        <w:t xml:space="preserve">adresa: </w:t>
      </w:r>
      <w:r w:rsidR="00BA3CE8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BA3CE8">
        <w:t>50016  - 3723001/0710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 (dále jen „pro</w:t>
      </w:r>
      <w:r w:rsidR="00927DE7">
        <w:rPr>
          <w:szCs w:val="20"/>
        </w:rPr>
        <w:t>najímatel</w:t>
      </w:r>
      <w:r w:rsidRPr="008E7A33">
        <w:rPr>
          <w:szCs w:val="20"/>
        </w:rPr>
        <w:t>“)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BA3CE8" w:rsidRPr="00BA3CE8" w:rsidRDefault="00927DE7" w:rsidP="00BA3CE8">
      <w:pPr>
        <w:tabs>
          <w:tab w:val="left" w:pos="568"/>
        </w:tabs>
        <w:jc w:val="both"/>
      </w:pPr>
      <w:r>
        <w:t>Obchodní firma</w:t>
      </w:r>
      <w:r w:rsidR="00BA3CE8" w:rsidRPr="00BA3CE8">
        <w:t xml:space="preserve">:    </w:t>
      </w:r>
      <w:r>
        <w:rPr>
          <w:b/>
          <w:sz w:val="32"/>
          <w:szCs w:val="32"/>
        </w:rPr>
        <w:t>FARMA CHVALŠINY s.r.o.</w:t>
      </w:r>
    </w:p>
    <w:p w:rsidR="00BA3CE8" w:rsidRPr="00BA3CE8" w:rsidRDefault="00BA3CE8" w:rsidP="00BA3CE8">
      <w:pPr>
        <w:tabs>
          <w:tab w:val="left" w:pos="568"/>
        </w:tabs>
        <w:jc w:val="both"/>
      </w:pPr>
      <w:r w:rsidRPr="00BA3CE8">
        <w:t xml:space="preserve">sídlo:              </w:t>
      </w:r>
      <w:r w:rsidR="00927DE7">
        <w:t xml:space="preserve">      </w:t>
      </w:r>
      <w:r w:rsidRPr="00BA3CE8">
        <w:t xml:space="preserve"> </w:t>
      </w:r>
      <w:r w:rsidR="005168AC">
        <w:rPr>
          <w:b/>
        </w:rPr>
        <w:t>Zelený</w:t>
      </w:r>
      <w:r w:rsidR="00927DE7">
        <w:rPr>
          <w:b/>
        </w:rPr>
        <w:t xml:space="preserve"> pruh 95/97, </w:t>
      </w:r>
      <w:r w:rsidR="009D0826">
        <w:rPr>
          <w:b/>
        </w:rPr>
        <w:t>140 02 Praha</w:t>
      </w:r>
    </w:p>
    <w:p w:rsidR="00BA3CE8" w:rsidRPr="00BA3CE8" w:rsidRDefault="00BA3CE8" w:rsidP="00BA3CE8">
      <w:pPr>
        <w:tabs>
          <w:tab w:val="left" w:pos="568"/>
          <w:tab w:val="left" w:pos="1576"/>
        </w:tabs>
        <w:jc w:val="both"/>
        <w:outlineLvl w:val="0"/>
        <w:rPr>
          <w:b/>
        </w:rPr>
      </w:pPr>
      <w:r w:rsidRPr="00BA3CE8">
        <w:t xml:space="preserve">IČO: </w:t>
      </w:r>
      <w:r w:rsidRPr="00BA3CE8">
        <w:tab/>
        <w:t xml:space="preserve">              </w:t>
      </w:r>
      <w:r w:rsidR="009D0826">
        <w:t xml:space="preserve">      </w:t>
      </w:r>
      <w:r w:rsidR="009D0826">
        <w:rPr>
          <w:b/>
        </w:rPr>
        <w:t>49022636</w:t>
      </w:r>
    </w:p>
    <w:p w:rsidR="00BA3CE8" w:rsidRPr="00BA3CE8" w:rsidRDefault="00BA3CE8" w:rsidP="00BA3CE8">
      <w:pPr>
        <w:jc w:val="both"/>
        <w:rPr>
          <w:iCs/>
          <w:sz w:val="20"/>
          <w:szCs w:val="20"/>
          <w:u w:val="single"/>
        </w:rPr>
      </w:pPr>
      <w:r w:rsidRPr="00BA3CE8">
        <w:rPr>
          <w:sz w:val="20"/>
          <w:szCs w:val="20"/>
        </w:rPr>
        <w:t>Zapsán</w:t>
      </w:r>
      <w:r w:rsidRPr="00BA3CE8">
        <w:rPr>
          <w:iCs/>
          <w:sz w:val="20"/>
          <w:szCs w:val="20"/>
        </w:rPr>
        <w:t>a</w:t>
      </w:r>
      <w:r w:rsidRPr="00BA3CE8">
        <w:rPr>
          <w:sz w:val="20"/>
          <w:szCs w:val="20"/>
        </w:rPr>
        <w:t xml:space="preserve"> v obchodním rejstříku vedeném</w:t>
      </w:r>
      <w:r w:rsidR="009D0826">
        <w:rPr>
          <w:sz w:val="20"/>
          <w:szCs w:val="20"/>
        </w:rPr>
        <w:t xml:space="preserve"> Městským</w:t>
      </w:r>
      <w:r w:rsidRPr="00BA3CE8">
        <w:rPr>
          <w:sz w:val="20"/>
          <w:szCs w:val="20"/>
        </w:rPr>
        <w:t xml:space="preserve"> soudem v </w:t>
      </w:r>
      <w:r w:rsidR="009D0826">
        <w:rPr>
          <w:sz w:val="20"/>
          <w:szCs w:val="20"/>
        </w:rPr>
        <w:t>Praze</w:t>
      </w:r>
      <w:r w:rsidRPr="00BA3CE8">
        <w:rPr>
          <w:sz w:val="20"/>
          <w:szCs w:val="20"/>
        </w:rPr>
        <w:t xml:space="preserve">, odd. C, vložka </w:t>
      </w:r>
      <w:r w:rsidR="009D0826">
        <w:rPr>
          <w:sz w:val="20"/>
          <w:szCs w:val="20"/>
        </w:rPr>
        <w:t>177458</w:t>
      </w:r>
    </w:p>
    <w:p w:rsidR="00BA3CE8" w:rsidRPr="0092229B" w:rsidRDefault="00BA3CE8" w:rsidP="00BA3CE8">
      <w:pPr>
        <w:jc w:val="both"/>
        <w:rPr>
          <w:b/>
          <w:sz w:val="18"/>
          <w:szCs w:val="18"/>
        </w:rPr>
      </w:pPr>
      <w:r w:rsidRPr="00BA3CE8">
        <w:rPr>
          <w:sz w:val="20"/>
          <w:szCs w:val="20"/>
        </w:rPr>
        <w:t>Osoba oprávněná jednat za právnickou osobu</w:t>
      </w:r>
      <w:r w:rsidRPr="00BA3CE8">
        <w:rPr>
          <w:szCs w:val="20"/>
        </w:rPr>
        <w:t xml:space="preserve">: </w:t>
      </w:r>
      <w:r w:rsidRPr="0092229B">
        <w:rPr>
          <w:b/>
          <w:sz w:val="18"/>
          <w:szCs w:val="18"/>
        </w:rPr>
        <w:t xml:space="preserve">Ing. </w:t>
      </w:r>
      <w:r w:rsidR="009D0826">
        <w:rPr>
          <w:b/>
          <w:sz w:val="18"/>
          <w:szCs w:val="18"/>
        </w:rPr>
        <w:t>Miroslav Procházka, Václav Jindra</w:t>
      </w:r>
    </w:p>
    <w:p w:rsidR="00BA3CE8" w:rsidRPr="00BA3CE8" w:rsidRDefault="00BA3CE8" w:rsidP="00BA3CE8">
      <w:pPr>
        <w:rPr>
          <w:szCs w:val="20"/>
        </w:rPr>
      </w:pPr>
    </w:p>
    <w:p w:rsidR="008E7A33" w:rsidRPr="008E7A33" w:rsidRDefault="008E7A33" w:rsidP="008E7A33">
      <w:r w:rsidRPr="008E7A33">
        <w:t>(dále jen „</w:t>
      </w:r>
      <w:r w:rsidR="00927DE7">
        <w:t>nájemce</w:t>
      </w:r>
      <w:r w:rsidRPr="008E7A33">
        <w:t>“)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 xml:space="preserve">uzavírají tento dodatek č. </w:t>
      </w:r>
      <w:r w:rsidR="009D0826">
        <w:t>22</w:t>
      </w:r>
      <w:r w:rsidRPr="008E7A33">
        <w:t xml:space="preserve"> k</w:t>
      </w:r>
      <w:r w:rsidR="009D0826">
        <w:t xml:space="preserve"> nájemní </w:t>
      </w:r>
      <w:r w:rsidRPr="008E7A33">
        <w:t xml:space="preserve">smlouvě č. </w:t>
      </w:r>
      <w:r w:rsidR="009D0826">
        <w:t>100N08/33</w:t>
      </w:r>
      <w:r w:rsidRPr="008E7A33">
        <w:t xml:space="preserve">, kterým se mění předmět </w:t>
      </w:r>
      <w:r w:rsidR="009D0826">
        <w:t>nájmu</w:t>
      </w:r>
      <w:r w:rsidRPr="008E7A33">
        <w:t xml:space="preserve"> a výše ročního </w:t>
      </w:r>
      <w:r w:rsidR="009D0826">
        <w:t>nájemného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DE6731" w:rsidRPr="00E7636F" w:rsidRDefault="008E7A33" w:rsidP="00DE6731">
      <w:pPr>
        <w:tabs>
          <w:tab w:val="left" w:pos="568"/>
        </w:tabs>
        <w:jc w:val="both"/>
      </w:pPr>
      <w:r w:rsidRPr="008E7A33">
        <w:t xml:space="preserve">1. </w:t>
      </w:r>
      <w:r w:rsidR="00DE6731" w:rsidRPr="00E7636F">
        <w:t xml:space="preserve">Dne </w:t>
      </w:r>
      <w:r w:rsidR="009D0826">
        <w:t>30. 12. 2015</w:t>
      </w:r>
      <w:r w:rsidR="00DE6731" w:rsidRPr="00E7636F">
        <w:t xml:space="preserve"> nabyla vlastnické právo k pozemk</w:t>
      </w:r>
      <w:r w:rsidR="009D0826">
        <w:t>ům</w:t>
      </w:r>
      <w:r w:rsidR="00DE6731" w:rsidRPr="00E7636F">
        <w:t xml:space="preserve"> </w:t>
      </w:r>
      <w:r w:rsidR="00DE6731" w:rsidRPr="000B5785">
        <w:rPr>
          <w:b/>
        </w:rPr>
        <w:t xml:space="preserve">KN </w:t>
      </w:r>
      <w:r w:rsidR="009D0826">
        <w:rPr>
          <w:b/>
        </w:rPr>
        <w:t xml:space="preserve">1168/1, KN 1380/17 a KN 1450/1 </w:t>
      </w:r>
      <w:r w:rsidR="00DE6731" w:rsidRPr="00E7636F">
        <w:t>v</w:t>
      </w:r>
      <w:r w:rsidR="004C790C">
        <w:t> katastrálním území</w:t>
      </w:r>
      <w:r w:rsidR="00DE6731">
        <w:t xml:space="preserve"> </w:t>
      </w:r>
      <w:r w:rsidR="009D0826">
        <w:t>Chvalšiny</w:t>
      </w:r>
      <w:r w:rsidR="00DE6731" w:rsidRPr="00E7636F">
        <w:t xml:space="preserve"> třetí osoba </w:t>
      </w:r>
      <w:r w:rsidR="009D0826">
        <w:t>Ing. Miroslav Procházka</w:t>
      </w:r>
      <w:r w:rsidR="00DE6731" w:rsidRPr="00E7636F">
        <w:t xml:space="preserve"> na základě </w:t>
      </w:r>
      <w:r w:rsidR="000B5785">
        <w:t xml:space="preserve">kupní </w:t>
      </w:r>
      <w:r w:rsidR="009D0826">
        <w:t>s</w:t>
      </w:r>
      <w:r w:rsidR="00A875C0">
        <w:t>mlouvy</w:t>
      </w:r>
      <w:r w:rsidR="000B5785">
        <w:t xml:space="preserve"> č. </w:t>
      </w:r>
      <w:r w:rsidR="009D0826">
        <w:t>1004911533</w:t>
      </w:r>
      <w:r w:rsidR="000B5785">
        <w:t>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Ode dne podání návrhu na vklad vlastnického práva </w:t>
      </w:r>
      <w:r w:rsidRPr="00E7636F">
        <w:rPr>
          <w:iCs/>
        </w:rPr>
        <w:t>do katastru nemovitostí nenáleží</w:t>
      </w:r>
      <w:r w:rsidRPr="00E7636F">
        <w:t xml:space="preserve"> </w:t>
      </w:r>
      <w:r w:rsidR="009D0826">
        <w:t>pronajímateli</w:t>
      </w:r>
      <w:r w:rsidRPr="00E7636F">
        <w:t xml:space="preserve"> </w:t>
      </w:r>
      <w:r w:rsidR="009D0826">
        <w:t>nájemné.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 w:rsidR="009D0826">
        <w:t>9</w:t>
      </w:r>
      <w:r w:rsidR="000B5785">
        <w:t>.</w:t>
      </w:r>
      <w:r w:rsidR="006E7C7F">
        <w:t xml:space="preserve"> </w:t>
      </w:r>
      <w:r w:rsidR="009D0826">
        <w:t>3</w:t>
      </w:r>
      <w:r w:rsidR="000B5785">
        <w:t>.</w:t>
      </w:r>
      <w:r w:rsidR="006E7C7F">
        <w:t xml:space="preserve"> </w:t>
      </w:r>
      <w:r w:rsidR="000B5785">
        <w:t xml:space="preserve">2016 </w:t>
      </w:r>
      <w:r w:rsidRPr="00E7636F">
        <w:t>nabyla vlastnické právo k</w:t>
      </w:r>
      <w:r w:rsidR="009D0826">
        <w:t xml:space="preserve"> části </w:t>
      </w:r>
      <w:r w:rsidRPr="00E7636F">
        <w:t xml:space="preserve">pozemku </w:t>
      </w:r>
      <w:r w:rsidRPr="000B5785">
        <w:rPr>
          <w:b/>
        </w:rPr>
        <w:t xml:space="preserve">KN </w:t>
      </w:r>
      <w:r w:rsidR="009D0826">
        <w:rPr>
          <w:b/>
        </w:rPr>
        <w:t>1207/1</w:t>
      </w:r>
      <w:r w:rsidRPr="00E7636F">
        <w:t xml:space="preserve"> v</w:t>
      </w:r>
      <w:r w:rsidR="004C790C">
        <w:t xml:space="preserve"> katastrálním území </w:t>
      </w:r>
      <w:r w:rsidR="00A875C0">
        <w:t xml:space="preserve">Tichá dle GP č. </w:t>
      </w:r>
      <w:r w:rsidR="009D0826">
        <w:t xml:space="preserve">109 – 58/2014 </w:t>
      </w:r>
      <w:r w:rsidRPr="00E7636F">
        <w:t xml:space="preserve">třetí osoba </w:t>
      </w:r>
      <w:r w:rsidR="009D0826">
        <w:t xml:space="preserve">Monika </w:t>
      </w:r>
      <w:proofErr w:type="spellStart"/>
      <w:r w:rsidR="009D0826">
        <w:t>Innocentiová</w:t>
      </w:r>
      <w:proofErr w:type="spellEnd"/>
      <w:r w:rsidRPr="00E7636F">
        <w:t xml:space="preserve"> na </w:t>
      </w:r>
      <w:r w:rsidR="00A875C0">
        <w:t xml:space="preserve">základě </w:t>
      </w:r>
      <w:r w:rsidR="009D0826">
        <w:t>kupní</w:t>
      </w:r>
      <w:r w:rsidRPr="00E7636F">
        <w:t xml:space="preserve"> </w:t>
      </w:r>
      <w:r w:rsidR="000B5785">
        <w:t xml:space="preserve">smlouvy č. </w:t>
      </w:r>
      <w:r w:rsidR="009D0826">
        <w:t>1008931633.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Default="00DE6731" w:rsidP="00DE6731">
      <w:pPr>
        <w:tabs>
          <w:tab w:val="left" w:pos="568"/>
        </w:tabs>
        <w:jc w:val="both"/>
      </w:pPr>
      <w:r w:rsidRPr="00E7636F">
        <w:t xml:space="preserve">Ode dne podání návrhu na vklad vlastnického práva </w:t>
      </w:r>
      <w:r w:rsidRPr="00E7636F">
        <w:rPr>
          <w:iCs/>
        </w:rPr>
        <w:t>do katastru nemovitostí nenáleží</w:t>
      </w:r>
      <w:r w:rsidRPr="00E7636F">
        <w:t xml:space="preserve"> </w:t>
      </w:r>
      <w:r w:rsidR="000B5785" w:rsidRPr="00E7636F">
        <w:t>pro</w:t>
      </w:r>
      <w:r w:rsidR="00A875C0">
        <w:t>najímateli</w:t>
      </w:r>
      <w:r w:rsidR="000B5785" w:rsidRPr="00E7636F">
        <w:t xml:space="preserve"> </w:t>
      </w:r>
      <w:r w:rsidR="00A875C0">
        <w:t>nájemné.</w:t>
      </w:r>
    </w:p>
    <w:p w:rsidR="00410909" w:rsidRDefault="00410909" w:rsidP="00DE6731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</w:t>
      </w:r>
      <w:r w:rsidR="00A875C0">
        <w:t xml:space="preserve">nájemného </w:t>
      </w:r>
      <w:r w:rsidRPr="008E7A33">
        <w:t xml:space="preserve">na částku </w:t>
      </w:r>
      <w:r w:rsidR="004E47C2">
        <w:t xml:space="preserve">10 </w:t>
      </w:r>
      <w:bookmarkStart w:id="0" w:name="_GoBack"/>
      <w:bookmarkEnd w:id="0"/>
      <w:r w:rsidR="00A875C0">
        <w:t>519</w:t>
      </w:r>
      <w:r w:rsidR="00E21187">
        <w:t>,-</w:t>
      </w:r>
      <w:r w:rsidRPr="008E7A33">
        <w:t xml:space="preserve">Kč (slovy: </w:t>
      </w:r>
      <w:proofErr w:type="spellStart"/>
      <w:r w:rsidR="00A875C0">
        <w:t>desettisícpětsetdevatenáct</w:t>
      </w:r>
      <w:proofErr w:type="spellEnd"/>
      <w:r w:rsidR="00E21187">
        <w:t xml:space="preserve"> </w:t>
      </w:r>
      <w:r w:rsidRPr="008E7A33">
        <w:t>korun českých).</w:t>
      </w:r>
    </w:p>
    <w:p w:rsidR="008E7A33" w:rsidRDefault="008E7A33" w:rsidP="008E7A33">
      <w:pPr>
        <w:tabs>
          <w:tab w:val="left" w:pos="568"/>
        </w:tabs>
        <w:jc w:val="both"/>
      </w:pPr>
    </w:p>
    <w:p w:rsidR="009A368C" w:rsidRDefault="009A368C" w:rsidP="009A3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Vyúčtování neoprávněně inkasovaného </w:t>
      </w:r>
      <w:r w:rsidR="00A875C0">
        <w:rPr>
          <w:b/>
          <w:bCs/>
          <w:sz w:val="23"/>
          <w:szCs w:val="23"/>
        </w:rPr>
        <w:t>nájemného</w:t>
      </w:r>
      <w:r>
        <w:rPr>
          <w:b/>
          <w:bCs/>
          <w:sz w:val="23"/>
          <w:szCs w:val="23"/>
        </w:rPr>
        <w:t xml:space="preserve"> </w:t>
      </w:r>
      <w:r w:rsidR="00410909">
        <w:rPr>
          <w:b/>
          <w:bCs/>
          <w:sz w:val="23"/>
          <w:szCs w:val="23"/>
        </w:rPr>
        <w:t>celkem:</w:t>
      </w:r>
    </w:p>
    <w:p w:rsidR="009A368C" w:rsidRDefault="009A368C" w:rsidP="009A368C">
      <w:r>
        <w:rPr>
          <w:sz w:val="23"/>
          <w:szCs w:val="23"/>
        </w:rPr>
        <w:t xml:space="preserve">Po prověření předpisů a plnění </w:t>
      </w:r>
      <w:r w:rsidR="00A875C0">
        <w:rPr>
          <w:sz w:val="23"/>
          <w:szCs w:val="23"/>
        </w:rPr>
        <w:t>nájemného</w:t>
      </w:r>
      <w:r>
        <w:rPr>
          <w:sz w:val="23"/>
          <w:szCs w:val="23"/>
        </w:rPr>
        <w:t xml:space="preserve"> z </w:t>
      </w:r>
      <w:r w:rsidR="00A875C0">
        <w:rPr>
          <w:sz w:val="23"/>
          <w:szCs w:val="23"/>
        </w:rPr>
        <w:t>nájemní</w:t>
      </w:r>
      <w:r>
        <w:rPr>
          <w:sz w:val="23"/>
          <w:szCs w:val="23"/>
        </w:rPr>
        <w:t xml:space="preserve"> smlouvy č. </w:t>
      </w:r>
      <w:r w:rsidR="00A875C0">
        <w:rPr>
          <w:sz w:val="23"/>
          <w:szCs w:val="23"/>
        </w:rPr>
        <w:t>100N08/33</w:t>
      </w:r>
      <w:r>
        <w:rPr>
          <w:sz w:val="23"/>
          <w:szCs w:val="23"/>
        </w:rPr>
        <w:t xml:space="preserve"> bylo zjištěno, že ze strany pro</w:t>
      </w:r>
      <w:r w:rsidR="00A875C0">
        <w:rPr>
          <w:sz w:val="23"/>
          <w:szCs w:val="23"/>
        </w:rPr>
        <w:t xml:space="preserve">najímatele </w:t>
      </w:r>
      <w:r>
        <w:rPr>
          <w:sz w:val="23"/>
          <w:szCs w:val="23"/>
        </w:rPr>
        <w:t xml:space="preserve">bylo neoprávněně inkasováno </w:t>
      </w:r>
      <w:r w:rsidR="00A875C0">
        <w:rPr>
          <w:sz w:val="23"/>
          <w:szCs w:val="23"/>
        </w:rPr>
        <w:t>nájemné</w:t>
      </w:r>
      <w:r>
        <w:rPr>
          <w:sz w:val="23"/>
          <w:szCs w:val="23"/>
        </w:rPr>
        <w:t xml:space="preserve"> ve výši </w:t>
      </w:r>
      <w:r w:rsidR="00A875C0">
        <w:rPr>
          <w:sz w:val="23"/>
          <w:szCs w:val="23"/>
        </w:rPr>
        <w:t>1 158</w:t>
      </w:r>
      <w:r>
        <w:rPr>
          <w:sz w:val="23"/>
          <w:szCs w:val="23"/>
        </w:rPr>
        <w:t xml:space="preserve">,- Kč (slovy: </w:t>
      </w:r>
      <w:proofErr w:type="spellStart"/>
      <w:r w:rsidR="00A875C0">
        <w:rPr>
          <w:sz w:val="23"/>
          <w:szCs w:val="23"/>
        </w:rPr>
        <w:t>jedentisícjednostopadesátosm</w:t>
      </w:r>
      <w:proofErr w:type="spellEnd"/>
      <w:r>
        <w:rPr>
          <w:sz w:val="23"/>
          <w:szCs w:val="23"/>
        </w:rPr>
        <w:t xml:space="preserve"> korun českých). Toto neoprávněně inkasované </w:t>
      </w:r>
      <w:r w:rsidR="00A875C0">
        <w:rPr>
          <w:sz w:val="23"/>
          <w:szCs w:val="23"/>
        </w:rPr>
        <w:t>nájemné</w:t>
      </w:r>
      <w:r>
        <w:rPr>
          <w:sz w:val="23"/>
          <w:szCs w:val="23"/>
        </w:rPr>
        <w:t xml:space="preserve"> bude oprávněným osobám vráceno na základě sdělení údajů potřebných k úhradě.</w:t>
      </w:r>
    </w:p>
    <w:p w:rsidR="009A4677" w:rsidRDefault="009A4677" w:rsidP="008E7A33">
      <w:pPr>
        <w:tabs>
          <w:tab w:val="left" w:pos="568"/>
        </w:tabs>
        <w:jc w:val="both"/>
      </w:pPr>
    </w:p>
    <w:p w:rsidR="009A368C" w:rsidRDefault="009A368C" w:rsidP="009A368C">
      <w:pPr>
        <w:tabs>
          <w:tab w:val="left" w:pos="568"/>
        </w:tabs>
        <w:jc w:val="both"/>
      </w:pPr>
      <w:r w:rsidRPr="008E7A33">
        <w:t>K</w:t>
      </w:r>
      <w:r>
        <w:t> 1. 10. 2017</w:t>
      </w:r>
      <w:r w:rsidRPr="008E7A33">
        <w:t xml:space="preserve"> je </w:t>
      </w:r>
      <w:r w:rsidR="000B5785">
        <w:t>pachtýř</w:t>
      </w:r>
      <w:r w:rsidRPr="008E7A33">
        <w:t xml:space="preserve"> povinen zaplatit částku </w:t>
      </w:r>
      <w:r w:rsidR="00A875C0">
        <w:rPr>
          <w:u w:val="single"/>
        </w:rPr>
        <w:t>9 613</w:t>
      </w:r>
      <w:r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</w:t>
      </w:r>
    </w:p>
    <w:p w:rsidR="009A368C" w:rsidRPr="008E7A33" w:rsidRDefault="009A368C" w:rsidP="009A368C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A875C0">
        <w:t>devěttisícšestsettřináct</w:t>
      </w:r>
      <w:proofErr w:type="spellEnd"/>
      <w:r>
        <w:t xml:space="preserve"> </w:t>
      </w:r>
      <w:r w:rsidRPr="008E7A33">
        <w:t>korun českých).</w:t>
      </w:r>
    </w:p>
    <w:p w:rsidR="009A368C" w:rsidRDefault="009A368C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Tato částka se skládá z ročního </w:t>
      </w:r>
      <w:r w:rsidR="00A875C0">
        <w:t>nájemného</w:t>
      </w:r>
      <w:r w:rsidRPr="008E7A33">
        <w:t xml:space="preserve"> u pozemků, které nebyly předmětem převodu a z alikvotn</w:t>
      </w:r>
      <w:r w:rsidRPr="00E21187">
        <w:t>í</w:t>
      </w:r>
      <w:r w:rsidR="00E21187" w:rsidRPr="00E21187">
        <w:rPr>
          <w:iCs/>
        </w:rPr>
        <w:t>ch</w:t>
      </w:r>
      <w:r w:rsidR="00E21187" w:rsidRPr="00E21187">
        <w:t xml:space="preserve"> </w:t>
      </w:r>
      <w:r w:rsidR="00E21187">
        <w:t xml:space="preserve">částí </w:t>
      </w:r>
      <w:r w:rsidRPr="008E7A33">
        <w:t xml:space="preserve">ročního </w:t>
      </w:r>
      <w:r w:rsidR="00A875C0">
        <w:t>nájemného</w:t>
      </w:r>
      <w:r w:rsidRPr="008E7A33">
        <w:t xml:space="preserve"> u pozemk</w:t>
      </w:r>
      <w:r w:rsidR="00E21187">
        <w:t>ů, které byly předmětem převodu</w:t>
      </w:r>
      <w:r w:rsidR="00E21187" w:rsidRPr="00E21187">
        <w:t>.</w:t>
      </w:r>
      <w:r w:rsidR="00E21187">
        <w:t xml:space="preserve"> </w:t>
      </w:r>
      <w:r w:rsidRPr="008E7A33">
        <w:t>Alikvotní část</w:t>
      </w:r>
      <w:r w:rsidR="00E21187" w:rsidRPr="001F3C60">
        <w:rPr>
          <w:iCs/>
        </w:rPr>
        <w:t>i</w:t>
      </w:r>
      <w:r w:rsidRPr="001F3C60">
        <w:t xml:space="preserve"> </w:t>
      </w:r>
      <w:r w:rsidR="00E21187">
        <w:t>jsou</w:t>
      </w:r>
      <w:r w:rsidRPr="008E7A33">
        <w:t xml:space="preserve"> vypočítán</w:t>
      </w:r>
      <w:r w:rsidR="00E21187">
        <w:t xml:space="preserve">y </w:t>
      </w:r>
      <w:r w:rsidRPr="008E7A33">
        <w:t>za období od předchozího data splatnosti do </w:t>
      </w:r>
      <w:r w:rsidR="00DE4F18">
        <w:t>rozhodných dat.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r w:rsidR="00A875C0">
        <w:rPr>
          <w:b/>
          <w:bCs/>
        </w:rPr>
        <w:t>nájemné</w:t>
      </w:r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4C790C">
        <w:rPr>
          <w:u w:val="single"/>
        </w:rPr>
        <w:t>8 455</w:t>
      </w:r>
      <w:r w:rsidR="00DE4F18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4C790C">
        <w:t>osmtisícčtyřistapadesátpět</w:t>
      </w:r>
      <w:proofErr w:type="spellEnd"/>
      <w:r w:rsidR="004C790C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263722" w:rsidRDefault="008E7A33" w:rsidP="008E7A33">
      <w:pPr>
        <w:tabs>
          <w:tab w:val="left" w:pos="568"/>
        </w:tabs>
        <w:jc w:val="both"/>
      </w:pPr>
      <w:r w:rsidRPr="009C407C">
        <w:rPr>
          <w:b/>
          <w:bCs/>
          <w:sz w:val="22"/>
          <w:szCs w:val="22"/>
        </w:rPr>
        <w:t>Alikvotní části ročního</w:t>
      </w:r>
      <w:r w:rsidR="00263722">
        <w:rPr>
          <w:b/>
          <w:bCs/>
          <w:sz w:val="22"/>
          <w:szCs w:val="22"/>
        </w:rPr>
        <w:t xml:space="preserve"> </w:t>
      </w:r>
      <w:r w:rsidR="00A875C0">
        <w:rPr>
          <w:b/>
          <w:bCs/>
          <w:sz w:val="22"/>
          <w:szCs w:val="22"/>
        </w:rPr>
        <w:t>nájemného</w:t>
      </w:r>
      <w:r w:rsidRPr="009C407C">
        <w:rPr>
          <w:b/>
          <w:bCs/>
          <w:sz w:val="22"/>
          <w:szCs w:val="22"/>
        </w:rPr>
        <w:t xml:space="preserve"> u pozemků, které byly předmětem převodu:</w:t>
      </w:r>
      <w:r w:rsidRPr="008E7A33">
        <w:rPr>
          <w:b/>
          <w:bCs/>
        </w:rPr>
        <w:t xml:space="preserve"> </w:t>
      </w:r>
      <w:r w:rsidR="004C790C">
        <w:rPr>
          <w:b/>
          <w:bCs/>
        </w:rPr>
        <w:t xml:space="preserve">- </w:t>
      </w:r>
      <w:r w:rsidR="004C790C" w:rsidRPr="004C790C">
        <w:rPr>
          <w:bCs/>
          <w:u w:val="single"/>
        </w:rPr>
        <w:t>1 158</w:t>
      </w:r>
      <w:r w:rsidR="00DE4F18" w:rsidRPr="004C790C">
        <w:rPr>
          <w:u w:val="single"/>
        </w:rPr>
        <w:t>,-</w:t>
      </w:r>
      <w:r w:rsidRPr="004C790C">
        <w:rPr>
          <w:u w:val="single"/>
        </w:rPr>
        <w:t>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8E7A33">
        <w:t xml:space="preserve">(slovy: </w:t>
      </w:r>
      <w:proofErr w:type="spellStart"/>
      <w:r w:rsidR="004C790C">
        <w:t>jedentisícjednostopadesátosm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  <w:r w:rsidRPr="008E7A33">
        <w:t>4. Tento dodatek je vyhotoven v</w:t>
      </w:r>
      <w:r w:rsidR="00DE4F18">
        <w:t xml:space="preserve">e dvou </w:t>
      </w:r>
      <w:r w:rsidRPr="008E7A33">
        <w:t>stejnopisech, z nic</w:t>
      </w:r>
      <w:r w:rsidR="009A4677">
        <w:t xml:space="preserve">hž každý má platnost originálu. </w:t>
      </w:r>
      <w:r w:rsidR="00DE4F18">
        <w:t>Jeden</w:t>
      </w:r>
      <w:r w:rsidRPr="008E7A33">
        <w:t xml:space="preserve"> stejnopis přebírá </w:t>
      </w:r>
      <w:r w:rsidR="00A875C0">
        <w:t>nájemce</w:t>
      </w:r>
      <w:r w:rsidRPr="008E7A33">
        <w:t xml:space="preserve"> a jeden je určen pro pro</w:t>
      </w:r>
      <w:r w:rsidR="00A875C0">
        <w:t>najímatele.</w:t>
      </w: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A875C0">
        <w:rPr>
          <w:bCs/>
        </w:rPr>
        <w:t>22</w:t>
      </w:r>
      <w:r w:rsidR="00DE4F18">
        <w:rPr>
          <w:bCs/>
        </w:rPr>
        <w:t xml:space="preserve"> </w:t>
      </w:r>
      <w:r w:rsidRPr="008E7A33">
        <w:rPr>
          <w:bCs/>
        </w:rPr>
        <w:t>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DE4F18">
        <w:t> Českém Krumlově</w:t>
      </w:r>
      <w:r w:rsidRPr="008E7A33">
        <w:t xml:space="preserve">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263722" w:rsidRDefault="00263722" w:rsidP="008E7A33">
      <w:pPr>
        <w:tabs>
          <w:tab w:val="left" w:pos="5529"/>
        </w:tabs>
        <w:jc w:val="both"/>
        <w:rPr>
          <w:sz w:val="22"/>
          <w:szCs w:val="22"/>
        </w:rPr>
      </w:pPr>
    </w:p>
    <w:p w:rsidR="00263722" w:rsidRDefault="00263722" w:rsidP="008E7A33">
      <w:pPr>
        <w:tabs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DE4F18" w:rsidRPr="00DE4F18" w:rsidRDefault="00DE4F18" w:rsidP="00DE4F18">
      <w:pPr>
        <w:tabs>
          <w:tab w:val="left" w:pos="5529"/>
        </w:tabs>
        <w:rPr>
          <w:sz w:val="22"/>
          <w:szCs w:val="22"/>
        </w:rPr>
      </w:pPr>
      <w:r w:rsidRPr="00DE4F18">
        <w:rPr>
          <w:sz w:val="22"/>
          <w:szCs w:val="22"/>
        </w:rPr>
        <w:t>Ing. Josef Jakeš</w:t>
      </w:r>
      <w:r w:rsidRPr="00DE4F18">
        <w:rPr>
          <w:sz w:val="22"/>
          <w:szCs w:val="22"/>
        </w:rPr>
        <w:tab/>
      </w:r>
      <w:r w:rsidR="00A875C0">
        <w:rPr>
          <w:sz w:val="22"/>
          <w:szCs w:val="22"/>
        </w:rPr>
        <w:t xml:space="preserve">FARMA </w:t>
      </w:r>
      <w:proofErr w:type="gramStart"/>
      <w:r w:rsidR="00A875C0">
        <w:rPr>
          <w:sz w:val="22"/>
          <w:szCs w:val="22"/>
        </w:rPr>
        <w:t xml:space="preserve">CHVALŠINY </w:t>
      </w:r>
      <w:r w:rsidR="00263722">
        <w:rPr>
          <w:sz w:val="22"/>
          <w:szCs w:val="22"/>
        </w:rPr>
        <w:t xml:space="preserve"> s</w:t>
      </w:r>
      <w:r w:rsidR="00A875C0">
        <w:rPr>
          <w:sz w:val="22"/>
          <w:szCs w:val="22"/>
        </w:rPr>
        <w:t>.</w:t>
      </w:r>
      <w:proofErr w:type="gramEnd"/>
      <w:r w:rsidRPr="00DE4F18">
        <w:rPr>
          <w:sz w:val="22"/>
          <w:szCs w:val="22"/>
        </w:rPr>
        <w:t>r.o.</w:t>
      </w:r>
    </w:p>
    <w:p w:rsidR="00DE4F18" w:rsidRPr="00DE4F18" w:rsidRDefault="00263722" w:rsidP="00DE4F18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vedoucí pobočky Český Kru</w:t>
      </w:r>
      <w:r w:rsidR="00DE4F18" w:rsidRPr="00DE4F18">
        <w:rPr>
          <w:sz w:val="22"/>
          <w:szCs w:val="22"/>
        </w:rPr>
        <w:t>mlov</w:t>
      </w:r>
      <w:r w:rsidR="00DE4F18" w:rsidRPr="00DE4F18">
        <w:rPr>
          <w:sz w:val="22"/>
          <w:szCs w:val="22"/>
        </w:rPr>
        <w:tab/>
      </w:r>
      <w:proofErr w:type="spellStart"/>
      <w:r w:rsidR="00DE4F18" w:rsidRPr="00DE4F18">
        <w:rPr>
          <w:sz w:val="22"/>
          <w:szCs w:val="22"/>
        </w:rPr>
        <w:t>zast</w:t>
      </w:r>
      <w:proofErr w:type="spellEnd"/>
      <w:r w:rsidR="00DE4F18" w:rsidRPr="00DE4F18">
        <w:rPr>
          <w:sz w:val="22"/>
          <w:szCs w:val="22"/>
        </w:rPr>
        <w:t xml:space="preserve">. </w:t>
      </w:r>
      <w:r w:rsidR="00A875C0">
        <w:rPr>
          <w:sz w:val="22"/>
          <w:szCs w:val="22"/>
        </w:rPr>
        <w:t>Ing. Miroslav Procházka</w:t>
      </w:r>
    </w:p>
    <w:p w:rsidR="00DE4F18" w:rsidRPr="00DE4F18" w:rsidRDefault="00DE4F18" w:rsidP="00A875C0">
      <w:pPr>
        <w:tabs>
          <w:tab w:val="left" w:pos="5529"/>
          <w:tab w:val="left" w:pos="5664"/>
          <w:tab w:val="left" w:pos="6448"/>
        </w:tabs>
        <w:ind w:left="708" w:hanging="708"/>
        <w:jc w:val="both"/>
        <w:rPr>
          <w:iCs/>
          <w:sz w:val="22"/>
          <w:szCs w:val="22"/>
        </w:rPr>
      </w:pPr>
      <w:r w:rsidRPr="00DE4F18">
        <w:rPr>
          <w:iCs/>
          <w:sz w:val="22"/>
          <w:szCs w:val="22"/>
        </w:rPr>
        <w:tab/>
      </w:r>
      <w:r w:rsidRPr="00DE4F18">
        <w:rPr>
          <w:iCs/>
          <w:sz w:val="22"/>
          <w:szCs w:val="22"/>
        </w:rPr>
        <w:tab/>
        <w:t xml:space="preserve">        </w:t>
      </w:r>
      <w:r w:rsidR="00A875C0">
        <w:rPr>
          <w:iCs/>
          <w:sz w:val="22"/>
          <w:szCs w:val="22"/>
        </w:rPr>
        <w:tab/>
        <w:t>Václav Jindra</w:t>
      </w:r>
    </w:p>
    <w:p w:rsidR="008E7A33" w:rsidRPr="008E7A33" w:rsidRDefault="008E7A33" w:rsidP="00DE4F18">
      <w:pPr>
        <w:tabs>
          <w:tab w:val="left" w:pos="5529"/>
        </w:tabs>
        <w:rPr>
          <w:iCs/>
          <w:sz w:val="22"/>
          <w:szCs w:val="22"/>
        </w:rPr>
      </w:pPr>
      <w:r w:rsidRPr="008E7A33">
        <w:rPr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6637DC" w:rsidP="004C790C">
      <w:pPr>
        <w:tabs>
          <w:tab w:val="left" w:pos="6521"/>
        </w:tabs>
        <w:jc w:val="center"/>
        <w:rPr>
          <w:sz w:val="22"/>
          <w:szCs w:val="22"/>
        </w:rPr>
      </w:pPr>
      <w:r>
        <w:rPr>
          <w:iCs/>
          <w:sz w:val="22"/>
          <w:szCs w:val="22"/>
        </w:rPr>
        <w:t>pronajímatel</w:t>
      </w:r>
      <w:r w:rsidR="008E7A33" w:rsidRPr="008E7A33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nájemce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4C790C" w:rsidRDefault="004C790C" w:rsidP="008E7A33">
      <w:pPr>
        <w:spacing w:before="120"/>
        <w:jc w:val="both"/>
        <w:rPr>
          <w:bCs/>
          <w:sz w:val="22"/>
          <w:szCs w:val="22"/>
        </w:rPr>
      </w:pPr>
    </w:p>
    <w:p w:rsidR="008E7A33" w:rsidRPr="00DE4F18" w:rsidRDefault="008E7A33" w:rsidP="008E7A33">
      <w:pPr>
        <w:spacing w:before="120"/>
        <w:jc w:val="both"/>
        <w:rPr>
          <w:bCs/>
          <w:sz w:val="22"/>
          <w:szCs w:val="22"/>
        </w:rPr>
      </w:pPr>
      <w:r w:rsidRPr="00DE4F18">
        <w:rPr>
          <w:bCs/>
          <w:sz w:val="22"/>
          <w:szCs w:val="22"/>
        </w:rPr>
        <w:t xml:space="preserve">Za správnost: </w:t>
      </w:r>
      <w:r w:rsidR="00DE4F18" w:rsidRPr="00DE4F18">
        <w:rPr>
          <w:bCs/>
          <w:sz w:val="22"/>
          <w:szCs w:val="22"/>
        </w:rPr>
        <w:t>Dolejší Romana</w:t>
      </w:r>
    </w:p>
    <w:p w:rsidR="008E7A33" w:rsidRPr="00DE4F18" w:rsidRDefault="008E7A33" w:rsidP="008E7A33">
      <w:pPr>
        <w:spacing w:before="120"/>
        <w:jc w:val="both"/>
        <w:rPr>
          <w:bCs/>
          <w:sz w:val="22"/>
          <w:szCs w:val="22"/>
        </w:rPr>
      </w:pPr>
      <w:r w:rsidRPr="00DE4F18">
        <w:rPr>
          <w:bCs/>
          <w:sz w:val="22"/>
          <w:szCs w:val="22"/>
        </w:rPr>
        <w:t>…………………………..</w:t>
      </w:r>
    </w:p>
    <w:p w:rsidR="002415B7" w:rsidRPr="00263722" w:rsidRDefault="008E7A33" w:rsidP="00263722">
      <w:pPr>
        <w:jc w:val="both"/>
        <w:rPr>
          <w:bCs/>
          <w:sz w:val="22"/>
          <w:szCs w:val="22"/>
        </w:rPr>
      </w:pPr>
      <w:r w:rsidRPr="00DE4F18">
        <w:rPr>
          <w:bCs/>
          <w:sz w:val="22"/>
          <w:szCs w:val="22"/>
        </w:rPr>
        <w:tab/>
        <w:t>podpis</w:t>
      </w:r>
    </w:p>
    <w:sectPr w:rsidR="002415B7" w:rsidRPr="0026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0B5785"/>
    <w:rsid w:val="001F3C60"/>
    <w:rsid w:val="002415B7"/>
    <w:rsid w:val="00263722"/>
    <w:rsid w:val="00410909"/>
    <w:rsid w:val="004C790C"/>
    <w:rsid w:val="004E47C2"/>
    <w:rsid w:val="005168AC"/>
    <w:rsid w:val="005A09DE"/>
    <w:rsid w:val="006637DC"/>
    <w:rsid w:val="006E7C7F"/>
    <w:rsid w:val="00792589"/>
    <w:rsid w:val="007C75FB"/>
    <w:rsid w:val="008E7A33"/>
    <w:rsid w:val="0092229B"/>
    <w:rsid w:val="00927DE7"/>
    <w:rsid w:val="00955E5E"/>
    <w:rsid w:val="009A368C"/>
    <w:rsid w:val="009A4677"/>
    <w:rsid w:val="009C407C"/>
    <w:rsid w:val="009D0826"/>
    <w:rsid w:val="00A534B0"/>
    <w:rsid w:val="00A74C0D"/>
    <w:rsid w:val="00A8003A"/>
    <w:rsid w:val="00A875C0"/>
    <w:rsid w:val="00BA3CE8"/>
    <w:rsid w:val="00CA7742"/>
    <w:rsid w:val="00CC66DB"/>
    <w:rsid w:val="00DC0EB9"/>
    <w:rsid w:val="00DE4F18"/>
    <w:rsid w:val="00DE6731"/>
    <w:rsid w:val="00E12114"/>
    <w:rsid w:val="00E21187"/>
    <w:rsid w:val="00E7636F"/>
    <w:rsid w:val="00E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A4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4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6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A4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4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6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4580-5130-4629-AF49-81580743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489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9</cp:revision>
  <cp:lastPrinted>2016-12-05T11:11:00Z</cp:lastPrinted>
  <dcterms:created xsi:type="dcterms:W3CDTF">2016-05-16T10:16:00Z</dcterms:created>
  <dcterms:modified xsi:type="dcterms:W3CDTF">2016-12-22T06:53:00Z</dcterms:modified>
</cp:coreProperties>
</file>