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4A90F1" w14:textId="77777777" w:rsidR="00C77702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NA – </w:t>
      </w:r>
    </w:p>
    <w:p w14:paraId="35DCB5A4" w14:textId="1AD227B8" w:rsidR="001177AD" w:rsidRPr="005224E9" w:rsidRDefault="00782EF9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BF1">
        <w:rPr>
          <w:rFonts w:ascii="Times New Roman" w:hAnsi="Times New Roman" w:cs="Times New Roman"/>
          <w:b/>
          <w:sz w:val="28"/>
          <w:szCs w:val="28"/>
        </w:rPr>
        <w:t>KIHE 2019, KAZACHSTÁN, ALMATY, 2019/007K, 15. – 17. 05. 2019</w:t>
      </w:r>
      <w:r w:rsidR="001177AD" w:rsidRPr="003B3568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5E67C0EE" w:rsidR="00152985" w:rsidRPr="003B3568" w:rsidRDefault="003B3568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3B3568">
        <w:rPr>
          <w:rFonts w:ascii="Times New Roman" w:hAnsi="Times New Roman" w:cs="Times New Roman"/>
          <w:b/>
          <w:sz w:val="22"/>
        </w:rPr>
        <w:t>BEZNOSKA, s.r.o.</w:t>
      </w:r>
    </w:p>
    <w:p w14:paraId="297515F2" w14:textId="75715353" w:rsidR="00152985" w:rsidRPr="003B3568" w:rsidRDefault="00152985" w:rsidP="005224E9">
      <w:pPr>
        <w:spacing w:line="360" w:lineRule="auto"/>
        <w:ind w:left="708"/>
        <w:rPr>
          <w:rFonts w:ascii="Times New Roman" w:hAnsi="Times New Roman" w:cs="Times New Roman"/>
          <w:b/>
          <w:sz w:val="22"/>
        </w:rPr>
      </w:pPr>
      <w:r w:rsidRPr="003B3568">
        <w:rPr>
          <w:rFonts w:ascii="Times New Roman" w:hAnsi="Times New Roman" w:cs="Times New Roman"/>
          <w:b/>
          <w:sz w:val="22"/>
        </w:rPr>
        <w:t>Registrační číslo účastníka:</w:t>
      </w:r>
      <w:r w:rsidR="003B3568" w:rsidRPr="003B3568">
        <w:rPr>
          <w:rFonts w:ascii="Times New Roman" w:hAnsi="Times New Roman" w:cs="Times New Roman"/>
          <w:b/>
          <w:sz w:val="22"/>
        </w:rPr>
        <w:t xml:space="preserve"> 5/2019/007K</w:t>
      </w:r>
    </w:p>
    <w:p w14:paraId="7ED3DA5F" w14:textId="77777777" w:rsidR="003B3568" w:rsidRPr="003B3568" w:rsidRDefault="003B3568" w:rsidP="003B356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3B3568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206D6833" w14:textId="77777777" w:rsidR="003B3568" w:rsidRPr="003B3568" w:rsidRDefault="003B3568" w:rsidP="003B356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3B3568">
        <w:rPr>
          <w:rFonts w:ascii="Times New Roman" w:hAnsi="Times New Roman" w:cs="Times New Roman"/>
          <w:sz w:val="22"/>
        </w:rPr>
        <w:t xml:space="preserve">se sídlem Dělnická 2727, </w:t>
      </w:r>
      <w:proofErr w:type="spellStart"/>
      <w:r w:rsidRPr="003B3568">
        <w:rPr>
          <w:rFonts w:ascii="Times New Roman" w:hAnsi="Times New Roman" w:cs="Times New Roman"/>
          <w:sz w:val="22"/>
        </w:rPr>
        <w:t>Kročehlavy</w:t>
      </w:r>
      <w:proofErr w:type="spellEnd"/>
      <w:r w:rsidRPr="003B3568">
        <w:rPr>
          <w:rFonts w:ascii="Times New Roman" w:hAnsi="Times New Roman" w:cs="Times New Roman"/>
          <w:sz w:val="22"/>
        </w:rPr>
        <w:t xml:space="preserve">, 272 01 Kladno, IČO: 43774946, DIČ: CZ43774746,  </w:t>
      </w:r>
    </w:p>
    <w:p w14:paraId="19A4B8FC" w14:textId="20431F68" w:rsidR="00152985" w:rsidRPr="005224E9" w:rsidRDefault="003B3568" w:rsidP="003B356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3B3568">
        <w:rPr>
          <w:rFonts w:ascii="Times New Roman" w:hAnsi="Times New Roman" w:cs="Times New Roman"/>
          <w:sz w:val="22"/>
        </w:rPr>
        <w:t>zapsaná v obchodním rejstříku vedeném u Krajského soudu v Praze, oddíl C, vložka 6672</w:t>
      </w:r>
    </w:p>
    <w:p w14:paraId="5F596A12" w14:textId="77777777" w:rsidR="00DE082C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05143C5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Pr="003B3568">
        <w:rPr>
          <w:rFonts w:ascii="Times New Roman" w:hAnsi="Times New Roman" w:cs="Times New Roman"/>
          <w:sz w:val="22"/>
        </w:rPr>
        <w:t xml:space="preserve">dne </w:t>
      </w:r>
      <w:r w:rsidR="003B3568">
        <w:rPr>
          <w:rFonts w:ascii="Times New Roman" w:hAnsi="Times New Roman" w:cs="Times New Roman"/>
          <w:sz w:val="22"/>
        </w:rPr>
        <w:t>25. 3. 2019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</w:t>
      </w:r>
      <w:r w:rsidR="00972537" w:rsidRPr="003B3568">
        <w:rPr>
          <w:rFonts w:ascii="Times New Roman" w:hAnsi="Times New Roman" w:cs="Times New Roman"/>
          <w:sz w:val="22"/>
        </w:rPr>
        <w:t>registru smluv pod číslem</w:t>
      </w:r>
      <w:r w:rsidR="003B3568" w:rsidRPr="003B3568">
        <w:rPr>
          <w:rFonts w:ascii="Times New Roman" w:hAnsi="Times New Roman" w:cs="Times New Roman"/>
          <w:sz w:val="22"/>
        </w:rPr>
        <w:t xml:space="preserve"> 7933271</w:t>
      </w:r>
      <w:r w:rsidR="00972537" w:rsidRPr="003B3568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3B3568">
        <w:rPr>
          <w:rFonts w:ascii="Times New Roman" w:hAnsi="Times New Roman" w:cs="Times New Roman"/>
          <w:sz w:val="22"/>
        </w:rPr>
        <w:t xml:space="preserve"> </w:t>
      </w:r>
      <w:r w:rsidR="003B3568" w:rsidRPr="003B3568">
        <w:rPr>
          <w:rFonts w:ascii="Times New Roman" w:hAnsi="Times New Roman" w:cs="Times New Roman"/>
          <w:sz w:val="22"/>
        </w:rPr>
        <w:t>ve</w:t>
      </w:r>
      <w:r w:rsidR="006C5CC9" w:rsidRPr="003B3568">
        <w:rPr>
          <w:rFonts w:ascii="Times New Roman" w:hAnsi="Times New Roman" w:cs="Times New Roman"/>
          <w:sz w:val="22"/>
        </w:rPr>
        <w:t xml:space="preserve"> dne</w:t>
      </w:r>
      <w:r w:rsidR="003B3568" w:rsidRPr="003B3568">
        <w:rPr>
          <w:rFonts w:ascii="Times New Roman" w:hAnsi="Times New Roman" w:cs="Times New Roman"/>
          <w:sz w:val="22"/>
        </w:rPr>
        <w:t>ch 15. – 17. 5. 2019 v </w:t>
      </w:r>
      <w:proofErr w:type="spellStart"/>
      <w:r w:rsidR="003B3568" w:rsidRPr="003B3568">
        <w:rPr>
          <w:rFonts w:ascii="Times New Roman" w:hAnsi="Times New Roman" w:cs="Times New Roman"/>
          <w:sz w:val="22"/>
        </w:rPr>
        <w:t>Almaty</w:t>
      </w:r>
      <w:proofErr w:type="spellEnd"/>
      <w:r w:rsidR="003B3568" w:rsidRPr="003B3568">
        <w:rPr>
          <w:rFonts w:ascii="Times New Roman" w:hAnsi="Times New Roman" w:cs="Times New Roman"/>
          <w:sz w:val="22"/>
        </w:rPr>
        <w:t>, Kazachstánu.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0232106B" w:rsidR="00255181" w:rsidRPr="002B547F" w:rsidRDefault="00EA325F" w:rsidP="003B356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</w:t>
      </w:r>
      <w:r w:rsidR="00CE098D" w:rsidRPr="003B3568">
        <w:rPr>
          <w:rFonts w:ascii="Times New Roman" w:hAnsi="Times New Roman" w:cs="Times New Roman"/>
          <w:sz w:val="22"/>
        </w:rPr>
        <w:t>Účasti MSP</w:t>
      </w:r>
      <w:r w:rsidR="00EC74B0" w:rsidRPr="003B3568">
        <w:rPr>
          <w:rFonts w:ascii="Times New Roman" w:hAnsi="Times New Roman" w:cs="Times New Roman"/>
          <w:sz w:val="22"/>
        </w:rPr>
        <w:t xml:space="preserve"> </w:t>
      </w:r>
      <w:r w:rsidR="003B3568" w:rsidRPr="003B3568">
        <w:rPr>
          <w:rFonts w:ascii="Times New Roman" w:hAnsi="Times New Roman" w:cs="Times New Roman"/>
          <w:sz w:val="22"/>
        </w:rPr>
        <w:t xml:space="preserve">90 000 </w:t>
      </w:r>
      <w:r w:rsidR="00CF112A" w:rsidRPr="003B3568">
        <w:rPr>
          <w:rFonts w:ascii="Times New Roman" w:hAnsi="Times New Roman" w:cs="Times New Roman"/>
          <w:sz w:val="22"/>
        </w:rPr>
        <w:t xml:space="preserve">Kč </w:t>
      </w:r>
      <w:r w:rsidR="00CF112A" w:rsidRPr="00C77702">
        <w:rPr>
          <w:rFonts w:ascii="Times New Roman" w:hAnsi="Times New Roman" w:cs="Times New Roman"/>
          <w:sz w:val="22"/>
        </w:rPr>
        <w:t xml:space="preserve">(slovy: </w:t>
      </w:r>
      <w:r w:rsidR="003B3568" w:rsidRPr="00C77702">
        <w:rPr>
          <w:rFonts w:ascii="Times New Roman" w:hAnsi="Times New Roman" w:cs="Times New Roman"/>
          <w:sz w:val="22"/>
        </w:rPr>
        <w:t>devadesát tisíc korun českých</w:t>
      </w:r>
      <w:r w:rsidR="00CF112A" w:rsidRPr="00C77702">
        <w:rPr>
          <w:rFonts w:ascii="Times New Roman" w:hAnsi="Times New Roman" w:cs="Times New Roman"/>
          <w:sz w:val="22"/>
        </w:rPr>
        <w:t>)</w:t>
      </w:r>
      <w:r w:rsidR="00EC74B0" w:rsidRPr="00C77702">
        <w:rPr>
          <w:rFonts w:ascii="Times New Roman" w:hAnsi="Times New Roman" w:cs="Times New Roman"/>
          <w:sz w:val="22"/>
        </w:rPr>
        <w:t>, dle Závěrečného vyúčtování</w:t>
      </w:r>
      <w:r w:rsidR="00B749CC" w:rsidRPr="00C77702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C77702" w:rsidRPr="00C77702">
        <w:rPr>
          <w:rFonts w:ascii="Times New Roman" w:hAnsi="Times New Roman" w:cs="Times New Roman"/>
          <w:sz w:val="22"/>
        </w:rPr>
        <w:t>24. 7. 2019.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49286AED" w:rsidR="00CF112A" w:rsidRPr="00C77702" w:rsidRDefault="003B3568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77702">
              <w:rPr>
                <w:rFonts w:ascii="Times New Roman" w:eastAsia="Times New Roman" w:hAnsi="Times New Roman" w:cs="Times New Roman"/>
                <w:b/>
                <w:sz w:val="22"/>
              </w:rPr>
              <w:t>BEZNOSKA,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98D02FC" w:rsidR="00CF112A" w:rsidRPr="00C77702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7770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3B3568" w:rsidRPr="00C77702">
              <w:rPr>
                <w:rFonts w:ascii="Times New Roman" w:eastAsia="Times New Roman" w:hAnsi="Times New Roman" w:cs="Times New Roman"/>
                <w:sz w:val="22"/>
                <w:szCs w:val="24"/>
              </w:rPr>
              <w:t>Kladno</w:t>
            </w:r>
          </w:p>
          <w:p w14:paraId="68140360" w14:textId="278A373A" w:rsidR="00CF112A" w:rsidRPr="00C77702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7770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18250C">
              <w:rPr>
                <w:rFonts w:ascii="Times New Roman" w:eastAsia="Times New Roman" w:hAnsi="Times New Roman" w:cs="Times New Roman"/>
                <w:sz w:val="22"/>
                <w:szCs w:val="24"/>
              </w:rPr>
              <w:t>30. 7. 2019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77702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77702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77702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</w:t>
            </w:r>
            <w:proofErr w:type="spellEnd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2A6FDF82" w:rsidR="00CF112A" w:rsidRPr="00C77702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7770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3B3568" w:rsidRPr="00C77702">
              <w:rPr>
                <w:rFonts w:ascii="Times New Roman" w:eastAsia="Times New Roman" w:hAnsi="Times New Roman" w:cs="Times New Roman"/>
                <w:sz w:val="22"/>
                <w:szCs w:val="24"/>
              </w:rPr>
              <w:t>Petr Milata</w:t>
            </w:r>
          </w:p>
          <w:p w14:paraId="65546A93" w14:textId="0CD70AD1" w:rsidR="00CF112A" w:rsidRPr="00C77702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7770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3B3568" w:rsidRPr="00C77702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0A92C550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Příloha č. 1 </w:t>
      </w:r>
      <w:r w:rsidRPr="003B3568">
        <w:rPr>
          <w:rFonts w:ascii="Times New Roman" w:hAnsi="Times New Roman" w:cs="Times New Roman"/>
          <w:sz w:val="22"/>
        </w:rPr>
        <w:t>Rozpočet – závěrečné vyúčtování</w:t>
      </w:r>
    </w:p>
    <w:p w14:paraId="3BA834F3" w14:textId="34234CBD" w:rsidR="003B3568" w:rsidRDefault="003B3568" w:rsidP="00EC74B0">
      <w:pPr>
        <w:rPr>
          <w:rFonts w:ascii="Times New Roman" w:hAnsi="Times New Roman" w:cs="Times New Roman"/>
          <w:sz w:val="22"/>
        </w:rPr>
      </w:pPr>
    </w:p>
    <w:p w14:paraId="4943B491" w14:textId="7D2E3F6F" w:rsidR="003B3568" w:rsidRPr="00152985" w:rsidRDefault="00C77702" w:rsidP="00EC74B0">
      <w:pPr>
        <w:rPr>
          <w:rFonts w:ascii="Times New Roman" w:hAnsi="Times New Roman" w:cs="Times New Roman"/>
          <w:sz w:val="22"/>
        </w:rPr>
      </w:pPr>
      <w:r w:rsidRPr="00C77702">
        <w:rPr>
          <w:noProof/>
          <w:lang w:eastAsia="cs-CZ"/>
        </w:rPr>
        <w:drawing>
          <wp:inline distT="0" distB="0" distL="0" distR="0" wp14:anchorId="199B95A7" wp14:editId="6E50211B">
            <wp:extent cx="8892540" cy="3230233"/>
            <wp:effectExtent l="0" t="0" r="381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23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56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D73E3" w14:textId="77777777" w:rsidR="006745E1" w:rsidRDefault="006745E1" w:rsidP="00152985">
      <w:r>
        <w:separator/>
      </w:r>
    </w:p>
  </w:endnote>
  <w:endnote w:type="continuationSeparator" w:id="0">
    <w:p w14:paraId="15FF073E" w14:textId="77777777" w:rsidR="006745E1" w:rsidRDefault="006745E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4F386CAB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50C">
          <w:rPr>
            <w:noProof/>
          </w:rPr>
          <w:t>2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017F5" w14:textId="77777777" w:rsidR="006745E1" w:rsidRDefault="006745E1" w:rsidP="00152985">
      <w:r>
        <w:separator/>
      </w:r>
    </w:p>
  </w:footnote>
  <w:footnote w:type="continuationSeparator" w:id="0">
    <w:p w14:paraId="5943E409" w14:textId="77777777" w:rsidR="006745E1" w:rsidRDefault="006745E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F36EA"/>
    <w:rsid w:val="001177AD"/>
    <w:rsid w:val="00152985"/>
    <w:rsid w:val="0018250C"/>
    <w:rsid w:val="001A6F5C"/>
    <w:rsid w:val="001F665A"/>
    <w:rsid w:val="002373A8"/>
    <w:rsid w:val="00255181"/>
    <w:rsid w:val="00284E57"/>
    <w:rsid w:val="002B3556"/>
    <w:rsid w:val="002B547F"/>
    <w:rsid w:val="0036353B"/>
    <w:rsid w:val="00381469"/>
    <w:rsid w:val="0039411E"/>
    <w:rsid w:val="003B3568"/>
    <w:rsid w:val="003E2738"/>
    <w:rsid w:val="004942BF"/>
    <w:rsid w:val="004B669E"/>
    <w:rsid w:val="004E1360"/>
    <w:rsid w:val="004F15DA"/>
    <w:rsid w:val="00520810"/>
    <w:rsid w:val="005224E9"/>
    <w:rsid w:val="005950B2"/>
    <w:rsid w:val="005E0BF8"/>
    <w:rsid w:val="006577B4"/>
    <w:rsid w:val="006745E1"/>
    <w:rsid w:val="006C5CC9"/>
    <w:rsid w:val="006C5FB0"/>
    <w:rsid w:val="007058CB"/>
    <w:rsid w:val="00782EF9"/>
    <w:rsid w:val="007F2A70"/>
    <w:rsid w:val="0089196B"/>
    <w:rsid w:val="008A5C87"/>
    <w:rsid w:val="008F1D29"/>
    <w:rsid w:val="009513A4"/>
    <w:rsid w:val="00965681"/>
    <w:rsid w:val="00972537"/>
    <w:rsid w:val="00A132F3"/>
    <w:rsid w:val="00B452DB"/>
    <w:rsid w:val="00B60B39"/>
    <w:rsid w:val="00B749CC"/>
    <w:rsid w:val="00BF134E"/>
    <w:rsid w:val="00C508F7"/>
    <w:rsid w:val="00C77702"/>
    <w:rsid w:val="00CD5790"/>
    <w:rsid w:val="00CE098D"/>
    <w:rsid w:val="00CF112A"/>
    <w:rsid w:val="00DE082C"/>
    <w:rsid w:val="00EA325F"/>
    <w:rsid w:val="00EC74B0"/>
    <w:rsid w:val="00FC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B3568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Blahútová Dominika</cp:lastModifiedBy>
  <cp:revision>21</cp:revision>
  <cp:lastPrinted>2019-07-04T12:03:00Z</cp:lastPrinted>
  <dcterms:created xsi:type="dcterms:W3CDTF">2016-12-16T15:27:00Z</dcterms:created>
  <dcterms:modified xsi:type="dcterms:W3CDTF">2019-08-06T11:47:00Z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