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F47BE" w:rsidP="00EF47B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EF47BE" w:rsidRDefault="00EF47BE" w:rsidP="00EF47BE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982807-0526/2016, E2016/2375</w:t>
      </w:r>
    </w:p>
    <w:p w:rsidR="00EF47BE" w:rsidRDefault="00EF47BE" w:rsidP="00EF47B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941B92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EF47BE" w:rsidRDefault="00EF47BE" w:rsidP="00941B9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F47BE" w:rsidRDefault="00EF47BE" w:rsidP="00EF47B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F47BE" w:rsidRDefault="00D35E23" w:rsidP="00D35E23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35E23">
        <w:t>XXX</w:t>
      </w:r>
      <w:r>
        <w:t xml:space="preserve"> 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35E23">
        <w:t>XXX</w:t>
      </w:r>
    </w:p>
    <w:p w:rsidR="00EF47BE" w:rsidRDefault="00EF47BE" w:rsidP="00D35E2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bookmarkStart w:id="0" w:name="_GoBack"/>
      <w:bookmarkEnd w:id="0"/>
      <w:r w:rsidR="00D35E23">
        <w:t>XXX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EF47BE" w:rsidRDefault="00EF47BE" w:rsidP="00EF47BE">
      <w:pPr>
        <w:numPr>
          <w:ilvl w:val="0"/>
          <w:numId w:val="0"/>
        </w:numPr>
        <w:spacing w:before="50" w:after="70" w:line="240" w:lineRule="auto"/>
        <w:ind w:left="142"/>
      </w:pPr>
    </w:p>
    <w:p w:rsidR="00EF47BE" w:rsidRDefault="00EF47BE" w:rsidP="00EF47B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EF47BE" w:rsidRDefault="00EF47B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Základní ujednání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odpovídá ČP za soulad informačních nebo propagačních materiálů, o jejichž roznášku ČP v rámci jednotlivých zakázek požádá, s právními předpisy České republiky. Informační a propagační materiály se považují za v souladu s právními předpisy České republiky v případě, že jejich roznáškou podle požadavků Objednatele, nedojde ze strany ČP k porušení právních předpisů. Objednatel odpovídá v plném rozsahu za škodu vzniklou ČP v souvislosti s nesouladem informačních a propagačních materiálů s právními předpisy České republiky. 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EF47BE" w:rsidRPr="00EF47BE" w:rsidRDefault="00EF47BE" w:rsidP="00D35E2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D35E23">
        <w:t>XXX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</w:t>
      </w:r>
      <w:r w:rsidR="00D35E23">
        <w:t>XXX</w:t>
      </w:r>
      <w:r>
        <w:t>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</w:t>
      </w:r>
      <w:r w:rsidR="00D35E23">
        <w:t>XXX</w:t>
      </w:r>
      <w:r>
        <w:t xml:space="preserve"> pracovní dny před návozem informačních/propagačních materiálů materiálu ke zpracování, na e-mailovou adresu </w:t>
      </w:r>
      <w:r w:rsidR="00D35E23">
        <w:t>XXX</w:t>
      </w:r>
      <w:r>
        <w:t>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r w:rsidR="00D35E23">
        <w:t>XXX</w:t>
      </w:r>
      <w:r>
        <w:t>) souhlasu Objednatele se skutečnou hmotností a z ní vyplývající ceny dle Čl. 5, bod 5.1 této Smlouvy. Rozdíl ceny bude doplacen dle ujednaného způsobu úhrady.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</w:t>
      </w:r>
      <w:r w:rsidR="00D35E23">
        <w:t>XXX</w:t>
      </w:r>
      <w:r>
        <w:t xml:space="preserve"> k volnému využití. V případě ztráty nebo zničení jednorázových palet není ČP povinna Objednateli hradit jakékoli náhrady.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941B92">
        <w:t xml:space="preserve"> </w:t>
      </w:r>
      <w:r>
        <w:t>zavazuje dodržet termíny zahájení a ukončení RIPM uváděné v jednotlivých potvrzených Zakázkových listech.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EF47BE" w:rsidRDefault="00EF47BE" w:rsidP="00EF47BE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EF47BE" w:rsidRDefault="00EF47BE" w:rsidP="00EF47BE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EF47BE" w:rsidRP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EF47BE" w:rsidRDefault="00EF47BE" w:rsidP="00EF47BE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EF47BE" w:rsidRDefault="00EF47BE" w:rsidP="00EF47B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měsíčně s lhůtou splatnosti </w:t>
      </w:r>
      <w:r w:rsidR="00D35E23">
        <w:t>XXX</w:t>
      </w:r>
      <w:r>
        <w:t xml:space="preserve"> dní ode dne jejich vystavení. 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941B92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EF47BE" w:rsidRDefault="00D35E23" w:rsidP="00D35E23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EF47BE" w:rsidRDefault="00D35E23" w:rsidP="00D35E23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EF47BE" w:rsidRDefault="00D35E23" w:rsidP="00D35E23">
      <w:pPr>
        <w:numPr>
          <w:ilvl w:val="5"/>
          <w:numId w:val="50"/>
        </w:numPr>
        <w:spacing w:after="120"/>
        <w:jc w:val="both"/>
      </w:pPr>
      <w:r>
        <w:t>XXX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F47BE" w:rsidRDefault="00D35E23" w:rsidP="00D35E23">
      <w:pPr>
        <w:numPr>
          <w:ilvl w:val="5"/>
          <w:numId w:val="50"/>
        </w:numPr>
        <w:spacing w:after="120"/>
        <w:jc w:val="both"/>
      </w:pPr>
      <w:r>
        <w:t>XXX</w:t>
      </w:r>
    </w:p>
    <w:p w:rsidR="00EF47BE" w:rsidRDefault="00D35E23" w:rsidP="00EF47BE">
      <w:pPr>
        <w:numPr>
          <w:ilvl w:val="5"/>
          <w:numId w:val="50"/>
        </w:numPr>
        <w:spacing w:after="120"/>
        <w:jc w:val="both"/>
      </w:pPr>
      <w:r>
        <w:t>XXX</w:t>
      </w:r>
      <w:r w:rsidR="00EF47BE">
        <w:t>,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EF47BE" w:rsidRPr="00EF47BE" w:rsidRDefault="00EF47BE" w:rsidP="00EF47B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>
        <w:t>31.8.2019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Smlouvy, jestliže Objednatel přes upozornění nedodržuje sjednané podmínky. Toto upozornění ČP písemně oznámí Objednateli na jeho poslední známou adresu s tím, že je Objednatel povinen ve lhůtě </w:t>
      </w:r>
      <w:r w:rsidR="00D35E23">
        <w:t>XXX</w:t>
      </w:r>
      <w:r>
        <w:t xml:space="preserve"> dnů napravit zjištěné nedostatky. V případě marného uplynutí této lhůty má ČP právo od této Smlouvy odstoupit.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 této Smlouvy je možné odstoupit také v důsledku zahájení insolvenčního řízení na Objednatele nebo kdykoliv v jeho průběhu. V takovém případě není Objednateli poskytnuta dodatečná lhůta </w:t>
      </w:r>
      <w:r w:rsidR="00D35E23">
        <w:t>XXX</w:t>
      </w:r>
      <w:r>
        <w:t xml:space="preserve"> dnů a ČP je oprávněna odstoupit od této Smlouvy bez předchozího upozornění.</w:t>
      </w:r>
    </w:p>
    <w:p w:rsidR="00EF47BE" w:rsidRDefault="00EF47BE" w:rsidP="00EF47B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EF47BE" w:rsidRDefault="00EF47BE" w:rsidP="00EF47BE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EF47BE" w:rsidRDefault="00EF47BE" w:rsidP="00EF47BE">
      <w:pPr>
        <w:numPr>
          <w:ilvl w:val="0"/>
          <w:numId w:val="0"/>
        </w:numPr>
        <w:spacing w:after="120"/>
        <w:jc w:val="both"/>
        <w:sectPr w:rsidR="00EF47B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941B92">
        <w:t>Praze</w:t>
      </w:r>
      <w:r>
        <w:t xml:space="preserve"> dne </w:t>
      </w: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  <w:r>
        <w:t>Za ČP:</w:t>
      </w:r>
    </w:p>
    <w:p w:rsidR="00EF47BE" w:rsidRDefault="00EF47BE" w:rsidP="00EF47BE">
      <w:pPr>
        <w:numPr>
          <w:ilvl w:val="0"/>
          <w:numId w:val="0"/>
        </w:numPr>
        <w:spacing w:after="120"/>
        <w:jc w:val="both"/>
      </w:pPr>
    </w:p>
    <w:p w:rsidR="00EF47BE" w:rsidRDefault="00EF47BE" w:rsidP="00EF47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F47BE" w:rsidRDefault="00EF47BE" w:rsidP="00EF47BE">
      <w:pPr>
        <w:numPr>
          <w:ilvl w:val="0"/>
          <w:numId w:val="0"/>
        </w:numPr>
        <w:spacing w:after="120"/>
        <w:jc w:val="center"/>
      </w:pPr>
    </w:p>
    <w:p w:rsidR="00EF47BE" w:rsidRDefault="00D35E23" w:rsidP="00EF47BE">
      <w:pPr>
        <w:numPr>
          <w:ilvl w:val="0"/>
          <w:numId w:val="0"/>
        </w:numPr>
        <w:spacing w:after="120"/>
        <w:jc w:val="center"/>
      </w:pPr>
      <w:r>
        <w:t>XXX</w:t>
      </w:r>
    </w:p>
    <w:p w:rsidR="00EF47BE" w:rsidRDefault="00EF47BE" w:rsidP="00EF47B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EF47BE" w:rsidRDefault="00EF47BE" w:rsidP="00EF47BE">
      <w:pPr>
        <w:numPr>
          <w:ilvl w:val="0"/>
          <w:numId w:val="0"/>
        </w:numPr>
        <w:spacing w:after="120"/>
      </w:pPr>
    </w:p>
    <w:p w:rsidR="00EF47BE" w:rsidRDefault="00EF47BE" w:rsidP="00EF47BE">
      <w:pPr>
        <w:numPr>
          <w:ilvl w:val="0"/>
          <w:numId w:val="0"/>
        </w:numPr>
        <w:spacing w:after="120"/>
      </w:pPr>
      <w:r>
        <w:t>Za Objednatele:</w:t>
      </w:r>
    </w:p>
    <w:p w:rsidR="00EF47BE" w:rsidRDefault="00EF47BE" w:rsidP="00EF47BE">
      <w:pPr>
        <w:numPr>
          <w:ilvl w:val="0"/>
          <w:numId w:val="0"/>
        </w:numPr>
        <w:spacing w:after="120"/>
      </w:pPr>
    </w:p>
    <w:p w:rsidR="00EF47BE" w:rsidRDefault="00EF47BE" w:rsidP="00EF47B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F47BE" w:rsidRDefault="00EF47BE" w:rsidP="00EF47BE">
      <w:pPr>
        <w:numPr>
          <w:ilvl w:val="0"/>
          <w:numId w:val="0"/>
        </w:numPr>
        <w:spacing w:after="120"/>
        <w:jc w:val="center"/>
      </w:pPr>
    </w:p>
    <w:p w:rsidR="00EF47BE" w:rsidRPr="00EF47BE" w:rsidRDefault="00D35E23" w:rsidP="00EF47BE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EF47BE" w:rsidRPr="00EF47BE" w:rsidSect="00EF47B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A68" w:rsidRDefault="001C5A68">
      <w:r>
        <w:separator/>
      </w:r>
    </w:p>
  </w:endnote>
  <w:endnote w:type="continuationSeparator" w:id="0">
    <w:p w:rsidR="001C5A68" w:rsidRDefault="001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35E23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35E23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A68" w:rsidRDefault="001C5A68">
      <w:r>
        <w:separator/>
      </w:r>
    </w:p>
  </w:footnote>
  <w:footnote w:type="continuationSeparator" w:id="0">
    <w:p w:rsidR="001C5A68" w:rsidRDefault="001C5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42CE3" wp14:editId="117AE93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F47B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351BA46" wp14:editId="6163DA5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F47B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982807-0526/2016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BCC779" wp14:editId="3B3D54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CA24D45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5A68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1B92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35E23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7BE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4F49-C60B-489F-909E-97ACCBD8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5</Pages>
  <Words>1788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2016-08-04T08:53:00Z</cp:lastPrinted>
  <dcterms:created xsi:type="dcterms:W3CDTF">2016-08-04T08:56:00Z</dcterms:created>
  <dcterms:modified xsi:type="dcterms:W3CDTF">2016-08-04T08:56:00Z</dcterms:modified>
</cp:coreProperties>
</file>