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Pr="005044EC" w:rsidRDefault="00EF7AE6" w:rsidP="00C65B69">
      <w:pPr>
        <w:ind w:right="424"/>
      </w:pPr>
    </w:p>
    <w:p w:rsidR="006B1342" w:rsidRPr="005044EC" w:rsidRDefault="006B1342" w:rsidP="00C65B69">
      <w:pPr>
        <w:ind w:right="424"/>
      </w:pPr>
    </w:p>
    <w:p w:rsidR="006B1342" w:rsidRPr="005044EC" w:rsidRDefault="006B1342" w:rsidP="00C65B69">
      <w:pPr>
        <w:ind w:right="424"/>
      </w:pPr>
    </w:p>
    <w:p w:rsidR="006B1342" w:rsidRPr="005044EC" w:rsidRDefault="006B1342" w:rsidP="00C65B69">
      <w:pPr>
        <w:ind w:right="424"/>
        <w:rPr>
          <w:rFonts w:ascii="Tahoma" w:hAnsi="Tahoma" w:cs="Tahoma"/>
          <w:b/>
          <w:sz w:val="24"/>
        </w:rPr>
      </w:pPr>
      <w:r w:rsidRPr="005044EC">
        <w:rPr>
          <w:rFonts w:ascii="Tahoma" w:hAnsi="Tahoma" w:cs="Tahoma"/>
          <w:b/>
          <w:sz w:val="24"/>
        </w:rPr>
        <w:t xml:space="preserve">Objednávka č. </w:t>
      </w:r>
      <w:r w:rsidR="003152D6">
        <w:rPr>
          <w:rFonts w:ascii="Tahoma" w:hAnsi="Tahoma" w:cs="Tahoma"/>
          <w:b/>
          <w:sz w:val="24"/>
        </w:rPr>
        <w:t>440102</w:t>
      </w:r>
    </w:p>
    <w:p w:rsidR="006B1342" w:rsidRPr="005044EC" w:rsidRDefault="006B1342" w:rsidP="00C65B69">
      <w:pPr>
        <w:ind w:right="424"/>
        <w:rPr>
          <w:rFonts w:ascii="Tahoma" w:hAnsi="Tahoma" w:cs="Tahoma"/>
        </w:rPr>
      </w:pPr>
    </w:p>
    <w:p w:rsidR="006B1342" w:rsidRPr="005044EC" w:rsidRDefault="006B1342" w:rsidP="00C65B69">
      <w:pPr>
        <w:ind w:right="424"/>
        <w:rPr>
          <w:rFonts w:ascii="Tahoma" w:hAnsi="Tahoma" w:cs="Tahoma"/>
        </w:rPr>
      </w:pPr>
    </w:p>
    <w:p w:rsidR="000903C0" w:rsidRDefault="00A65332" w:rsidP="000903C0">
      <w:pPr>
        <w:ind w:right="424"/>
      </w:pPr>
      <w:r>
        <w:t>Dodavatel:</w:t>
      </w:r>
      <w:r>
        <w:tab/>
      </w:r>
      <w:r w:rsidRPr="00421004">
        <w:t>Jméno:</w:t>
      </w:r>
      <w:r w:rsidR="00421004">
        <w:rPr>
          <w:b/>
        </w:rPr>
        <w:tab/>
      </w:r>
      <w:r w:rsidR="00421004">
        <w:rPr>
          <w:b/>
        </w:rPr>
        <w:tab/>
      </w:r>
      <w:r w:rsidR="00421004">
        <w:rPr>
          <w:b/>
        </w:rPr>
        <w:tab/>
      </w:r>
      <w:proofErr w:type="spellStart"/>
      <w:r w:rsidR="009E631C" w:rsidRPr="00421004">
        <w:rPr>
          <w:b/>
        </w:rPr>
        <w:t>Audiopro</w:t>
      </w:r>
      <w:proofErr w:type="spellEnd"/>
      <w:r w:rsidR="009E631C" w:rsidRPr="00421004">
        <w:rPr>
          <w:b/>
        </w:rPr>
        <w:t xml:space="preserve"> s.r.o.</w:t>
      </w:r>
    </w:p>
    <w:p w:rsidR="009E631C" w:rsidRDefault="00A65332" w:rsidP="009E631C">
      <w:pPr>
        <w:ind w:right="424"/>
      </w:pPr>
      <w:r w:rsidRPr="000702D7">
        <w:tab/>
      </w:r>
      <w:r w:rsidRPr="000702D7">
        <w:tab/>
        <w:t xml:space="preserve">Adresa: </w:t>
      </w:r>
      <w:r w:rsidRPr="000702D7">
        <w:tab/>
      </w:r>
      <w:r w:rsidRPr="000702D7">
        <w:tab/>
      </w:r>
      <w:r w:rsidR="009E631C">
        <w:t>Ondříčkova 1244/15, 130 00, Praha 3</w:t>
      </w:r>
    </w:p>
    <w:p w:rsidR="00A65332" w:rsidRPr="000702D7" w:rsidRDefault="00A65332" w:rsidP="009E631C">
      <w:r w:rsidRPr="000702D7">
        <w:tab/>
      </w:r>
      <w:r w:rsidRPr="000702D7">
        <w:tab/>
        <w:t>Tel.:</w:t>
      </w:r>
      <w:r w:rsidRPr="000702D7">
        <w:tab/>
      </w:r>
      <w:r w:rsidRPr="000702D7">
        <w:tab/>
      </w:r>
      <w:r w:rsidRPr="000702D7">
        <w:tab/>
      </w:r>
    </w:p>
    <w:p w:rsidR="00A65332" w:rsidRPr="000702D7" w:rsidRDefault="00A65332" w:rsidP="00A65332">
      <w:pPr>
        <w:ind w:right="424"/>
      </w:pPr>
      <w:r w:rsidRPr="000702D7">
        <w:tab/>
      </w:r>
      <w:r w:rsidRPr="000702D7">
        <w:tab/>
        <w:t>E-mail:</w:t>
      </w:r>
      <w:r w:rsidRPr="000702D7">
        <w:tab/>
      </w:r>
      <w:r w:rsidRPr="000702D7">
        <w:tab/>
      </w:r>
      <w:r w:rsidRPr="000702D7">
        <w:tab/>
      </w:r>
      <w:bookmarkStart w:id="0" w:name="_GoBack"/>
      <w:bookmarkEnd w:id="0"/>
    </w:p>
    <w:p w:rsidR="00A65332" w:rsidRDefault="00A65332" w:rsidP="00A65332">
      <w:pPr>
        <w:ind w:left="720" w:right="424" w:firstLine="720"/>
      </w:pPr>
      <w:r w:rsidRPr="000702D7">
        <w:t>IČO:</w:t>
      </w:r>
      <w:r w:rsidRPr="000702D7">
        <w:tab/>
      </w:r>
      <w:r w:rsidRPr="000702D7">
        <w:tab/>
      </w:r>
      <w:r w:rsidRPr="000702D7">
        <w:tab/>
      </w:r>
      <w:r w:rsidR="009E631C">
        <w:t>26702371</w:t>
      </w:r>
    </w:p>
    <w:p w:rsidR="009E631C" w:rsidRDefault="009E631C" w:rsidP="00A65332">
      <w:pPr>
        <w:ind w:left="720" w:right="424" w:firstLine="720"/>
      </w:pPr>
      <w:r>
        <w:t>DIČ:</w:t>
      </w:r>
      <w:r>
        <w:tab/>
      </w:r>
      <w:r>
        <w:tab/>
      </w:r>
      <w:r>
        <w:tab/>
        <w:t>CZ26702371</w:t>
      </w:r>
    </w:p>
    <w:p w:rsidR="00A65332" w:rsidRDefault="00A65332" w:rsidP="00A65332">
      <w:pPr>
        <w:ind w:right="424"/>
      </w:pPr>
    </w:p>
    <w:p w:rsidR="00A65332" w:rsidRPr="00EF7AE6" w:rsidRDefault="00A65332" w:rsidP="00A65332">
      <w:pPr>
        <w:ind w:right="424"/>
      </w:pPr>
      <w:r>
        <w:t>Objednavatel:</w:t>
      </w:r>
      <w:r>
        <w:tab/>
      </w:r>
      <w:r w:rsidR="00421004">
        <w:t>Jméno:</w:t>
      </w:r>
      <w:r w:rsidR="00421004">
        <w:tab/>
      </w:r>
      <w:r w:rsidR="00421004">
        <w:tab/>
      </w:r>
      <w:r w:rsidR="00421004">
        <w:tab/>
      </w:r>
      <w:r w:rsidRPr="006B1342">
        <w:rPr>
          <w:b/>
        </w:rPr>
        <w:t>Divadlo v Dlouhé</w:t>
      </w:r>
    </w:p>
    <w:p w:rsidR="00A65332" w:rsidRPr="00EF7AE6" w:rsidRDefault="00A65332" w:rsidP="00A65332">
      <w:pPr>
        <w:ind w:right="424"/>
      </w:pPr>
      <w:r>
        <w:tab/>
      </w:r>
      <w:r>
        <w:tab/>
      </w:r>
      <w:r w:rsidRPr="006B1342">
        <w:t xml:space="preserve">Adresa: </w:t>
      </w:r>
      <w:r>
        <w:tab/>
      </w:r>
      <w:r>
        <w:tab/>
        <w:t>Dlouhá 727/39, 110 Praha 1</w:t>
      </w:r>
    </w:p>
    <w:p w:rsidR="00A65332" w:rsidRDefault="00A65332" w:rsidP="00A65332">
      <w:pPr>
        <w:ind w:left="720" w:right="424" w:firstLine="720"/>
      </w:pPr>
      <w:r>
        <w:t>IČ:</w:t>
      </w:r>
      <w:r>
        <w:tab/>
      </w:r>
      <w:r>
        <w:tab/>
      </w:r>
      <w:r>
        <w:tab/>
        <w:t>00064343</w:t>
      </w:r>
    </w:p>
    <w:p w:rsidR="00A65332" w:rsidRPr="00EF7AE6" w:rsidRDefault="00A65332" w:rsidP="00A65332">
      <w:pPr>
        <w:ind w:left="720" w:right="424" w:firstLine="720"/>
      </w:pPr>
      <w:r>
        <w:t>DIČ:</w:t>
      </w:r>
      <w:r>
        <w:tab/>
      </w:r>
      <w:r>
        <w:tab/>
      </w:r>
      <w:r>
        <w:tab/>
      </w:r>
      <w:r w:rsidRPr="006B1342">
        <w:t>CZ00064343</w:t>
      </w:r>
    </w:p>
    <w:p w:rsidR="00A65332" w:rsidRDefault="00A65332" w:rsidP="00A65332">
      <w:pPr>
        <w:ind w:right="424"/>
      </w:pPr>
      <w:r>
        <w:tab/>
      </w:r>
      <w:r>
        <w:tab/>
        <w:t xml:space="preserve">ID dat. </w:t>
      </w:r>
      <w:proofErr w:type="gramStart"/>
      <w:r>
        <w:t>schránky</w:t>
      </w:r>
      <w:proofErr w:type="gramEnd"/>
      <w:r>
        <w:t>:</w:t>
      </w:r>
      <w:r>
        <w:tab/>
        <w:t>d5983un</w:t>
      </w:r>
    </w:p>
    <w:p w:rsidR="006B1342" w:rsidRPr="005044EC" w:rsidRDefault="006B1342" w:rsidP="006B1342">
      <w:pPr>
        <w:ind w:right="424"/>
      </w:pPr>
    </w:p>
    <w:p w:rsidR="006B1342" w:rsidRPr="005044EC" w:rsidRDefault="006B1342" w:rsidP="006B1342">
      <w:pPr>
        <w:ind w:right="424"/>
      </w:pPr>
    </w:p>
    <w:p w:rsidR="006B1342" w:rsidRPr="005044EC" w:rsidRDefault="006B1342" w:rsidP="006B1342">
      <w:pPr>
        <w:ind w:right="424"/>
      </w:pPr>
      <w:r w:rsidRPr="005044EC">
        <w:tab/>
      </w:r>
    </w:p>
    <w:p w:rsidR="00EC0A1D" w:rsidRDefault="00AE087B" w:rsidP="00AE087B">
      <w:pPr>
        <w:ind w:right="424"/>
        <w:rPr>
          <w:b/>
        </w:rPr>
      </w:pPr>
      <w:r>
        <w:rPr>
          <w:b/>
        </w:rPr>
        <w:t>Objednáváme u Vás</w:t>
      </w:r>
      <w:r w:rsidR="00572B26">
        <w:rPr>
          <w:b/>
        </w:rPr>
        <w:t xml:space="preserve"> </w:t>
      </w:r>
      <w:r>
        <w:rPr>
          <w:b/>
        </w:rPr>
        <w:t>dodání</w:t>
      </w:r>
      <w:r w:rsidR="004A001F">
        <w:rPr>
          <w:b/>
        </w:rPr>
        <w:t xml:space="preserve"> těchto DPA mikrofonů</w:t>
      </w:r>
      <w:r w:rsidR="00EC0A1D">
        <w:rPr>
          <w:b/>
        </w:rPr>
        <w:t>:</w:t>
      </w:r>
    </w:p>
    <w:p w:rsidR="004A001F" w:rsidRDefault="004A001F" w:rsidP="00AE087B">
      <w:pPr>
        <w:ind w:right="424"/>
        <w:rPr>
          <w:b/>
        </w:rPr>
      </w:pPr>
    </w:p>
    <w:p w:rsidR="004A001F" w:rsidRDefault="00166353" w:rsidP="003152D6">
      <w:pPr>
        <w:ind w:right="424"/>
        <w:rPr>
          <w:b/>
        </w:rPr>
      </w:pPr>
      <w:r>
        <w:rPr>
          <w:b/>
        </w:rPr>
        <w:t>5</w:t>
      </w:r>
      <w:r w:rsidR="003152D6">
        <w:rPr>
          <w:b/>
        </w:rPr>
        <w:t xml:space="preserve"> </w:t>
      </w:r>
      <w:r w:rsidR="004A001F">
        <w:rPr>
          <w:b/>
        </w:rPr>
        <w:t xml:space="preserve">ks </w:t>
      </w:r>
      <w:proofErr w:type="spellStart"/>
      <w:r w:rsidR="003152D6">
        <w:rPr>
          <w:b/>
        </w:rPr>
        <w:t>kardioidních</w:t>
      </w:r>
      <w:proofErr w:type="spellEnd"/>
      <w:r w:rsidR="003152D6">
        <w:rPr>
          <w:b/>
        </w:rPr>
        <w:t xml:space="preserve"> mikrofonů 2011</w:t>
      </w:r>
    </w:p>
    <w:p w:rsidR="00EC0A1D" w:rsidRDefault="00EC0A1D" w:rsidP="00AE087B">
      <w:pPr>
        <w:ind w:right="424"/>
        <w:rPr>
          <w:b/>
        </w:rPr>
      </w:pPr>
    </w:p>
    <w:p w:rsidR="00270EB5" w:rsidRDefault="00270EB5" w:rsidP="00674B6C">
      <w:pPr>
        <w:ind w:right="424"/>
        <w:rPr>
          <w:b/>
        </w:rPr>
      </w:pPr>
    </w:p>
    <w:p w:rsidR="00270EB5" w:rsidRDefault="009E631C" w:rsidP="00270EB5">
      <w:pPr>
        <w:ind w:right="424"/>
        <w:rPr>
          <w:b/>
        </w:rPr>
      </w:pPr>
      <w:r>
        <w:rPr>
          <w:b/>
        </w:rPr>
        <w:t xml:space="preserve">Celková cena nesmí přesáhnout </w:t>
      </w:r>
      <w:r w:rsidR="003152D6">
        <w:rPr>
          <w:b/>
        </w:rPr>
        <w:t>13</w:t>
      </w:r>
      <w:r w:rsidR="004A001F">
        <w:rPr>
          <w:b/>
        </w:rPr>
        <w:t xml:space="preserve">0 000 </w:t>
      </w:r>
      <w:r w:rsidR="00270EB5">
        <w:rPr>
          <w:b/>
        </w:rPr>
        <w:t>Kč vč. DPH</w:t>
      </w:r>
      <w:r w:rsidR="005A42AF">
        <w:rPr>
          <w:b/>
        </w:rPr>
        <w:t xml:space="preserve"> </w:t>
      </w:r>
    </w:p>
    <w:p w:rsidR="006B1342" w:rsidRPr="005044EC" w:rsidRDefault="006B1342" w:rsidP="006B1342">
      <w:pPr>
        <w:ind w:right="424"/>
      </w:pPr>
    </w:p>
    <w:p w:rsidR="006B1342" w:rsidRPr="005044EC" w:rsidRDefault="006B1342" w:rsidP="006B1342">
      <w:pPr>
        <w:ind w:right="424"/>
      </w:pPr>
    </w:p>
    <w:p w:rsidR="006B1342" w:rsidRPr="005044EC" w:rsidRDefault="006B1342" w:rsidP="006B1342">
      <w:pPr>
        <w:ind w:right="424"/>
      </w:pPr>
      <w:r w:rsidRPr="005044EC">
        <w:t xml:space="preserve">V Praze </w:t>
      </w:r>
      <w:r w:rsidR="003152D6">
        <w:t>15.7</w:t>
      </w:r>
      <w:r w:rsidR="009E631C">
        <w:t>.2019</w:t>
      </w:r>
    </w:p>
    <w:p w:rsidR="005F77D0" w:rsidRPr="005044EC" w:rsidRDefault="005F77D0" w:rsidP="006B1342">
      <w:pPr>
        <w:ind w:right="424"/>
      </w:pPr>
    </w:p>
    <w:p w:rsidR="00266165" w:rsidRPr="005044EC" w:rsidRDefault="00266165" w:rsidP="006B1342">
      <w:pPr>
        <w:ind w:right="424"/>
      </w:pPr>
    </w:p>
    <w:p w:rsidR="005F77D0" w:rsidRPr="005044EC" w:rsidRDefault="005F77D0" w:rsidP="006B1342">
      <w:pPr>
        <w:ind w:right="424"/>
      </w:pPr>
    </w:p>
    <w:p w:rsidR="00266165" w:rsidRDefault="00266165" w:rsidP="00266165">
      <w:pPr>
        <w:ind w:right="424"/>
      </w:pPr>
      <w:r w:rsidRPr="005044EC">
        <w:tab/>
      </w:r>
      <w:r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r w:rsidR="00674B6C">
        <w:t xml:space="preserve">Mikuláš Krutský, vedoucí zvukař </w:t>
      </w:r>
      <w:proofErr w:type="spellStart"/>
      <w:r w:rsidR="00674B6C">
        <w:t>DvD</w:t>
      </w:r>
      <w:proofErr w:type="spellEnd"/>
    </w:p>
    <w:p w:rsidR="00AC1C5D" w:rsidRPr="005044EC" w:rsidRDefault="00AC1C5D" w:rsidP="00266165">
      <w:pPr>
        <w:ind w:right="424"/>
      </w:pPr>
    </w:p>
    <w:p w:rsidR="00266165" w:rsidRPr="005044EC" w:rsidRDefault="005F77D0" w:rsidP="005F77D0">
      <w:pPr>
        <w:ind w:left="4320" w:right="424" w:firstLine="720"/>
      </w:pPr>
      <w:r w:rsidRPr="005044EC">
        <w:t xml:space="preserve">  </w:t>
      </w:r>
      <w:r w:rsidR="005044EC" w:rsidRPr="005044EC">
        <w:tab/>
      </w:r>
      <w:r w:rsidR="005044EC" w:rsidRPr="005044EC">
        <w:tab/>
      </w:r>
      <w:r w:rsidR="005044EC" w:rsidRPr="005044EC">
        <w:tab/>
        <w:t xml:space="preserve"> </w:t>
      </w:r>
    </w:p>
    <w:p w:rsidR="005F77D0" w:rsidRPr="005044EC" w:rsidRDefault="005F77D0" w:rsidP="004A001F">
      <w:pPr>
        <w:ind w:right="424"/>
      </w:pPr>
    </w:p>
    <w:p w:rsidR="000C0200" w:rsidRPr="005044EC" w:rsidRDefault="000C0200" w:rsidP="000C0200">
      <w:pPr>
        <w:ind w:right="424"/>
      </w:pPr>
    </w:p>
    <w:p w:rsidR="005F77D0" w:rsidRPr="005044EC" w:rsidRDefault="005F77D0" w:rsidP="005F77D0">
      <w:pPr>
        <w:ind w:right="424"/>
      </w:pPr>
    </w:p>
    <w:p w:rsidR="000C0200" w:rsidRPr="005044EC" w:rsidRDefault="000C0200" w:rsidP="000C0200">
      <w:pPr>
        <w:ind w:right="424"/>
      </w:pPr>
    </w:p>
    <w:sectPr w:rsidR="000C0200" w:rsidRPr="005044EC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C9C" w:rsidRDefault="00A63C9C" w:rsidP="00E727CA">
      <w:r>
        <w:separator/>
      </w:r>
    </w:p>
  </w:endnote>
  <w:endnote w:type="continuationSeparator" w:id="0">
    <w:p w:rsidR="00A63C9C" w:rsidRDefault="00A63C9C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80" w:rsidRPr="000C0200" w:rsidRDefault="000C0200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Theme="majorHAnsi" w:hAnsiTheme="majorHAnsi" w:cs="Tahoma"/>
        <w:sz w:val="22"/>
        <w:szCs w:val="22"/>
      </w:rPr>
    </w:pPr>
    <w:r w:rsidRPr="000C0200">
      <w:rPr>
        <w:rFonts w:asciiTheme="majorHAnsi" w:hAnsiTheme="majorHAnsi" w:cs="Tahoma"/>
        <w:sz w:val="22"/>
        <w:szCs w:val="22"/>
      </w:rPr>
      <w:t>Upozorňujeme obchodní partnery,</w:t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>
      <w:rPr>
        <w:rFonts w:asciiTheme="majorHAnsi" w:hAnsiTheme="majorHAnsi" w:cs="Tahoma"/>
        <w:sz w:val="22"/>
        <w:szCs w:val="22"/>
      </w:rPr>
      <w:t xml:space="preserve"> že všechny objednávky v hodnotě nad 50.000 Kč bez DPH budou na základě Zákona 340/2015 Sb. 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5F77D0" w:rsidRDefault="00B95002" w:rsidP="000A5BC6">
    <w:pPr>
      <w:pStyle w:val="Zpat"/>
      <w:tabs>
        <w:tab w:val="clear" w:pos="9072"/>
        <w:tab w:val="right" w:pos="9356"/>
      </w:tabs>
      <w:spacing w:line="276" w:lineRule="auto"/>
      <w:ind w:left="-851"/>
      <w:jc w:val="center"/>
      <w:rPr>
        <w:rFonts w:ascii="Tahoma" w:hAnsi="Tahoma" w:cs="Tahoma"/>
        <w:sz w:val="16"/>
        <w:szCs w:val="16"/>
      </w:rPr>
    </w:pPr>
    <w:r w:rsidRPr="005F77D0">
      <w:rPr>
        <w:rFonts w:ascii="Tahoma" w:hAnsi="Tahoma" w:cs="Tahoma"/>
        <w:b/>
        <w:sz w:val="16"/>
        <w:szCs w:val="16"/>
      </w:rPr>
      <w:t>Divadlo v Dlouhé</w:t>
    </w:r>
    <w:r w:rsidRPr="005F77D0">
      <w:rPr>
        <w:rFonts w:ascii="Tahoma" w:hAnsi="Tahoma" w:cs="Tahoma"/>
        <w:sz w:val="16"/>
        <w:szCs w:val="16"/>
      </w:rPr>
      <w:t xml:space="preserve">, Dlouhá </w:t>
    </w:r>
    <w:r w:rsidR="00726D56" w:rsidRPr="005F77D0">
      <w:rPr>
        <w:rFonts w:ascii="Tahoma" w:hAnsi="Tahoma" w:cs="Tahoma"/>
        <w:sz w:val="16"/>
        <w:szCs w:val="16"/>
      </w:rPr>
      <w:t>727/</w:t>
    </w:r>
    <w:r w:rsidRPr="005F77D0">
      <w:rPr>
        <w:rFonts w:ascii="Tahoma" w:hAnsi="Tahoma" w:cs="Tahoma"/>
        <w:sz w:val="16"/>
        <w:szCs w:val="16"/>
      </w:rPr>
      <w:t>39, 110 00 Praha 1,</w:t>
    </w:r>
    <w:r w:rsidR="000A5BC6" w:rsidRPr="005F77D0">
      <w:rPr>
        <w:rFonts w:ascii="Tahoma" w:hAnsi="Tahoma" w:cs="Tahoma"/>
        <w:b/>
        <w:sz w:val="16"/>
        <w:szCs w:val="16"/>
      </w:rPr>
      <w:t xml:space="preserve"> </w:t>
    </w:r>
    <w:r w:rsidR="000A5BC6" w:rsidRPr="005F77D0">
      <w:rPr>
        <w:rFonts w:ascii="Tahoma" w:hAnsi="Tahoma" w:cs="Tahoma"/>
        <w:sz w:val="16"/>
        <w:szCs w:val="16"/>
      </w:rPr>
      <w:t xml:space="preserve"> příspěvková organizace </w:t>
    </w:r>
    <w:proofErr w:type="spellStart"/>
    <w:proofErr w:type="gramStart"/>
    <w:r w:rsidR="000A5BC6" w:rsidRPr="005F77D0">
      <w:rPr>
        <w:rFonts w:ascii="Tahoma" w:hAnsi="Tahoma" w:cs="Tahoma"/>
        <w:sz w:val="16"/>
        <w:szCs w:val="16"/>
      </w:rPr>
      <w:t>hl.m</w:t>
    </w:r>
    <w:proofErr w:type="spellEnd"/>
    <w:r w:rsidR="000A5BC6" w:rsidRPr="005F77D0">
      <w:rPr>
        <w:rFonts w:ascii="Tahoma" w:hAnsi="Tahoma" w:cs="Tahoma"/>
        <w:sz w:val="16"/>
        <w:szCs w:val="16"/>
      </w:rPr>
      <w:t>.</w:t>
    </w:r>
    <w:proofErr w:type="gramEnd"/>
    <w:r w:rsidR="000A5BC6" w:rsidRPr="005F77D0">
      <w:rPr>
        <w:rFonts w:ascii="Tahoma" w:hAnsi="Tahoma" w:cs="Tahoma"/>
        <w:sz w:val="16"/>
        <w:szCs w:val="16"/>
      </w:rPr>
      <w:t xml:space="preserve"> Prahy, </w:t>
    </w:r>
    <w:r w:rsidRPr="005F77D0">
      <w:rPr>
        <w:rFonts w:ascii="Tahoma" w:hAnsi="Tahoma" w:cs="Tahoma"/>
        <w:sz w:val="16"/>
        <w:szCs w:val="16"/>
      </w:rPr>
      <w:t xml:space="preserve"> </w:t>
    </w:r>
    <w:r w:rsidR="000A5BC6" w:rsidRPr="005F77D0">
      <w:rPr>
        <w:rFonts w:ascii="Tahoma" w:hAnsi="Tahoma" w:cs="Tahoma"/>
        <w:sz w:val="16"/>
        <w:szCs w:val="16"/>
      </w:rPr>
      <w:br/>
    </w:r>
    <w:r w:rsidRPr="005F77D0">
      <w:rPr>
        <w:rFonts w:ascii="Tahoma" w:hAnsi="Tahoma" w:cs="Tahoma"/>
        <w:b/>
        <w:sz w:val="16"/>
        <w:szCs w:val="16"/>
      </w:rPr>
      <w:t>IČ:</w:t>
    </w:r>
    <w:r w:rsidRPr="005F77D0">
      <w:rPr>
        <w:rFonts w:ascii="Tahoma" w:hAnsi="Tahoma" w:cs="Tahoma"/>
        <w:sz w:val="16"/>
        <w:szCs w:val="16"/>
      </w:rPr>
      <w:t>00064343</w:t>
    </w:r>
    <w:r w:rsidR="00FF3919" w:rsidRPr="005F77D0">
      <w:rPr>
        <w:rFonts w:ascii="Tahoma" w:hAnsi="Tahoma" w:cs="Tahoma"/>
        <w:sz w:val="16"/>
        <w:szCs w:val="16"/>
      </w:rPr>
      <w:t>,</w:t>
    </w:r>
    <w:r w:rsidR="00FF3919" w:rsidRPr="005F77D0">
      <w:rPr>
        <w:rFonts w:ascii="Tahoma" w:hAnsi="Tahoma" w:cs="Tahoma"/>
        <w:b/>
        <w:sz w:val="16"/>
        <w:szCs w:val="16"/>
      </w:rPr>
      <w:t xml:space="preserve"> </w:t>
    </w:r>
    <w:r w:rsidR="009F1DC1" w:rsidRPr="005F77D0">
      <w:rPr>
        <w:rFonts w:ascii="Tahoma" w:hAnsi="Tahoma" w:cs="Tahoma"/>
        <w:b/>
        <w:sz w:val="16"/>
        <w:szCs w:val="16"/>
      </w:rPr>
      <w:t>DIČ</w:t>
    </w:r>
    <w:r w:rsidR="009F1DC1" w:rsidRPr="005F77D0">
      <w:rPr>
        <w:rFonts w:ascii="Tahoma" w:hAnsi="Tahoma" w:cs="Tahoma"/>
        <w:sz w:val="16"/>
        <w:szCs w:val="16"/>
      </w:rPr>
      <w:t xml:space="preserve">:CZ00064343 </w:t>
    </w:r>
    <w:r w:rsidR="00FF3919" w:rsidRPr="005F77D0">
      <w:rPr>
        <w:rFonts w:ascii="Tahoma" w:hAnsi="Tahoma" w:cs="Tahoma"/>
        <w:b/>
        <w:sz w:val="16"/>
        <w:szCs w:val="16"/>
      </w:rPr>
      <w:t>ID datové schránky</w:t>
    </w:r>
    <w:r w:rsidR="00FF3919" w:rsidRPr="005F77D0">
      <w:rPr>
        <w:rFonts w:ascii="Tahoma" w:hAnsi="Tahoma" w:cs="Tahoma"/>
        <w:sz w:val="16"/>
        <w:szCs w:val="16"/>
      </w:rPr>
      <w:t>: d5983un</w:t>
    </w:r>
  </w:p>
  <w:p w:rsidR="00B95002" w:rsidRPr="005F77D0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ahoma" w:hAnsi="Tahoma" w:cs="Tahoma"/>
        <w:sz w:val="16"/>
        <w:szCs w:val="16"/>
      </w:rPr>
    </w:pPr>
    <w:r w:rsidRPr="005F77D0">
      <w:rPr>
        <w:rFonts w:ascii="Tahoma" w:hAnsi="Tahoma" w:cs="Tahoma"/>
        <w:b/>
        <w:sz w:val="16"/>
        <w:szCs w:val="16"/>
      </w:rPr>
      <w:t>sekretariát</w:t>
    </w:r>
    <w:r w:rsidRPr="005F77D0">
      <w:rPr>
        <w:rFonts w:ascii="Tahoma" w:hAnsi="Tahoma" w:cs="Tahoma"/>
        <w:sz w:val="16"/>
        <w:szCs w:val="16"/>
      </w:rPr>
      <w:t xml:space="preserve"> tel. 221 778 651 | </w:t>
    </w:r>
    <w:r w:rsidRPr="005F77D0">
      <w:rPr>
        <w:rFonts w:ascii="Tahoma" w:hAnsi="Tahoma" w:cs="Tahoma"/>
        <w:b/>
        <w:sz w:val="16"/>
        <w:szCs w:val="16"/>
      </w:rPr>
      <w:t>pokladna</w:t>
    </w:r>
    <w:r w:rsidRPr="005F77D0">
      <w:rPr>
        <w:rFonts w:ascii="Tahoma" w:hAnsi="Tahoma" w:cs="Tahoma"/>
        <w:sz w:val="16"/>
        <w:szCs w:val="16"/>
      </w:rPr>
      <w:t xml:space="preserve"> tel. 221 778 629 | </w:t>
    </w:r>
    <w:r w:rsidRPr="005F77D0">
      <w:rPr>
        <w:rFonts w:ascii="Tahoma" w:hAnsi="Tahoma" w:cs="Tahoma"/>
        <w:b/>
        <w:sz w:val="16"/>
        <w:szCs w:val="16"/>
      </w:rPr>
      <w:t>ústředna</w:t>
    </w:r>
    <w:r w:rsidRPr="005F77D0">
      <w:rPr>
        <w:rFonts w:ascii="Tahoma" w:hAnsi="Tahoma" w:cs="Tahoma"/>
        <w:sz w:val="16"/>
        <w:szCs w:val="16"/>
      </w:rPr>
      <w:t xml:space="preserve"> tel. 221 778 611 | </w:t>
    </w:r>
    <w:r w:rsidRPr="005F77D0">
      <w:rPr>
        <w:rFonts w:ascii="Tahoma" w:hAnsi="Tahoma" w:cs="Tahoma"/>
        <w:b/>
        <w:sz w:val="16"/>
        <w:szCs w:val="16"/>
      </w:rPr>
      <w:t>e-mail</w:t>
    </w:r>
    <w:r w:rsidRPr="005F77D0">
      <w:rPr>
        <w:rFonts w:ascii="Tahoma" w:hAnsi="Tahoma" w:cs="Tahoma"/>
        <w:sz w:val="16"/>
        <w:szCs w:val="16"/>
      </w:rPr>
      <w:t xml:space="preserve"> </w:t>
    </w:r>
    <w:hyperlink r:id="rId1" w:history="1">
      <w:r w:rsidRPr="005F77D0">
        <w:rPr>
          <w:rStyle w:val="Hypertextovodkaz"/>
          <w:rFonts w:ascii="Tahoma" w:hAnsi="Tahoma" w:cs="Tahoma"/>
          <w:sz w:val="16"/>
          <w:szCs w:val="16"/>
        </w:rPr>
        <w:t>divadlo@divadlovdlouhe.cz</w:t>
      </w:r>
    </w:hyperlink>
    <w:r w:rsidRPr="005F77D0">
      <w:rPr>
        <w:rFonts w:ascii="Tahoma" w:hAnsi="Tahoma" w:cs="Tahoma"/>
        <w:sz w:val="16"/>
        <w:szCs w:val="16"/>
      </w:rPr>
      <w:t xml:space="preserve"> | </w:t>
    </w:r>
    <w:r w:rsidR="00726D56" w:rsidRPr="005F77D0">
      <w:rPr>
        <w:rFonts w:ascii="Tahoma" w:hAnsi="Tahoma" w:cs="Tahoma"/>
        <w:b/>
        <w:sz w:val="16"/>
        <w:szCs w:val="16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C9C" w:rsidRDefault="00A63C9C" w:rsidP="00E727CA">
      <w:r>
        <w:separator/>
      </w:r>
    </w:p>
  </w:footnote>
  <w:footnote w:type="continuationSeparator" w:id="0">
    <w:p w:rsidR="00A63C9C" w:rsidRDefault="00A63C9C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80" w:rsidRDefault="001F658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05267F" wp14:editId="73A296F2">
          <wp:simplePos x="0" y="0"/>
          <wp:positionH relativeFrom="column">
            <wp:posOffset>-236220</wp:posOffset>
          </wp:positionH>
          <wp:positionV relativeFrom="paragraph">
            <wp:posOffset>-347345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51EAF"/>
    <w:rsid w:val="00057B04"/>
    <w:rsid w:val="000702D7"/>
    <w:rsid w:val="00075919"/>
    <w:rsid w:val="0008400C"/>
    <w:rsid w:val="00087AD1"/>
    <w:rsid w:val="000903C0"/>
    <w:rsid w:val="000A5BC6"/>
    <w:rsid w:val="000C0200"/>
    <w:rsid w:val="000C7AB0"/>
    <w:rsid w:val="000E31A5"/>
    <w:rsid w:val="000E5AA8"/>
    <w:rsid w:val="000F5100"/>
    <w:rsid w:val="00115CBC"/>
    <w:rsid w:val="00131D18"/>
    <w:rsid w:val="0014718C"/>
    <w:rsid w:val="00150F46"/>
    <w:rsid w:val="00166353"/>
    <w:rsid w:val="0017143C"/>
    <w:rsid w:val="00177CAA"/>
    <w:rsid w:val="001B3370"/>
    <w:rsid w:val="001D4C48"/>
    <w:rsid w:val="001E7E2A"/>
    <w:rsid w:val="001F6580"/>
    <w:rsid w:val="00212C17"/>
    <w:rsid w:val="002228A2"/>
    <w:rsid w:val="00266165"/>
    <w:rsid w:val="00270EB5"/>
    <w:rsid w:val="002965A1"/>
    <w:rsid w:val="002B3334"/>
    <w:rsid w:val="002B7637"/>
    <w:rsid w:val="003152D6"/>
    <w:rsid w:val="00355399"/>
    <w:rsid w:val="00397C31"/>
    <w:rsid w:val="003E11AF"/>
    <w:rsid w:val="003E5210"/>
    <w:rsid w:val="003F0D8C"/>
    <w:rsid w:val="00404ABE"/>
    <w:rsid w:val="00421004"/>
    <w:rsid w:val="00460543"/>
    <w:rsid w:val="004A001F"/>
    <w:rsid w:val="004A5963"/>
    <w:rsid w:val="004B2B6A"/>
    <w:rsid w:val="004E75B0"/>
    <w:rsid w:val="004F1902"/>
    <w:rsid w:val="00501919"/>
    <w:rsid w:val="005044EC"/>
    <w:rsid w:val="0053757D"/>
    <w:rsid w:val="00544063"/>
    <w:rsid w:val="0054781B"/>
    <w:rsid w:val="00553C2E"/>
    <w:rsid w:val="005654D6"/>
    <w:rsid w:val="00572B26"/>
    <w:rsid w:val="00572C45"/>
    <w:rsid w:val="005815B3"/>
    <w:rsid w:val="00584998"/>
    <w:rsid w:val="005A42AF"/>
    <w:rsid w:val="005D0707"/>
    <w:rsid w:val="005F77D0"/>
    <w:rsid w:val="00620071"/>
    <w:rsid w:val="00632D45"/>
    <w:rsid w:val="00651618"/>
    <w:rsid w:val="00674B6C"/>
    <w:rsid w:val="006B1342"/>
    <w:rsid w:val="006B40A0"/>
    <w:rsid w:val="006E1939"/>
    <w:rsid w:val="006E4727"/>
    <w:rsid w:val="00705601"/>
    <w:rsid w:val="00713612"/>
    <w:rsid w:val="007216E6"/>
    <w:rsid w:val="00723EEA"/>
    <w:rsid w:val="00726D56"/>
    <w:rsid w:val="00765A93"/>
    <w:rsid w:val="00777054"/>
    <w:rsid w:val="007A4E3D"/>
    <w:rsid w:val="007E567C"/>
    <w:rsid w:val="007F5A5E"/>
    <w:rsid w:val="008225D6"/>
    <w:rsid w:val="00840B28"/>
    <w:rsid w:val="00874579"/>
    <w:rsid w:val="00882881"/>
    <w:rsid w:val="008C585A"/>
    <w:rsid w:val="008C7773"/>
    <w:rsid w:val="00986628"/>
    <w:rsid w:val="009E631C"/>
    <w:rsid w:val="009F1DC1"/>
    <w:rsid w:val="009F4D67"/>
    <w:rsid w:val="00A04F45"/>
    <w:rsid w:val="00A10AA0"/>
    <w:rsid w:val="00A44671"/>
    <w:rsid w:val="00A46CD0"/>
    <w:rsid w:val="00A5117C"/>
    <w:rsid w:val="00A63C9C"/>
    <w:rsid w:val="00A65332"/>
    <w:rsid w:val="00AC1C5D"/>
    <w:rsid w:val="00AE087B"/>
    <w:rsid w:val="00B25FE7"/>
    <w:rsid w:val="00B67ADF"/>
    <w:rsid w:val="00B771A6"/>
    <w:rsid w:val="00B84DE4"/>
    <w:rsid w:val="00B95002"/>
    <w:rsid w:val="00BB7868"/>
    <w:rsid w:val="00BD2AAE"/>
    <w:rsid w:val="00BE7477"/>
    <w:rsid w:val="00C65B69"/>
    <w:rsid w:val="00C8052E"/>
    <w:rsid w:val="00D06C25"/>
    <w:rsid w:val="00D21B82"/>
    <w:rsid w:val="00D91DD7"/>
    <w:rsid w:val="00DC2235"/>
    <w:rsid w:val="00E1125A"/>
    <w:rsid w:val="00E24DC3"/>
    <w:rsid w:val="00E25ADE"/>
    <w:rsid w:val="00E614B5"/>
    <w:rsid w:val="00E727CA"/>
    <w:rsid w:val="00E941AF"/>
    <w:rsid w:val="00EB2595"/>
    <w:rsid w:val="00EC0A1D"/>
    <w:rsid w:val="00EE1CFF"/>
    <w:rsid w:val="00EF7AE6"/>
    <w:rsid w:val="00F03C9E"/>
    <w:rsid w:val="00F21ECF"/>
    <w:rsid w:val="00F23235"/>
    <w:rsid w:val="00F371D8"/>
    <w:rsid w:val="00FE2846"/>
    <w:rsid w:val="00FE345B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4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43C"/>
    <w:rPr>
      <w:rFonts w:ascii="Tahoma" w:eastAsiaTheme="minorHAns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4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43C"/>
    <w:rPr>
      <w:rFonts w:ascii="Tahoma" w:eastAsiaTheme="minorHAns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DC796-3B8C-4686-826F-F6869620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0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2</cp:revision>
  <cp:lastPrinted>2016-02-26T11:31:00Z</cp:lastPrinted>
  <dcterms:created xsi:type="dcterms:W3CDTF">2019-08-06T10:29:00Z</dcterms:created>
  <dcterms:modified xsi:type="dcterms:W3CDTF">2019-08-06T10:29:00Z</dcterms:modified>
</cp:coreProperties>
</file>