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59" w:rsidRPr="001B7024" w:rsidRDefault="00675C59" w:rsidP="00675C59">
      <w:pPr>
        <w:jc w:val="center"/>
        <w:rPr>
          <w:rFonts w:ascii="Verdana" w:hAnsi="Verdana"/>
          <w:b/>
          <w:bCs/>
        </w:rPr>
      </w:pPr>
      <w:r w:rsidRPr="001B7024">
        <w:rPr>
          <w:rFonts w:ascii="Verdana" w:hAnsi="Verdana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96745E9" wp14:editId="19F1DAE2">
            <wp:simplePos x="0" y="0"/>
            <wp:positionH relativeFrom="column">
              <wp:posOffset>2366645</wp:posOffset>
            </wp:positionH>
            <wp:positionV relativeFrom="paragraph">
              <wp:posOffset>0</wp:posOffset>
            </wp:positionV>
            <wp:extent cx="1263015" cy="10217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024">
        <w:rPr>
          <w:rFonts w:ascii="Verdana" w:hAnsi="Verdana"/>
          <w:b/>
          <w:bCs/>
        </w:rPr>
        <w:t xml:space="preserve">SMLOUVA O </w:t>
      </w:r>
      <w:r w:rsidR="00B76585">
        <w:rPr>
          <w:rFonts w:ascii="Verdana" w:hAnsi="Verdana"/>
          <w:b/>
          <w:bCs/>
        </w:rPr>
        <w:t xml:space="preserve">DODÁNÍ A INSTALACI </w:t>
      </w:r>
      <w:r w:rsidR="00912735">
        <w:rPr>
          <w:rFonts w:ascii="Verdana" w:hAnsi="Verdana"/>
          <w:b/>
          <w:bCs/>
        </w:rPr>
        <w:t xml:space="preserve">TECHNICKÉHO </w:t>
      </w:r>
      <w:r w:rsidR="00815DBF">
        <w:rPr>
          <w:rFonts w:ascii="Verdana" w:hAnsi="Verdana"/>
          <w:b/>
          <w:bCs/>
        </w:rPr>
        <w:t>VYBAVENÍ</w:t>
      </w:r>
      <w:r w:rsidRPr="001B7024">
        <w:rPr>
          <w:rFonts w:ascii="Verdana" w:hAnsi="Verdana"/>
          <w:b/>
          <w:bCs/>
        </w:rPr>
        <w:t xml:space="preserve">  </w:t>
      </w:r>
    </w:p>
    <w:p w:rsidR="00675C59" w:rsidRDefault="00675C59" w:rsidP="00675C59">
      <w:pPr>
        <w:jc w:val="center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uzavřená dle</w:t>
      </w:r>
      <w:r w:rsidR="00B76585">
        <w:rPr>
          <w:rFonts w:ascii="Verdana" w:hAnsi="Verdana"/>
          <w:sz w:val="20"/>
          <w:szCs w:val="20"/>
        </w:rPr>
        <w:t xml:space="preserve"> §2079</w:t>
      </w:r>
      <w:r w:rsidR="009F4832">
        <w:rPr>
          <w:rFonts w:ascii="Verdana" w:hAnsi="Verdana"/>
          <w:sz w:val="20"/>
          <w:szCs w:val="20"/>
        </w:rPr>
        <w:t xml:space="preserve"> a</w:t>
      </w:r>
      <w:r w:rsidRPr="001B7024">
        <w:rPr>
          <w:rFonts w:ascii="Verdana" w:hAnsi="Verdana"/>
          <w:sz w:val="20"/>
          <w:szCs w:val="20"/>
        </w:rPr>
        <w:t xml:space="preserve"> §2586 a násl. zák. 89/2012 Sb., občanský zákoník</w:t>
      </w:r>
    </w:p>
    <w:p w:rsidR="00F764E6" w:rsidRPr="001B7024" w:rsidRDefault="00F764E6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Smluvní strany</w:t>
      </w: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B7024">
        <w:rPr>
          <w:rFonts w:ascii="Verdana" w:hAnsi="Verdana"/>
          <w:b/>
          <w:bCs/>
          <w:color w:val="000000"/>
          <w:sz w:val="20"/>
          <w:szCs w:val="20"/>
        </w:rPr>
        <w:t>Centrum experimentálního divadla, příspěvková organizace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se sídlem: Zelný trh 294/9, Brno 602 00,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IČ: 004 009 21, DIČ: CZ00400921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OR: spis. zn.: </w:t>
      </w:r>
      <w:proofErr w:type="spellStart"/>
      <w:r w:rsidRPr="001B7024">
        <w:rPr>
          <w:rFonts w:ascii="Verdana" w:hAnsi="Verdana"/>
          <w:sz w:val="20"/>
          <w:szCs w:val="20"/>
        </w:rPr>
        <w:t>Pr</w:t>
      </w:r>
      <w:proofErr w:type="spellEnd"/>
      <w:r w:rsidRPr="001B7024">
        <w:rPr>
          <w:rFonts w:ascii="Verdana" w:hAnsi="Verdana"/>
          <w:sz w:val="20"/>
          <w:szCs w:val="20"/>
        </w:rPr>
        <w:t xml:space="preserve">. 29 </w:t>
      </w:r>
      <w:r w:rsidR="00D64A55" w:rsidRPr="001B7024">
        <w:rPr>
          <w:rFonts w:ascii="Verdana" w:hAnsi="Verdana"/>
          <w:sz w:val="20"/>
          <w:szCs w:val="20"/>
        </w:rPr>
        <w:t>vedená u Krajského</w:t>
      </w:r>
      <w:r w:rsidRPr="001B7024">
        <w:rPr>
          <w:rFonts w:ascii="Verdana" w:hAnsi="Verdana"/>
          <w:sz w:val="20"/>
          <w:szCs w:val="20"/>
        </w:rPr>
        <w:t xml:space="preserve"> soud</w:t>
      </w:r>
      <w:r w:rsidR="00D64A55" w:rsidRPr="001B7024">
        <w:rPr>
          <w:rFonts w:ascii="Verdana" w:hAnsi="Verdana"/>
          <w:sz w:val="20"/>
          <w:szCs w:val="20"/>
        </w:rPr>
        <w:t>u</w:t>
      </w:r>
      <w:r w:rsidRPr="001B7024">
        <w:rPr>
          <w:rFonts w:ascii="Verdana" w:hAnsi="Verdana"/>
          <w:sz w:val="20"/>
          <w:szCs w:val="20"/>
        </w:rPr>
        <w:t xml:space="preserve"> v Brně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Bank. spojení: </w:t>
      </w:r>
      <w:r w:rsidR="0067160E">
        <w:rPr>
          <w:rFonts w:ascii="Verdana" w:hAnsi="Verdana"/>
          <w:sz w:val="20"/>
          <w:szCs w:val="20"/>
        </w:rPr>
        <w:t>XXX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zastoupená: </w:t>
      </w:r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MgA. Miroslav </w:t>
      </w:r>
      <w:proofErr w:type="spellStart"/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Oščatka</w:t>
      </w:r>
      <w:proofErr w:type="spellEnd"/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, ředitel organizace 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(dále jen „</w:t>
      </w:r>
      <w:r w:rsidR="006B3F1E">
        <w:rPr>
          <w:rFonts w:ascii="Verdana" w:eastAsia="TimesNewRomanPS-BoldMT" w:hAnsi="Verdana" w:cs="TimesNewRomanPS-BoldMT"/>
          <w:color w:val="000000"/>
          <w:sz w:val="20"/>
          <w:szCs w:val="20"/>
        </w:rPr>
        <w:t>objednatel</w:t>
      </w: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“)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a</w:t>
      </w:r>
    </w:p>
    <w:p w:rsidR="00AA5A29" w:rsidRPr="001B7024" w:rsidRDefault="00AA5A29">
      <w:pPr>
        <w:rPr>
          <w:rFonts w:ascii="Verdana" w:hAnsi="Verdana"/>
          <w:sz w:val="20"/>
          <w:szCs w:val="20"/>
        </w:rPr>
      </w:pPr>
    </w:p>
    <w:p w:rsidR="00675C59" w:rsidRPr="00815DBF" w:rsidRDefault="00815DBF">
      <w:pPr>
        <w:rPr>
          <w:rFonts w:ascii="Verdana" w:hAnsi="Verdana"/>
          <w:b/>
          <w:sz w:val="20"/>
          <w:szCs w:val="20"/>
        </w:rPr>
      </w:pPr>
      <w:r w:rsidRPr="00815DBF">
        <w:rPr>
          <w:rFonts w:ascii="Verdana" w:hAnsi="Verdana"/>
          <w:b/>
          <w:sz w:val="20"/>
          <w:szCs w:val="20"/>
        </w:rPr>
        <w:t>RH SOUND s.r.o.</w:t>
      </w:r>
    </w:p>
    <w:p w:rsidR="00675C59" w:rsidRPr="00815DBF" w:rsidRDefault="00675C59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815DBF">
        <w:rPr>
          <w:rFonts w:ascii="Verdana" w:hAnsi="Verdana"/>
          <w:sz w:val="20"/>
          <w:szCs w:val="20"/>
        </w:rPr>
        <w:t xml:space="preserve">se sídlem: </w:t>
      </w:r>
      <w:r w:rsidR="00815DBF" w:rsidRPr="00815DBF">
        <w:rPr>
          <w:rFonts w:ascii="Verdana" w:hAnsi="Verdana"/>
          <w:bCs/>
          <w:sz w:val="20"/>
          <w:szCs w:val="20"/>
          <w:shd w:val="clear" w:color="auto" w:fill="FFFFFF"/>
        </w:rPr>
        <w:t>Tvrdého 15, 602 00 Brno</w:t>
      </w:r>
      <w:r w:rsidR="00B76585" w:rsidRPr="00815DBF">
        <w:rPr>
          <w:rFonts w:ascii="Verdana" w:hAnsi="Verdana"/>
          <w:bCs/>
          <w:sz w:val="20"/>
          <w:szCs w:val="20"/>
          <w:shd w:val="clear" w:color="auto" w:fill="FFFFFF"/>
        </w:rPr>
        <w:t>,</w:t>
      </w:r>
    </w:p>
    <w:p w:rsidR="00675C59" w:rsidRPr="00815DBF" w:rsidRDefault="00675C59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IČ: </w:t>
      </w:r>
      <w:r w:rsidR="00815DBF" w:rsidRPr="00815DBF">
        <w:rPr>
          <w:rFonts w:ascii="Verdana" w:hAnsi="Verdana"/>
          <w:sz w:val="20"/>
          <w:szCs w:val="20"/>
          <w:shd w:val="clear" w:color="auto" w:fill="FFFFFF"/>
        </w:rPr>
        <w:t>25592483</w:t>
      </w:r>
      <w:r w:rsidR="00EA0C13" w:rsidRPr="00815DBF">
        <w:rPr>
          <w:rFonts w:ascii="Verdana" w:hAnsi="Verdana"/>
          <w:sz w:val="20"/>
          <w:szCs w:val="20"/>
          <w:shd w:val="clear" w:color="auto" w:fill="FFFFFF"/>
        </w:rPr>
        <w:t>, DIČ</w:t>
      </w:r>
      <w:r w:rsidR="00C47094" w:rsidRPr="00815DBF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r w:rsidR="00993828" w:rsidRPr="00815DBF">
        <w:rPr>
          <w:rFonts w:ascii="Verdana" w:hAnsi="Verdana"/>
          <w:sz w:val="20"/>
          <w:szCs w:val="20"/>
          <w:shd w:val="clear" w:color="auto" w:fill="FFFFFF"/>
        </w:rPr>
        <w:t>CZ</w:t>
      </w:r>
      <w:r w:rsidR="00815DBF" w:rsidRPr="00815DBF">
        <w:rPr>
          <w:rFonts w:ascii="Verdana" w:hAnsi="Verdana"/>
          <w:sz w:val="20"/>
          <w:szCs w:val="20"/>
          <w:shd w:val="clear" w:color="auto" w:fill="FFFFFF"/>
        </w:rPr>
        <w:t>25592483</w:t>
      </w:r>
    </w:p>
    <w:p w:rsidR="00675C59" w:rsidRPr="00815DBF" w:rsidRDefault="00D64A55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815DBF">
        <w:rPr>
          <w:rFonts w:ascii="Verdana" w:hAnsi="Verdana"/>
          <w:bCs/>
          <w:sz w:val="20"/>
          <w:szCs w:val="20"/>
          <w:shd w:val="clear" w:color="auto" w:fill="FFFFFF"/>
        </w:rPr>
        <w:t>OR: spis. zn.:</w:t>
      </w:r>
      <w:r w:rsidR="00C47094"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 C </w:t>
      </w:r>
      <w:r w:rsidR="00815DBF" w:rsidRPr="00815DBF">
        <w:rPr>
          <w:rFonts w:ascii="Verdana" w:hAnsi="Verdana"/>
          <w:bCs/>
          <w:sz w:val="20"/>
          <w:szCs w:val="20"/>
          <w:shd w:val="clear" w:color="auto" w:fill="FFFFFF"/>
        </w:rPr>
        <w:t>36706</w:t>
      </w:r>
      <w:r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="00CA43FD"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vedená u </w:t>
      </w:r>
      <w:r w:rsidR="00C47094" w:rsidRPr="00815DBF">
        <w:rPr>
          <w:rFonts w:ascii="Verdana" w:hAnsi="Verdana"/>
          <w:bCs/>
          <w:sz w:val="20"/>
          <w:szCs w:val="20"/>
          <w:shd w:val="clear" w:color="auto" w:fill="FFFFFF"/>
        </w:rPr>
        <w:t>Krajského soudu v Brně</w:t>
      </w:r>
    </w:p>
    <w:p w:rsidR="00675C59" w:rsidRPr="00815DBF" w:rsidRDefault="00675C59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815DBF">
        <w:rPr>
          <w:rFonts w:ascii="Verdana" w:hAnsi="Verdana"/>
          <w:bCs/>
          <w:sz w:val="20"/>
          <w:szCs w:val="20"/>
          <w:shd w:val="clear" w:color="auto" w:fill="FFFFFF"/>
        </w:rPr>
        <w:t>Bank. spojení:</w:t>
      </w:r>
      <w:r w:rsidR="00D64A55"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="0067160E">
        <w:rPr>
          <w:rFonts w:ascii="Verdana" w:hAnsi="Verdana"/>
          <w:bCs/>
          <w:sz w:val="20"/>
          <w:szCs w:val="20"/>
          <w:shd w:val="clear" w:color="auto" w:fill="FFFFFF"/>
        </w:rPr>
        <w:t>XXX</w:t>
      </w:r>
      <w:r w:rsidR="00993828" w:rsidRPr="00815DBF">
        <w:rPr>
          <w:rFonts w:ascii="Verdana" w:hAnsi="Verdana"/>
          <w:bCs/>
          <w:sz w:val="20"/>
          <w:szCs w:val="20"/>
          <w:shd w:val="clear" w:color="auto" w:fill="FFFFFF"/>
        </w:rPr>
        <w:tab/>
      </w:r>
    </w:p>
    <w:p w:rsidR="00675C59" w:rsidRPr="00EA0C13" w:rsidRDefault="00675C59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815DBF">
        <w:rPr>
          <w:rFonts w:ascii="Verdana" w:hAnsi="Verdana"/>
          <w:bCs/>
          <w:sz w:val="20"/>
          <w:szCs w:val="20"/>
          <w:shd w:val="clear" w:color="auto" w:fill="FFFFFF"/>
        </w:rPr>
        <w:t>zastoupená:</w:t>
      </w:r>
      <w:r w:rsidR="00C47094" w:rsidRPr="00815DBF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="0067160E">
        <w:rPr>
          <w:rFonts w:ascii="Verdana" w:hAnsi="Verdana"/>
          <w:bCs/>
          <w:sz w:val="20"/>
          <w:szCs w:val="20"/>
          <w:shd w:val="clear" w:color="auto" w:fill="FFFFFF"/>
        </w:rPr>
        <w:t>XXX</w:t>
      </w:r>
      <w:r w:rsidR="00CA43FD" w:rsidRPr="00815DBF">
        <w:rPr>
          <w:rFonts w:ascii="Verdana" w:hAnsi="Verdana"/>
          <w:bCs/>
          <w:sz w:val="20"/>
          <w:szCs w:val="20"/>
          <w:shd w:val="clear" w:color="auto" w:fill="FFFFFF"/>
        </w:rPr>
        <w:t>, jednatel</w:t>
      </w:r>
    </w:p>
    <w:p w:rsidR="00D64A55" w:rsidRPr="00EA0C13" w:rsidRDefault="00D64A55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EA0C13">
        <w:rPr>
          <w:rFonts w:ascii="Verdana" w:hAnsi="Verdana"/>
          <w:bCs/>
          <w:sz w:val="20"/>
          <w:szCs w:val="20"/>
          <w:shd w:val="clear" w:color="auto" w:fill="FFFFFF"/>
        </w:rPr>
        <w:t>(dále jen „</w:t>
      </w:r>
      <w:r w:rsidR="006B3F1E">
        <w:rPr>
          <w:rFonts w:ascii="Verdana" w:hAnsi="Verdana"/>
          <w:bCs/>
          <w:sz w:val="20"/>
          <w:szCs w:val="20"/>
          <w:shd w:val="clear" w:color="auto" w:fill="FFFFFF"/>
        </w:rPr>
        <w:t>dodavatel</w:t>
      </w:r>
      <w:r w:rsidRPr="00EA0C13">
        <w:rPr>
          <w:rFonts w:ascii="Verdana" w:hAnsi="Verdana"/>
          <w:bCs/>
          <w:sz w:val="20"/>
          <w:szCs w:val="20"/>
          <w:shd w:val="clear" w:color="auto" w:fill="FFFFFF"/>
        </w:rPr>
        <w:t>“)</w:t>
      </w:r>
    </w:p>
    <w:p w:rsidR="00D64A55" w:rsidRPr="001B7024" w:rsidRDefault="00D64A55">
      <w:pPr>
        <w:rPr>
          <w:rFonts w:ascii="Verdana" w:hAnsi="Verdana"/>
          <w:bCs/>
          <w:color w:val="333333"/>
          <w:sz w:val="20"/>
          <w:szCs w:val="20"/>
          <w:shd w:val="clear" w:color="auto" w:fill="FFFFFF"/>
        </w:rPr>
      </w:pPr>
    </w:p>
    <w:p w:rsidR="00D64A55" w:rsidRPr="001B7024" w:rsidRDefault="009F3AA3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I. Předmět smlouvy</w:t>
      </w:r>
    </w:p>
    <w:p w:rsidR="009F3AA3" w:rsidRPr="001B7024" w:rsidRDefault="009F3AA3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9F4832" w:rsidRDefault="00D64A55" w:rsidP="007F077A">
      <w:pPr>
        <w:jc w:val="both"/>
        <w:rPr>
          <w:rFonts w:ascii="Verdana" w:hAnsi="Verdana"/>
          <w:sz w:val="20"/>
          <w:szCs w:val="20"/>
        </w:rPr>
      </w:pPr>
      <w:r w:rsidRPr="00974218">
        <w:rPr>
          <w:rFonts w:ascii="Verdana" w:hAnsi="Verdana"/>
          <w:sz w:val="20"/>
          <w:szCs w:val="20"/>
        </w:rPr>
        <w:t>Předmětem smlouvy je</w:t>
      </w:r>
      <w:r w:rsidR="00B76585">
        <w:rPr>
          <w:rFonts w:ascii="Verdana" w:hAnsi="Verdana"/>
          <w:sz w:val="20"/>
          <w:szCs w:val="20"/>
        </w:rPr>
        <w:t xml:space="preserve"> dodání</w:t>
      </w:r>
      <w:r w:rsidR="00F764E6" w:rsidRPr="00974218">
        <w:rPr>
          <w:rFonts w:ascii="Verdana" w:hAnsi="Verdana"/>
          <w:sz w:val="20"/>
          <w:szCs w:val="20"/>
        </w:rPr>
        <w:t xml:space="preserve"> a instalace</w:t>
      </w:r>
      <w:r w:rsidR="00B76585">
        <w:rPr>
          <w:rFonts w:ascii="Verdana" w:hAnsi="Verdana"/>
          <w:sz w:val="20"/>
          <w:szCs w:val="20"/>
        </w:rPr>
        <w:t xml:space="preserve"> </w:t>
      </w:r>
      <w:r w:rsidR="00815DBF">
        <w:rPr>
          <w:rFonts w:ascii="Verdana" w:hAnsi="Verdana"/>
          <w:sz w:val="20"/>
          <w:szCs w:val="20"/>
        </w:rPr>
        <w:t>AV vybavení pro projekci a práci s videem</w:t>
      </w:r>
      <w:r w:rsidR="00B76585">
        <w:rPr>
          <w:rFonts w:ascii="Verdana" w:hAnsi="Verdana"/>
          <w:sz w:val="20"/>
          <w:szCs w:val="20"/>
        </w:rPr>
        <w:t xml:space="preserve"> pro Centrum experimentálního divadla, příspěvkovou organizaci (</w:t>
      </w:r>
      <w:proofErr w:type="spellStart"/>
      <w:r w:rsidR="00B76585">
        <w:rPr>
          <w:rFonts w:ascii="Verdana" w:hAnsi="Verdana"/>
          <w:sz w:val="20"/>
          <w:szCs w:val="20"/>
        </w:rPr>
        <w:t>HaDivadlo</w:t>
      </w:r>
      <w:proofErr w:type="spellEnd"/>
      <w:r w:rsidR="00B76585">
        <w:rPr>
          <w:rFonts w:ascii="Verdana" w:hAnsi="Verdana"/>
          <w:sz w:val="20"/>
          <w:szCs w:val="20"/>
        </w:rPr>
        <w:t>)</w:t>
      </w:r>
      <w:r w:rsidR="006D4A09">
        <w:rPr>
          <w:rFonts w:ascii="Verdana" w:hAnsi="Verdana"/>
          <w:sz w:val="20"/>
          <w:szCs w:val="20"/>
        </w:rPr>
        <w:t xml:space="preserve"> dle následující </w:t>
      </w:r>
      <w:r w:rsidR="001C0C5F">
        <w:rPr>
          <w:rFonts w:ascii="Verdana" w:hAnsi="Verdana"/>
          <w:sz w:val="20"/>
          <w:szCs w:val="20"/>
        </w:rPr>
        <w:t xml:space="preserve">rámcové </w:t>
      </w:r>
      <w:r w:rsidR="006D4A09">
        <w:rPr>
          <w:rFonts w:ascii="Verdana" w:hAnsi="Verdana"/>
          <w:sz w:val="20"/>
          <w:szCs w:val="20"/>
        </w:rPr>
        <w:t>specifikace</w:t>
      </w:r>
      <w:r w:rsidR="001C0C5F">
        <w:rPr>
          <w:rFonts w:ascii="Verdana" w:hAnsi="Verdana"/>
          <w:sz w:val="20"/>
          <w:szCs w:val="20"/>
        </w:rPr>
        <w:t xml:space="preserve"> a podrobné specifikace v tabulce níže</w:t>
      </w:r>
      <w:r w:rsidR="006D4A09">
        <w:rPr>
          <w:rFonts w:ascii="Verdana" w:hAnsi="Verdana"/>
          <w:sz w:val="20"/>
          <w:szCs w:val="20"/>
        </w:rPr>
        <w:t>:</w:t>
      </w:r>
    </w:p>
    <w:p w:rsidR="00815DBF" w:rsidRPr="00815DBF" w:rsidRDefault="00815DBF" w:rsidP="007F077A">
      <w:pPr>
        <w:jc w:val="both"/>
        <w:rPr>
          <w:rFonts w:ascii="Verdana" w:hAnsi="Verdana"/>
          <w:bCs/>
          <w:sz w:val="20"/>
          <w:szCs w:val="20"/>
        </w:rPr>
      </w:pPr>
    </w:p>
    <w:p w:rsidR="00815DBF" w:rsidRPr="00815DBF" w:rsidRDefault="00815DBF" w:rsidP="00815DBF">
      <w:pPr>
        <w:pStyle w:val="Odstavecseseznamem"/>
        <w:numPr>
          <w:ilvl w:val="0"/>
          <w:numId w:val="7"/>
        </w:numPr>
        <w:jc w:val="both"/>
        <w:rPr>
          <w:rFonts w:ascii="Verdana" w:hAnsi="Verdana"/>
          <w:bCs/>
          <w:sz w:val="20"/>
          <w:szCs w:val="20"/>
        </w:rPr>
      </w:pPr>
      <w:r w:rsidRPr="00815DBF">
        <w:rPr>
          <w:rFonts w:ascii="Verdana" w:hAnsi="Verdana"/>
          <w:bCs/>
          <w:sz w:val="20"/>
          <w:szCs w:val="20"/>
        </w:rPr>
        <w:t>síťová technologie NDI</w:t>
      </w:r>
      <w:r>
        <w:rPr>
          <w:rFonts w:ascii="Verdana" w:hAnsi="Verdana"/>
          <w:bCs/>
          <w:sz w:val="20"/>
          <w:szCs w:val="20"/>
        </w:rPr>
        <w:t xml:space="preserve"> (zasíťování divadelních prostor včetně instalace – bezdrátový přenos videa)</w:t>
      </w:r>
    </w:p>
    <w:p w:rsidR="00815DBF" w:rsidRPr="00815DBF" w:rsidRDefault="00815DBF" w:rsidP="00815DBF">
      <w:pPr>
        <w:pStyle w:val="Odstavecseseznamem"/>
        <w:numPr>
          <w:ilvl w:val="0"/>
          <w:numId w:val="7"/>
        </w:numPr>
        <w:jc w:val="both"/>
        <w:rPr>
          <w:rFonts w:ascii="Verdana" w:hAnsi="Verdana"/>
          <w:bCs/>
          <w:sz w:val="20"/>
          <w:szCs w:val="20"/>
        </w:rPr>
      </w:pPr>
      <w:r w:rsidRPr="00815DBF">
        <w:rPr>
          <w:rFonts w:ascii="Verdana" w:hAnsi="Verdana"/>
          <w:bCs/>
          <w:sz w:val="20"/>
          <w:szCs w:val="20"/>
        </w:rPr>
        <w:t>systém pro síťovou práci s</w:t>
      </w:r>
      <w:r>
        <w:rPr>
          <w:rFonts w:ascii="Verdana" w:hAnsi="Verdana"/>
          <w:bCs/>
          <w:sz w:val="20"/>
          <w:szCs w:val="20"/>
        </w:rPr>
        <w:t> </w:t>
      </w:r>
      <w:r w:rsidRPr="00815DBF">
        <w:rPr>
          <w:rFonts w:ascii="Verdana" w:hAnsi="Verdana"/>
          <w:bCs/>
          <w:sz w:val="20"/>
          <w:szCs w:val="20"/>
        </w:rPr>
        <w:t>videem</w:t>
      </w:r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videostřižna</w:t>
      </w:r>
      <w:proofErr w:type="spellEnd"/>
      <w:r>
        <w:rPr>
          <w:rFonts w:ascii="Verdana" w:hAnsi="Verdana"/>
          <w:bCs/>
          <w:sz w:val="20"/>
          <w:szCs w:val="20"/>
        </w:rPr>
        <w:t xml:space="preserve"> s příslušenstvím, 4x zařízení pro bezdrátový přenos z kamery, 4x NDI přehrávače, 2x HDMI </w:t>
      </w:r>
      <w:proofErr w:type="spellStart"/>
      <w:r>
        <w:rPr>
          <w:rFonts w:ascii="Verdana" w:hAnsi="Verdana"/>
          <w:bCs/>
          <w:sz w:val="20"/>
          <w:szCs w:val="20"/>
        </w:rPr>
        <w:t>extender</w:t>
      </w:r>
      <w:proofErr w:type="spellEnd"/>
      <w:r>
        <w:rPr>
          <w:rFonts w:ascii="Verdana" w:hAnsi="Verdana"/>
          <w:bCs/>
          <w:sz w:val="20"/>
          <w:szCs w:val="20"/>
        </w:rPr>
        <w:t xml:space="preserve"> a 1x HDMI switch)</w:t>
      </w:r>
    </w:p>
    <w:p w:rsidR="00815DBF" w:rsidRDefault="00815DBF" w:rsidP="00815DBF">
      <w:pPr>
        <w:pStyle w:val="Odstavecseseznamem"/>
        <w:numPr>
          <w:ilvl w:val="0"/>
          <w:numId w:val="7"/>
        </w:numPr>
        <w:jc w:val="both"/>
        <w:rPr>
          <w:rFonts w:ascii="Verdana" w:hAnsi="Verdana"/>
          <w:bCs/>
          <w:sz w:val="20"/>
          <w:szCs w:val="20"/>
        </w:rPr>
      </w:pPr>
      <w:r w:rsidRPr="00815DBF">
        <w:rPr>
          <w:rFonts w:ascii="Verdana" w:hAnsi="Verdana"/>
          <w:bCs/>
          <w:sz w:val="20"/>
          <w:szCs w:val="20"/>
        </w:rPr>
        <w:t>laserový projektor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815DBF">
        <w:rPr>
          <w:rFonts w:ascii="Verdana" w:hAnsi="Verdana"/>
          <w:bCs/>
          <w:sz w:val="20"/>
          <w:szCs w:val="20"/>
        </w:rPr>
        <w:t>s</w:t>
      </w:r>
      <w:r>
        <w:rPr>
          <w:rFonts w:ascii="Verdana" w:hAnsi="Verdana"/>
          <w:bCs/>
          <w:sz w:val="20"/>
          <w:szCs w:val="20"/>
        </w:rPr>
        <w:t> </w:t>
      </w:r>
      <w:r w:rsidRPr="00815DBF">
        <w:rPr>
          <w:rFonts w:ascii="Verdana" w:hAnsi="Verdana"/>
          <w:bCs/>
          <w:sz w:val="20"/>
          <w:szCs w:val="20"/>
        </w:rPr>
        <w:t>příslušenstvím</w:t>
      </w:r>
      <w:r>
        <w:rPr>
          <w:rFonts w:ascii="Verdana" w:hAnsi="Verdana"/>
          <w:bCs/>
          <w:sz w:val="20"/>
          <w:szCs w:val="20"/>
        </w:rPr>
        <w:t xml:space="preserve"> (širokoúhlý objektiv, systém uchycení projektoru, mechanická clona a </w:t>
      </w:r>
      <w:proofErr w:type="spellStart"/>
      <w:r>
        <w:rPr>
          <w:rFonts w:ascii="Verdana" w:hAnsi="Verdana"/>
          <w:bCs/>
          <w:sz w:val="20"/>
          <w:szCs w:val="20"/>
        </w:rPr>
        <w:t>prezentér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:rsidR="00815DBF" w:rsidRPr="00815DBF" w:rsidRDefault="00815DBF" w:rsidP="00815DBF">
      <w:pPr>
        <w:pStyle w:val="Odstavecseseznamem"/>
        <w:numPr>
          <w:ilvl w:val="0"/>
          <w:numId w:val="7"/>
        </w:num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projekční notebooky s projekčním software (2ks včetně software)</w:t>
      </w:r>
    </w:p>
    <w:p w:rsidR="007F077A" w:rsidRDefault="001C0C5F" w:rsidP="001C0C5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Podrobná specifikace: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2268"/>
      </w:tblGrid>
      <w:tr w:rsidR="00664E34" w:rsidRPr="007F077A" w:rsidTr="00664E34">
        <w:trPr>
          <w:trHeight w:val="162"/>
        </w:trPr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jc w:val="center"/>
              <w:rPr>
                <w:rFonts w:ascii="Verdana" w:hAnsi="Verdana"/>
                <w:i/>
                <w:sz w:val="18"/>
                <w:szCs w:val="20"/>
              </w:rPr>
            </w:pPr>
            <w:r w:rsidRPr="007F077A">
              <w:rPr>
                <w:rFonts w:ascii="Verdana" w:hAnsi="Verdana"/>
                <w:i/>
                <w:sz w:val="18"/>
                <w:szCs w:val="20"/>
              </w:rPr>
              <w:t>Název</w:t>
            </w:r>
          </w:p>
          <w:p w:rsidR="00664E34" w:rsidRPr="007F077A" w:rsidRDefault="00664E34" w:rsidP="00A2077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center"/>
              <w:rPr>
                <w:rFonts w:ascii="Verdana" w:hAnsi="Verdana"/>
                <w:b/>
                <w:i/>
                <w:sz w:val="18"/>
                <w:szCs w:val="20"/>
              </w:rPr>
            </w:pPr>
            <w:r>
              <w:rPr>
                <w:rFonts w:ascii="Verdana" w:hAnsi="Verdana"/>
                <w:b/>
                <w:i/>
                <w:sz w:val="18"/>
                <w:szCs w:val="20"/>
              </w:rPr>
              <w:t>Cena za ks</w:t>
            </w:r>
            <w:r w:rsidR="00912735">
              <w:rPr>
                <w:rFonts w:ascii="Verdana" w:hAnsi="Verdana"/>
                <w:b/>
                <w:i/>
                <w:sz w:val="18"/>
                <w:szCs w:val="20"/>
              </w:rPr>
              <w:t xml:space="preserve"> s DPH</w:t>
            </w:r>
          </w:p>
        </w:tc>
        <w:tc>
          <w:tcPr>
            <w:tcW w:w="2268" w:type="dxa"/>
            <w:shd w:val="clear" w:color="auto" w:fill="auto"/>
          </w:tcPr>
          <w:p w:rsidR="00912735" w:rsidRDefault="00664E34" w:rsidP="00A20770">
            <w:pPr>
              <w:jc w:val="center"/>
              <w:rPr>
                <w:rFonts w:ascii="Verdana" w:hAnsi="Verdana"/>
                <w:b/>
                <w:i/>
                <w:sz w:val="18"/>
                <w:szCs w:val="20"/>
              </w:rPr>
            </w:pPr>
            <w:r w:rsidRPr="007F077A">
              <w:rPr>
                <w:rFonts w:ascii="Verdana" w:hAnsi="Verdana"/>
                <w:b/>
                <w:i/>
                <w:sz w:val="18"/>
                <w:szCs w:val="20"/>
              </w:rPr>
              <w:t xml:space="preserve">Kč celkem </w:t>
            </w:r>
          </w:p>
          <w:p w:rsidR="00664E34" w:rsidRPr="007F077A" w:rsidRDefault="008A3D84" w:rsidP="00A20770">
            <w:pPr>
              <w:jc w:val="center"/>
              <w:rPr>
                <w:rFonts w:ascii="Verdana" w:hAnsi="Verdana"/>
                <w:b/>
                <w:i/>
                <w:sz w:val="18"/>
                <w:szCs w:val="20"/>
              </w:rPr>
            </w:pPr>
            <w:r>
              <w:rPr>
                <w:rFonts w:ascii="Verdana" w:hAnsi="Verdana"/>
                <w:b/>
                <w:i/>
                <w:sz w:val="18"/>
                <w:szCs w:val="20"/>
              </w:rPr>
              <w:t>s</w:t>
            </w:r>
            <w:r w:rsidR="00664E34" w:rsidRPr="007F077A">
              <w:rPr>
                <w:rFonts w:ascii="Verdana" w:hAnsi="Verdana"/>
                <w:b/>
                <w:i/>
                <w:sz w:val="18"/>
                <w:szCs w:val="20"/>
              </w:rPr>
              <w:t xml:space="preserve"> DPH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SÍŤOVÁ TECHNOLOGIE NDI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8A3D84" w:rsidRDefault="008A3D84" w:rsidP="00A20770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37 150,-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Ubiquiti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UniFi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Security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Gateway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, 3x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Gbit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LAN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3 000,-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Ubiquiti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UniFi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Controler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Hybrid Cloud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Key</w:t>
            </w:r>
            <w:proofErr w:type="spellEnd"/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2 050,-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Ubiquiti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UniFi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AC PRO, sada 5ks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17 000,-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Ubiquiti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EdgeSwitch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– Lite – 24x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Gbit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LAN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4 700,-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4x Switch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Ubiquiti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Networks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UniFi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US-8, 8 portů,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PoE</w:t>
            </w:r>
            <w:proofErr w:type="spellEnd"/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2 600,-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SYSTÉM PRO SÍŤOVOU PRÁCI S VIDEEM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8A3D84" w:rsidRDefault="008A3D84" w:rsidP="00A20770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310 400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,-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Střižna včetně SW, 2x monitor, přepravní taška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130 000,-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4x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Connect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HDMI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14 600,-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664E34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4x NDI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Player</w:t>
            </w:r>
            <w:proofErr w:type="spellEnd"/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6 000,-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lastRenderedPageBreak/>
              <w:t>1x ATEN HDMI switch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12 000,-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664E34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2x ATEN HDMI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extender</w:t>
            </w:r>
            <w:proofErr w:type="spellEnd"/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10 500,-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Kabeláž CAT6a, síťové prvky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30 000,-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Montáž, školení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35 000,-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8A3D84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LASEROVÝ PROJEKTOR S PŘÍSLUŠENSTVÍM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8A3D84" w:rsidRDefault="001C0C5F" w:rsidP="00A20770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402</w:t>
            </w:r>
            <w:r w:rsidR="008A3D84" w:rsidRPr="008A3D84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 800,-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Projektor Panasonic PT-MZ770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242 000,-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Objektiv Panasonic ET-ELW 0,8:1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96 800,-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664E34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Uchycení projektoru pro zavěšení</w:t>
            </w:r>
          </w:p>
        </w:tc>
        <w:tc>
          <w:tcPr>
            <w:tcW w:w="1559" w:type="dxa"/>
          </w:tcPr>
          <w:p w:rsidR="00664E34" w:rsidRPr="007F077A" w:rsidRDefault="008A3D84" w:rsidP="008A3D84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664E34">
            <w:pPr>
              <w:jc w:val="center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DMX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Shutter</w:t>
            </w:r>
            <w:proofErr w:type="spellEnd"/>
          </w:p>
        </w:tc>
        <w:tc>
          <w:tcPr>
            <w:tcW w:w="1559" w:type="dxa"/>
          </w:tcPr>
          <w:p w:rsidR="00664E34" w:rsidRPr="007F077A" w:rsidRDefault="001C0C5F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</w:t>
            </w:r>
            <w:r w:rsidR="008A3D84">
              <w:rPr>
                <w:rFonts w:ascii="Verdana" w:hAnsi="Verdana"/>
                <w:color w:val="000000"/>
                <w:sz w:val="18"/>
                <w:szCs w:val="20"/>
              </w:rPr>
              <w:t>2 000,-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Logitech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Wireless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Prezenter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R700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664E34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kabely UTP / HDMI / SDI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Default="00664E34" w:rsidP="00664E34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1x Montáž, zavedení do elektrické a datové sítě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10 000,-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664E34">
            <w:pPr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PROJEKČNÍ NOTEBOOKY A SOFTWARE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8A3D84" w:rsidRDefault="008A3D84" w:rsidP="00A20770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80 500,-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2x Dell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Inspiron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15 N-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20"/>
              </w:rPr>
              <w:t>3579-N2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20"/>
              </w:rPr>
              <w:t>-714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30 000,-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ind w:left="708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20"/>
              </w:rPr>
              <w:t>Resolume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Arena 6</w:t>
            </w:r>
          </w:p>
        </w:tc>
        <w:tc>
          <w:tcPr>
            <w:tcW w:w="1559" w:type="dxa"/>
          </w:tcPr>
          <w:p w:rsidR="00664E34" w:rsidRPr="007F077A" w:rsidRDefault="008A3D8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20 500,-</w:t>
            </w:r>
          </w:p>
        </w:tc>
        <w:tc>
          <w:tcPr>
            <w:tcW w:w="2268" w:type="dxa"/>
            <w:shd w:val="clear" w:color="auto" w:fill="auto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 w:rsidRPr="007F077A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Celkem bez DPH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7F077A" w:rsidRDefault="00882BF9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 w:rsidRPr="00882BF9">
              <w:rPr>
                <w:rFonts w:ascii="Verdana" w:hAnsi="Verdana"/>
                <w:color w:val="000000"/>
                <w:sz w:val="18"/>
                <w:szCs w:val="20"/>
              </w:rPr>
              <w:t>6</w:t>
            </w:r>
            <w:r w:rsidR="001C0C5F">
              <w:rPr>
                <w:rFonts w:ascii="Verdana" w:hAnsi="Verdana"/>
                <w:color w:val="000000"/>
                <w:sz w:val="18"/>
                <w:szCs w:val="20"/>
              </w:rPr>
              <w:t>86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r w:rsidR="001C0C5F">
              <w:rPr>
                <w:rFonts w:ascii="Verdana" w:hAnsi="Verdana"/>
                <w:color w:val="000000"/>
                <w:sz w:val="18"/>
                <w:szCs w:val="20"/>
              </w:rPr>
              <w:t>653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,-</w:t>
            </w:r>
          </w:p>
        </w:tc>
      </w:tr>
      <w:tr w:rsidR="00664E34" w:rsidRPr="007F077A" w:rsidTr="00664E34">
        <w:tc>
          <w:tcPr>
            <w:tcW w:w="5812" w:type="dxa"/>
            <w:shd w:val="clear" w:color="auto" w:fill="auto"/>
          </w:tcPr>
          <w:p w:rsidR="00664E34" w:rsidRPr="007F077A" w:rsidRDefault="00664E34" w:rsidP="00A20770">
            <w:pPr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 w:rsidRPr="007F077A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Celkem DPH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7F077A" w:rsidRDefault="00882BF9" w:rsidP="00A20770">
            <w:pPr>
              <w:jc w:val="right"/>
              <w:rPr>
                <w:rFonts w:ascii="Verdana" w:hAnsi="Verdana"/>
                <w:color w:val="000000"/>
                <w:sz w:val="18"/>
                <w:szCs w:val="20"/>
              </w:rPr>
            </w:pPr>
            <w:r w:rsidRPr="00882BF9">
              <w:rPr>
                <w:rFonts w:ascii="Verdana" w:hAnsi="Verdana"/>
                <w:color w:val="000000"/>
                <w:sz w:val="18"/>
                <w:szCs w:val="20"/>
              </w:rPr>
              <w:t>14</w:t>
            </w:r>
            <w:r w:rsidR="001C0C5F">
              <w:rPr>
                <w:rFonts w:ascii="Verdana" w:hAnsi="Verdana"/>
                <w:color w:val="000000"/>
                <w:sz w:val="18"/>
                <w:szCs w:val="20"/>
              </w:rPr>
              <w:t>4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 xml:space="preserve"> </w:t>
            </w:r>
            <w:r w:rsidR="001C0C5F">
              <w:rPr>
                <w:rFonts w:ascii="Verdana" w:hAnsi="Verdana"/>
                <w:color w:val="000000"/>
                <w:sz w:val="18"/>
                <w:szCs w:val="20"/>
              </w:rPr>
              <w:t>197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,-</w:t>
            </w:r>
          </w:p>
        </w:tc>
      </w:tr>
      <w:tr w:rsidR="00664E34" w:rsidRPr="007F077A" w:rsidTr="00664E34">
        <w:trPr>
          <w:trHeight w:val="297"/>
        </w:trPr>
        <w:tc>
          <w:tcPr>
            <w:tcW w:w="5812" w:type="dxa"/>
            <w:shd w:val="clear" w:color="auto" w:fill="auto"/>
            <w:vAlign w:val="center"/>
          </w:tcPr>
          <w:p w:rsidR="00664E34" w:rsidRPr="007F077A" w:rsidRDefault="00664E34" w:rsidP="00A20770">
            <w:pPr>
              <w:rPr>
                <w:rFonts w:ascii="Verdana" w:hAnsi="Verdana"/>
                <w:b/>
                <w:color w:val="000000"/>
                <w:sz w:val="18"/>
                <w:szCs w:val="20"/>
              </w:rPr>
            </w:pPr>
            <w:r w:rsidRPr="007F077A">
              <w:rPr>
                <w:rFonts w:ascii="Verdana" w:hAnsi="Verdana"/>
                <w:b/>
                <w:color w:val="000000"/>
                <w:sz w:val="18"/>
                <w:szCs w:val="20"/>
              </w:rPr>
              <w:t>CELKEM K ÚHRADĚ vč. DPH</w:t>
            </w:r>
          </w:p>
        </w:tc>
        <w:tc>
          <w:tcPr>
            <w:tcW w:w="1559" w:type="dxa"/>
          </w:tcPr>
          <w:p w:rsidR="00664E34" w:rsidRPr="007F077A" w:rsidRDefault="00664E34" w:rsidP="00A20770">
            <w:pPr>
              <w:jc w:val="right"/>
              <w:rPr>
                <w:rFonts w:ascii="Verdana" w:hAnsi="Verdana"/>
                <w:b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64E34" w:rsidRPr="008A3D84" w:rsidRDefault="008A3D84" w:rsidP="00A20770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</w:pPr>
            <w:r w:rsidRPr="008A3D84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8</w:t>
            </w:r>
            <w:r w:rsidR="001C0C5F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3</w:t>
            </w:r>
            <w:r w:rsidRPr="008A3D84">
              <w:rPr>
                <w:rFonts w:ascii="Verdana" w:hAnsi="Verdana"/>
                <w:b/>
                <w:bCs/>
                <w:color w:val="000000"/>
                <w:sz w:val="18"/>
                <w:szCs w:val="20"/>
              </w:rPr>
              <w:t>0 850,-</w:t>
            </w:r>
          </w:p>
        </w:tc>
      </w:tr>
    </w:tbl>
    <w:p w:rsidR="00815DBF" w:rsidRDefault="00815DBF" w:rsidP="000F46CF">
      <w:pPr>
        <w:jc w:val="center"/>
        <w:rPr>
          <w:rFonts w:ascii="Verdana" w:hAnsi="Verdana"/>
          <w:b/>
          <w:sz w:val="20"/>
          <w:szCs w:val="20"/>
        </w:rPr>
      </w:pPr>
    </w:p>
    <w:p w:rsidR="001C0C5F" w:rsidRDefault="001C0C5F" w:rsidP="001C0C5F">
      <w:pPr>
        <w:jc w:val="center"/>
        <w:rPr>
          <w:rFonts w:ascii="Verdana" w:hAnsi="Verdana"/>
          <w:b/>
          <w:sz w:val="20"/>
          <w:szCs w:val="20"/>
        </w:rPr>
      </w:pPr>
      <w:r w:rsidRPr="000F46CF">
        <w:rPr>
          <w:rFonts w:ascii="Verdana" w:hAnsi="Verdana"/>
          <w:b/>
          <w:sz w:val="20"/>
          <w:szCs w:val="20"/>
        </w:rPr>
        <w:t xml:space="preserve">II. </w:t>
      </w:r>
      <w:r w:rsidR="00912735">
        <w:rPr>
          <w:rFonts w:ascii="Verdana" w:hAnsi="Verdana"/>
          <w:b/>
          <w:sz w:val="20"/>
          <w:szCs w:val="20"/>
        </w:rPr>
        <w:t>Ú</w:t>
      </w:r>
      <w:r>
        <w:rPr>
          <w:rFonts w:ascii="Verdana" w:hAnsi="Verdana"/>
          <w:b/>
          <w:sz w:val="20"/>
          <w:szCs w:val="20"/>
        </w:rPr>
        <w:t xml:space="preserve">hrada </w:t>
      </w:r>
      <w:r w:rsidR="00912735">
        <w:rPr>
          <w:rFonts w:ascii="Verdana" w:hAnsi="Verdana"/>
          <w:b/>
          <w:sz w:val="20"/>
          <w:szCs w:val="20"/>
        </w:rPr>
        <w:t>sjednané</w:t>
      </w:r>
      <w:r>
        <w:rPr>
          <w:rFonts w:ascii="Verdana" w:hAnsi="Verdana"/>
          <w:b/>
          <w:sz w:val="20"/>
          <w:szCs w:val="20"/>
        </w:rPr>
        <w:t xml:space="preserve"> ceny</w:t>
      </w:r>
    </w:p>
    <w:p w:rsidR="001C0C5F" w:rsidRDefault="001C0C5F" w:rsidP="001C0C5F">
      <w:pPr>
        <w:rPr>
          <w:rFonts w:ascii="Verdana" w:hAnsi="Verdana"/>
          <w:b/>
          <w:sz w:val="20"/>
          <w:szCs w:val="20"/>
        </w:rPr>
      </w:pPr>
    </w:p>
    <w:p w:rsidR="007F077A" w:rsidRDefault="006B3F1E" w:rsidP="007F077A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Objednatel</w:t>
      </w:r>
      <w:r w:rsidR="007F077A" w:rsidRPr="007F077A">
        <w:rPr>
          <w:rFonts w:ascii="Verdana" w:hAnsi="Verdana"/>
          <w:sz w:val="20"/>
          <w:szCs w:val="20"/>
        </w:rPr>
        <w:t xml:space="preserve"> se zavazuje zaplatit </w:t>
      </w:r>
      <w:r>
        <w:rPr>
          <w:rFonts w:ascii="Verdana" w:hAnsi="Verdana"/>
          <w:sz w:val="20"/>
          <w:szCs w:val="20"/>
        </w:rPr>
        <w:t>dodavateli</w:t>
      </w:r>
      <w:r w:rsidR="007F077A" w:rsidRPr="007F077A">
        <w:rPr>
          <w:rFonts w:ascii="Verdana" w:hAnsi="Verdana"/>
          <w:sz w:val="20"/>
          <w:szCs w:val="20"/>
        </w:rPr>
        <w:t xml:space="preserve"> sjednanou cenu za předmět smlouvy, a t</w:t>
      </w:r>
      <w:r w:rsidR="007F077A" w:rsidRPr="00625234">
        <w:rPr>
          <w:rFonts w:ascii="Verdana" w:hAnsi="Verdana"/>
          <w:sz w:val="20"/>
          <w:szCs w:val="20"/>
        </w:rPr>
        <w:t>o:</w:t>
      </w:r>
      <w:r w:rsidR="007F077A" w:rsidRPr="007F077A">
        <w:rPr>
          <w:rFonts w:ascii="Verdana" w:hAnsi="Verdana"/>
          <w:b/>
          <w:sz w:val="20"/>
          <w:szCs w:val="20"/>
        </w:rPr>
        <w:t xml:space="preserve"> </w:t>
      </w:r>
      <w:r w:rsidR="00664E34">
        <w:rPr>
          <w:rFonts w:ascii="Verdana" w:hAnsi="Verdana"/>
          <w:b/>
          <w:sz w:val="20"/>
          <w:szCs w:val="20"/>
        </w:rPr>
        <w:t>8</w:t>
      </w:r>
      <w:r w:rsidR="001C0C5F">
        <w:rPr>
          <w:rFonts w:ascii="Verdana" w:hAnsi="Verdana"/>
          <w:b/>
          <w:sz w:val="20"/>
          <w:szCs w:val="20"/>
        </w:rPr>
        <w:t>3</w:t>
      </w:r>
      <w:r w:rsidR="00664E34">
        <w:rPr>
          <w:rFonts w:ascii="Verdana" w:hAnsi="Verdana"/>
          <w:b/>
          <w:sz w:val="20"/>
          <w:szCs w:val="20"/>
        </w:rPr>
        <w:t>0 850</w:t>
      </w:r>
      <w:r w:rsidR="007F077A" w:rsidRPr="007F077A">
        <w:rPr>
          <w:rFonts w:ascii="Verdana" w:hAnsi="Verdana"/>
          <w:b/>
          <w:sz w:val="20"/>
          <w:szCs w:val="20"/>
        </w:rPr>
        <w:t>,- Kč</w:t>
      </w:r>
      <w:r w:rsidR="007F077A" w:rsidRPr="007F077A">
        <w:rPr>
          <w:rFonts w:ascii="Verdana" w:hAnsi="Verdana"/>
          <w:sz w:val="20"/>
          <w:szCs w:val="20"/>
        </w:rPr>
        <w:t xml:space="preserve"> (slovy: </w:t>
      </w:r>
      <w:r w:rsidR="00882BF9">
        <w:rPr>
          <w:rFonts w:ascii="Verdana" w:hAnsi="Verdana"/>
          <w:sz w:val="20"/>
          <w:szCs w:val="20"/>
        </w:rPr>
        <w:t xml:space="preserve">osm set </w:t>
      </w:r>
      <w:r w:rsidR="001C0C5F">
        <w:rPr>
          <w:rFonts w:ascii="Verdana" w:hAnsi="Verdana"/>
          <w:sz w:val="20"/>
          <w:szCs w:val="20"/>
        </w:rPr>
        <w:t>tři</w:t>
      </w:r>
      <w:r w:rsidR="00882BF9">
        <w:rPr>
          <w:rFonts w:ascii="Verdana" w:hAnsi="Verdana"/>
          <w:sz w:val="20"/>
          <w:szCs w:val="20"/>
        </w:rPr>
        <w:t>cet</w:t>
      </w:r>
      <w:r w:rsidR="007F077A" w:rsidRPr="007F077A">
        <w:rPr>
          <w:rFonts w:ascii="Verdana" w:hAnsi="Verdana"/>
          <w:sz w:val="20"/>
          <w:szCs w:val="20"/>
        </w:rPr>
        <w:t xml:space="preserve"> tisíc </w:t>
      </w:r>
      <w:r w:rsidR="00882BF9">
        <w:rPr>
          <w:rFonts w:ascii="Verdana" w:hAnsi="Verdana"/>
          <w:sz w:val="20"/>
          <w:szCs w:val="20"/>
        </w:rPr>
        <w:t>osm set padesát</w:t>
      </w:r>
      <w:r w:rsidR="007F077A" w:rsidRPr="007F077A">
        <w:rPr>
          <w:rFonts w:ascii="Verdana" w:hAnsi="Verdana"/>
          <w:sz w:val="20"/>
          <w:szCs w:val="20"/>
        </w:rPr>
        <w:t xml:space="preserve"> korun</w:t>
      </w:r>
      <w:r w:rsidR="00882BF9">
        <w:rPr>
          <w:rFonts w:ascii="Verdana" w:hAnsi="Verdana"/>
          <w:sz w:val="20"/>
          <w:szCs w:val="20"/>
        </w:rPr>
        <w:t>)</w:t>
      </w:r>
      <w:r w:rsidR="007F077A" w:rsidRPr="007F077A">
        <w:rPr>
          <w:rFonts w:ascii="Verdana" w:hAnsi="Verdana"/>
          <w:sz w:val="20"/>
          <w:szCs w:val="20"/>
        </w:rPr>
        <w:t xml:space="preserve"> vč. DPH. Sjednaná cena je konečná a zahrnuje všechny součásti dodávky, materiál, práci, dopravu a veškeré další související náklady v souladu se zadáním zakázky.</w:t>
      </w:r>
    </w:p>
    <w:p w:rsidR="007F077A" w:rsidRPr="001302EB" w:rsidRDefault="00B472FC" w:rsidP="00B41323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1302EB">
        <w:rPr>
          <w:rFonts w:ascii="Verdana" w:hAnsi="Verdana"/>
          <w:sz w:val="20"/>
          <w:szCs w:val="20"/>
        </w:rPr>
        <w:t xml:space="preserve">Dle dohody objednatele s dodavatelem </w:t>
      </w:r>
      <w:r w:rsidR="001302EB" w:rsidRPr="001302EB">
        <w:rPr>
          <w:rFonts w:ascii="Verdana" w:hAnsi="Verdana"/>
          <w:sz w:val="20"/>
          <w:szCs w:val="20"/>
        </w:rPr>
        <w:t xml:space="preserve">je dodavatel po podpisu smlouvy oprávněn </w:t>
      </w:r>
      <w:r w:rsidRPr="001302EB">
        <w:rPr>
          <w:rFonts w:ascii="Verdana" w:hAnsi="Verdana"/>
          <w:sz w:val="20"/>
          <w:szCs w:val="20"/>
        </w:rPr>
        <w:t>vystav</w:t>
      </w:r>
      <w:r w:rsidR="001302EB" w:rsidRPr="001302EB">
        <w:rPr>
          <w:rFonts w:ascii="Verdana" w:hAnsi="Verdana"/>
          <w:sz w:val="20"/>
          <w:szCs w:val="20"/>
        </w:rPr>
        <w:t>it</w:t>
      </w:r>
      <w:r w:rsidRPr="001302EB">
        <w:rPr>
          <w:rFonts w:ascii="Verdana" w:hAnsi="Verdana"/>
          <w:sz w:val="20"/>
          <w:szCs w:val="20"/>
        </w:rPr>
        <w:t xml:space="preserve"> zálohov</w:t>
      </w:r>
      <w:r w:rsidR="001302EB" w:rsidRPr="001302EB">
        <w:rPr>
          <w:rFonts w:ascii="Verdana" w:hAnsi="Verdana"/>
          <w:sz w:val="20"/>
          <w:szCs w:val="20"/>
        </w:rPr>
        <w:t xml:space="preserve">ou </w:t>
      </w:r>
      <w:r w:rsidRPr="001302EB">
        <w:rPr>
          <w:rFonts w:ascii="Verdana" w:hAnsi="Verdana"/>
          <w:sz w:val="20"/>
          <w:szCs w:val="20"/>
        </w:rPr>
        <w:t>faktur</w:t>
      </w:r>
      <w:r w:rsidR="001302EB" w:rsidRPr="001302EB">
        <w:rPr>
          <w:rFonts w:ascii="Verdana" w:hAnsi="Verdana"/>
          <w:sz w:val="20"/>
          <w:szCs w:val="20"/>
        </w:rPr>
        <w:t>u</w:t>
      </w:r>
      <w:r w:rsidRPr="001302EB">
        <w:rPr>
          <w:rFonts w:ascii="Verdana" w:hAnsi="Verdana"/>
          <w:sz w:val="20"/>
          <w:szCs w:val="20"/>
        </w:rPr>
        <w:t xml:space="preserve"> </w:t>
      </w:r>
      <w:r w:rsidR="001302EB" w:rsidRPr="001302EB">
        <w:rPr>
          <w:rFonts w:ascii="Verdana" w:hAnsi="Verdana"/>
          <w:sz w:val="20"/>
          <w:szCs w:val="20"/>
        </w:rPr>
        <w:t>v</w:t>
      </w:r>
      <w:r w:rsidR="00162432">
        <w:rPr>
          <w:rFonts w:ascii="Verdana" w:hAnsi="Verdana"/>
          <w:sz w:val="20"/>
          <w:szCs w:val="20"/>
        </w:rPr>
        <w:t>e</w:t>
      </w:r>
      <w:r w:rsidR="001302EB" w:rsidRPr="001302EB">
        <w:rPr>
          <w:rFonts w:ascii="Verdana" w:hAnsi="Verdana"/>
          <w:sz w:val="20"/>
          <w:szCs w:val="20"/>
        </w:rPr>
        <w:t xml:space="preserve"> výši </w:t>
      </w:r>
      <w:r w:rsidR="00162432">
        <w:rPr>
          <w:rFonts w:ascii="Verdana" w:hAnsi="Verdana"/>
          <w:sz w:val="20"/>
          <w:szCs w:val="20"/>
        </w:rPr>
        <w:t>75 % smluvní</w:t>
      </w:r>
      <w:r w:rsidR="001302EB" w:rsidRPr="001302EB">
        <w:rPr>
          <w:rFonts w:ascii="Verdana" w:hAnsi="Verdana"/>
          <w:sz w:val="20"/>
          <w:szCs w:val="20"/>
        </w:rPr>
        <w:t xml:space="preserve"> ceny</w:t>
      </w:r>
      <w:r w:rsidR="00162432">
        <w:rPr>
          <w:rFonts w:ascii="Verdana" w:hAnsi="Verdana"/>
          <w:sz w:val="20"/>
          <w:szCs w:val="20"/>
        </w:rPr>
        <w:t xml:space="preserve">, tj. </w:t>
      </w:r>
      <w:r w:rsidR="00162432" w:rsidRPr="00162432">
        <w:rPr>
          <w:rFonts w:ascii="Verdana" w:hAnsi="Verdana"/>
          <w:b/>
          <w:bCs/>
          <w:sz w:val="20"/>
          <w:szCs w:val="20"/>
        </w:rPr>
        <w:t>623 137,60,- Kč</w:t>
      </w:r>
      <w:r w:rsidR="00162432">
        <w:rPr>
          <w:rFonts w:ascii="Verdana" w:hAnsi="Verdana"/>
          <w:sz w:val="20"/>
          <w:szCs w:val="20"/>
        </w:rPr>
        <w:t xml:space="preserve"> vč. DPH, kterou objednatel uhradí ve stanoveném termínu splatnosti</w:t>
      </w:r>
      <w:r w:rsidRPr="001302EB">
        <w:rPr>
          <w:rFonts w:ascii="Verdana" w:hAnsi="Verdana"/>
          <w:sz w:val="20"/>
          <w:szCs w:val="20"/>
        </w:rPr>
        <w:t xml:space="preserve">. Po </w:t>
      </w:r>
      <w:r w:rsidR="001302EB" w:rsidRPr="001302EB">
        <w:rPr>
          <w:rFonts w:ascii="Verdana" w:hAnsi="Verdana"/>
          <w:sz w:val="20"/>
          <w:szCs w:val="20"/>
        </w:rPr>
        <w:t>kompletním dodání a instalaci předmětu smlouvy</w:t>
      </w:r>
      <w:r w:rsidRPr="001302EB">
        <w:rPr>
          <w:rFonts w:ascii="Verdana" w:hAnsi="Verdana"/>
          <w:sz w:val="20"/>
          <w:szCs w:val="20"/>
        </w:rPr>
        <w:t xml:space="preserve"> bude </w:t>
      </w:r>
      <w:r w:rsidR="001302EB" w:rsidRPr="001302EB">
        <w:rPr>
          <w:rFonts w:ascii="Verdana" w:hAnsi="Verdana"/>
          <w:sz w:val="20"/>
          <w:szCs w:val="20"/>
        </w:rPr>
        <w:t xml:space="preserve">dodavatelem </w:t>
      </w:r>
      <w:r w:rsidRPr="001302EB">
        <w:rPr>
          <w:rFonts w:ascii="Verdana" w:hAnsi="Verdana"/>
          <w:sz w:val="20"/>
          <w:szCs w:val="20"/>
        </w:rPr>
        <w:t>vystaven</w:t>
      </w:r>
      <w:r w:rsidR="001302EB" w:rsidRPr="001302EB">
        <w:rPr>
          <w:rFonts w:ascii="Verdana" w:hAnsi="Verdana"/>
          <w:sz w:val="20"/>
          <w:szCs w:val="20"/>
        </w:rPr>
        <w:t xml:space="preserve"> daňový </w:t>
      </w:r>
      <w:r w:rsidR="00815DBF" w:rsidRPr="001302EB">
        <w:rPr>
          <w:rFonts w:ascii="Verdana" w:hAnsi="Verdana"/>
          <w:sz w:val="20"/>
          <w:szCs w:val="20"/>
        </w:rPr>
        <w:t>doklad – zúčtovací</w:t>
      </w:r>
      <w:r w:rsidRPr="001302EB">
        <w:rPr>
          <w:rFonts w:ascii="Verdana" w:hAnsi="Verdana"/>
          <w:sz w:val="20"/>
          <w:szCs w:val="20"/>
        </w:rPr>
        <w:t xml:space="preserve"> faktura se splatností 14 dní od vystavení.</w:t>
      </w:r>
      <w:r w:rsidR="001302EB" w:rsidRPr="001302EB">
        <w:rPr>
          <w:rFonts w:ascii="Verdana" w:hAnsi="Verdana"/>
          <w:sz w:val="20"/>
          <w:szCs w:val="20"/>
        </w:rPr>
        <w:t xml:space="preserve"> Daňový doklad musí </w:t>
      </w:r>
      <w:r w:rsidR="007F077A" w:rsidRPr="001302EB">
        <w:rPr>
          <w:rFonts w:ascii="Verdana" w:hAnsi="Verdana"/>
          <w:sz w:val="20"/>
          <w:szCs w:val="20"/>
        </w:rPr>
        <w:t xml:space="preserve">splňovat všechny náležitosti dané zákonem a </w:t>
      </w:r>
      <w:r w:rsidR="001302EB">
        <w:rPr>
          <w:rFonts w:ascii="Verdana" w:hAnsi="Verdana"/>
          <w:sz w:val="20"/>
          <w:szCs w:val="20"/>
        </w:rPr>
        <w:t>objednatel</w:t>
      </w:r>
      <w:r w:rsidR="007F077A" w:rsidRPr="001302EB">
        <w:rPr>
          <w:rFonts w:ascii="Verdana" w:hAnsi="Verdana"/>
          <w:sz w:val="20"/>
          <w:szCs w:val="20"/>
        </w:rPr>
        <w:t xml:space="preserve"> ho uhradí v řádném termínu splatnosti.</w:t>
      </w:r>
    </w:p>
    <w:p w:rsidR="00D64A55" w:rsidRPr="001B7024" w:rsidRDefault="00D64A55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</w:t>
      </w:r>
      <w:r w:rsidR="00AC1503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</w:t>
      </w: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I. </w:t>
      </w:r>
      <w:r w:rsidR="00912735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Termín</w:t>
      </w:r>
      <w:r w:rsidR="009F4832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 a způsob dodání </w:t>
      </w:r>
      <w:r w:rsidR="008D0CC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a instalace</w:t>
      </w:r>
    </w:p>
    <w:p w:rsidR="00D64A55" w:rsidRPr="001B7024" w:rsidRDefault="00D64A55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D64A55" w:rsidRPr="001B7024" w:rsidRDefault="00D64A55" w:rsidP="00D64A55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Dodavatel garantuje </w:t>
      </w:r>
      <w:r w:rsidR="009F4832">
        <w:rPr>
          <w:rFonts w:ascii="Verdana" w:eastAsia="TimesNewRomanPS-BoldMT" w:hAnsi="Verdana" w:cs="TimesNewRomanPS-BoldMT"/>
          <w:color w:val="000000"/>
          <w:sz w:val="20"/>
          <w:szCs w:val="20"/>
        </w:rPr>
        <w:t>dodání</w:t>
      </w:r>
      <w:r w:rsidR="00815DBF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 a instalaci zboží mimo sezónní provoz, tj. nejpozději </w:t>
      </w:r>
      <w:r w:rsidR="00815DBF" w:rsidRPr="00815DBF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do 30. 8. 201</w:t>
      </w:r>
      <w:r w:rsidR="00815DBF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9</w:t>
      </w:r>
      <w:r w:rsidR="00815DBF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, a to </w:t>
      </w:r>
      <w:r w:rsidR="008D0CC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v prostorách </w:t>
      </w:r>
      <w:proofErr w:type="spellStart"/>
      <w:r w:rsidR="008D0CC4">
        <w:rPr>
          <w:rFonts w:ascii="Verdana" w:eastAsia="TimesNewRomanPS-BoldMT" w:hAnsi="Verdana" w:cs="TimesNewRomanPS-BoldMT"/>
          <w:color w:val="000000"/>
          <w:sz w:val="20"/>
          <w:szCs w:val="20"/>
        </w:rPr>
        <w:t>HaDivadla</w:t>
      </w:r>
      <w:proofErr w:type="spellEnd"/>
      <w:r w:rsidR="008D0CC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 – Alfa pasáž, Poštovská </w:t>
      </w:r>
      <w:proofErr w:type="gramStart"/>
      <w:r w:rsidR="008D0CC4">
        <w:rPr>
          <w:rFonts w:ascii="Verdana" w:eastAsia="TimesNewRomanPS-BoldMT" w:hAnsi="Verdana" w:cs="TimesNewRomanPS-BoldMT"/>
          <w:color w:val="000000"/>
          <w:sz w:val="20"/>
          <w:szCs w:val="20"/>
        </w:rPr>
        <w:t>8d</w:t>
      </w:r>
      <w:proofErr w:type="gramEnd"/>
      <w:r w:rsidR="008D0CC4">
        <w:rPr>
          <w:rFonts w:ascii="Verdana" w:eastAsia="TimesNewRomanPS-BoldMT" w:hAnsi="Verdana" w:cs="TimesNewRomanPS-BoldMT"/>
          <w:color w:val="000000"/>
          <w:sz w:val="20"/>
          <w:szCs w:val="20"/>
        </w:rPr>
        <w:t>, Brno 602 00.</w:t>
      </w:r>
    </w:p>
    <w:p w:rsidR="00D64A55" w:rsidRDefault="00D64A55" w:rsidP="00D64A55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</w:p>
    <w:p w:rsidR="00D64A55" w:rsidRPr="001B7024" w:rsidRDefault="00D64A55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</w:t>
      </w:r>
      <w:r w:rsidR="00AC1503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V</w:t>
      </w: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. </w:t>
      </w:r>
      <w:r w:rsidR="00993828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Záruka</w:t>
      </w:r>
    </w:p>
    <w:p w:rsidR="00D64A55" w:rsidRPr="001B7024" w:rsidRDefault="00D64A55" w:rsidP="00D64A55">
      <w:pPr>
        <w:jc w:val="center"/>
        <w:rPr>
          <w:rFonts w:ascii="Verdana" w:eastAsia="TimesNewRomanPS-BoldMT" w:hAnsi="Verdana" w:cs="TimesNewRomanPS-BoldMT"/>
          <w:color w:val="000000"/>
          <w:sz w:val="20"/>
          <w:szCs w:val="20"/>
        </w:rPr>
      </w:pPr>
    </w:p>
    <w:p w:rsidR="007F077A" w:rsidRDefault="007F077A" w:rsidP="007F077A">
      <w:pPr>
        <w:autoSpaceDE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</w:rPr>
        <w:t>Záruční doba na dodané zboží je 24 měsíců.</w:t>
      </w:r>
      <w:r w:rsidRPr="000D4FCE">
        <w:rPr>
          <w:rFonts w:ascii="Verdana" w:hAnsi="Verdana"/>
          <w:color w:val="FF0000"/>
          <w:sz w:val="20"/>
          <w:szCs w:val="20"/>
        </w:rPr>
        <w:t xml:space="preserve"> </w:t>
      </w:r>
      <w:r w:rsidRPr="006B4BE1">
        <w:rPr>
          <w:rFonts w:ascii="Verdana" w:hAnsi="Verdana"/>
          <w:sz w:val="20"/>
          <w:szCs w:val="20"/>
        </w:rPr>
        <w:t>Záruka se vztahuje na závady způsobené vadou materiálu nebo chybou zpracování. Záruka se nevztahuje na mechanické poškození, užívání výrobku k jiným účelům</w:t>
      </w:r>
      <w:r>
        <w:rPr>
          <w:rFonts w:ascii="Verdana" w:hAnsi="Verdana"/>
          <w:sz w:val="20"/>
          <w:szCs w:val="20"/>
        </w:rPr>
        <w:t>,</w:t>
      </w:r>
      <w:r w:rsidRPr="006B4BE1">
        <w:rPr>
          <w:rFonts w:ascii="Verdana" w:hAnsi="Verdana"/>
          <w:sz w:val="20"/>
          <w:szCs w:val="20"/>
        </w:rPr>
        <w:t xml:space="preserve"> než ke kterým je určen</w:t>
      </w:r>
      <w:r>
        <w:rPr>
          <w:rFonts w:ascii="Verdana" w:hAnsi="Verdana"/>
          <w:sz w:val="20"/>
          <w:szCs w:val="20"/>
        </w:rPr>
        <w:t>,</w:t>
      </w:r>
      <w:r w:rsidRPr="006B4BE1">
        <w:rPr>
          <w:rFonts w:ascii="Verdana" w:hAnsi="Verdana"/>
          <w:sz w:val="20"/>
          <w:szCs w:val="20"/>
        </w:rPr>
        <w:t xml:space="preserve"> či v</w:t>
      </w:r>
      <w:r>
        <w:rPr>
          <w:rFonts w:ascii="Verdana" w:hAnsi="Verdana"/>
          <w:sz w:val="20"/>
          <w:szCs w:val="20"/>
        </w:rPr>
        <w:t> </w:t>
      </w:r>
      <w:r w:rsidRPr="006B4BE1">
        <w:rPr>
          <w:rFonts w:ascii="Verdana" w:hAnsi="Verdana"/>
          <w:sz w:val="20"/>
          <w:szCs w:val="20"/>
        </w:rPr>
        <w:t>podmínkách</w:t>
      </w:r>
      <w:r>
        <w:rPr>
          <w:rFonts w:ascii="Verdana" w:hAnsi="Verdana"/>
          <w:sz w:val="20"/>
          <w:szCs w:val="20"/>
        </w:rPr>
        <w:t>,</w:t>
      </w:r>
      <w:r w:rsidRPr="006B4BE1">
        <w:rPr>
          <w:rFonts w:ascii="Verdana" w:hAnsi="Verdana"/>
          <w:sz w:val="20"/>
          <w:szCs w:val="20"/>
        </w:rPr>
        <w:t xml:space="preserve"> které přesahují běžné používání, užívání výrobku v rozporu s návodem k obsluze, běžné opotřebení.</w:t>
      </w:r>
    </w:p>
    <w:p w:rsidR="007F077A" w:rsidRDefault="007F077A" w:rsidP="007F077A">
      <w:pPr>
        <w:autoSpaceDE w:val="0"/>
        <w:jc w:val="both"/>
        <w:rPr>
          <w:rFonts w:ascii="Verdana" w:hAnsi="Verdana"/>
          <w:sz w:val="20"/>
          <w:szCs w:val="20"/>
        </w:rPr>
      </w:pPr>
    </w:p>
    <w:p w:rsidR="007F077A" w:rsidRPr="001B7024" w:rsidRDefault="007F077A" w:rsidP="007F077A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V. </w:t>
      </w:r>
      <w:r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Možnost odstoupení od smlouvy</w:t>
      </w:r>
    </w:p>
    <w:p w:rsidR="007F077A" w:rsidRDefault="007F077A" w:rsidP="007F077A">
      <w:pPr>
        <w:autoSpaceDE w:val="0"/>
        <w:jc w:val="both"/>
        <w:rPr>
          <w:rFonts w:ascii="Verdana" w:hAnsi="Verdana"/>
          <w:color w:val="FF0000"/>
          <w:sz w:val="20"/>
          <w:szCs w:val="20"/>
        </w:rPr>
      </w:pPr>
    </w:p>
    <w:p w:rsidR="007F077A" w:rsidRDefault="007F077A" w:rsidP="007F077A">
      <w:pPr>
        <w:autoSpaceDE w:val="0"/>
        <w:ind w:left="284" w:hanging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Jestliže jedna ze stran poruší některé z ustanovení této smlouvy, je druhá strana oprávněna od smlouvy odstoupit.</w:t>
      </w:r>
    </w:p>
    <w:p w:rsidR="007F077A" w:rsidRDefault="007F077A" w:rsidP="007F077A">
      <w:pPr>
        <w:autoSpaceDE w:val="0"/>
        <w:ind w:left="284" w:hanging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2. V případě, že předmět smlouvy bude kupujícímu dodán v poškozeném obalu nebo s</w:t>
      </w:r>
    </w:p>
    <w:p w:rsidR="007F077A" w:rsidRDefault="007F077A" w:rsidP="007F077A">
      <w:pPr>
        <w:autoSpaceDE w:val="0"/>
        <w:ind w:left="4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vadami, je kupující oprávněn odstoupit od smlouvy.</w:t>
      </w:r>
    </w:p>
    <w:p w:rsidR="007F077A" w:rsidRDefault="007F077A" w:rsidP="007F077A">
      <w:pPr>
        <w:autoSpaceDE w:val="0"/>
        <w:ind w:left="40"/>
        <w:jc w:val="center"/>
        <w:rPr>
          <w:b/>
          <w:bCs/>
        </w:rPr>
      </w:pPr>
    </w:p>
    <w:p w:rsidR="00D64A55" w:rsidRPr="001B7024" w:rsidRDefault="00D64A55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V</w:t>
      </w:r>
      <w:r w:rsidR="007F077A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</w:t>
      </w: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. Závěrečná ustanovení</w:t>
      </w:r>
    </w:p>
    <w:p w:rsidR="00D64A55" w:rsidRPr="001B7024" w:rsidRDefault="00D64A55" w:rsidP="00D64A5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1. Práva a povinnosti, výslovně touto smlouvou neupravené, se řídí platnými právními </w:t>
      </w: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</w:t>
      </w:r>
      <w:r w:rsidR="001C0C5F">
        <w:rPr>
          <w:rFonts w:ascii="Verdana" w:hAnsi="Verdana"/>
          <w:color w:val="000000"/>
          <w:sz w:val="20"/>
        </w:rPr>
        <w:t>P</w:t>
      </w:r>
      <w:r>
        <w:rPr>
          <w:rFonts w:ascii="Verdana" w:hAnsi="Verdana"/>
          <w:color w:val="000000"/>
          <w:sz w:val="20"/>
        </w:rPr>
        <w:t>ředpisy</w:t>
      </w:r>
      <w:r w:rsidR="001C0C5F">
        <w:rPr>
          <w:rFonts w:ascii="Verdana" w:hAnsi="Verdana"/>
          <w:color w:val="000000"/>
          <w:sz w:val="20"/>
        </w:rPr>
        <w:t>, zejména</w:t>
      </w:r>
      <w:r>
        <w:rPr>
          <w:rFonts w:ascii="Verdana" w:hAnsi="Verdana"/>
          <w:color w:val="000000"/>
          <w:sz w:val="20"/>
        </w:rPr>
        <w:t xml:space="preserve"> ustanoveními občanského zákoníku.</w:t>
      </w: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2. Případné změny a doplňky této smlouvy jsou možné pouze formou písemného dodatku se souhlasem obou smluvních stran.</w:t>
      </w: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lastRenderedPageBreak/>
        <w:t xml:space="preserve">3. Obě strany prohlašují, že si kupní smlouvu sepsanou na základě svobodné vůle přečetly a s jejím obsahem souhlasí. Na důkaz toho připojují své podpisy. </w:t>
      </w: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4. Smlouva je vyhotovena ve dvou stejnopisech, z nichž každá strana obdrží po jednom </w:t>
      </w:r>
    </w:p>
    <w:p w:rsidR="007F077A" w:rsidRDefault="007F077A" w:rsidP="007F077A">
      <w:pPr>
        <w:autoSpaceDE w:val="0"/>
        <w:ind w:left="284" w:hanging="284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vyhotovení.</w:t>
      </w:r>
    </w:p>
    <w:p w:rsidR="007F077A" w:rsidRDefault="007F077A" w:rsidP="007F077A">
      <w:pPr>
        <w:autoSpaceDE w:val="0"/>
        <w:ind w:left="40"/>
        <w:rPr>
          <w:rFonts w:ascii="Verdana" w:hAnsi="Verdana"/>
          <w:color w:val="000000"/>
          <w:sz w:val="20"/>
        </w:rPr>
      </w:pPr>
    </w:p>
    <w:p w:rsidR="00D64A55" w:rsidRPr="001B7024" w:rsidRDefault="00D64A55" w:rsidP="00C61E8B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  </w:t>
      </w:r>
      <w:r w:rsidRPr="00C47094">
        <w:rPr>
          <w:rFonts w:ascii="Verdana" w:hAnsi="Verdana"/>
          <w:sz w:val="20"/>
          <w:szCs w:val="20"/>
        </w:rPr>
        <w:t xml:space="preserve">V Brně dne </w:t>
      </w:r>
      <w:r w:rsidR="001C0C5F">
        <w:rPr>
          <w:rFonts w:ascii="Verdana" w:hAnsi="Verdana"/>
          <w:sz w:val="20"/>
          <w:szCs w:val="20"/>
        </w:rPr>
        <w:t>10</w:t>
      </w:r>
      <w:r w:rsidR="00815DBF">
        <w:rPr>
          <w:rFonts w:ascii="Verdana" w:hAnsi="Verdana"/>
          <w:sz w:val="20"/>
          <w:szCs w:val="20"/>
        </w:rPr>
        <w:t>. 7</w:t>
      </w:r>
      <w:r w:rsidR="000A0B93" w:rsidRPr="00C47094">
        <w:rPr>
          <w:rFonts w:ascii="Verdana" w:hAnsi="Verdana"/>
          <w:sz w:val="20"/>
          <w:szCs w:val="20"/>
        </w:rPr>
        <w:t>. 2019</w:t>
      </w:r>
      <w:r w:rsidRPr="00C47094">
        <w:rPr>
          <w:rFonts w:ascii="Verdana" w:hAnsi="Verdana"/>
          <w:sz w:val="20"/>
          <w:szCs w:val="20"/>
        </w:rPr>
        <w:t xml:space="preserve">            </w:t>
      </w:r>
      <w:r w:rsidR="00AD6EE6" w:rsidRPr="00C47094">
        <w:rPr>
          <w:rFonts w:ascii="Verdana" w:hAnsi="Verdana"/>
          <w:sz w:val="20"/>
          <w:szCs w:val="20"/>
        </w:rPr>
        <w:t xml:space="preserve">                       </w:t>
      </w:r>
      <w:r w:rsidR="000A0B93" w:rsidRPr="00C47094">
        <w:rPr>
          <w:rFonts w:ascii="Verdana" w:hAnsi="Verdana"/>
          <w:sz w:val="20"/>
          <w:szCs w:val="20"/>
        </w:rPr>
        <w:t xml:space="preserve">     </w:t>
      </w:r>
      <w:r w:rsidR="00AD6EE6" w:rsidRPr="00C47094">
        <w:rPr>
          <w:rFonts w:ascii="Verdana" w:hAnsi="Verdana"/>
          <w:sz w:val="20"/>
          <w:szCs w:val="20"/>
        </w:rPr>
        <w:t xml:space="preserve">    </w:t>
      </w:r>
    </w:p>
    <w:p w:rsidR="00D64A55" w:rsidRPr="001B7024" w:rsidRDefault="00D64A55" w:rsidP="00D64A5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64A55" w:rsidRPr="001B7024" w:rsidRDefault="00D64A55" w:rsidP="00D64A5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64A55" w:rsidRDefault="00D64A55" w:rsidP="00D64A5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882BF9" w:rsidRDefault="00882BF9" w:rsidP="00D64A5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882BF9" w:rsidRPr="001B7024" w:rsidRDefault="00882BF9" w:rsidP="00D64A5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64A55" w:rsidRPr="001B7024" w:rsidRDefault="00D64A55" w:rsidP="00D64A55">
      <w:pPr>
        <w:pStyle w:val="Normlnweb"/>
        <w:tabs>
          <w:tab w:val="left" w:pos="1950"/>
        </w:tabs>
        <w:spacing w:before="0" w:after="0"/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.....................................................                         .....................................................</w:t>
      </w:r>
    </w:p>
    <w:p w:rsidR="00D64A55" w:rsidRPr="001B7024" w:rsidRDefault="00D64A55" w:rsidP="00D64A55">
      <w:pPr>
        <w:pStyle w:val="Normlnweb"/>
        <w:tabs>
          <w:tab w:val="left" w:pos="1950"/>
        </w:tabs>
        <w:spacing w:before="0" w:after="0"/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          </w:t>
      </w:r>
      <w:r w:rsidR="000A0B93" w:rsidRPr="00C47094">
        <w:rPr>
          <w:rFonts w:ascii="Verdana" w:hAnsi="Verdana"/>
          <w:sz w:val="20"/>
          <w:szCs w:val="20"/>
        </w:rPr>
        <w:t xml:space="preserve">MgA. Miroslav </w:t>
      </w:r>
      <w:proofErr w:type="spellStart"/>
      <w:r w:rsidR="000A0B93" w:rsidRPr="00C47094">
        <w:rPr>
          <w:rFonts w:ascii="Verdana" w:hAnsi="Verdana"/>
          <w:sz w:val="20"/>
          <w:szCs w:val="20"/>
        </w:rPr>
        <w:t>Oščatka</w:t>
      </w:r>
      <w:proofErr w:type="spellEnd"/>
      <w:r w:rsidRPr="00C47094">
        <w:rPr>
          <w:rFonts w:ascii="Verdana" w:hAnsi="Verdana"/>
          <w:sz w:val="20"/>
          <w:szCs w:val="20"/>
        </w:rPr>
        <w:t xml:space="preserve">                                        </w:t>
      </w:r>
      <w:r w:rsidR="00815DBF">
        <w:rPr>
          <w:rFonts w:ascii="Verdana" w:hAnsi="Verdana"/>
          <w:sz w:val="20"/>
          <w:szCs w:val="20"/>
        </w:rPr>
        <w:t xml:space="preserve"> </w:t>
      </w:r>
      <w:r w:rsidR="00CA43FD" w:rsidRPr="00C47094">
        <w:rPr>
          <w:rFonts w:ascii="Verdana" w:hAnsi="Verdana"/>
          <w:sz w:val="20"/>
          <w:szCs w:val="20"/>
        </w:rPr>
        <w:t xml:space="preserve">  </w:t>
      </w:r>
      <w:r w:rsidR="001B7024" w:rsidRPr="00C47094">
        <w:rPr>
          <w:rFonts w:ascii="Verdana" w:hAnsi="Verdana"/>
          <w:sz w:val="20"/>
          <w:szCs w:val="20"/>
        </w:rPr>
        <w:t xml:space="preserve">  </w:t>
      </w:r>
      <w:r w:rsidRPr="00C47094">
        <w:rPr>
          <w:rFonts w:ascii="Verdana" w:hAnsi="Verdana"/>
          <w:sz w:val="20"/>
          <w:szCs w:val="20"/>
        </w:rPr>
        <w:t xml:space="preserve">  </w:t>
      </w:r>
      <w:r w:rsidR="0067160E">
        <w:rPr>
          <w:rFonts w:ascii="Verdana" w:hAnsi="Verdana"/>
          <w:sz w:val="20"/>
          <w:szCs w:val="20"/>
        </w:rPr>
        <w:tab/>
      </w:r>
      <w:r w:rsidR="0067160E"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="0067160E">
        <w:rPr>
          <w:rFonts w:ascii="Verdana" w:hAnsi="Verdana"/>
          <w:sz w:val="20"/>
          <w:szCs w:val="20"/>
        </w:rPr>
        <w:t>XXX</w:t>
      </w:r>
    </w:p>
    <w:p w:rsidR="00F764E6" w:rsidRPr="001B7024" w:rsidRDefault="00D64A55" w:rsidP="00993828">
      <w:pPr>
        <w:pStyle w:val="Normlnweb"/>
        <w:tabs>
          <w:tab w:val="left" w:pos="1950"/>
        </w:tabs>
        <w:spacing w:before="0" w:after="0"/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sz w:val="20"/>
          <w:szCs w:val="20"/>
        </w:rPr>
        <w:t xml:space="preserve">            ředitel CED, p. o. </w:t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  <w:t xml:space="preserve">              </w:t>
      </w:r>
      <w:r w:rsidR="00AD6EE6" w:rsidRPr="001B7024">
        <w:rPr>
          <w:rFonts w:ascii="Verdana" w:eastAsia="TimesNewRomanPS-BoldMT" w:hAnsi="Verdana" w:cs="TimesNewRomanPS-BoldMT"/>
          <w:sz w:val="20"/>
          <w:szCs w:val="20"/>
        </w:rPr>
        <w:t xml:space="preserve"> jedna</w:t>
      </w:r>
      <w:r w:rsidRPr="001B7024">
        <w:rPr>
          <w:rFonts w:ascii="Verdana" w:eastAsia="TimesNewRomanPS-BoldMT" w:hAnsi="Verdana" w:cs="TimesNewRomanPS-BoldMT"/>
          <w:sz w:val="20"/>
          <w:szCs w:val="20"/>
        </w:rPr>
        <w:t>tel</w:t>
      </w:r>
    </w:p>
    <w:sectPr w:rsidR="00F764E6" w:rsidRPr="001B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85D3D"/>
    <w:multiLevelType w:val="hybridMultilevel"/>
    <w:tmpl w:val="49E2F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7F22"/>
    <w:multiLevelType w:val="hybridMultilevel"/>
    <w:tmpl w:val="1CC29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C300D"/>
    <w:multiLevelType w:val="hybridMultilevel"/>
    <w:tmpl w:val="3FE0DE40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AE66829"/>
    <w:multiLevelType w:val="hybridMultilevel"/>
    <w:tmpl w:val="92EC1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3850"/>
    <w:multiLevelType w:val="hybridMultilevel"/>
    <w:tmpl w:val="2D36D2D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BEC067D"/>
    <w:multiLevelType w:val="hybridMultilevel"/>
    <w:tmpl w:val="2CCE4120"/>
    <w:lvl w:ilvl="0" w:tplc="930A5D20">
      <w:numFmt w:val="bullet"/>
      <w:lvlText w:val="-"/>
      <w:lvlJc w:val="left"/>
      <w:pPr>
        <w:ind w:left="1065" w:hanging="360"/>
      </w:pPr>
      <w:rPr>
        <w:rFonts w:ascii="Verdana" w:eastAsia="Arial Unicode MS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59"/>
    <w:rsid w:val="000A0B93"/>
    <w:rsid w:val="000B6111"/>
    <w:rsid w:val="000E22F3"/>
    <w:rsid w:val="000F46CF"/>
    <w:rsid w:val="001302EB"/>
    <w:rsid w:val="00162432"/>
    <w:rsid w:val="00181074"/>
    <w:rsid w:val="001860ED"/>
    <w:rsid w:val="001B7024"/>
    <w:rsid w:val="001C0C5F"/>
    <w:rsid w:val="001C0E09"/>
    <w:rsid w:val="002018BC"/>
    <w:rsid w:val="002139B8"/>
    <w:rsid w:val="00316F00"/>
    <w:rsid w:val="0031764B"/>
    <w:rsid w:val="003640D0"/>
    <w:rsid w:val="003C4334"/>
    <w:rsid w:val="004165DE"/>
    <w:rsid w:val="005D468D"/>
    <w:rsid w:val="00625234"/>
    <w:rsid w:val="00626E36"/>
    <w:rsid w:val="0063763F"/>
    <w:rsid w:val="00664E34"/>
    <w:rsid w:val="0067160E"/>
    <w:rsid w:val="00675C59"/>
    <w:rsid w:val="006821E3"/>
    <w:rsid w:val="00690398"/>
    <w:rsid w:val="006B3F1E"/>
    <w:rsid w:val="006B7DA0"/>
    <w:rsid w:val="006D4A09"/>
    <w:rsid w:val="00734F15"/>
    <w:rsid w:val="00793903"/>
    <w:rsid w:val="007F077A"/>
    <w:rsid w:val="008067B6"/>
    <w:rsid w:val="00815DBF"/>
    <w:rsid w:val="00882BF9"/>
    <w:rsid w:val="008A3D84"/>
    <w:rsid w:val="008A7402"/>
    <w:rsid w:val="008D0CC4"/>
    <w:rsid w:val="008D62EC"/>
    <w:rsid w:val="00912735"/>
    <w:rsid w:val="00974218"/>
    <w:rsid w:val="00993828"/>
    <w:rsid w:val="009F1AA7"/>
    <w:rsid w:val="009F3AA3"/>
    <w:rsid w:val="009F4832"/>
    <w:rsid w:val="009F76C1"/>
    <w:rsid w:val="00A27C68"/>
    <w:rsid w:val="00A94818"/>
    <w:rsid w:val="00AA5A29"/>
    <w:rsid w:val="00AC1503"/>
    <w:rsid w:val="00AD6EE6"/>
    <w:rsid w:val="00AE7006"/>
    <w:rsid w:val="00B472FC"/>
    <w:rsid w:val="00B76585"/>
    <w:rsid w:val="00BF378D"/>
    <w:rsid w:val="00C47094"/>
    <w:rsid w:val="00C61E8B"/>
    <w:rsid w:val="00CA43FD"/>
    <w:rsid w:val="00CC5287"/>
    <w:rsid w:val="00D10023"/>
    <w:rsid w:val="00D51585"/>
    <w:rsid w:val="00D64A55"/>
    <w:rsid w:val="00E152EC"/>
    <w:rsid w:val="00E472DC"/>
    <w:rsid w:val="00EA0C13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A332"/>
  <w15:chartTrackingRefBased/>
  <w15:docId w15:val="{B3C272DF-40EE-457D-B8BE-3C5EEB2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C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64A55"/>
    <w:pPr>
      <w:suppressLineNumbers/>
    </w:pPr>
    <w:rPr>
      <w:rFonts w:eastAsia="Lucida Sans Unicode"/>
      <w:lang w:eastAsia="ar-SA"/>
    </w:rPr>
  </w:style>
  <w:style w:type="paragraph" w:styleId="Normlnweb">
    <w:name w:val="Normal (Web)"/>
    <w:basedOn w:val="Normln"/>
    <w:rsid w:val="00D64A55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79390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customStyle="1" w:styleId="TableGrid">
    <w:name w:val="TableGrid"/>
    <w:rsid w:val="006821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821E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96B4-4DAA-4E31-9CC5-20086306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dcterms:created xsi:type="dcterms:W3CDTF">2019-08-06T08:57:00Z</dcterms:created>
  <dcterms:modified xsi:type="dcterms:W3CDTF">2019-08-06T08:57:00Z</dcterms:modified>
</cp:coreProperties>
</file>