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34" w:rsidRDefault="00915C34" w:rsidP="00915C34">
      <w:r>
        <w:t xml:space="preserve">Odběratel:   </w:t>
      </w:r>
      <w:r>
        <w:rPr>
          <w:b/>
          <w:sz w:val="24"/>
        </w:rPr>
        <w:t>Technické služby města Přelouče</w:t>
      </w:r>
      <w:r>
        <w:rPr>
          <w:b/>
          <w:sz w:val="24"/>
        </w:rPr>
        <w:tab/>
      </w:r>
      <w:r>
        <w:t xml:space="preserve"> </w:t>
      </w:r>
      <w:r>
        <w:tab/>
      </w:r>
      <w:r>
        <w:tab/>
        <w:t xml:space="preserve">IČ:  </w:t>
      </w:r>
      <w:r>
        <w:tab/>
        <w:t xml:space="preserve">  69170754</w:t>
      </w:r>
    </w:p>
    <w:p w:rsidR="00915C34" w:rsidRDefault="00915C34" w:rsidP="00915C34">
      <w:r>
        <w:rPr>
          <w:b/>
          <w:sz w:val="24"/>
        </w:rPr>
        <w:tab/>
        <w:t xml:space="preserve">     Choceňská 1771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 xml:space="preserve">DIČ: </w:t>
      </w:r>
      <w:r>
        <w:tab/>
        <w:t xml:space="preserve">  neplátce DPH</w:t>
      </w:r>
    </w:p>
    <w:p w:rsidR="00915C34" w:rsidRDefault="00915C34" w:rsidP="00915C34">
      <w:pPr>
        <w:pBdr>
          <w:bottom w:val="single" w:sz="8" w:space="1" w:color="000000"/>
        </w:pBdr>
      </w:pPr>
      <w:r>
        <w:rPr>
          <w:b/>
          <w:sz w:val="24"/>
        </w:rPr>
        <w:tab/>
        <w:t xml:space="preserve">     535 01 Přelouč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  </w:t>
      </w:r>
    </w:p>
    <w:p w:rsidR="00915C34" w:rsidRDefault="00915C34" w:rsidP="00915C34"/>
    <w:p w:rsidR="00915C34" w:rsidRDefault="00915C34" w:rsidP="00915C34">
      <w:pPr>
        <w:ind w:left="90"/>
      </w:pPr>
      <w:r>
        <w:t xml:space="preserve">Zúčtovací data uvádějte přesně ve všech účetních dokladech, č. objednávky uvádějte na dodacím listu, </w:t>
      </w:r>
      <w:proofErr w:type="gramStart"/>
      <w:r>
        <w:t>případně      na</w:t>
      </w:r>
      <w:proofErr w:type="gramEnd"/>
      <w:r>
        <w:t xml:space="preserve"> faktuře.</w:t>
      </w:r>
    </w:p>
    <w:p w:rsidR="00915C34" w:rsidRDefault="00915C34" w:rsidP="00915C34"/>
    <w:p w:rsidR="00915C34" w:rsidRDefault="00915C34" w:rsidP="00915C34">
      <w:pPr>
        <w:pStyle w:val="Nadpis2"/>
        <w:numPr>
          <w:ilvl w:val="1"/>
          <w:numId w:val="1"/>
        </w:numPr>
      </w:pPr>
      <w:r>
        <w:t xml:space="preserve">OBJEDNÁVKA </w:t>
      </w:r>
    </w:p>
    <w:p w:rsidR="00915C34" w:rsidRDefault="00915C34" w:rsidP="00915C34">
      <w:pPr>
        <w:pStyle w:val="Nadpis2"/>
        <w:numPr>
          <w:ilvl w:val="1"/>
          <w:numId w:val="1"/>
        </w:numPr>
      </w:pPr>
      <w:r>
        <w:t>LIMITOVANÝ PŘÍSLIB č. 48/2019</w:t>
      </w:r>
    </w:p>
    <w:p w:rsidR="00915C34" w:rsidRDefault="00915C34" w:rsidP="00915C34">
      <w:pPr>
        <w:ind w:left="708" w:hanging="708"/>
      </w:pPr>
      <w:r>
        <w:t xml:space="preserve"> </w:t>
      </w:r>
      <w:r>
        <w:tab/>
      </w:r>
    </w:p>
    <w:p w:rsidR="00915C34" w:rsidRDefault="00915C34" w:rsidP="00915C34">
      <w:pPr>
        <w:ind w:left="708" w:hanging="708"/>
      </w:pPr>
      <w:r>
        <w:t xml:space="preserve"> Dodavatel: Cedr</w:t>
      </w:r>
      <w:r>
        <w:tab/>
        <w:t>Pardubice o.p.s.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IČO : 27547850        </w:t>
      </w:r>
    </w:p>
    <w:p w:rsidR="00915C34" w:rsidRDefault="00915C34" w:rsidP="00915C34">
      <w:pPr>
        <w:ind w:left="708" w:hanging="708"/>
      </w:pPr>
      <w:r>
        <w:tab/>
        <w:t xml:space="preserve">     Jana Palacha 324</w:t>
      </w:r>
      <w:r>
        <w:tab/>
      </w:r>
      <w:r>
        <w:tab/>
      </w:r>
      <w:r>
        <w:tab/>
      </w:r>
      <w:r>
        <w:tab/>
        <w:t xml:space="preserve">              DIČ: CZ 27547850</w:t>
      </w:r>
      <w:r>
        <w:tab/>
      </w:r>
    </w:p>
    <w:p w:rsidR="00915C34" w:rsidRDefault="00915C34" w:rsidP="00915C34">
      <w:pPr>
        <w:ind w:left="708" w:hanging="708"/>
      </w:pPr>
      <w:r>
        <w:t xml:space="preserve">                   Pardubice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</w:t>
      </w:r>
      <w:r>
        <w:tab/>
      </w:r>
    </w:p>
    <w:p w:rsidR="00915C34" w:rsidRDefault="00915C34" w:rsidP="00915C34">
      <w:pPr>
        <w:ind w:left="708" w:hanging="708"/>
      </w:pPr>
      <w:r>
        <w:rPr>
          <w:sz w:val="24"/>
        </w:rPr>
        <w:t xml:space="preserve">                </w:t>
      </w:r>
      <w:r>
        <w:t>530 02</w:t>
      </w:r>
    </w:p>
    <w:p w:rsidR="00915C34" w:rsidRDefault="00915C34" w:rsidP="00915C34">
      <w:pPr>
        <w:ind w:left="708" w:hanging="708"/>
        <w:rPr>
          <w:sz w:val="24"/>
        </w:rPr>
      </w:pPr>
    </w:p>
    <w:p w:rsidR="00915C34" w:rsidRDefault="00915C34" w:rsidP="00915C34">
      <w:r>
        <w:t xml:space="preserve">  Dodací </w:t>
      </w:r>
      <w:proofErr w:type="gramStart"/>
      <w:r>
        <w:t>lhůta:  dle</w:t>
      </w:r>
      <w:proofErr w:type="gramEnd"/>
      <w:r>
        <w:t xml:space="preserve"> objednání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Místo  dodávky: </w:t>
      </w:r>
    </w:p>
    <w:p w:rsidR="00915C34" w:rsidRDefault="00915C34" w:rsidP="00915C34">
      <w:r>
        <w:t xml:space="preserve">  Platební podmínky: převodem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Způsob dodávky: vlastní  </w:t>
      </w:r>
    </w:p>
    <w:p w:rsidR="00915C34" w:rsidRDefault="00915C34" w:rsidP="00915C34"/>
    <w:tbl>
      <w:tblPr>
        <w:tblW w:w="9145" w:type="dxa"/>
        <w:tblInd w:w="1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011"/>
        <w:gridCol w:w="5639"/>
        <w:gridCol w:w="1918"/>
      </w:tblGrid>
      <w:tr w:rsidR="00915C34" w:rsidTr="00915C34">
        <w:trPr>
          <w:cantSplit/>
          <w:trHeight w:val="3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C34" w:rsidRDefault="00915C34">
            <w:pPr>
              <w:snapToGrid w:val="0"/>
            </w:pPr>
            <w:r>
              <w:t xml:space="preserve">Měr. </w:t>
            </w:r>
            <w:proofErr w:type="spellStart"/>
            <w:proofErr w:type="gramStart"/>
            <w:r>
              <w:t>jedn</w:t>
            </w:r>
            <w:proofErr w:type="spellEnd"/>
            <w:proofErr w:type="gramEnd"/>
            <w:r>
              <w:t>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C34" w:rsidRDefault="00915C34">
            <w:pPr>
              <w:snapToGrid w:val="0"/>
            </w:pPr>
            <w:r>
              <w:t xml:space="preserve">Množství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C34" w:rsidRDefault="00915C34">
            <w:pPr>
              <w:snapToGrid w:val="0"/>
              <w:jc w:val="center"/>
            </w:pPr>
            <w:r>
              <w:t xml:space="preserve">NÁZEV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34" w:rsidRDefault="00915C34">
            <w:pPr>
              <w:snapToGrid w:val="0"/>
              <w:jc w:val="center"/>
            </w:pPr>
            <w:r>
              <w:t>Cena</w:t>
            </w:r>
          </w:p>
        </w:tc>
      </w:tr>
      <w:tr w:rsidR="00915C34" w:rsidTr="0007084F">
        <w:trPr>
          <w:cantSplit/>
          <w:trHeight w:hRule="exact" w:val="24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C34" w:rsidRDefault="00915C34"/>
          <w:p w:rsidR="00915C34" w:rsidRDefault="00915C34"/>
          <w:p w:rsidR="00915C34" w:rsidRDefault="00915C34"/>
          <w:p w:rsidR="00915C34" w:rsidRDefault="00915C34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C34" w:rsidRDefault="00915C34">
            <w:pPr>
              <w:snapToGrid w:val="0"/>
            </w:pPr>
          </w:p>
          <w:p w:rsidR="00915C34" w:rsidRDefault="00915C34">
            <w:r>
              <w:t xml:space="preserve">  </w:t>
            </w:r>
          </w:p>
          <w:p w:rsidR="00915C34" w:rsidRDefault="00915C34"/>
          <w:p w:rsidR="00915C34" w:rsidRDefault="00915C34">
            <w:r>
              <w:t xml:space="preserve">      </w:t>
            </w:r>
          </w:p>
          <w:p w:rsidR="00915C34" w:rsidRDefault="00915C34"/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C34" w:rsidRDefault="00915C34">
            <w:pPr>
              <w:snapToGrid w:val="0"/>
            </w:pPr>
          </w:p>
          <w:p w:rsidR="00915C34" w:rsidRDefault="00915C34">
            <w:pPr>
              <w:snapToGrid w:val="0"/>
            </w:pPr>
            <w:r>
              <w:t xml:space="preserve">Objednáváme u </w:t>
            </w:r>
            <w:proofErr w:type="gramStart"/>
            <w:r>
              <w:t>Vás  pracovní</w:t>
            </w:r>
            <w:proofErr w:type="gramEnd"/>
            <w:r>
              <w:t xml:space="preserve"> oblečení, pracovní obuv a</w:t>
            </w:r>
          </w:p>
          <w:p w:rsidR="00915C34" w:rsidRDefault="00915C34">
            <w:pPr>
              <w:snapToGrid w:val="0"/>
            </w:pPr>
            <w:r>
              <w:t>ochranné pracovní rukavice dle dispozic.</w:t>
            </w:r>
          </w:p>
          <w:p w:rsidR="00915C34" w:rsidRDefault="00915C34"/>
          <w:p w:rsidR="00915C34" w:rsidRDefault="00915C34">
            <w:r>
              <w:t>Nejsme plátci DPH</w:t>
            </w:r>
          </w:p>
          <w:p w:rsidR="00915C34" w:rsidRDefault="00915C34"/>
          <w:p w:rsidR="00915C34" w:rsidRDefault="00915C34"/>
          <w:p w:rsidR="00915C34" w:rsidRDefault="00915C34"/>
          <w:p w:rsidR="00915C34" w:rsidRDefault="00915C34">
            <w:r>
              <w:t>Cena celkem:</w:t>
            </w:r>
          </w:p>
          <w:p w:rsidR="00915C34" w:rsidRDefault="00915C34"/>
          <w:p w:rsidR="00915C34" w:rsidRDefault="00915C34"/>
          <w:p w:rsidR="00915C34" w:rsidRDefault="00915C34"/>
          <w:p w:rsidR="00915C34" w:rsidRDefault="00915C34"/>
          <w:p w:rsidR="00915C34" w:rsidRDefault="00915C34"/>
          <w:p w:rsidR="00915C34" w:rsidRDefault="00915C34">
            <w:pPr>
              <w:pStyle w:val="Standard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34" w:rsidRDefault="00915C34">
            <w:pPr>
              <w:snapToGrid w:val="0"/>
              <w:rPr>
                <w:u w:val="single"/>
              </w:rPr>
            </w:pPr>
          </w:p>
          <w:p w:rsidR="00915C34" w:rsidRDefault="00915C34">
            <w:pPr>
              <w:rPr>
                <w:u w:val="single"/>
              </w:rPr>
            </w:pPr>
          </w:p>
          <w:p w:rsidR="00915C34" w:rsidRDefault="00915C34">
            <w:pPr>
              <w:rPr>
                <w:u w:val="single"/>
              </w:rPr>
            </w:pPr>
          </w:p>
          <w:p w:rsidR="00915C34" w:rsidRDefault="00915C34">
            <w:pPr>
              <w:rPr>
                <w:u w:val="single"/>
              </w:rPr>
            </w:pPr>
          </w:p>
          <w:p w:rsidR="00915C34" w:rsidRDefault="00915C34">
            <w:pPr>
              <w:rPr>
                <w:u w:val="single"/>
              </w:rPr>
            </w:pPr>
          </w:p>
          <w:p w:rsidR="00915C34" w:rsidRDefault="00915C34">
            <w:pPr>
              <w:rPr>
                <w:u w:val="single"/>
              </w:rPr>
            </w:pPr>
          </w:p>
          <w:p w:rsidR="00915C34" w:rsidRDefault="00915C34">
            <w:pPr>
              <w:rPr>
                <w:u w:val="single"/>
              </w:rPr>
            </w:pPr>
          </w:p>
          <w:p w:rsidR="00915C34" w:rsidRDefault="00915C34">
            <w:pPr>
              <w:rPr>
                <w:u w:val="single"/>
              </w:rPr>
            </w:pPr>
          </w:p>
          <w:p w:rsidR="00915C34" w:rsidRDefault="00915C34">
            <w:pPr>
              <w:rPr>
                <w:u w:val="single"/>
              </w:rPr>
            </w:pPr>
            <w:r>
              <w:rPr>
                <w:u w:val="single"/>
              </w:rPr>
              <w:t>max. Kč 56.000,-- vč. DPH</w:t>
            </w:r>
          </w:p>
        </w:tc>
      </w:tr>
    </w:tbl>
    <w:p w:rsidR="00915C34" w:rsidRDefault="00915C34" w:rsidP="00915C34"/>
    <w:p w:rsidR="00915C34" w:rsidRDefault="00915C34" w:rsidP="00915C34">
      <w:r>
        <w:t xml:space="preserve">Vyřizuje:  </w:t>
      </w:r>
      <w:proofErr w:type="spellStart"/>
      <w:r>
        <w:t>Levínská</w:t>
      </w:r>
      <w:proofErr w:type="spellEnd"/>
      <w:r w:rsidR="007E57A3">
        <w:t xml:space="preserve"> – </w:t>
      </w:r>
      <w:r>
        <w:tab/>
      </w:r>
      <w:r>
        <w:tab/>
      </w:r>
      <w:r>
        <w:tab/>
      </w:r>
      <w:r>
        <w:tab/>
      </w:r>
      <w:r>
        <w:tab/>
      </w:r>
    </w:p>
    <w:p w:rsidR="00915C34" w:rsidRDefault="00915C34" w:rsidP="00915C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C34" w:rsidRDefault="00915C34" w:rsidP="00915C34">
      <w:r>
        <w:t xml:space="preserve">Dne: </w:t>
      </w:r>
      <w:proofErr w:type="gramStart"/>
      <w:r>
        <w:t>17.4.2019</w:t>
      </w:r>
      <w:proofErr w:type="gramEnd"/>
    </w:p>
    <w:p w:rsidR="00915C34" w:rsidRDefault="00915C34" w:rsidP="00915C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</w:t>
      </w:r>
    </w:p>
    <w:p w:rsidR="00915C34" w:rsidRDefault="00915C34" w:rsidP="00915C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915C34" w:rsidRDefault="00915C34" w:rsidP="00915C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11430</wp:posOffset>
                </wp:positionV>
                <wp:extent cx="5757545" cy="0"/>
                <wp:effectExtent l="8255" t="11430" r="6350" b="762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6D425" id="Přímá spojnic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.9pt" to="45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" strokeweight=".26mm">
                <v:stroke joinstyle="miter"/>
              </v:line>
            </w:pict>
          </mc:Fallback>
        </mc:AlternateContent>
      </w:r>
    </w:p>
    <w:p w:rsidR="00915C34" w:rsidRDefault="00915C34" w:rsidP="00915C34">
      <w:r>
        <w:t>Příkazce operace:  Šilhavý</w:t>
      </w:r>
      <w:r>
        <w:tab/>
      </w:r>
      <w:r>
        <w:tab/>
      </w:r>
    </w:p>
    <w:p w:rsidR="00915C34" w:rsidRDefault="00915C34" w:rsidP="00915C34">
      <w:r>
        <w:t xml:space="preserve">Dne: </w:t>
      </w:r>
      <w:proofErr w:type="gramStart"/>
      <w:r>
        <w:t>17.4.2019</w:t>
      </w:r>
      <w:proofErr w:type="gramEnd"/>
    </w:p>
    <w:p w:rsidR="00915C34" w:rsidRDefault="00915C34" w:rsidP="00915C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…………………………….</w:t>
      </w:r>
    </w:p>
    <w:p w:rsidR="00915C34" w:rsidRDefault="00915C34" w:rsidP="00915C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p w:rsidR="00915C34" w:rsidRDefault="00915C34" w:rsidP="00915C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146050</wp:posOffset>
                </wp:positionV>
                <wp:extent cx="5705475" cy="0"/>
                <wp:effectExtent l="8255" t="12700" r="10795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E432E" id="Přímá spojnic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1.5pt" to="451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" strokeweight=".26mm">
                <v:stroke joinstyle="miter"/>
              </v:line>
            </w:pict>
          </mc:Fallback>
        </mc:AlternateContent>
      </w:r>
    </w:p>
    <w:p w:rsidR="00915C34" w:rsidRDefault="00915C34" w:rsidP="00915C34"/>
    <w:p w:rsidR="00915C34" w:rsidRDefault="00915C34" w:rsidP="00915C34"/>
    <w:p w:rsidR="00915C34" w:rsidRDefault="00915C34" w:rsidP="00915C34">
      <w:r>
        <w:t>Správce rozpočtu:  Novotná</w:t>
      </w:r>
      <w:r>
        <w:tab/>
        <w:t xml:space="preserve"> </w:t>
      </w:r>
      <w:r>
        <w:tab/>
        <w:t>účet: 501 500</w:t>
      </w:r>
    </w:p>
    <w:p w:rsidR="00915C34" w:rsidRDefault="00915C34" w:rsidP="00915C34">
      <w:r>
        <w:t xml:space="preserve">Dne: </w:t>
      </w:r>
      <w:proofErr w:type="gramStart"/>
      <w:r>
        <w:t>17.4.2019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</w:t>
      </w:r>
    </w:p>
    <w:p w:rsidR="008F3140" w:rsidRDefault="00915C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7084F">
        <w:t>P</w:t>
      </w:r>
      <w:r>
        <w:t>odpis</w:t>
      </w:r>
    </w:p>
    <w:p w:rsidR="0007084F" w:rsidRPr="0007084F" w:rsidRDefault="0007084F" w:rsidP="0007084F">
      <w:pPr>
        <w:widowControl w:val="0"/>
        <w:autoSpaceDN w:val="0"/>
        <w:rPr>
          <w:rFonts w:eastAsia="Lucida Sans Unicode" w:cs="Tahoma"/>
          <w:color w:val="000000"/>
          <w:kern w:val="3"/>
          <w:lang w:eastAsia="cs-CZ"/>
        </w:rPr>
      </w:pPr>
      <w:r w:rsidRPr="0007084F">
        <w:rPr>
          <w:rFonts w:eastAsia="Lucida Sans Unicode" w:cs="Tahoma"/>
          <w:color w:val="000000"/>
          <w:kern w:val="3"/>
          <w:lang w:eastAsia="cs-CZ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 w:rsidRPr="0007084F">
        <w:rPr>
          <w:rFonts w:eastAsia="Lucida Sans Unicode" w:cs="Tahoma"/>
          <w:color w:val="000000"/>
          <w:kern w:val="3"/>
          <w:lang w:eastAsia="cs-CZ"/>
        </w:rPr>
        <w:t>Sb.o</w:t>
      </w:r>
      <w:proofErr w:type="spellEnd"/>
      <w:r w:rsidRPr="0007084F">
        <w:rPr>
          <w:rFonts w:eastAsia="Lucida Sans Unicode" w:cs="Tahoma"/>
          <w:color w:val="000000"/>
          <w:kern w:val="3"/>
          <w:lang w:eastAsia="cs-CZ"/>
        </w:rPr>
        <w:t xml:space="preserve"> zvláštních</w:t>
      </w:r>
      <w:proofErr w:type="gramEnd"/>
      <w:r w:rsidRPr="0007084F">
        <w:rPr>
          <w:rFonts w:eastAsia="Lucida Sans Unicode" w:cs="Tahoma"/>
          <w:color w:val="000000"/>
          <w:kern w:val="3"/>
          <w:lang w:eastAsia="cs-CZ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:rsidR="0007084F" w:rsidRPr="0007084F" w:rsidRDefault="0007084F" w:rsidP="0007084F">
      <w:pPr>
        <w:widowControl w:val="0"/>
        <w:autoSpaceDN w:val="0"/>
        <w:rPr>
          <w:rFonts w:eastAsia="Lucida Sans Unicode" w:cs="Tahoma"/>
          <w:color w:val="000000"/>
          <w:kern w:val="3"/>
          <w:lang w:eastAsia="cs-CZ"/>
        </w:rPr>
      </w:pPr>
      <w:r w:rsidRPr="0007084F">
        <w:rPr>
          <w:rFonts w:eastAsia="Lucida Sans Unicode" w:cs="Tahoma"/>
          <w:color w:val="000000"/>
          <w:kern w:val="3"/>
          <w:lang w:eastAsia="cs-CZ"/>
        </w:rPr>
        <w:t>Smluvní strany souhlasí s uveřejnění potvrzené objednávky v registru smluv.</w:t>
      </w:r>
    </w:p>
    <w:p w:rsidR="0007084F" w:rsidRDefault="0007084F"/>
    <w:p w:rsidR="00A1782D" w:rsidRDefault="00A1782D"/>
    <w:p w:rsidR="00A1782D" w:rsidRDefault="00A1782D"/>
    <w:p w:rsidR="00A1782D" w:rsidRDefault="00A1782D"/>
    <w:p w:rsidR="00A1782D" w:rsidRDefault="00A1782D"/>
    <w:p w:rsidR="00A1782D" w:rsidRPr="00A1782D" w:rsidRDefault="00A1782D" w:rsidP="00A1782D">
      <w:pPr>
        <w:suppressAutoHyphens w:val="0"/>
        <w:ind w:left="720"/>
        <w:rPr>
          <w:sz w:val="24"/>
          <w:szCs w:val="24"/>
          <w:lang w:eastAsia="cs-CZ"/>
        </w:rPr>
      </w:pPr>
      <w:r w:rsidRPr="00A1782D">
        <w:rPr>
          <w:b/>
          <w:bCs/>
          <w:sz w:val="24"/>
          <w:szCs w:val="24"/>
          <w:lang w:eastAsia="cs-CZ"/>
        </w:rPr>
        <w:lastRenderedPageBreak/>
        <w:t>Pospíšilová</w:t>
      </w:r>
      <w:r w:rsidRPr="00A1782D">
        <w:rPr>
          <w:sz w:val="24"/>
          <w:szCs w:val="24"/>
          <w:lang w:eastAsia="cs-CZ"/>
        </w:rPr>
        <w:t xml:space="preserve"> pospisilova@cedrops.cz</w:t>
      </w:r>
    </w:p>
    <w:p w:rsidR="00A1782D" w:rsidRPr="00A1782D" w:rsidRDefault="00A1782D" w:rsidP="00A1782D">
      <w:pPr>
        <w:suppressAutoHyphens w:val="0"/>
        <w:rPr>
          <w:sz w:val="24"/>
          <w:szCs w:val="24"/>
          <w:lang w:eastAsia="cs-CZ"/>
        </w:rPr>
      </w:pPr>
      <w:r w:rsidRPr="00A1782D">
        <w:rPr>
          <w:sz w:val="24"/>
          <w:szCs w:val="24"/>
          <w:lang w:eastAsia="cs-CZ"/>
        </w:rPr>
        <w:t>Komu:</w:t>
      </w:r>
    </w:p>
    <w:p w:rsidR="00A1782D" w:rsidRPr="00A1782D" w:rsidRDefault="00A1782D" w:rsidP="00A1782D">
      <w:pPr>
        <w:suppressAutoHyphens w:val="0"/>
        <w:ind w:left="720"/>
        <w:rPr>
          <w:sz w:val="24"/>
          <w:szCs w:val="24"/>
          <w:lang w:eastAsia="cs-CZ"/>
        </w:rPr>
      </w:pPr>
      <w:r w:rsidRPr="00A1782D">
        <w:rPr>
          <w:sz w:val="24"/>
          <w:szCs w:val="24"/>
          <w:lang w:eastAsia="cs-CZ"/>
        </w:rPr>
        <w:t>Kubelkova.tsprelouc@seznam.cz</w:t>
      </w:r>
    </w:p>
    <w:p w:rsidR="00A1782D" w:rsidRPr="00A1782D" w:rsidRDefault="00A1782D" w:rsidP="00A1782D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0"/>
        <w:outlineLvl w:val="1"/>
        <w:rPr>
          <w:b/>
          <w:bCs/>
          <w:sz w:val="36"/>
          <w:szCs w:val="36"/>
          <w:lang w:eastAsia="cs-CZ"/>
        </w:rPr>
      </w:pPr>
      <w:r w:rsidRPr="00A1782D">
        <w:rPr>
          <w:b/>
          <w:bCs/>
          <w:sz w:val="36"/>
          <w:szCs w:val="36"/>
          <w:lang w:eastAsia="cs-CZ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7" o:title=""/>
          </v:shape>
          <w:control r:id="rId8" w:name="DefaultOcxName" w:shapeid="_x0000_i1027"/>
        </w:object>
      </w:r>
      <w:r w:rsidRPr="00A1782D">
        <w:rPr>
          <w:b/>
          <w:bCs/>
          <w:sz w:val="36"/>
          <w:szCs w:val="36"/>
          <w:lang w:eastAsia="cs-CZ"/>
        </w:rPr>
        <w:t>potvrzení objednávky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sz w:val="21"/>
          <w:szCs w:val="21"/>
          <w:lang w:eastAsia="cs-CZ"/>
        </w:rPr>
        <w:t>Dobrý den, paní Kubelková,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sz w:val="21"/>
          <w:szCs w:val="21"/>
          <w:lang w:eastAsia="cs-CZ"/>
        </w:rPr>
        <w:t> 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sz w:val="21"/>
          <w:szCs w:val="21"/>
          <w:lang w:eastAsia="cs-CZ"/>
        </w:rPr>
        <w:t>potvrzujeme přijetí objednávky č.48/2019.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sz w:val="21"/>
          <w:szCs w:val="21"/>
          <w:lang w:eastAsia="cs-CZ"/>
        </w:rPr>
        <w:t> 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sz w:val="21"/>
          <w:szCs w:val="21"/>
          <w:lang w:eastAsia="cs-CZ"/>
        </w:rPr>
        <w:t>Přeji hezký den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sz w:val="21"/>
          <w:szCs w:val="21"/>
          <w:lang w:eastAsia="cs-CZ"/>
        </w:rPr>
        <w:t> 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b/>
          <w:bCs/>
          <w:i/>
          <w:iCs/>
          <w:color w:val="1F497D"/>
          <w:sz w:val="21"/>
          <w:szCs w:val="21"/>
          <w:lang w:eastAsia="cs-CZ"/>
        </w:rPr>
        <w:t xml:space="preserve">Bc. Lenka Pospíšilová, </w:t>
      </w:r>
      <w:proofErr w:type="spellStart"/>
      <w:r w:rsidRPr="00A1782D">
        <w:rPr>
          <w:b/>
          <w:bCs/>
          <w:i/>
          <w:iCs/>
          <w:color w:val="1F497D"/>
          <w:sz w:val="21"/>
          <w:szCs w:val="21"/>
          <w:lang w:eastAsia="cs-CZ"/>
        </w:rPr>
        <w:t>DiS</w:t>
      </w:r>
      <w:proofErr w:type="spellEnd"/>
      <w:r w:rsidRPr="00A1782D">
        <w:rPr>
          <w:b/>
          <w:bCs/>
          <w:i/>
          <w:iCs/>
          <w:color w:val="1F497D"/>
          <w:sz w:val="21"/>
          <w:szCs w:val="21"/>
          <w:lang w:eastAsia="cs-CZ"/>
        </w:rPr>
        <w:t>.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i/>
          <w:iCs/>
          <w:color w:val="1F497D"/>
          <w:sz w:val="21"/>
          <w:szCs w:val="21"/>
          <w:lang w:eastAsia="cs-CZ"/>
        </w:rPr>
        <w:t>personálně provozní manažer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b/>
          <w:bCs/>
          <w:i/>
          <w:iCs/>
          <w:color w:val="1F497D"/>
          <w:sz w:val="21"/>
          <w:szCs w:val="21"/>
          <w:lang w:eastAsia="cs-CZ"/>
        </w:rPr>
        <w:t xml:space="preserve">CEDR Pardubice </w:t>
      </w:r>
      <w:proofErr w:type="spellStart"/>
      <w:r w:rsidRPr="00A1782D">
        <w:rPr>
          <w:b/>
          <w:bCs/>
          <w:i/>
          <w:iCs/>
          <w:color w:val="1F497D"/>
          <w:sz w:val="21"/>
          <w:szCs w:val="21"/>
          <w:lang w:eastAsia="cs-CZ"/>
        </w:rPr>
        <w:t>o.p.s</w:t>
      </w:r>
      <w:proofErr w:type="spellEnd"/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b/>
          <w:bCs/>
          <w:i/>
          <w:iCs/>
          <w:color w:val="1F497D"/>
          <w:sz w:val="21"/>
          <w:szCs w:val="21"/>
          <w:lang w:eastAsia="cs-CZ"/>
        </w:rPr>
        <w:t>Jana Palacha 324</w:t>
      </w:r>
    </w:p>
    <w:p w:rsidR="00A1782D" w:rsidRPr="00A1782D" w:rsidRDefault="00A1782D" w:rsidP="00A1782D">
      <w:pPr>
        <w:suppressAutoHyphens w:val="0"/>
        <w:spacing w:before="100" w:beforeAutospacing="1" w:after="100" w:afterAutospacing="1"/>
        <w:rPr>
          <w:sz w:val="21"/>
          <w:szCs w:val="21"/>
          <w:lang w:eastAsia="cs-CZ"/>
        </w:rPr>
      </w:pPr>
      <w:r w:rsidRPr="00A1782D">
        <w:rPr>
          <w:b/>
          <w:bCs/>
          <w:i/>
          <w:iCs/>
          <w:color w:val="1F497D"/>
          <w:sz w:val="21"/>
          <w:szCs w:val="21"/>
          <w:lang w:eastAsia="cs-CZ"/>
        </w:rPr>
        <w:t xml:space="preserve">530 02 Pardubice </w:t>
      </w:r>
    </w:p>
    <w:p w:rsidR="00A1782D" w:rsidRDefault="00A1782D">
      <w:bookmarkStart w:id="0" w:name="_GoBack"/>
      <w:bookmarkEnd w:id="0"/>
    </w:p>
    <w:sectPr w:rsidR="00A17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37" w:rsidRDefault="00A70D37" w:rsidP="00AC4E6B">
      <w:r>
        <w:separator/>
      </w:r>
    </w:p>
  </w:endnote>
  <w:endnote w:type="continuationSeparator" w:id="0">
    <w:p w:rsidR="00A70D37" w:rsidRDefault="00A70D37" w:rsidP="00AC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6B" w:rsidRDefault="00AC4E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6B" w:rsidRDefault="00AC4E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6B" w:rsidRDefault="00AC4E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37" w:rsidRDefault="00A70D37" w:rsidP="00AC4E6B">
      <w:r>
        <w:separator/>
      </w:r>
    </w:p>
  </w:footnote>
  <w:footnote w:type="continuationSeparator" w:id="0">
    <w:p w:rsidR="00A70D37" w:rsidRDefault="00A70D37" w:rsidP="00AC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6B" w:rsidRDefault="00AC4E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6B" w:rsidRDefault="00AC4E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6B" w:rsidRDefault="00AC4E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2C3D09"/>
    <w:multiLevelType w:val="multilevel"/>
    <w:tmpl w:val="7D1A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34"/>
    <w:rsid w:val="0007084F"/>
    <w:rsid w:val="00627665"/>
    <w:rsid w:val="007E57A3"/>
    <w:rsid w:val="008F3140"/>
    <w:rsid w:val="00915C34"/>
    <w:rsid w:val="00A1782D"/>
    <w:rsid w:val="00A70D37"/>
    <w:rsid w:val="00A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A7683-6310-4262-84E5-618A2E9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C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5C34"/>
    <w:pPr>
      <w:keepNext/>
      <w:numPr>
        <w:ilvl w:val="1"/>
        <w:numId w:val="2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15C3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915C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E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E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C4E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E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9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Levinská</dc:creator>
  <cp:keywords/>
  <dc:description/>
  <cp:lastModifiedBy>ucto</cp:lastModifiedBy>
  <cp:revision>5</cp:revision>
  <dcterms:created xsi:type="dcterms:W3CDTF">2019-08-01T11:24:00Z</dcterms:created>
  <dcterms:modified xsi:type="dcterms:W3CDTF">2019-08-05T11:54:00Z</dcterms:modified>
</cp:coreProperties>
</file>