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16" w:rsidRPr="00577630" w:rsidRDefault="00C355E9">
      <w:pPr>
        <w:spacing w:after="0"/>
        <w:ind w:left="38"/>
        <w:jc w:val="center"/>
        <w:rPr>
          <w:b/>
        </w:rPr>
      </w:pPr>
      <w:r w:rsidRPr="00577630">
        <w:rPr>
          <w:rFonts w:ascii="Times New Roman" w:eastAsia="Times New Roman" w:hAnsi="Times New Roman" w:cs="Times New Roman"/>
          <w:b/>
          <w:sz w:val="52"/>
        </w:rPr>
        <w:t>DODATEK č. 1 k OBJEDNÁVCE</w:t>
      </w:r>
    </w:p>
    <w:p w:rsidR="00CD3416" w:rsidRPr="00C355E9" w:rsidRDefault="00577630">
      <w:pPr>
        <w:spacing w:after="70"/>
        <w:ind w:left="3053"/>
        <w:rPr>
          <w:rFonts w:ascii="Times New Roman" w:hAnsi="Times New Roman" w:cs="Times New Roman"/>
          <w:b/>
          <w:sz w:val="52"/>
          <w:szCs w:val="52"/>
        </w:rPr>
      </w:pPr>
      <w:r w:rsidRPr="00C355E9">
        <w:rPr>
          <w:rFonts w:ascii="Times New Roman" w:hAnsi="Times New Roman" w:cs="Times New Roman"/>
          <w:b/>
          <w:noProof/>
          <w:sz w:val="52"/>
          <w:szCs w:val="52"/>
        </w:rPr>
        <w:t>(S M L O U V Ě)</w:t>
      </w:r>
      <w:bookmarkStart w:id="0" w:name="_GoBack"/>
      <w:bookmarkEnd w:id="0"/>
    </w:p>
    <w:p w:rsidR="00CD3416" w:rsidRPr="00577630" w:rsidRDefault="00C355E9">
      <w:pPr>
        <w:spacing w:after="11" w:line="271" w:lineRule="auto"/>
        <w:ind w:left="1745" w:right="1668" w:hanging="10"/>
        <w:jc w:val="center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Číslo objednatele: 06EU-004300 (uvádějte při fakturaci) Číslo dodavatele: </w:t>
      </w:r>
      <w:r w:rsidRPr="00577630">
        <w:rPr>
          <w:rFonts w:ascii="Times New Roman" w:eastAsia="Times New Roman" w:hAnsi="Times New Roman" w:cs="Times New Roman"/>
          <w:color w:val="000000" w:themeColor="text1"/>
          <w:highlight w:val="black"/>
        </w:rPr>
        <w:t>4-0191-00/71</w:t>
      </w:r>
    </w:p>
    <w:p w:rsidR="00CD3416" w:rsidRDefault="00C355E9" w:rsidP="00577630">
      <w:pPr>
        <w:spacing w:after="338" w:line="271" w:lineRule="auto"/>
        <w:ind w:left="1745" w:right="1419" w:hanging="10"/>
        <w:jc w:val="center"/>
      </w:pPr>
      <w:r>
        <w:rPr>
          <w:rFonts w:ascii="Times New Roman" w:eastAsia="Times New Roman" w:hAnsi="Times New Roman" w:cs="Times New Roman"/>
        </w:rPr>
        <w:t xml:space="preserve">ISPROFIN: </w:t>
      </w:r>
      <w:r w:rsidRPr="00577630">
        <w:rPr>
          <w:rFonts w:ascii="Times New Roman" w:eastAsia="Times New Roman" w:hAnsi="Times New Roman" w:cs="Times New Roman"/>
          <w:highlight w:val="black"/>
        </w:rPr>
        <w:t>5001210002.169678.2230</w:t>
      </w:r>
      <w:r w:rsidR="005776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(uvádějte při fakturaci)</w:t>
      </w:r>
    </w:p>
    <w:p w:rsidR="00CD3416" w:rsidRPr="00577630" w:rsidRDefault="00577630" w:rsidP="00577630">
      <w:pPr>
        <w:pStyle w:val="Nadpis1"/>
        <w:ind w:right="-140"/>
        <w:rPr>
          <w:b/>
        </w:rPr>
      </w:pPr>
      <w:r>
        <w:rPr>
          <w:b/>
        </w:rPr>
        <w:t>I/27 Č</w:t>
      </w:r>
      <w:r w:rsidR="00C355E9" w:rsidRPr="00577630">
        <w:rPr>
          <w:b/>
        </w:rPr>
        <w:t>ervené Poříčí — most ev.</w:t>
      </w:r>
      <w:r>
        <w:rPr>
          <w:b/>
        </w:rPr>
        <w:t xml:space="preserve"> </w:t>
      </w:r>
      <w:r w:rsidR="00C355E9" w:rsidRPr="00577630">
        <w:rPr>
          <w:b/>
        </w:rPr>
        <w:t>č. 27-085, majetkoprávní příprava staveb</w:t>
      </w:r>
    </w:p>
    <w:tbl>
      <w:tblPr>
        <w:tblStyle w:val="TableGrid"/>
        <w:tblW w:w="8893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251"/>
      </w:tblGrid>
      <w:tr w:rsidR="00CD3416" w:rsidTr="00577630">
        <w:trPr>
          <w:trHeight w:val="23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r w:rsidRPr="00577630">
              <w:rPr>
                <w:rFonts w:ascii="Times New Roman" w:eastAsia="Times New Roman" w:hAnsi="Times New Roman" w:cs="Times New Roman"/>
                <w:b/>
              </w:rPr>
              <w:t>Objednatel: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ind w:left="14"/>
              <w:rPr>
                <w:rFonts w:ascii="Times New Roman" w:hAnsi="Times New Roman" w:cs="Times New Roman"/>
                <w:b/>
              </w:rPr>
            </w:pPr>
            <w:r w:rsidRPr="00577630">
              <w:rPr>
                <w:rFonts w:ascii="Times New Roman" w:eastAsia="Times New Roman" w:hAnsi="Times New Roman" w:cs="Times New Roman"/>
                <w:b/>
              </w:rPr>
              <w:t>Dodavatel:</w:t>
            </w:r>
          </w:p>
        </w:tc>
      </w:tr>
      <w:tr w:rsidR="00CD3416" w:rsidTr="00577630">
        <w:trPr>
          <w:trHeight w:val="278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>Ředitelství silnic a dálnic ČR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577630">
            <w:pPr>
              <w:spacing w:after="0"/>
              <w:ind w:lef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Obchodní jméno: VP</w:t>
            </w:r>
            <w:r w:rsidR="00C355E9" w:rsidRPr="00577630">
              <w:rPr>
                <w:rFonts w:ascii="Times New Roman" w:eastAsia="Times New Roman" w:hAnsi="Times New Roman" w:cs="Times New Roman"/>
              </w:rPr>
              <w:t>Ú DECO PRAHA a.s.</w:t>
            </w:r>
          </w:p>
        </w:tc>
      </w:tr>
      <w:tr w:rsidR="00CD3416" w:rsidTr="00577630">
        <w:trPr>
          <w:trHeight w:val="278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 w:rsidP="00577630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>Správa Plzeň. Hřímalého 37</w:t>
            </w:r>
            <w:r w:rsidR="00577630">
              <w:rPr>
                <w:rFonts w:ascii="Times New Roman" w:eastAsia="Times New Roman" w:hAnsi="Times New Roman" w:cs="Times New Roman"/>
              </w:rPr>
              <w:t>,</w:t>
            </w:r>
            <w:r w:rsidRPr="00577630">
              <w:rPr>
                <w:rFonts w:ascii="Times New Roman" w:eastAsia="Times New Roman" w:hAnsi="Times New Roman" w:cs="Times New Roman"/>
              </w:rPr>
              <w:t xml:space="preserve"> 301 00 Plzeň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577630" w:rsidP="00577630">
            <w:pPr>
              <w:spacing w:after="0"/>
              <w:ind w:left="5" w:right="-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Adresa: Podbabská 10,</w:t>
            </w:r>
            <w:r w:rsidR="00C355E9" w:rsidRPr="00577630">
              <w:rPr>
                <w:rFonts w:ascii="Times New Roman" w:eastAsia="Times New Roman" w:hAnsi="Times New Roman" w:cs="Times New Roman"/>
              </w:rPr>
              <w:t xml:space="preserve"> 14/20, 160 00 Praha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355E9" w:rsidRPr="0057763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D3416" w:rsidTr="00577630">
        <w:trPr>
          <w:trHeight w:val="285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 xml:space="preserve">Bankovní spojení: </w:t>
            </w:r>
            <w:r w:rsidRPr="00577630">
              <w:rPr>
                <w:rFonts w:ascii="Times New Roman" w:eastAsia="Times New Roman" w:hAnsi="Times New Roman" w:cs="Times New Roman"/>
                <w:highlight w:val="black"/>
              </w:rPr>
              <w:t>ČNB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577630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Bankovní spojení: </w:t>
            </w:r>
            <w:r w:rsidRPr="00577630">
              <w:rPr>
                <w:rFonts w:ascii="Times New Roman" w:eastAsia="Times New Roman" w:hAnsi="Times New Roman" w:cs="Times New Roman"/>
                <w:highlight w:val="black"/>
              </w:rPr>
              <w:t>Č</w:t>
            </w:r>
            <w:r w:rsidR="00C355E9" w:rsidRPr="00577630">
              <w:rPr>
                <w:rFonts w:ascii="Times New Roman" w:eastAsia="Times New Roman" w:hAnsi="Times New Roman" w:cs="Times New Roman"/>
                <w:highlight w:val="black"/>
              </w:rPr>
              <w:t>eskoslovenská</w:t>
            </w:r>
          </w:p>
        </w:tc>
      </w:tr>
      <w:tr w:rsidR="00CD3416" w:rsidTr="00577630">
        <w:trPr>
          <w:trHeight w:val="282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 xml:space="preserve">číslo účtu: </w:t>
            </w:r>
            <w:r w:rsidRPr="00577630">
              <w:rPr>
                <w:rFonts w:ascii="Times New Roman" w:eastAsia="Times New Roman" w:hAnsi="Times New Roman" w:cs="Times New Roman"/>
                <w:highlight w:val="black"/>
              </w:rPr>
              <w:t>20001-15937031/0710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  <w:highlight w:val="black"/>
              </w:rPr>
              <w:t>obchodní banka, a.s.</w:t>
            </w:r>
          </w:p>
        </w:tc>
      </w:tr>
      <w:tr w:rsidR="00CD3416" w:rsidTr="00577630">
        <w:trPr>
          <w:trHeight w:val="289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>IČO: 65993390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 xml:space="preserve">číslo účtu: </w:t>
            </w:r>
            <w:r w:rsidRPr="00577630">
              <w:rPr>
                <w:rFonts w:ascii="Times New Roman" w:eastAsia="Times New Roman" w:hAnsi="Times New Roman" w:cs="Times New Roman"/>
                <w:highlight w:val="black"/>
              </w:rPr>
              <w:t>2689681/0300</w:t>
            </w:r>
          </w:p>
        </w:tc>
      </w:tr>
      <w:tr w:rsidR="00CD3416" w:rsidTr="00577630">
        <w:trPr>
          <w:trHeight w:val="857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5776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DIČ: CZ</w:t>
            </w:r>
            <w:r w:rsidR="00C355E9" w:rsidRPr="00577630">
              <w:rPr>
                <w:rFonts w:ascii="Times New Roman" w:eastAsia="Courier New" w:hAnsi="Times New Roman" w:cs="Times New Roman"/>
              </w:rPr>
              <w:t>65993390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CD3416" w:rsidRPr="00577630" w:rsidRDefault="00C355E9">
            <w:pPr>
              <w:spacing w:after="26"/>
              <w:ind w:left="5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>IČO: 601936280</w:t>
            </w:r>
          </w:p>
          <w:p w:rsidR="00CD3416" w:rsidRPr="00577630" w:rsidRDefault="00C355E9">
            <w:pPr>
              <w:spacing w:after="17"/>
              <w:rPr>
                <w:rFonts w:ascii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>DIČ: CZ60193280</w:t>
            </w:r>
          </w:p>
          <w:p w:rsidR="00CD3416" w:rsidRPr="00577630" w:rsidRDefault="00C355E9">
            <w:pPr>
              <w:spacing w:after="0"/>
              <w:ind w:left="5"/>
              <w:rPr>
                <w:rFonts w:ascii="Times New Roman" w:eastAsia="Times New Roman" w:hAnsi="Times New Roman" w:cs="Times New Roman"/>
              </w:rPr>
            </w:pPr>
            <w:r w:rsidRPr="00577630">
              <w:rPr>
                <w:rFonts w:ascii="Times New Roman" w:eastAsia="Times New Roman" w:hAnsi="Times New Roman" w:cs="Times New Roman"/>
              </w:rPr>
              <w:t xml:space="preserve">Kontaktní osoba: </w:t>
            </w:r>
            <w:r w:rsidRPr="00577630">
              <w:rPr>
                <w:rFonts w:ascii="Times New Roman" w:eastAsia="Times New Roman" w:hAnsi="Times New Roman" w:cs="Times New Roman"/>
                <w:highlight w:val="black"/>
              </w:rPr>
              <w:t>Ing. Radek Šubrt</w:t>
            </w:r>
          </w:p>
          <w:p w:rsidR="00577630" w:rsidRPr="00577630" w:rsidRDefault="00577630">
            <w:pPr>
              <w:spacing w:after="0"/>
              <w:ind w:left="5"/>
              <w:rPr>
                <w:rFonts w:ascii="Times New Roman" w:hAnsi="Times New Roman" w:cs="Times New Roman"/>
              </w:rPr>
            </w:pPr>
          </w:p>
        </w:tc>
      </w:tr>
    </w:tbl>
    <w:p w:rsidR="00CD3416" w:rsidRDefault="00C355E9">
      <w:pPr>
        <w:spacing w:after="564"/>
        <w:ind w:left="4"/>
      </w:pPr>
      <w:r>
        <w:rPr>
          <w:rFonts w:ascii="Times New Roman" w:eastAsia="Times New Roman" w:hAnsi="Times New Roman" w:cs="Times New Roman"/>
        </w:rPr>
        <w:t xml:space="preserve">Tento Dodatek č. </w:t>
      </w:r>
      <w:r w:rsidR="005776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k Objednávce (Smlouvě) řeší úpravu termínu plnění z důvodu pozdějšího předání podkladů ze strany objednatele.</w:t>
      </w:r>
    </w:p>
    <w:p w:rsidR="00CD3416" w:rsidRDefault="00C355E9">
      <w:pPr>
        <w:spacing w:after="149"/>
        <w:ind w:left="14" w:hanging="10"/>
      </w:pPr>
      <w:r>
        <w:rPr>
          <w:rFonts w:ascii="Times New Roman" w:eastAsia="Times New Roman" w:hAnsi="Times New Roman" w:cs="Times New Roman"/>
          <w:sz w:val="24"/>
        </w:rPr>
        <w:t>Původní termín dokončení:</w:t>
      </w:r>
    </w:p>
    <w:p w:rsidR="00CD3416" w:rsidRDefault="00C355E9">
      <w:pPr>
        <w:spacing w:after="171" w:line="268" w:lineRule="auto"/>
        <w:ind w:left="4" w:hanging="5"/>
      </w:pPr>
      <w:r>
        <w:rPr>
          <w:rFonts w:ascii="Times New Roman" w:eastAsia="Times New Roman" w:hAnsi="Times New Roman" w:cs="Times New Roman"/>
        </w:rPr>
        <w:t xml:space="preserve">Lhůta pro dodání či termín dodání: </w:t>
      </w:r>
      <w:r>
        <w:rPr>
          <w:rFonts w:ascii="Times New Roman" w:eastAsia="Times New Roman" w:hAnsi="Times New Roman" w:cs="Times New Roman"/>
          <w:u w:val="single" w:color="000000"/>
        </w:rPr>
        <w:t>smlouvy o právu k</w:t>
      </w:r>
      <w:r w:rsidR="00577630">
        <w:rPr>
          <w:rFonts w:ascii="Times New Roman" w:eastAsia="Times New Roman" w:hAnsi="Times New Roman" w:cs="Times New Roman"/>
          <w:u w:val="single" w:color="000000"/>
        </w:rPr>
        <w:t xml:space="preserve"> provedení stavby do </w:t>
      </w:r>
      <w:proofErr w:type="gramStart"/>
      <w:r w:rsidR="00577630">
        <w:rPr>
          <w:rFonts w:ascii="Times New Roman" w:eastAsia="Times New Roman" w:hAnsi="Times New Roman" w:cs="Times New Roman"/>
          <w:u w:val="single" w:color="000000"/>
        </w:rPr>
        <w:t>15.08.2019</w:t>
      </w:r>
      <w:proofErr w:type="gramEnd"/>
      <w:r w:rsidR="00577630">
        <w:rPr>
          <w:rFonts w:ascii="Times New Roman" w:eastAsia="Times New Roman" w:hAnsi="Times New Roman" w:cs="Times New Roman"/>
          <w:u w:val="single" w:color="000000"/>
        </w:rPr>
        <w:t>, náj</w:t>
      </w:r>
      <w:r>
        <w:rPr>
          <w:rFonts w:ascii="Times New Roman" w:eastAsia="Times New Roman" w:hAnsi="Times New Roman" w:cs="Times New Roman"/>
          <w:u w:val="single" w:color="000000"/>
        </w:rPr>
        <w:t xml:space="preserve">emní smlouvy </w:t>
      </w:r>
      <w:r>
        <w:rPr>
          <w:rFonts w:ascii="Times New Roman" w:eastAsia="Times New Roman" w:hAnsi="Times New Roman" w:cs="Times New Roman"/>
          <w:u w:val="single" w:color="000000"/>
        </w:rPr>
        <w:t>do 15.10.2019</w:t>
      </w:r>
    </w:p>
    <w:p w:rsidR="00CD3416" w:rsidRDefault="00C355E9">
      <w:pPr>
        <w:spacing w:after="149"/>
        <w:ind w:left="14" w:hanging="10"/>
      </w:pPr>
      <w:r>
        <w:rPr>
          <w:rFonts w:ascii="Times New Roman" w:eastAsia="Times New Roman" w:hAnsi="Times New Roman" w:cs="Times New Roman"/>
          <w:sz w:val="24"/>
        </w:rPr>
        <w:t>Nový termín dokončení:</w:t>
      </w:r>
    </w:p>
    <w:p w:rsidR="00CD3416" w:rsidRDefault="00C355E9">
      <w:pPr>
        <w:spacing w:after="576" w:line="268" w:lineRule="auto"/>
        <w:ind w:left="4" w:hanging="5"/>
      </w:pPr>
      <w:r>
        <w:rPr>
          <w:rFonts w:ascii="Times New Roman" w:eastAsia="Times New Roman" w:hAnsi="Times New Roman" w:cs="Times New Roman"/>
        </w:rPr>
        <w:t xml:space="preserve">Lhůta pro dodání či termín dodání: </w:t>
      </w:r>
      <w:r>
        <w:rPr>
          <w:rFonts w:ascii="Times New Roman" w:eastAsia="Times New Roman" w:hAnsi="Times New Roman" w:cs="Times New Roman"/>
          <w:u w:val="single" w:color="000000"/>
        </w:rPr>
        <w:t>smlouvy o právu k</w:t>
      </w:r>
      <w:r w:rsidR="00577630">
        <w:rPr>
          <w:rFonts w:ascii="Times New Roman" w:eastAsia="Times New Roman" w:hAnsi="Times New Roman" w:cs="Times New Roman"/>
          <w:u w:val="single" w:color="000000"/>
        </w:rPr>
        <w:t xml:space="preserve"> provedení stavby do </w:t>
      </w:r>
      <w:proofErr w:type="gramStart"/>
      <w:r w:rsidR="00577630">
        <w:rPr>
          <w:rFonts w:ascii="Times New Roman" w:eastAsia="Times New Roman" w:hAnsi="Times New Roman" w:cs="Times New Roman"/>
          <w:u w:val="single" w:color="000000"/>
        </w:rPr>
        <w:t>05.09.2019</w:t>
      </w:r>
      <w:proofErr w:type="gramEnd"/>
      <w:r w:rsidR="00577630">
        <w:rPr>
          <w:rFonts w:ascii="Times New Roman" w:eastAsia="Times New Roman" w:hAnsi="Times New Roman" w:cs="Times New Roman"/>
          <w:u w:val="single" w:color="000000"/>
        </w:rPr>
        <w:t>, nájemní smlouvy do 05.11</w:t>
      </w:r>
      <w:r>
        <w:rPr>
          <w:rFonts w:ascii="Times New Roman" w:eastAsia="Times New Roman" w:hAnsi="Times New Roman" w:cs="Times New Roman"/>
          <w:u w:val="single" w:color="000000"/>
        </w:rPr>
        <w:t>.2019</w:t>
      </w:r>
    </w:p>
    <w:p w:rsidR="00CD3416" w:rsidRDefault="00C355E9">
      <w:pPr>
        <w:spacing w:after="156"/>
        <w:ind w:left="4"/>
      </w:pPr>
      <w:r>
        <w:rPr>
          <w:rFonts w:ascii="Times New Roman" w:eastAsia="Times New Roman" w:hAnsi="Times New Roman" w:cs="Times New Roman"/>
        </w:rPr>
        <w:t>Ostatní ujednání Objednávky (Smlouvy) č. 06EU-004300 zůstávají beze změny.</w:t>
      </w:r>
    </w:p>
    <w:p w:rsidR="00CD3416" w:rsidRDefault="00C355E9">
      <w:pPr>
        <w:spacing w:after="1130"/>
        <w:ind w:left="4"/>
      </w:pPr>
      <w:r>
        <w:rPr>
          <w:rFonts w:ascii="Times New Roman" w:eastAsia="Times New Roman" w:hAnsi="Times New Roman" w:cs="Times New Roman"/>
        </w:rPr>
        <w:t xml:space="preserve">V případě akceptace Dodatku </w:t>
      </w:r>
      <w:r>
        <w:rPr>
          <w:rFonts w:ascii="Times New Roman" w:eastAsia="Times New Roman" w:hAnsi="Times New Roman" w:cs="Times New Roman"/>
        </w:rPr>
        <w:t xml:space="preserve">č. </w:t>
      </w:r>
      <w:r w:rsidR="005776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Dodavatel Dodatek písemně potvrdí prostřednictvím emailu zaslaného do e-mailové schránky Objednatele </w:t>
      </w:r>
      <w:r w:rsidRPr="00577630">
        <w:rPr>
          <w:rFonts w:ascii="Times New Roman" w:eastAsia="Times New Roman" w:hAnsi="Times New Roman" w:cs="Times New Roman"/>
          <w:highlight w:val="black"/>
          <w:u w:val="single" w:color="000000"/>
        </w:rPr>
        <w:t xml:space="preserve">hana </w:t>
      </w:r>
      <w:proofErr w:type="spellStart"/>
      <w:r w:rsidRPr="00577630">
        <w:rPr>
          <w:rFonts w:ascii="Times New Roman" w:eastAsia="Times New Roman" w:hAnsi="Times New Roman" w:cs="Times New Roman"/>
          <w:highlight w:val="black"/>
          <w:u w:val="single" w:color="000000"/>
        </w:rPr>
        <w:t>kobesox</w:t>
      </w:r>
      <w:proofErr w:type="spellEnd"/>
      <w:r w:rsidRPr="00577630">
        <w:rPr>
          <w:rFonts w:ascii="Times New Roman" w:eastAsia="Times New Roman" w:hAnsi="Times New Roman" w:cs="Times New Roman"/>
          <w:highlight w:val="black"/>
          <w:u w:val="single" w:color="000000"/>
        </w:rPr>
        <w:t xml:space="preserve"> a </w:t>
      </w:r>
      <w:proofErr w:type="spellStart"/>
      <w:r w:rsidRPr="00577630">
        <w:rPr>
          <w:rFonts w:ascii="Times New Roman" w:eastAsia="Times New Roman" w:hAnsi="Times New Roman" w:cs="Times New Roman"/>
          <w:highlight w:val="black"/>
          <w:u w:val="single" w:color="000000"/>
        </w:rPr>
        <w:t>a</w:t>
      </w:r>
      <w:proofErr w:type="spellEnd"/>
      <w:r w:rsidRPr="00577630">
        <w:rPr>
          <w:rFonts w:ascii="Times New Roman" w:eastAsia="Times New Roman" w:hAnsi="Times New Roman" w:cs="Times New Roman"/>
          <w:highlight w:val="black"/>
          <w:u w:val="single" w:color="000000"/>
        </w:rPr>
        <w:t xml:space="preserve"> rsd.cv</w:t>
      </w:r>
    </w:p>
    <w:p w:rsidR="00577630" w:rsidRDefault="00577630">
      <w:pPr>
        <w:spacing w:after="1"/>
        <w:ind w:left="4"/>
        <w:rPr>
          <w:rFonts w:ascii="Times New Roman" w:eastAsia="Times New Roman" w:hAnsi="Times New Roman" w:cs="Times New Roman"/>
        </w:rPr>
      </w:pPr>
    </w:p>
    <w:p w:rsidR="00577630" w:rsidRDefault="00577630">
      <w:pPr>
        <w:spacing w:after="1"/>
        <w:ind w:left="4"/>
        <w:rPr>
          <w:rFonts w:ascii="Times New Roman" w:eastAsia="Times New Roman" w:hAnsi="Times New Roman" w:cs="Times New Roman"/>
        </w:rPr>
      </w:pPr>
    </w:p>
    <w:p w:rsidR="00577630" w:rsidRDefault="00577630">
      <w:pPr>
        <w:spacing w:after="1"/>
        <w:ind w:left="4"/>
        <w:rPr>
          <w:rFonts w:ascii="Times New Roman" w:eastAsia="Times New Roman" w:hAnsi="Times New Roman" w:cs="Times New Roman"/>
        </w:rPr>
      </w:pPr>
    </w:p>
    <w:p w:rsidR="00577630" w:rsidRDefault="00577630">
      <w:pPr>
        <w:spacing w:after="1"/>
        <w:ind w:left="4"/>
        <w:rPr>
          <w:rFonts w:ascii="Times New Roman" w:eastAsia="Times New Roman" w:hAnsi="Times New Roman" w:cs="Times New Roman"/>
        </w:rPr>
      </w:pPr>
    </w:p>
    <w:p w:rsidR="00577630" w:rsidRDefault="00577630">
      <w:pPr>
        <w:spacing w:after="1"/>
        <w:ind w:left="4"/>
        <w:rPr>
          <w:rFonts w:ascii="Times New Roman" w:eastAsia="Times New Roman" w:hAnsi="Times New Roman" w:cs="Times New Roman"/>
        </w:rPr>
      </w:pPr>
    </w:p>
    <w:p w:rsidR="00CD3416" w:rsidRDefault="00C355E9">
      <w:pPr>
        <w:spacing w:after="1"/>
        <w:ind w:left="4"/>
      </w:pPr>
      <w:r>
        <w:rPr>
          <w:rFonts w:ascii="Times New Roman" w:eastAsia="Times New Roman" w:hAnsi="Times New Roman" w:cs="Times New Roman"/>
        </w:rPr>
        <w:lastRenderedPageBreak/>
        <w:t xml:space="preserve">Na důkaz svého souhlasu s obsahem tohoto Dodatku č. </w:t>
      </w:r>
      <w:r w:rsidR="005776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k Objednávce (Smlouvě) Smluvní strany připojily své podpisy.</w:t>
      </w:r>
    </w:p>
    <w:tbl>
      <w:tblPr>
        <w:tblStyle w:val="TableGrid"/>
        <w:tblW w:w="7195" w:type="dxa"/>
        <w:tblInd w:w="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67"/>
        <w:gridCol w:w="149"/>
        <w:gridCol w:w="79"/>
      </w:tblGrid>
      <w:tr w:rsidR="00CD3416">
        <w:trPr>
          <w:trHeight w:val="975"/>
        </w:trPr>
        <w:tc>
          <w:tcPr>
            <w:tcW w:w="6967" w:type="dxa"/>
            <w:tcBorders>
              <w:top w:val="nil"/>
              <w:left w:val="nil"/>
              <w:bottom w:val="nil"/>
              <w:right w:val="nil"/>
            </w:tcBorders>
          </w:tcPr>
          <w:p w:rsidR="00CD3416" w:rsidRDefault="00CD3416">
            <w:pPr>
              <w:spacing w:after="0"/>
              <w:ind w:left="-1699" w:right="65"/>
            </w:pPr>
          </w:p>
          <w:tbl>
            <w:tblPr>
              <w:tblStyle w:val="TableGrid"/>
              <w:tblW w:w="6902" w:type="dxa"/>
              <w:tblInd w:w="0" w:type="dxa"/>
              <w:tblCellMar>
                <w:top w:w="0" w:type="dxa"/>
                <w:left w:w="0" w:type="dxa"/>
                <w:bottom w:w="1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5"/>
              <w:gridCol w:w="2717"/>
            </w:tblGrid>
            <w:tr w:rsidR="00CD3416">
              <w:trPr>
                <w:trHeight w:val="546"/>
              </w:trPr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3416" w:rsidRDefault="00C355E9" w:rsidP="00577630">
                  <w:pPr>
                    <w:tabs>
                      <w:tab w:val="center" w:pos="1841"/>
                    </w:tabs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</w:rPr>
                    <w:t>V Plzni dne</w:t>
                  </w:r>
                  <w:r w:rsidR="00577630">
                    <w:rPr>
                      <w:rFonts w:ascii="Times New Roman" w:eastAsia="Times New Roman" w:hAnsi="Times New Roman" w:cs="Times New Roman"/>
                    </w:rPr>
                    <w:t xml:space="preserve">  -5-08-2019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416" w:rsidRDefault="00CD3416">
                  <w:pPr>
                    <w:spacing w:after="0"/>
                    <w:jc w:val="right"/>
                  </w:pPr>
                </w:p>
                <w:p w:rsidR="00CD3416" w:rsidRDefault="00C355E9">
                  <w:pPr>
                    <w:spacing w:after="0"/>
                    <w:ind w:left="206"/>
                  </w:pPr>
                  <w:r>
                    <w:rPr>
                      <w:rFonts w:ascii="Times New Roman" w:eastAsia="Times New Roman" w:hAnsi="Times New Roman" w:cs="Times New Roman"/>
                    </w:rPr>
                    <w:t>V Praze dne</w:t>
                  </w:r>
                  <w:r w:rsidR="0057763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="00577630">
                    <w:rPr>
                      <w:rFonts w:ascii="Times New Roman" w:eastAsia="Times New Roman" w:hAnsi="Times New Roman" w:cs="Times New Roman"/>
                    </w:rPr>
                    <w:t>02.08.2019</w:t>
                  </w:r>
                  <w:proofErr w:type="gramEnd"/>
                </w:p>
              </w:tc>
            </w:tr>
            <w:tr w:rsidR="00CD3416">
              <w:trPr>
                <w:trHeight w:val="409"/>
              </w:trPr>
              <w:tc>
                <w:tcPr>
                  <w:tcW w:w="41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D3416" w:rsidRDefault="00C355E9">
                  <w:pPr>
                    <w:spacing w:after="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Za Objednatele:</w:t>
                  </w:r>
                </w:p>
              </w:tc>
              <w:tc>
                <w:tcPr>
                  <w:tcW w:w="27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D3416" w:rsidRDefault="00C355E9">
                  <w:pPr>
                    <w:spacing w:after="0"/>
                    <w:ind w:left="197"/>
                  </w:pPr>
                  <w:r>
                    <w:rPr>
                      <w:rFonts w:ascii="Times New Roman" w:eastAsia="Times New Roman" w:hAnsi="Times New Roman" w:cs="Times New Roman"/>
                    </w:rPr>
                    <w:t>Za Dodavatele:</w:t>
                  </w:r>
                </w:p>
              </w:tc>
            </w:tr>
          </w:tbl>
          <w:p w:rsidR="00CD3416" w:rsidRDefault="00CD3416"/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3416" w:rsidRDefault="00CD3416">
            <w:pPr>
              <w:spacing w:after="0"/>
              <w:ind w:left="65"/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</w:tcPr>
          <w:p w:rsidR="00CD3416" w:rsidRDefault="00CD3416">
            <w:pPr>
              <w:spacing w:after="0"/>
              <w:ind w:left="2"/>
            </w:pPr>
          </w:p>
        </w:tc>
      </w:tr>
    </w:tbl>
    <w:p w:rsidR="00CD3416" w:rsidRDefault="00CD3416">
      <w:pPr>
        <w:spacing w:after="130"/>
        <w:ind w:left="48"/>
      </w:pPr>
    </w:p>
    <w:sectPr w:rsidR="00CD3416">
      <w:pgSz w:w="11904" w:h="16834"/>
      <w:pgMar w:top="1700" w:right="1613" w:bottom="1232" w:left="16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16"/>
    <w:rsid w:val="00577630"/>
    <w:rsid w:val="00C355E9"/>
    <w:rsid w:val="00C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A67"/>
  <w15:docId w15:val="{19F9A67A-EB02-4A79-86B5-37229015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3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2019-08-05T07:07:00Z</dcterms:created>
  <dcterms:modified xsi:type="dcterms:W3CDTF">2019-08-05T07:08:00Z</dcterms:modified>
</cp:coreProperties>
</file>