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A9664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28B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16/400002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A9664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4D28B5">
                        <w:rPr>
                          <w:rFonts w:ascii="Georgia" w:hAnsi="Georgia"/>
                          <w:sz w:val="18"/>
                          <w:szCs w:val="18"/>
                        </w:rPr>
                        <w:t>16/400002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B03126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9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9664A" w:rsidRDefault="003F1B27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C05359">
        <w:rPr>
          <w:rFonts w:ascii="Georgia" w:hAnsi="Georgia" w:cs="Arial"/>
          <w:sz w:val="22"/>
          <w:szCs w:val="22"/>
        </w:rPr>
        <w:t>LAGUNA Liberec, o.p.s.</w:t>
      </w:r>
    </w:p>
    <w:p w:rsidR="00A9664A" w:rsidRPr="00A9664A" w:rsidRDefault="00A9664A" w:rsidP="00C05359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9664A">
        <w:rPr>
          <w:rFonts w:ascii="Georgia" w:hAnsi="Georgia" w:cs="Arial"/>
          <w:sz w:val="22"/>
          <w:szCs w:val="22"/>
        </w:rPr>
        <w:tab/>
      </w:r>
      <w:r w:rsidR="00C05359">
        <w:rPr>
          <w:rFonts w:ascii="Georgia" w:hAnsi="Georgia" w:cs="Arial"/>
          <w:sz w:val="22"/>
          <w:szCs w:val="22"/>
        </w:rPr>
        <w:t>Moskevská 27/14</w:t>
      </w:r>
    </w:p>
    <w:p w:rsidR="00A9664A" w:rsidRPr="00A9664A" w:rsidRDefault="00A9664A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9664A">
        <w:rPr>
          <w:rFonts w:ascii="Georgia" w:hAnsi="Georgia" w:cs="Arial"/>
          <w:sz w:val="22"/>
          <w:szCs w:val="22"/>
        </w:rPr>
        <w:tab/>
      </w:r>
      <w:r w:rsidR="00C05359">
        <w:rPr>
          <w:rFonts w:ascii="Georgia" w:hAnsi="Georgia" w:cs="Arial"/>
          <w:sz w:val="22"/>
          <w:szCs w:val="22"/>
        </w:rPr>
        <w:t>460 01 Liberec</w:t>
      </w:r>
    </w:p>
    <w:p w:rsidR="003F1B27" w:rsidRDefault="00C05359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IČ 27357899</w:t>
      </w:r>
    </w:p>
    <w:p w:rsidR="00C05359" w:rsidRPr="00AF325C" w:rsidRDefault="00C05359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C449E9" w:rsidRDefault="00C449E9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C05359" w:rsidRDefault="00DD0EBF" w:rsidP="00DD0EB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Na základě předchozí dohody u vás objednáváme </w:t>
      </w:r>
      <w:bookmarkStart w:id="0" w:name="_GoBack"/>
      <w:r w:rsidR="00C05359">
        <w:rPr>
          <w:rFonts w:ascii="Georgia" w:hAnsi="Georgia"/>
          <w:sz w:val="22"/>
          <w:szCs w:val="22"/>
        </w:rPr>
        <w:t>reklamní prezentaci</w:t>
      </w:r>
      <w:r w:rsidR="004D28B5">
        <w:rPr>
          <w:rFonts w:ascii="Georgia" w:hAnsi="Georgia"/>
          <w:sz w:val="22"/>
          <w:szCs w:val="22"/>
        </w:rPr>
        <w:t xml:space="preserve"> značky</w:t>
      </w:r>
      <w:r w:rsidR="00C05359">
        <w:rPr>
          <w:rFonts w:ascii="Georgia" w:hAnsi="Georgia"/>
          <w:sz w:val="22"/>
          <w:szCs w:val="22"/>
        </w:rPr>
        <w:t xml:space="preserve"> kudyznudy.cz v rámci turistické atraktivity Rukodílna v Rychnově u Jablonce</w:t>
      </w:r>
      <w:bookmarkEnd w:id="0"/>
      <w:r w:rsidR="00C05359">
        <w:rPr>
          <w:rFonts w:ascii="Georgia" w:hAnsi="Georgia"/>
          <w:sz w:val="22"/>
          <w:szCs w:val="22"/>
        </w:rPr>
        <w:t xml:space="preserve"> ve sjednaném rozsahu:</w:t>
      </w:r>
    </w:p>
    <w:p w:rsidR="00C05359" w:rsidRDefault="00C05359" w:rsidP="00DD0EB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umístění </w:t>
      </w:r>
      <w:r w:rsidR="004D28B5">
        <w:rPr>
          <w:rFonts w:ascii="Georgia" w:hAnsi="Georgia"/>
          <w:sz w:val="22"/>
          <w:szCs w:val="22"/>
        </w:rPr>
        <w:t xml:space="preserve">loga na </w:t>
      </w:r>
      <w:r>
        <w:rPr>
          <w:rFonts w:ascii="Georgia" w:hAnsi="Georgia"/>
          <w:sz w:val="22"/>
          <w:szCs w:val="22"/>
        </w:rPr>
        <w:t>banneru</w:t>
      </w:r>
    </w:p>
    <w:p w:rsidR="00C05359" w:rsidRDefault="00C05359" w:rsidP="00DD0EB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umístění loga na webových a </w:t>
      </w:r>
      <w:proofErr w:type="spellStart"/>
      <w:r>
        <w:rPr>
          <w:rFonts w:ascii="Georgia" w:hAnsi="Georgia"/>
          <w:sz w:val="22"/>
          <w:szCs w:val="22"/>
        </w:rPr>
        <w:t>facebookových</w:t>
      </w:r>
      <w:proofErr w:type="spellEnd"/>
      <w:r>
        <w:rPr>
          <w:rFonts w:ascii="Georgia" w:hAnsi="Georgia"/>
          <w:sz w:val="22"/>
          <w:szCs w:val="22"/>
        </w:rPr>
        <w:t xml:space="preserve"> stránkách</w:t>
      </w:r>
    </w:p>
    <w:p w:rsidR="00C05359" w:rsidRDefault="00C05359" w:rsidP="00DD0EB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umístění loga v dílně</w:t>
      </w:r>
    </w:p>
    <w:p w:rsidR="00C05359" w:rsidRDefault="00C05359" w:rsidP="00DD0EB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umístění loga v inzerci </w:t>
      </w:r>
    </w:p>
    <w:p w:rsidR="008325D1" w:rsidRDefault="00C05359" w:rsidP="00DD0EB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</w:t>
      </w:r>
      <w:r w:rsidR="004D28B5">
        <w:rPr>
          <w:rFonts w:ascii="Georgia" w:hAnsi="Georgia"/>
          <w:sz w:val="22"/>
          <w:szCs w:val="22"/>
        </w:rPr>
        <w:t>umístění loga na propagačních materiálech</w:t>
      </w:r>
      <w:r>
        <w:rPr>
          <w:rFonts w:ascii="Georgia" w:hAnsi="Georgia"/>
          <w:sz w:val="22"/>
          <w:szCs w:val="22"/>
        </w:rPr>
        <w:t xml:space="preserve"> </w:t>
      </w:r>
    </w:p>
    <w:p w:rsidR="00DD0EBF" w:rsidRDefault="00DD0EBF" w:rsidP="00DD0EBF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:rsidR="00DD0EBF" w:rsidRPr="00A9664A" w:rsidRDefault="00DD0EBF" w:rsidP="00DD0EBF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C05359">
        <w:rPr>
          <w:rFonts w:ascii="Georgia" w:hAnsi="Georgia" w:cs="Arial"/>
          <w:sz w:val="22"/>
          <w:szCs w:val="22"/>
        </w:rPr>
        <w:t xml:space="preserve">99 000,- Kč </w:t>
      </w:r>
    </w:p>
    <w:p w:rsidR="003F1B27" w:rsidRPr="00C05359" w:rsidRDefault="00C05359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C05359">
        <w:rPr>
          <w:rFonts w:ascii="Georgia" w:hAnsi="Georgia"/>
          <w:sz w:val="22"/>
          <w:szCs w:val="22"/>
          <w:lang w:val="en-US"/>
        </w:rPr>
        <w:t>Dodavatel</w:t>
      </w:r>
      <w:proofErr w:type="spellEnd"/>
      <w:r w:rsidRPr="00C0535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C05359">
        <w:rPr>
          <w:rFonts w:ascii="Georgia" w:hAnsi="Georgia"/>
          <w:sz w:val="22"/>
          <w:szCs w:val="22"/>
          <w:lang w:val="en-US"/>
        </w:rPr>
        <w:t>není</w:t>
      </w:r>
      <w:proofErr w:type="spellEnd"/>
      <w:r w:rsidRPr="00C0535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C05359">
        <w:rPr>
          <w:rFonts w:ascii="Georgia" w:hAnsi="Georgia"/>
          <w:sz w:val="22"/>
          <w:szCs w:val="22"/>
          <w:lang w:val="en-US"/>
        </w:rPr>
        <w:t>plátce</w:t>
      </w:r>
      <w:proofErr w:type="spellEnd"/>
      <w:r w:rsidRPr="00C05359">
        <w:rPr>
          <w:rFonts w:ascii="Georgia" w:hAnsi="Georgia"/>
          <w:sz w:val="22"/>
          <w:szCs w:val="22"/>
          <w:lang w:val="en-US"/>
        </w:rPr>
        <w:t xml:space="preserve"> DPH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2909B1" w:rsidRPr="00AF325C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2909B1" w:rsidRPr="00AF325C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</w:p>
    <w:p w:rsidR="002909B1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>
        <w:rPr>
          <w:rFonts w:ascii="Georgia" w:hAnsi="Georgia"/>
          <w:sz w:val="22"/>
          <w:szCs w:val="22"/>
          <w:lang w:val="en-US"/>
        </w:rPr>
        <w:t>doloženým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plněním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výše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uvedenou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adresu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. </w:t>
      </w:r>
    </w:p>
    <w:p w:rsidR="002909B1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</w:p>
    <w:p w:rsidR="002909B1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proofErr w:type="gramStart"/>
      <w:r>
        <w:rPr>
          <w:rFonts w:ascii="Georgia" w:hAnsi="Georgia"/>
          <w:sz w:val="22"/>
          <w:szCs w:val="22"/>
          <w:lang w:val="en-US"/>
        </w:rPr>
        <w:t>Děkujeme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za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vyřízení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objednávky</w:t>
      </w:r>
      <w:proofErr w:type="spellEnd"/>
      <w:r>
        <w:rPr>
          <w:rFonts w:ascii="Georgia" w:hAnsi="Georgia"/>
          <w:sz w:val="22"/>
          <w:szCs w:val="22"/>
          <w:lang w:val="en-US"/>
        </w:rPr>
        <w:t>.</w:t>
      </w:r>
      <w:proofErr w:type="gramEnd"/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A9664A">
        <w:rPr>
          <w:rFonts w:ascii="Georgia" w:hAnsi="Georgia" w:cs="Arial"/>
          <w:sz w:val="22"/>
          <w:szCs w:val="22"/>
        </w:rPr>
        <w:t xml:space="preserve">: </w:t>
      </w:r>
      <w:proofErr w:type="gramStart"/>
      <w:r w:rsidR="006218CF">
        <w:rPr>
          <w:rFonts w:ascii="Georgia" w:hAnsi="Georgia" w:cs="Arial"/>
          <w:sz w:val="22"/>
          <w:szCs w:val="22"/>
        </w:rPr>
        <w:t>14.12.2016</w:t>
      </w:r>
      <w:proofErr w:type="gramEnd"/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sectPr w:rsidR="00B34203" w:rsidSect="009F6793">
      <w:headerReference w:type="default" r:id="rId10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42" w:rsidRDefault="00354942" w:rsidP="003F1B27">
      <w:r>
        <w:separator/>
      </w:r>
    </w:p>
  </w:endnote>
  <w:endnote w:type="continuationSeparator" w:id="0">
    <w:p w:rsidR="00354942" w:rsidRDefault="00354942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42" w:rsidRDefault="00354942" w:rsidP="003F1B27">
      <w:r>
        <w:separator/>
      </w:r>
    </w:p>
  </w:footnote>
  <w:footnote w:type="continuationSeparator" w:id="0">
    <w:p w:rsidR="00354942" w:rsidRDefault="00354942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6C2A0" wp14:editId="77A53276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4D28B5">
      <w:rPr>
        <w:rFonts w:ascii="Georgia" w:hAnsi="Georgia"/>
      </w:rPr>
      <w:t>4614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469"/>
    <w:multiLevelType w:val="hybridMultilevel"/>
    <w:tmpl w:val="135A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74FC8"/>
    <w:rsid w:val="00094E52"/>
    <w:rsid w:val="000E1092"/>
    <w:rsid w:val="00144CEE"/>
    <w:rsid w:val="00145DD7"/>
    <w:rsid w:val="00195329"/>
    <w:rsid w:val="00195FFB"/>
    <w:rsid w:val="001B70DD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87F34"/>
    <w:rsid w:val="002909B1"/>
    <w:rsid w:val="002C26AE"/>
    <w:rsid w:val="002E1A48"/>
    <w:rsid w:val="00307B09"/>
    <w:rsid w:val="00324CC3"/>
    <w:rsid w:val="00354942"/>
    <w:rsid w:val="00357D70"/>
    <w:rsid w:val="003C2325"/>
    <w:rsid w:val="003C69C3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D28B5"/>
    <w:rsid w:val="00511802"/>
    <w:rsid w:val="005633F0"/>
    <w:rsid w:val="00596AE6"/>
    <w:rsid w:val="005C5503"/>
    <w:rsid w:val="00605E11"/>
    <w:rsid w:val="00607142"/>
    <w:rsid w:val="006218CF"/>
    <w:rsid w:val="00657230"/>
    <w:rsid w:val="00661F67"/>
    <w:rsid w:val="00681989"/>
    <w:rsid w:val="00691646"/>
    <w:rsid w:val="006C7416"/>
    <w:rsid w:val="006F00D0"/>
    <w:rsid w:val="007065C0"/>
    <w:rsid w:val="00706B19"/>
    <w:rsid w:val="007236C4"/>
    <w:rsid w:val="00730F73"/>
    <w:rsid w:val="0073317E"/>
    <w:rsid w:val="007367A4"/>
    <w:rsid w:val="0078794D"/>
    <w:rsid w:val="007E1E29"/>
    <w:rsid w:val="008325D1"/>
    <w:rsid w:val="008329D7"/>
    <w:rsid w:val="008443C0"/>
    <w:rsid w:val="008A45EB"/>
    <w:rsid w:val="008D2137"/>
    <w:rsid w:val="008E3774"/>
    <w:rsid w:val="008E3DD1"/>
    <w:rsid w:val="008F46D7"/>
    <w:rsid w:val="00922526"/>
    <w:rsid w:val="00976F7C"/>
    <w:rsid w:val="009B6C44"/>
    <w:rsid w:val="009C4446"/>
    <w:rsid w:val="009E41B3"/>
    <w:rsid w:val="009F20A5"/>
    <w:rsid w:val="009F6793"/>
    <w:rsid w:val="00A163A3"/>
    <w:rsid w:val="00A30A16"/>
    <w:rsid w:val="00A321F7"/>
    <w:rsid w:val="00A34A23"/>
    <w:rsid w:val="00A61E3D"/>
    <w:rsid w:val="00A91381"/>
    <w:rsid w:val="00A93674"/>
    <w:rsid w:val="00A9664A"/>
    <w:rsid w:val="00AB346F"/>
    <w:rsid w:val="00AD075B"/>
    <w:rsid w:val="00AE4A80"/>
    <w:rsid w:val="00AF325C"/>
    <w:rsid w:val="00B024E3"/>
    <w:rsid w:val="00B03126"/>
    <w:rsid w:val="00B03B06"/>
    <w:rsid w:val="00B11A1B"/>
    <w:rsid w:val="00B34203"/>
    <w:rsid w:val="00B94F37"/>
    <w:rsid w:val="00BB0F81"/>
    <w:rsid w:val="00BD314C"/>
    <w:rsid w:val="00C02654"/>
    <w:rsid w:val="00C05359"/>
    <w:rsid w:val="00C449E9"/>
    <w:rsid w:val="00C609AD"/>
    <w:rsid w:val="00CA2398"/>
    <w:rsid w:val="00CB4C2A"/>
    <w:rsid w:val="00CB64D3"/>
    <w:rsid w:val="00D120AC"/>
    <w:rsid w:val="00D231A9"/>
    <w:rsid w:val="00D90323"/>
    <w:rsid w:val="00DD0EBF"/>
    <w:rsid w:val="00DF57D6"/>
    <w:rsid w:val="00E13F84"/>
    <w:rsid w:val="00E22D96"/>
    <w:rsid w:val="00E36F18"/>
    <w:rsid w:val="00E82E72"/>
    <w:rsid w:val="00E9401A"/>
    <w:rsid w:val="00EC6622"/>
    <w:rsid w:val="00EE62C4"/>
    <w:rsid w:val="00F24F83"/>
    <w:rsid w:val="00F7077C"/>
    <w:rsid w:val="00F777FF"/>
    <w:rsid w:val="00F836F3"/>
    <w:rsid w:val="00F853D3"/>
    <w:rsid w:val="00FB2535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A96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A9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0B12-7D8A-4453-9443-84023B1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162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2016-12-14T15:13:00Z</cp:lastPrinted>
  <dcterms:created xsi:type="dcterms:W3CDTF">2016-12-21T15:10:00Z</dcterms:created>
  <dcterms:modified xsi:type="dcterms:W3CDTF">2016-12-21T15:10:00Z</dcterms:modified>
</cp:coreProperties>
</file>