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C9" w:rsidRDefault="000604C9" w:rsidP="000604C9">
      <w:pPr>
        <w:pStyle w:val="Nzev"/>
        <w:rPr>
          <w:sz w:val="44"/>
          <w:szCs w:val="44"/>
        </w:rPr>
      </w:pPr>
      <w:r w:rsidRPr="000E07A8">
        <w:rPr>
          <w:sz w:val="44"/>
          <w:szCs w:val="44"/>
        </w:rPr>
        <w:t>SMLOUVA</w:t>
      </w:r>
      <w:r>
        <w:rPr>
          <w:sz w:val="44"/>
          <w:szCs w:val="44"/>
        </w:rPr>
        <w:t xml:space="preserve"> </w:t>
      </w:r>
      <w:r w:rsidRPr="000E07A8">
        <w:rPr>
          <w:sz w:val="44"/>
          <w:szCs w:val="44"/>
        </w:rPr>
        <w:t>O ZAJIŠTĚNÍ</w:t>
      </w:r>
      <w:r>
        <w:rPr>
          <w:sz w:val="44"/>
          <w:szCs w:val="44"/>
        </w:rPr>
        <w:t xml:space="preserve"> </w:t>
      </w:r>
      <w:r w:rsidRPr="000E07A8">
        <w:rPr>
          <w:sz w:val="44"/>
          <w:szCs w:val="44"/>
        </w:rPr>
        <w:t>REKLAMY</w:t>
      </w:r>
    </w:p>
    <w:p w:rsidR="000604C9" w:rsidRPr="00E222FB" w:rsidRDefault="000604C9" w:rsidP="000604C9">
      <w:pPr>
        <w:pStyle w:val="Nzev"/>
        <w:rPr>
          <w:sz w:val="16"/>
          <w:szCs w:val="16"/>
        </w:rPr>
      </w:pPr>
    </w:p>
    <w:p w:rsidR="000604C9" w:rsidRPr="00767C17" w:rsidRDefault="000604C9" w:rsidP="000604C9">
      <w:pPr>
        <w:pStyle w:val="Nzev"/>
        <w:rPr>
          <w:sz w:val="24"/>
        </w:rPr>
      </w:pPr>
      <w:r w:rsidRPr="00767C17">
        <w:rPr>
          <w:sz w:val="24"/>
        </w:rPr>
        <w:t>ve smyslu ustanovení § 1746 odst. 2 zákona č. 89/2012 Sb., občanský zákoník</w:t>
      </w:r>
    </w:p>
    <w:p w:rsidR="000604C9" w:rsidRDefault="000604C9" w:rsidP="000604C9"/>
    <w:p w:rsidR="000604C9" w:rsidRDefault="000604C9" w:rsidP="000604C9"/>
    <w:p w:rsidR="000604C9" w:rsidRPr="005151F2" w:rsidRDefault="000604C9" w:rsidP="000604C9">
      <w:pPr>
        <w:pStyle w:val="Nadpis1"/>
        <w:numPr>
          <w:ilvl w:val="0"/>
          <w:numId w:val="0"/>
        </w:numPr>
        <w:ind w:left="360"/>
        <w:rPr>
          <w:bCs w:val="0"/>
        </w:rPr>
      </w:pPr>
      <w:r w:rsidRPr="005151F2">
        <w:rPr>
          <w:bCs w:val="0"/>
        </w:rPr>
        <w:t>I. SMLUVNÍ STRANY</w:t>
      </w:r>
    </w:p>
    <w:p w:rsidR="000604C9" w:rsidRDefault="000604C9" w:rsidP="000604C9"/>
    <w:p w:rsidR="000604C9" w:rsidRDefault="000604C9" w:rsidP="000604C9"/>
    <w:p w:rsidR="000604C9" w:rsidRDefault="000604C9" w:rsidP="000604C9"/>
    <w:p w:rsidR="000604C9" w:rsidRPr="009D1CDA" w:rsidRDefault="000604C9" w:rsidP="000604C9">
      <w:pPr>
        <w:jc w:val="both"/>
        <w:outlineLvl w:val="0"/>
        <w:rPr>
          <w:b/>
        </w:rPr>
      </w:pPr>
      <w:r w:rsidRPr="009D1CDA">
        <w:rPr>
          <w:b/>
        </w:rPr>
        <w:t>Městské kulturní středisko Kyjov</w:t>
      </w:r>
      <w:r>
        <w:rPr>
          <w:b/>
        </w:rPr>
        <w:t>, příspěvková organizace města Kyjova</w:t>
      </w:r>
    </w:p>
    <w:p w:rsidR="000604C9" w:rsidRPr="009D1CDA" w:rsidRDefault="000604C9" w:rsidP="000604C9">
      <w:pPr>
        <w:jc w:val="both"/>
      </w:pPr>
      <w:r>
        <w:t>zapsáno u Krajského</w:t>
      </w:r>
      <w:r w:rsidRPr="009D1CDA">
        <w:t xml:space="preserve"> soudu v Brně dne 2.</w:t>
      </w:r>
      <w:r>
        <w:t xml:space="preserve"> </w:t>
      </w:r>
      <w:r w:rsidRPr="009D1CDA">
        <w:t>11.</w:t>
      </w:r>
      <w:r>
        <w:t xml:space="preserve"> </w:t>
      </w:r>
      <w:r w:rsidRPr="009D1CDA">
        <w:t xml:space="preserve">2002, Zn.: oddíl </w:t>
      </w:r>
      <w:proofErr w:type="spellStart"/>
      <w:r w:rsidRPr="009D1CDA">
        <w:t>Pr</w:t>
      </w:r>
      <w:proofErr w:type="spellEnd"/>
      <w:r w:rsidRPr="009D1CDA">
        <w:t>, 275</w:t>
      </w:r>
    </w:p>
    <w:p w:rsidR="000604C9" w:rsidRPr="009D1CDA" w:rsidRDefault="000604C9" w:rsidP="000604C9">
      <w:pPr>
        <w:jc w:val="both"/>
      </w:pPr>
      <w:r>
        <w:t>zastoupeno</w:t>
      </w:r>
      <w:r w:rsidRPr="009D1CDA">
        <w:t xml:space="preserve">: </w:t>
      </w:r>
      <w:r w:rsidRPr="009D1CDA">
        <w:tab/>
      </w:r>
      <w:r w:rsidRPr="009D1CDA">
        <w:tab/>
      </w:r>
      <w:r w:rsidRPr="009D1CDA">
        <w:tab/>
      </w:r>
      <w:r>
        <w:t xml:space="preserve">Mgr. Ladislavem </w:t>
      </w:r>
      <w:proofErr w:type="spellStart"/>
      <w:r>
        <w:t>Pavlušem</w:t>
      </w:r>
      <w:proofErr w:type="spellEnd"/>
      <w:r w:rsidRPr="009D1CDA">
        <w:t>, ředitelem organizace</w:t>
      </w:r>
    </w:p>
    <w:p w:rsidR="000604C9" w:rsidRPr="009D1CDA" w:rsidRDefault="000604C9" w:rsidP="000604C9">
      <w:pPr>
        <w:jc w:val="both"/>
      </w:pPr>
      <w:r>
        <w:t>sídlo</w:t>
      </w:r>
      <w:r w:rsidRPr="009D1CDA">
        <w:t xml:space="preserve">: </w:t>
      </w:r>
      <w:r w:rsidRPr="009D1CDA">
        <w:tab/>
      </w:r>
      <w:r w:rsidRPr="009D1CDA">
        <w:tab/>
      </w:r>
      <w:r w:rsidRPr="009D1CDA">
        <w:tab/>
      </w:r>
      <w:r w:rsidRPr="009D1CDA">
        <w:tab/>
        <w:t xml:space="preserve">Masarykovo nám. 34, 697 01 Kyjov </w:t>
      </w:r>
    </w:p>
    <w:p w:rsidR="000604C9" w:rsidRPr="009D1CDA" w:rsidRDefault="000604C9" w:rsidP="000604C9">
      <w:pPr>
        <w:jc w:val="both"/>
      </w:pPr>
      <w:r w:rsidRPr="009D1CDA">
        <w:t xml:space="preserve">IČ: </w:t>
      </w:r>
      <w:r w:rsidRPr="009D1CDA">
        <w:tab/>
      </w:r>
      <w:r w:rsidRPr="009D1CDA">
        <w:tab/>
      </w:r>
      <w:r w:rsidRPr="009D1CDA">
        <w:tab/>
      </w:r>
      <w:r w:rsidRPr="009D1CDA">
        <w:tab/>
        <w:t>00121649</w:t>
      </w:r>
    </w:p>
    <w:p w:rsidR="000604C9" w:rsidRPr="009D1CDA" w:rsidRDefault="000604C9" w:rsidP="000604C9">
      <w:pPr>
        <w:jc w:val="both"/>
      </w:pPr>
      <w:r w:rsidRPr="009D1CDA">
        <w:t>DIČ:</w:t>
      </w:r>
      <w:r w:rsidRPr="009D1CDA">
        <w:tab/>
      </w:r>
      <w:r w:rsidRPr="009D1CDA">
        <w:tab/>
      </w:r>
      <w:r w:rsidRPr="009D1CDA">
        <w:tab/>
      </w:r>
      <w:r w:rsidRPr="009D1CDA">
        <w:tab/>
        <w:t>CZ00121649</w:t>
      </w:r>
    </w:p>
    <w:p w:rsidR="000604C9" w:rsidRPr="009D1CDA" w:rsidRDefault="000604C9" w:rsidP="000604C9">
      <w:pPr>
        <w:jc w:val="both"/>
      </w:pPr>
      <w:r>
        <w:t>bank. spojení; číslo účtu</w:t>
      </w:r>
      <w:r w:rsidRPr="009D1CDA">
        <w:t xml:space="preserve">: </w:t>
      </w:r>
      <w:r w:rsidRPr="009D1CDA">
        <w:tab/>
      </w:r>
      <w:r w:rsidR="0018367A">
        <w:t>XXX</w:t>
      </w:r>
    </w:p>
    <w:p w:rsidR="000604C9" w:rsidRDefault="000604C9" w:rsidP="000604C9">
      <w:pPr>
        <w:jc w:val="both"/>
      </w:pPr>
      <w:r>
        <w:t>e-mail, telefon:</w:t>
      </w:r>
      <w:r>
        <w:tab/>
      </w:r>
      <w:r>
        <w:tab/>
      </w:r>
      <w:r w:rsidR="0018367A">
        <w:t>XXX</w:t>
      </w:r>
    </w:p>
    <w:p w:rsidR="000604C9" w:rsidRDefault="000604C9" w:rsidP="000604C9">
      <w:pPr>
        <w:jc w:val="both"/>
      </w:pPr>
      <w:r>
        <w:tab/>
      </w:r>
      <w:r>
        <w:tab/>
      </w:r>
    </w:p>
    <w:p w:rsidR="000604C9" w:rsidRDefault="000604C9" w:rsidP="000604C9">
      <w:pPr>
        <w:jc w:val="both"/>
      </w:pPr>
      <w:r>
        <w:t>dále jen obstaravatel</w:t>
      </w:r>
    </w:p>
    <w:p w:rsidR="000604C9" w:rsidRDefault="000604C9" w:rsidP="000604C9">
      <w:pPr>
        <w:jc w:val="both"/>
      </w:pPr>
    </w:p>
    <w:p w:rsidR="000604C9" w:rsidRPr="005151F2" w:rsidRDefault="000604C9" w:rsidP="000604C9">
      <w:pPr>
        <w:jc w:val="both"/>
        <w:rPr>
          <w:b/>
        </w:rPr>
      </w:pPr>
      <w:r w:rsidRPr="005151F2">
        <w:rPr>
          <w:b/>
        </w:rPr>
        <w:t>a</w:t>
      </w:r>
    </w:p>
    <w:p w:rsidR="000604C9" w:rsidRDefault="000604C9" w:rsidP="000604C9">
      <w:pPr>
        <w:jc w:val="both"/>
      </w:pPr>
    </w:p>
    <w:p w:rsidR="000604C9" w:rsidRDefault="000604C9" w:rsidP="000604C9">
      <w:pPr>
        <w:rPr>
          <w:b/>
        </w:rPr>
      </w:pPr>
      <w:r>
        <w:rPr>
          <w:b/>
          <w:bCs/>
        </w:rPr>
        <w:t xml:space="preserve">PIVOVAR Litovel, </w:t>
      </w:r>
      <w:r w:rsidRPr="00CF7962">
        <w:rPr>
          <w:b/>
        </w:rPr>
        <w:t xml:space="preserve">a. s. </w:t>
      </w:r>
    </w:p>
    <w:p w:rsidR="000604C9" w:rsidRDefault="000604C9" w:rsidP="000604C9">
      <w:r>
        <w:t>zapsána u obch. rejstříku:</w:t>
      </w:r>
      <w:r>
        <w:tab/>
        <w:t>vedený u Krajského soudu v Ostravě, oddíl B, vložka 816</w:t>
      </w:r>
    </w:p>
    <w:p w:rsidR="000604C9" w:rsidRDefault="000604C9" w:rsidP="000604C9">
      <w:pPr>
        <w:ind w:left="2835" w:hanging="2835"/>
      </w:pPr>
      <w:r>
        <w:t>zastoupena:</w:t>
      </w:r>
      <w:r>
        <w:tab/>
        <w:t xml:space="preserve">Ing. Lumírem </w:t>
      </w:r>
      <w:proofErr w:type="spellStart"/>
      <w:r>
        <w:t>Hynečkem</w:t>
      </w:r>
      <w:proofErr w:type="spellEnd"/>
      <w:r>
        <w:t>, ředitelem společnosti na základě plné moci ze dne 9.3.2012</w:t>
      </w:r>
      <w:r>
        <w:tab/>
      </w:r>
    </w:p>
    <w:p w:rsidR="000604C9" w:rsidRDefault="000604C9" w:rsidP="000604C9">
      <w:pPr>
        <w:ind w:left="2835" w:hanging="2835"/>
      </w:pPr>
      <w:r>
        <w:t xml:space="preserve">se sídlem: </w:t>
      </w:r>
      <w:r>
        <w:tab/>
        <w:t>Palackého 934,78401 Litovel</w:t>
      </w:r>
    </w:p>
    <w:p w:rsidR="000604C9" w:rsidRDefault="000604C9" w:rsidP="000604C9">
      <w:pPr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47676914 </w:t>
      </w:r>
    </w:p>
    <w:p w:rsidR="000604C9" w:rsidRDefault="000604C9" w:rsidP="000604C9">
      <w:pPr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CZ47676914</w:t>
      </w:r>
    </w:p>
    <w:p w:rsidR="000604C9" w:rsidRDefault="000604C9" w:rsidP="000604C9">
      <w:pPr>
        <w:jc w:val="both"/>
      </w:pPr>
      <w:r>
        <w:t>bankovní spojení:</w:t>
      </w:r>
      <w:r>
        <w:tab/>
      </w:r>
      <w:r>
        <w:tab/>
      </w:r>
      <w:r w:rsidR="0018367A">
        <w:t>XXX</w:t>
      </w:r>
    </w:p>
    <w:p w:rsidR="000604C9" w:rsidRDefault="000604C9" w:rsidP="000604C9">
      <w:pPr>
        <w:jc w:val="both"/>
      </w:pPr>
      <w:r>
        <w:t xml:space="preserve">číslo účtu: </w:t>
      </w:r>
      <w:r>
        <w:tab/>
      </w:r>
      <w:r>
        <w:tab/>
      </w:r>
      <w:r>
        <w:tab/>
      </w:r>
      <w:r w:rsidR="0018367A">
        <w:t>XXX</w:t>
      </w:r>
      <w:bookmarkStart w:id="0" w:name="_GoBack"/>
      <w:bookmarkEnd w:id="0"/>
    </w:p>
    <w:p w:rsidR="000604C9" w:rsidRDefault="000604C9" w:rsidP="000604C9">
      <w:pPr>
        <w:jc w:val="both"/>
      </w:pPr>
    </w:p>
    <w:p w:rsidR="000604C9" w:rsidRPr="001C4A3B" w:rsidRDefault="000604C9" w:rsidP="000604C9">
      <w:pPr>
        <w:jc w:val="both"/>
      </w:pPr>
      <w:r>
        <w:t xml:space="preserve">dále jen </w:t>
      </w:r>
      <w:r w:rsidRPr="001C4A3B">
        <w:t>objednavatel</w:t>
      </w:r>
    </w:p>
    <w:p w:rsidR="000604C9" w:rsidRDefault="000604C9" w:rsidP="000604C9"/>
    <w:p w:rsidR="000604C9" w:rsidRDefault="000604C9" w:rsidP="000604C9"/>
    <w:p w:rsidR="000604C9" w:rsidRPr="005151F2" w:rsidRDefault="000604C9" w:rsidP="000604C9">
      <w:pPr>
        <w:pStyle w:val="Nadpis2"/>
        <w:rPr>
          <w:b/>
        </w:rPr>
      </w:pPr>
      <w:r w:rsidRPr="005151F2">
        <w:rPr>
          <w:b/>
        </w:rPr>
        <w:t>II. PŘEDMĚT SMLOUVY</w:t>
      </w:r>
    </w:p>
    <w:p w:rsidR="000604C9" w:rsidRPr="00725724" w:rsidRDefault="000604C9" w:rsidP="000604C9">
      <w:pPr>
        <w:rPr>
          <w:sz w:val="16"/>
          <w:szCs w:val="16"/>
        </w:rPr>
      </w:pPr>
    </w:p>
    <w:p w:rsidR="000604C9" w:rsidRDefault="000604C9" w:rsidP="000604C9">
      <w:pPr>
        <w:jc w:val="both"/>
      </w:pPr>
      <w:r>
        <w:t xml:space="preserve">Předmětem této smlouvy je zajištění reklamy pro objednatele v souvislosti s pořádáním akce </w:t>
      </w:r>
      <w:r w:rsidR="00D53CFC">
        <w:rPr>
          <w:b/>
        </w:rPr>
        <w:t>23</w:t>
      </w:r>
      <w:r w:rsidRPr="000604C9">
        <w:rPr>
          <w:b/>
        </w:rPr>
        <w:t>.</w:t>
      </w:r>
      <w:r>
        <w:t xml:space="preserve"> </w:t>
      </w:r>
      <w:r w:rsidR="00D53CFC">
        <w:rPr>
          <w:b/>
        </w:rPr>
        <w:t>Žalmanův folkový Kyjov 2019</w:t>
      </w:r>
      <w:r w:rsidR="00D53CFC">
        <w:t>, konané dne 3. srpna 2019</w:t>
      </w:r>
      <w:r>
        <w:t>.</w:t>
      </w:r>
    </w:p>
    <w:p w:rsidR="000604C9" w:rsidRPr="00835C55" w:rsidRDefault="000604C9" w:rsidP="000604C9">
      <w:pPr>
        <w:jc w:val="both"/>
      </w:pPr>
    </w:p>
    <w:p w:rsidR="000604C9" w:rsidRDefault="000604C9" w:rsidP="000604C9"/>
    <w:p w:rsidR="000604C9" w:rsidRPr="000E07A8" w:rsidRDefault="000604C9" w:rsidP="000604C9">
      <w:pPr>
        <w:jc w:val="center"/>
        <w:rPr>
          <w:b/>
          <w:sz w:val="28"/>
          <w:szCs w:val="28"/>
        </w:rPr>
      </w:pPr>
      <w:r w:rsidRPr="000E07A8"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 xml:space="preserve"> </w:t>
      </w:r>
      <w:r w:rsidRPr="000E07A8">
        <w:rPr>
          <w:b/>
          <w:sz w:val="28"/>
          <w:szCs w:val="28"/>
        </w:rPr>
        <w:t>POVINNOSTI SMLUVNÍCH STRAN</w:t>
      </w:r>
    </w:p>
    <w:p w:rsidR="000604C9" w:rsidRPr="00725724" w:rsidRDefault="000604C9" w:rsidP="000604C9">
      <w:pPr>
        <w:tabs>
          <w:tab w:val="num" w:pos="540"/>
        </w:tabs>
        <w:ind w:left="540" w:hanging="540"/>
        <w:jc w:val="both"/>
        <w:rPr>
          <w:sz w:val="16"/>
          <w:szCs w:val="16"/>
        </w:rPr>
      </w:pPr>
    </w:p>
    <w:p w:rsidR="000604C9" w:rsidRDefault="000604C9" w:rsidP="000604C9">
      <w:pPr>
        <w:tabs>
          <w:tab w:val="left" w:pos="540"/>
        </w:tabs>
        <w:jc w:val="both"/>
      </w:pPr>
      <w:r>
        <w:rPr>
          <w:b/>
          <w:bCs/>
        </w:rPr>
        <w:t>1. Městské kulturní středisko</w:t>
      </w:r>
      <w:r w:rsidR="000F795D">
        <w:t xml:space="preserve"> poskytne</w:t>
      </w:r>
      <w:r>
        <w:t xml:space="preserve"> </w:t>
      </w:r>
      <w:r w:rsidR="00FB559B">
        <w:t xml:space="preserve">následující </w:t>
      </w:r>
      <w:r>
        <w:t>služby</w:t>
      </w:r>
      <w:r w:rsidR="00FB559B">
        <w:t>:</w:t>
      </w:r>
      <w:r>
        <w:t xml:space="preserve"> </w:t>
      </w:r>
    </w:p>
    <w:p w:rsidR="000604C9" w:rsidRDefault="000604C9" w:rsidP="000604C9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t>exklusivní a výhradní účast Pivovaru Litovel jako jedinému pivovaru na akci Žalmanův folkový Kyjov,</w:t>
      </w:r>
    </w:p>
    <w:p w:rsidR="000604C9" w:rsidRDefault="000604C9" w:rsidP="000604C9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t>reklamní plochu – svislou či vodorovnou v prostorách konání akce Žalmanův folkový Kyjov,</w:t>
      </w:r>
    </w:p>
    <w:p w:rsidR="000604C9" w:rsidRDefault="000604C9" w:rsidP="000604C9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t>reklamní plochu na plakátech v rámci akce Žalmanův folkový Kyjov,</w:t>
      </w:r>
    </w:p>
    <w:p w:rsidR="000604C9" w:rsidRDefault="000604C9" w:rsidP="000604C9">
      <w:pPr>
        <w:ind w:left="540"/>
        <w:jc w:val="both"/>
      </w:pPr>
    </w:p>
    <w:p w:rsidR="000604C9" w:rsidRDefault="000604C9" w:rsidP="000604C9">
      <w:pPr>
        <w:tabs>
          <w:tab w:val="left" w:pos="540"/>
        </w:tabs>
        <w:jc w:val="both"/>
      </w:pPr>
      <w:r>
        <w:rPr>
          <w:b/>
          <w:bCs/>
        </w:rPr>
        <w:lastRenderedPageBreak/>
        <w:t>2. Objednavatel</w:t>
      </w:r>
      <w:r>
        <w:t xml:space="preserve"> dodá veškeré podklady nezbytné k poskytnutí výše uvedených služeb, a to v termínu a podobě (CD, </w:t>
      </w:r>
      <w:proofErr w:type="spellStart"/>
      <w:proofErr w:type="gramStart"/>
      <w:r>
        <w:t>disketa,apod</w:t>
      </w:r>
      <w:proofErr w:type="spellEnd"/>
      <w:r>
        <w:t>.</w:t>
      </w:r>
      <w:proofErr w:type="gramEnd"/>
      <w:r>
        <w:t xml:space="preserve">) určené Městským kulturním střediskem.       </w:t>
      </w:r>
    </w:p>
    <w:p w:rsidR="000604C9" w:rsidRDefault="000604C9" w:rsidP="000604C9">
      <w:pPr>
        <w:tabs>
          <w:tab w:val="left" w:pos="540"/>
        </w:tabs>
        <w:jc w:val="both"/>
      </w:pPr>
    </w:p>
    <w:p w:rsidR="000604C9" w:rsidRDefault="000604C9" w:rsidP="000604C9">
      <w:pPr>
        <w:tabs>
          <w:tab w:val="left" w:pos="540"/>
        </w:tabs>
        <w:jc w:val="both"/>
      </w:pPr>
      <w:r>
        <w:t xml:space="preserve">      </w:t>
      </w:r>
    </w:p>
    <w:p w:rsidR="000604C9" w:rsidRPr="005151F2" w:rsidRDefault="000604C9" w:rsidP="000604C9">
      <w:pPr>
        <w:pStyle w:val="Nadpis2"/>
        <w:tabs>
          <w:tab w:val="num" w:pos="540"/>
        </w:tabs>
        <w:ind w:left="540" w:hanging="540"/>
        <w:rPr>
          <w:b/>
        </w:rPr>
      </w:pPr>
      <w:r>
        <w:rPr>
          <w:b/>
        </w:rPr>
        <w:t xml:space="preserve">IV. ODMĚNA </w:t>
      </w:r>
    </w:p>
    <w:p w:rsidR="000604C9" w:rsidRPr="00725724" w:rsidRDefault="000604C9" w:rsidP="000604C9">
      <w:pPr>
        <w:rPr>
          <w:sz w:val="16"/>
          <w:szCs w:val="16"/>
        </w:rPr>
      </w:pPr>
    </w:p>
    <w:p w:rsidR="000604C9" w:rsidRDefault="000604C9" w:rsidP="000604C9">
      <w:pPr>
        <w:jc w:val="both"/>
      </w:pPr>
      <w:r>
        <w:t xml:space="preserve">Odměna za poskytnutou reklamu dle čl. III. této smlouvy je v souladu se zákonem </w:t>
      </w:r>
      <w:r>
        <w:br/>
        <w:t xml:space="preserve">č. 526/1990 Sb., o cenách, ve znění pozdějších předpisů stanovena vzájemnou dohodou smluvních stran částkou </w:t>
      </w:r>
      <w:r>
        <w:rPr>
          <w:b/>
        </w:rPr>
        <w:t>8</w:t>
      </w:r>
      <w:r w:rsidRPr="005E56C6">
        <w:rPr>
          <w:b/>
        </w:rPr>
        <w:t>0.</w:t>
      </w:r>
      <w:r>
        <w:rPr>
          <w:b/>
        </w:rPr>
        <w:t xml:space="preserve"> </w:t>
      </w:r>
      <w:r w:rsidRPr="005E56C6">
        <w:rPr>
          <w:b/>
        </w:rPr>
        <w:t>000,- Kč</w:t>
      </w:r>
      <w:r>
        <w:t xml:space="preserve"> (slovy </w:t>
      </w:r>
      <w:proofErr w:type="spellStart"/>
      <w:r>
        <w:t>osmdesáttisíc</w:t>
      </w:r>
      <w:proofErr w:type="spellEnd"/>
      <w:r>
        <w:t xml:space="preserve"> korun českých). Odměna je uvedena bez DPH. DPH bude k odměně dále účtováno samostatně v souladu s platnými právními předpisy, zejm. zákonem č. 235/2004Sb., o dani z přidané hodnoty, ve znění pozdějších předpisů. </w:t>
      </w:r>
    </w:p>
    <w:p w:rsidR="000604C9" w:rsidRDefault="000604C9" w:rsidP="000604C9">
      <w:pPr>
        <w:jc w:val="both"/>
      </w:pPr>
      <w:r>
        <w:t>Odměnu se obje</w:t>
      </w:r>
      <w:r w:rsidR="00A83DB9">
        <w:t>dnavatel zavazuje zaplatit Městskému kulturnímu středisku</w:t>
      </w:r>
      <w:r>
        <w:t xml:space="preserve"> na výše uvedený bankovní účet nejpozději do </w:t>
      </w:r>
      <w:proofErr w:type="gramStart"/>
      <w:r>
        <w:t>14-ti</w:t>
      </w:r>
      <w:proofErr w:type="gramEnd"/>
      <w:r>
        <w:t xml:space="preserve"> kalendářních dnů od dne podpisu této smlouvy na základě řádně vystaveného daňového dokladu obstaravatelem. </w:t>
      </w:r>
    </w:p>
    <w:p w:rsidR="000604C9" w:rsidRDefault="000604C9" w:rsidP="000604C9">
      <w:pPr>
        <w:jc w:val="both"/>
      </w:pPr>
    </w:p>
    <w:p w:rsidR="000604C9" w:rsidRDefault="000604C9" w:rsidP="000604C9">
      <w:pPr>
        <w:jc w:val="both"/>
      </w:pPr>
    </w:p>
    <w:p w:rsidR="000604C9" w:rsidRDefault="000604C9" w:rsidP="000604C9">
      <w:pPr>
        <w:tabs>
          <w:tab w:val="num" w:pos="540"/>
        </w:tabs>
        <w:jc w:val="both"/>
      </w:pPr>
    </w:p>
    <w:p w:rsidR="000604C9" w:rsidRDefault="000604C9" w:rsidP="000604C9">
      <w:pPr>
        <w:tabs>
          <w:tab w:val="num" w:pos="540"/>
        </w:tabs>
        <w:ind w:left="540" w:hanging="540"/>
        <w:jc w:val="both"/>
      </w:pPr>
    </w:p>
    <w:p w:rsidR="000604C9" w:rsidRDefault="000604C9" w:rsidP="000604C9">
      <w:pPr>
        <w:tabs>
          <w:tab w:val="num" w:pos="540"/>
        </w:tabs>
        <w:ind w:left="540" w:hanging="540"/>
        <w:jc w:val="both"/>
      </w:pPr>
    </w:p>
    <w:p w:rsidR="000604C9" w:rsidRPr="005151F2" w:rsidRDefault="000604C9" w:rsidP="000604C9">
      <w:pPr>
        <w:pStyle w:val="Nadpis2"/>
        <w:tabs>
          <w:tab w:val="num" w:pos="540"/>
        </w:tabs>
        <w:ind w:left="540" w:hanging="540"/>
        <w:rPr>
          <w:b/>
        </w:rPr>
      </w:pPr>
      <w:r w:rsidRPr="005151F2">
        <w:rPr>
          <w:b/>
        </w:rPr>
        <w:t>V</w:t>
      </w:r>
      <w:r>
        <w:rPr>
          <w:b/>
        </w:rPr>
        <w:t>I</w:t>
      </w:r>
      <w:r w:rsidRPr="005151F2">
        <w:rPr>
          <w:b/>
        </w:rPr>
        <w:t>. ZAVĚREČNÁ USTANOVENÍ</w:t>
      </w:r>
    </w:p>
    <w:p w:rsidR="000604C9" w:rsidRPr="00725724" w:rsidRDefault="000604C9" w:rsidP="000604C9">
      <w:pPr>
        <w:tabs>
          <w:tab w:val="num" w:pos="540"/>
        </w:tabs>
        <w:ind w:left="540" w:hanging="540"/>
        <w:jc w:val="both"/>
        <w:rPr>
          <w:sz w:val="16"/>
          <w:szCs w:val="16"/>
        </w:rPr>
      </w:pPr>
    </w:p>
    <w:p w:rsidR="000604C9" w:rsidRDefault="000604C9" w:rsidP="000604C9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ind w:hanging="720"/>
      </w:pPr>
      <w:r w:rsidRPr="00411B7C">
        <w:rPr>
          <w:sz w:val="23"/>
          <w:szCs w:val="23"/>
        </w:rPr>
        <w:t>Smlouva podléhá uveřejnění v registru smluv podle zákona č. 340/2015 Sb. o zvláštních podmínkách účinnosti některých smluv, uveřejňování těchto smluv a o registru smluv (zákon o registru smluv)/ na úřední desce umožňující dálkový přístup. Smluvní strany se dohodly, že návrh na uveřejnění smlouvy v registru smluv podá</w:t>
      </w:r>
      <w:r>
        <w:rPr>
          <w:sz w:val="23"/>
          <w:szCs w:val="23"/>
        </w:rPr>
        <w:t xml:space="preserve"> obstaravatel</w:t>
      </w:r>
      <w:r w:rsidRPr="00411B7C">
        <w:rPr>
          <w:sz w:val="23"/>
          <w:szCs w:val="23"/>
        </w:rPr>
        <w:t xml:space="preserve">. </w:t>
      </w:r>
    </w:p>
    <w:p w:rsidR="000604C9" w:rsidRDefault="000604C9" w:rsidP="000604C9">
      <w:pPr>
        <w:numPr>
          <w:ilvl w:val="0"/>
          <w:numId w:val="2"/>
        </w:numPr>
        <w:ind w:hanging="720"/>
        <w:jc w:val="both"/>
      </w:pPr>
      <w:r>
        <w:t xml:space="preserve">Tato </w:t>
      </w:r>
      <w:r w:rsidR="00D53CFC">
        <w:t>smlouva je vyhotovena ve dvou</w:t>
      </w:r>
      <w:r>
        <w:t xml:space="preserve"> stejnopisech s platností originálů, přičemž každ</w:t>
      </w:r>
      <w:r w:rsidR="00D53CFC">
        <w:t>á ze smluvních stran obdrží po 1</w:t>
      </w:r>
      <w:r>
        <w:t xml:space="preserve"> vyhotovení. </w:t>
      </w:r>
    </w:p>
    <w:p w:rsidR="000604C9" w:rsidRDefault="000604C9" w:rsidP="000604C9">
      <w:pPr>
        <w:numPr>
          <w:ilvl w:val="0"/>
          <w:numId w:val="2"/>
        </w:numPr>
        <w:ind w:hanging="720"/>
        <w:jc w:val="both"/>
      </w:pPr>
      <w:r>
        <w:t xml:space="preserve">Smluvní strany prohlašují, že s obsahem této smlouvy souhlasí, že byla uzavřena po vzájemném projednání dle jejich pravé a svobodné vůle a autentičnost této smlouvy stvrzují svými podpisy. </w:t>
      </w:r>
    </w:p>
    <w:p w:rsidR="000604C9" w:rsidRDefault="000604C9" w:rsidP="000604C9">
      <w:pPr>
        <w:numPr>
          <w:ilvl w:val="0"/>
          <w:numId w:val="2"/>
        </w:numPr>
        <w:ind w:hanging="720"/>
        <w:jc w:val="both"/>
      </w:pPr>
      <w:r>
        <w:t>Smlouva nabývá platnosti a účinnosti dnem podpisu obou smluvních stran.</w:t>
      </w:r>
    </w:p>
    <w:p w:rsidR="000604C9" w:rsidRDefault="000604C9" w:rsidP="000604C9">
      <w:pPr>
        <w:tabs>
          <w:tab w:val="left" w:pos="2910"/>
        </w:tabs>
      </w:pPr>
    </w:p>
    <w:p w:rsidR="000604C9" w:rsidRDefault="000604C9" w:rsidP="000604C9">
      <w:pPr>
        <w:tabs>
          <w:tab w:val="left" w:pos="2910"/>
        </w:tabs>
      </w:pPr>
      <w:r>
        <w:tab/>
      </w:r>
    </w:p>
    <w:p w:rsidR="000604C9" w:rsidRDefault="000604C9" w:rsidP="000604C9"/>
    <w:p w:rsidR="000604C9" w:rsidRDefault="000604C9" w:rsidP="000604C9"/>
    <w:p w:rsidR="000604C9" w:rsidRDefault="000604C9" w:rsidP="000604C9">
      <w:r>
        <w:t>V Kyjově dne ……………</w:t>
      </w:r>
      <w:r w:rsidR="00BD653E">
        <w:tab/>
      </w:r>
      <w:r w:rsidR="00BD653E">
        <w:tab/>
      </w:r>
      <w:r w:rsidR="00BD653E">
        <w:tab/>
      </w:r>
      <w:r w:rsidR="00BD653E">
        <w:tab/>
      </w:r>
      <w:r w:rsidR="00BD653E">
        <w:tab/>
        <w:t>V ………………. dne ……</w:t>
      </w:r>
      <w:proofErr w:type="gramStart"/>
      <w:r w:rsidR="00BD653E">
        <w:t>…….</w:t>
      </w:r>
      <w:proofErr w:type="gramEnd"/>
      <w:r w:rsidR="00BD653E">
        <w:t>.</w:t>
      </w:r>
    </w:p>
    <w:p w:rsidR="000604C9" w:rsidRDefault="000604C9" w:rsidP="000604C9"/>
    <w:p w:rsidR="000604C9" w:rsidRDefault="000604C9" w:rsidP="000604C9"/>
    <w:p w:rsidR="00BD653E" w:rsidRDefault="00BD653E" w:rsidP="000604C9"/>
    <w:p w:rsidR="000604C9" w:rsidRDefault="000604C9" w:rsidP="000604C9"/>
    <w:p w:rsidR="000604C9" w:rsidRDefault="000604C9" w:rsidP="000604C9"/>
    <w:p w:rsidR="000604C9" w:rsidRDefault="000604C9" w:rsidP="000604C9"/>
    <w:p w:rsidR="000604C9" w:rsidRDefault="000604C9" w:rsidP="000604C9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604C9" w:rsidRPr="001C4A3B" w:rsidRDefault="000604C9" w:rsidP="000604C9">
      <w:pPr>
        <w:rPr>
          <w:b/>
        </w:rPr>
      </w:pPr>
      <w:r>
        <w:rPr>
          <w:b/>
        </w:rPr>
        <w:t xml:space="preserve">      Mgr.  Ladislav Pavluš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Ing. Lumír </w:t>
      </w:r>
      <w:proofErr w:type="spellStart"/>
      <w:r>
        <w:rPr>
          <w:b/>
        </w:rPr>
        <w:t>Hyneček</w:t>
      </w:r>
      <w:proofErr w:type="spellEnd"/>
    </w:p>
    <w:p w:rsidR="000604C9" w:rsidRDefault="000604C9" w:rsidP="000604C9">
      <w:r>
        <w:t xml:space="preserve">       ředitel MKS Kyjov </w:t>
      </w:r>
      <w:r>
        <w:tab/>
      </w:r>
      <w:r>
        <w:tab/>
      </w:r>
      <w:r>
        <w:tab/>
      </w:r>
      <w:r>
        <w:tab/>
      </w:r>
      <w:r>
        <w:tab/>
        <w:t xml:space="preserve">        ředitel Pivovaru Litovel a.s.</w:t>
      </w:r>
    </w:p>
    <w:p w:rsidR="000604C9" w:rsidRDefault="000604C9" w:rsidP="000604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0604C9" w:rsidRDefault="000604C9" w:rsidP="000604C9"/>
    <w:p w:rsidR="000604C9" w:rsidRDefault="000604C9" w:rsidP="000604C9"/>
    <w:p w:rsidR="000604C9" w:rsidRPr="00725724" w:rsidRDefault="000604C9" w:rsidP="000604C9"/>
    <w:sectPr w:rsidR="000604C9" w:rsidRPr="0072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2BCF"/>
    <w:multiLevelType w:val="hybridMultilevel"/>
    <w:tmpl w:val="9AD0A4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6B2588"/>
    <w:multiLevelType w:val="hybridMultilevel"/>
    <w:tmpl w:val="F9B88D8E"/>
    <w:lvl w:ilvl="0" w:tplc="04050017">
      <w:start w:val="1"/>
      <w:numFmt w:val="lowerLetter"/>
      <w:pStyle w:val="Nadpis1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C9"/>
    <w:rsid w:val="000604C9"/>
    <w:rsid w:val="000F795D"/>
    <w:rsid w:val="0018367A"/>
    <w:rsid w:val="002233B9"/>
    <w:rsid w:val="00284F51"/>
    <w:rsid w:val="008D407C"/>
    <w:rsid w:val="00927116"/>
    <w:rsid w:val="00A83DB9"/>
    <w:rsid w:val="00BD653E"/>
    <w:rsid w:val="00D53CFC"/>
    <w:rsid w:val="00F45219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0298"/>
  <w15:docId w15:val="{945DB96F-8CD9-4E19-9DC7-E51EEE5D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04C9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0604C9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04C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604C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0604C9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0604C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0604C9"/>
    <w:rPr>
      <w:color w:val="0000FF"/>
      <w:u w:val="single"/>
    </w:rPr>
  </w:style>
  <w:style w:type="paragraph" w:customStyle="1" w:styleId="Default">
    <w:name w:val="Default"/>
    <w:rsid w:val="000604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Matyášová</dc:creator>
  <cp:lastModifiedBy>Petra Matyášová</cp:lastModifiedBy>
  <cp:revision>3</cp:revision>
  <cp:lastPrinted>2019-04-25T06:58:00Z</cp:lastPrinted>
  <dcterms:created xsi:type="dcterms:W3CDTF">2019-08-02T11:35:00Z</dcterms:created>
  <dcterms:modified xsi:type="dcterms:W3CDTF">2019-08-02T11:37:00Z</dcterms:modified>
</cp:coreProperties>
</file>