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3B5441"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3B5441" w:rsidRPr="003B5441">
        <w:rPr>
          <w:rFonts w:cs="Arial"/>
          <w:b/>
          <w:sz w:val="28"/>
          <w:szCs w:val="28"/>
        </w:rPr>
        <w:t>OPA-MN-75/2016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B5441" w:rsidRPr="003B5441">
        <w:rPr>
          <w:rFonts w:cs="Arial"/>
          <w:b/>
          <w:bCs/>
          <w:sz w:val="28"/>
          <w:szCs w:val="28"/>
        </w:rPr>
        <w:t>CZ.</w:t>
      </w:r>
      <w:r w:rsidR="003B5441" w:rsidRPr="003B5441">
        <w:rPr>
          <w:rFonts w:cs="Arial"/>
          <w:b/>
          <w:sz w:val="28"/>
          <w:szCs w:val="28"/>
        </w:rPr>
        <w:t>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B5441" w:rsidRPr="003B5441">
        <w:t xml:space="preserve">Ing. </w:t>
      </w:r>
      <w:r w:rsidR="003B5441">
        <w:rPr>
          <w:szCs w:val="20"/>
        </w:rPr>
        <w:t xml:space="preserve">Jarmila </w:t>
      </w:r>
      <w:proofErr w:type="spellStart"/>
      <w:r w:rsidR="003B5441">
        <w:rPr>
          <w:szCs w:val="20"/>
        </w:rPr>
        <w:t>Mateřanková</w:t>
      </w:r>
      <w:proofErr w:type="spellEnd"/>
      <w:r w:rsidRPr="004521C7">
        <w:rPr>
          <w:rFonts w:cs="Arial"/>
          <w:szCs w:val="20"/>
        </w:rPr>
        <w:t xml:space="preserve">, </w:t>
      </w:r>
      <w:r w:rsidR="003B5441" w:rsidRPr="003B5441">
        <w:t>ředitelka kontaktního</w:t>
      </w:r>
      <w:r w:rsidR="003B5441">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B5441" w:rsidRPr="003B5441">
        <w:t>Dobrovského 1278</w:t>
      </w:r>
      <w:r w:rsidR="003B5441">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B5441" w:rsidRPr="003B5441">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B5441" w:rsidRPr="003B5441">
        <w:t>Úřad práce</w:t>
      </w:r>
      <w:r w:rsidR="003B5441">
        <w:rPr>
          <w:szCs w:val="20"/>
        </w:rPr>
        <w:t xml:space="preserve"> ČR - kontaktní pracoviště Opava, </w:t>
      </w:r>
      <w:proofErr w:type="spellStart"/>
      <w:r w:rsidR="003B5441">
        <w:rPr>
          <w:szCs w:val="20"/>
        </w:rPr>
        <w:t>Bochenkova</w:t>
      </w:r>
      <w:proofErr w:type="spellEnd"/>
      <w:r w:rsidR="003B5441">
        <w:rPr>
          <w:szCs w:val="20"/>
        </w:rPr>
        <w:t xml:space="preserve">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B5441" w:rsidRPr="003B5441">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B5441" w:rsidRPr="003B5441"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B5441" w:rsidRPr="003B5441">
        <w:rPr>
          <w:b/>
        </w:rPr>
        <w:t>HP trend</w:t>
      </w:r>
      <w:r w:rsidR="003B5441" w:rsidRPr="003B5441">
        <w:rPr>
          <w:b/>
          <w:szCs w:val="20"/>
        </w:rPr>
        <w:t>, s.r.o.</w:t>
      </w:r>
    </w:p>
    <w:p w:rsidR="000E23BB" w:rsidRPr="004521C7" w:rsidRDefault="003B5441"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B5441">
        <w:rPr>
          <w:noProof/>
        </w:rPr>
        <w:t>Arnošt Gregořica</w:t>
      </w:r>
      <w:r>
        <w:rPr>
          <w:noProof/>
          <w:szCs w:val="20"/>
        </w:rPr>
        <w:t>, jednatel</w:t>
      </w:r>
    </w:p>
    <w:p w:rsidR="000E23BB" w:rsidRPr="004521C7" w:rsidRDefault="003B5441"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3B5441">
        <w:t>Vrablovecká</w:t>
      </w:r>
      <w:proofErr w:type="spellEnd"/>
      <w:r w:rsidRPr="003B5441">
        <w:t xml:space="preserve"> č</w:t>
      </w:r>
      <w:r>
        <w:rPr>
          <w:szCs w:val="20"/>
        </w:rPr>
        <w:t>.p. 3080/44, 747 14 Ludgeřovice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B5441" w:rsidRPr="003B5441">
        <w:t>65142039</w:t>
      </w:r>
    </w:p>
    <w:p w:rsidR="00C2620A" w:rsidRPr="004521C7" w:rsidRDefault="003B5441" w:rsidP="00C2620A">
      <w:pPr>
        <w:tabs>
          <w:tab w:val="left" w:pos="2977"/>
        </w:tabs>
        <w:ind w:left="2977" w:hanging="2977"/>
        <w:rPr>
          <w:rFonts w:cs="Arial"/>
          <w:szCs w:val="20"/>
        </w:rPr>
      </w:pPr>
      <w:r w:rsidRPr="003B5441">
        <w:rPr>
          <w:rFonts w:cs="Arial"/>
          <w:noProof/>
          <w:szCs w:val="20"/>
        </w:rPr>
        <w:t>adresa provozovny:</w:t>
      </w:r>
      <w:r w:rsidR="00C2620A" w:rsidRPr="004521C7">
        <w:rPr>
          <w:rFonts w:cs="Arial"/>
          <w:szCs w:val="20"/>
        </w:rPr>
        <w:tab/>
      </w:r>
      <w:proofErr w:type="spellStart"/>
      <w:r w:rsidRPr="003B5441">
        <w:t>Vrablovecká</w:t>
      </w:r>
      <w:proofErr w:type="spellEnd"/>
      <w:r w:rsidRPr="003B5441">
        <w:t xml:space="preserve"> č</w:t>
      </w:r>
      <w:r>
        <w:rPr>
          <w:szCs w:val="20"/>
        </w:rPr>
        <w:t>.p. 3080/44, 747 14 Ludgeřovice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77134A">
        <w:t xml:space="preserve"> </w:t>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B5441" w:rsidRPr="003B5441">
        <w:rPr>
          <w:bCs/>
        </w:rPr>
        <w:t>Podpora odborného</w:t>
      </w:r>
      <w:r w:rsidR="003B5441">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3B5441" w:rsidRPr="003B5441">
        <w:rPr>
          <w:bCs/>
        </w:rPr>
        <w:t>CZ.03</w:t>
      </w:r>
      <w:r w:rsidR="003B544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3B5441" w:rsidRDefault="00F37B05" w:rsidP="00A44042">
      <w:pPr>
        <w:pStyle w:val="BoddohodyIII"/>
        <w:rPr>
          <w:b/>
        </w:rPr>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3B5441" w:rsidRPr="003B5441">
        <w:rPr>
          <w:b/>
        </w:rPr>
        <w:t>VARIO -</w:t>
      </w:r>
      <w:r w:rsidR="003B5441" w:rsidRPr="003B5441">
        <w:rPr>
          <w:b/>
          <w:szCs w:val="20"/>
        </w:rPr>
        <w:t xml:space="preserve"> Modul IV.</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3B5441" w:rsidRPr="003B5441">
        <w:rPr>
          <w:b/>
        </w:rPr>
        <w:t>28,00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B5441" w:rsidRPr="003B5441">
        <w:t>26,00</w:t>
      </w:r>
      <w:r>
        <w:rPr>
          <w:lang w:val="en-US"/>
        </w:rPr>
        <w:tab/>
      </w:r>
      <w:r w:rsidR="00E53B1B" w:rsidRPr="00E53B1B">
        <w:t>vyučovacích</w:t>
      </w:r>
      <w:r w:rsidR="00E53B1B">
        <w:t> </w:t>
      </w:r>
      <w:r w:rsidRPr="00B75BEF">
        <w:t>hodin</w:t>
      </w:r>
      <w:r w:rsidRPr="00B75BEF">
        <w:br/>
      </w:r>
      <w:r w:rsidRPr="00B75BEF">
        <w:tab/>
        <w:t>- praktická příprava:</w:t>
      </w:r>
      <w:r>
        <w:tab/>
      </w:r>
      <w:r w:rsidR="003B5441" w:rsidRPr="003B5441">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B5441" w:rsidRPr="003B5441">
        <w:t>2,00</w:t>
      </w:r>
      <w:r>
        <w:tab/>
      </w:r>
      <w:r w:rsidR="00E53B1B" w:rsidRPr="00E53B1B">
        <w:t>vyuč</w:t>
      </w:r>
      <w:r w:rsidR="00E53B1B">
        <w:t>. </w:t>
      </w:r>
      <w:r>
        <w:t>hodin</w:t>
      </w:r>
    </w:p>
    <w:p w:rsidR="005E6F04" w:rsidRPr="003B5441" w:rsidRDefault="005E6F04" w:rsidP="001F74BF">
      <w:pPr>
        <w:pStyle w:val="BoddohodyIII"/>
        <w:tabs>
          <w:tab w:val="left" w:pos="3969"/>
        </w:tabs>
        <w:rPr>
          <w:b/>
        </w:rPr>
      </w:pPr>
      <w:r>
        <w:lastRenderedPageBreak/>
        <w:t>Dodavatel vzdělávací aktivity:</w:t>
      </w:r>
      <w:r w:rsidR="001F74BF">
        <w:tab/>
      </w:r>
      <w:proofErr w:type="spellStart"/>
      <w:r w:rsidR="003B5441" w:rsidRPr="003B5441">
        <w:rPr>
          <w:b/>
          <w:szCs w:val="20"/>
        </w:rPr>
        <w:t>Altus</w:t>
      </w:r>
      <w:proofErr w:type="spellEnd"/>
      <w:r w:rsidR="003B5441" w:rsidRPr="003B5441">
        <w:rPr>
          <w:b/>
          <w:szCs w:val="20"/>
        </w:rPr>
        <w:t xml:space="preserve"> software s.r.o.</w:t>
      </w:r>
      <w:r w:rsidR="003B5441">
        <w:rPr>
          <w:b/>
          <w:szCs w:val="20"/>
        </w:rPr>
        <w:t>, IČO 61681202</w:t>
      </w:r>
    </w:p>
    <w:p w:rsidR="002E2F9F" w:rsidRDefault="00671BC4" w:rsidP="006C454C">
      <w:pPr>
        <w:pStyle w:val="BoddohodyIII"/>
      </w:pPr>
      <w:r>
        <w:t>T</w:t>
      </w:r>
      <w:r w:rsidR="002E2F9F">
        <w:t>ermín realizace vzdělávací aktivity</w:t>
      </w:r>
      <w:r w:rsidR="000E23BB" w:rsidRPr="004521C7">
        <w:t>:</w:t>
      </w:r>
    </w:p>
    <w:p w:rsidR="000E23BB" w:rsidRPr="003B5441" w:rsidRDefault="00204704" w:rsidP="00953873">
      <w:pPr>
        <w:pStyle w:val="BoddohodyII"/>
        <w:numPr>
          <w:ilvl w:val="0"/>
          <w:numId w:val="0"/>
        </w:numPr>
        <w:tabs>
          <w:tab w:val="left" w:pos="2977"/>
          <w:tab w:val="right" w:pos="6120"/>
          <w:tab w:val="left" w:pos="6660"/>
        </w:tabs>
        <w:ind w:left="720"/>
        <w:rPr>
          <w:b/>
        </w:rPr>
      </w:pPr>
      <w:r>
        <w:tab/>
      </w:r>
      <w:r w:rsidR="00671BC4" w:rsidRPr="009218DC">
        <w:t xml:space="preserve">Datum </w:t>
      </w:r>
      <w:r w:rsidR="000E23BB" w:rsidRPr="009218DC">
        <w:t>zahájení</w:t>
      </w:r>
      <w:r w:rsidR="00AA5674">
        <w:t>:</w:t>
      </w:r>
      <w:r w:rsidR="000E23BB" w:rsidRPr="009218DC">
        <w:tab/>
      </w:r>
      <w:r w:rsidR="00943374" w:rsidRPr="009218DC">
        <w:t xml:space="preserve"> </w:t>
      </w:r>
      <w:r w:rsidR="003B5441" w:rsidRPr="003B5441">
        <w:rPr>
          <w:b/>
        </w:rPr>
        <w:t>10.1</w:t>
      </w:r>
      <w:r w:rsidR="003B5441" w:rsidRPr="003B5441">
        <w:rPr>
          <w:b/>
          <w:szCs w:val="20"/>
        </w:rPr>
        <w:t>.2017</w:t>
      </w:r>
      <w:r w:rsidR="000E23BB" w:rsidRPr="003B5441">
        <w:rPr>
          <w:b/>
        </w:rPr>
        <w:br/>
      </w:r>
      <w:r w:rsidRPr="009218DC">
        <w:tab/>
      </w:r>
      <w:r w:rsidR="00671BC4" w:rsidRPr="009218DC">
        <w:t xml:space="preserve">Datum </w:t>
      </w:r>
      <w:r w:rsidR="005579D7">
        <w:t>ukončení</w:t>
      </w:r>
      <w:r w:rsidR="00AA5674">
        <w:t>:</w:t>
      </w:r>
      <w:r w:rsidR="00113907">
        <w:tab/>
      </w:r>
      <w:r w:rsidR="00943374" w:rsidRPr="009218DC">
        <w:t xml:space="preserve"> </w:t>
      </w:r>
      <w:r w:rsidR="00BE24A4">
        <w:rPr>
          <w:b/>
        </w:rPr>
        <w:t>2</w:t>
      </w:r>
      <w:r w:rsidR="003B5441" w:rsidRPr="003B5441">
        <w:rPr>
          <w:b/>
        </w:rPr>
        <w:t>3.1</w:t>
      </w:r>
      <w:r w:rsidR="003B5441" w:rsidRPr="003B5441">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B5441" w:rsidRPr="003B5441">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3B5441" w:rsidRPr="003B5441">
        <w:rPr>
          <w:b/>
        </w:rPr>
        <w:t>8</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3B5441" w:rsidRPr="003B5441">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3B5441"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3B5441" w:rsidRDefault="003B5441" w:rsidP="003B5441">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9632AB">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3B5441" w:rsidRPr="003B5441">
        <w:rPr>
          <w:b/>
          <w:szCs w:val="20"/>
        </w:rPr>
        <w:t>92</w:t>
      </w:r>
      <w:r w:rsidR="00BE24A4">
        <w:rPr>
          <w:b/>
          <w:szCs w:val="20"/>
        </w:rPr>
        <w:t> </w:t>
      </w:r>
      <w:r w:rsidR="003B5441" w:rsidRPr="003B5441">
        <w:rPr>
          <w:b/>
          <w:szCs w:val="20"/>
        </w:rPr>
        <w:t>495</w:t>
      </w:r>
      <w:r w:rsidR="00BE24A4">
        <w:rPr>
          <w:b/>
          <w:szCs w:val="20"/>
        </w:rPr>
        <w:t>,76</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3B5441">
        <w:rPr>
          <w:szCs w:val="20"/>
        </w:rPr>
        <w:t>36</w:t>
      </w:r>
      <w:r w:rsidR="00BE24A4">
        <w:rPr>
          <w:szCs w:val="20"/>
        </w:rPr>
        <w:t> </w:t>
      </w:r>
      <w:r w:rsidR="003B5441">
        <w:rPr>
          <w:szCs w:val="20"/>
        </w:rPr>
        <w:t>208</w:t>
      </w:r>
      <w:r w:rsidR="00BE24A4">
        <w:rPr>
          <w:szCs w:val="20"/>
        </w:rPr>
        <w:t>,76</w:t>
      </w:r>
      <w:r>
        <w:rPr>
          <w:rFonts w:cs="Arial"/>
          <w:szCs w:val="20"/>
        </w:rPr>
        <w:t xml:space="preserve"> </w:t>
      </w:r>
      <w:r w:rsidRPr="009E7648">
        <w:t>Kč</w:t>
      </w:r>
      <w:r w:rsidRPr="00556278">
        <w:t xml:space="preserve"> a maximální výše příspěvku na vzdělávací aktivity činí </w:t>
      </w:r>
      <w:r w:rsidR="003B5441" w:rsidRPr="003B5441">
        <w:rPr>
          <w:bCs/>
          <w:lang w:val="en-US"/>
        </w:rPr>
        <w:t>56 287</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3B5441" w:rsidRPr="003B544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B5441" w:rsidRPr="003B544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w:t>
      </w:r>
      <w:r w:rsidR="003B5441">
        <w:t>134/</w:t>
      </w:r>
      <w:r w:rsidRPr="00C80548">
        <w:t>20</w:t>
      </w:r>
      <w:r w:rsidR="003B5441">
        <w:t>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rsidR="003B5441">
        <w:t>4/201</w:t>
      </w:r>
      <w:r w:rsidRPr="00CE58AB">
        <w:t xml:space="preserve">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3B5441" w:rsidRPr="003B5441" w:rsidRDefault="003B5441" w:rsidP="003B5441">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3B5441" w:rsidP="001C4C77">
      <w:pPr>
        <w:pStyle w:val="BoddohodyII"/>
        <w:keepNext/>
        <w:numPr>
          <w:ilvl w:val="0"/>
          <w:numId w:val="0"/>
        </w:numPr>
      </w:pPr>
      <w:r w:rsidRPr="003B5441">
        <w:t>Úřad práce</w:t>
      </w:r>
      <w:r>
        <w:rPr>
          <w:szCs w:val="20"/>
        </w:rPr>
        <w:t xml:space="preserve"> České republiky - kontaktní pracoviště Opava</w:t>
      </w:r>
      <w:r w:rsidR="005D3993">
        <w:t xml:space="preserve"> dne </w:t>
      </w:r>
      <w:r w:rsidRPr="003B5441">
        <w:rPr>
          <w:bCs/>
          <w:lang w:val="en-US"/>
        </w:rPr>
        <w:t>13.12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B203CF" w:rsidP="001C4C77">
      <w:pPr>
        <w:keepNext/>
        <w:keepLines/>
        <w:jc w:val="center"/>
        <w:rPr>
          <w:rFonts w:cs="Arial"/>
          <w:szCs w:val="20"/>
        </w:rPr>
      </w:pPr>
      <w:r>
        <w:t xml:space="preserve">      </w:t>
      </w:r>
      <w:r w:rsidR="003B5441" w:rsidRPr="003B5441">
        <w:t xml:space="preserve">Arnošt </w:t>
      </w:r>
      <w:proofErr w:type="spellStart"/>
      <w:r w:rsidR="003B5441" w:rsidRPr="003B5441">
        <w:t>Gregořica</w:t>
      </w:r>
      <w:proofErr w:type="spellEnd"/>
      <w:r w:rsidR="003B5441">
        <w:rPr>
          <w:szCs w:val="20"/>
        </w:rPr>
        <w:tab/>
      </w:r>
      <w:r w:rsidR="003B5441">
        <w:rPr>
          <w:szCs w:val="20"/>
        </w:rPr>
        <w:br/>
      </w:r>
      <w:r>
        <w:rPr>
          <w:szCs w:val="20"/>
        </w:rPr>
        <w:t>jednatel</w:t>
      </w:r>
      <w:r w:rsidR="003B5441">
        <w:rPr>
          <w:szCs w:val="20"/>
        </w:rPr>
        <w:br/>
        <w:t>HP trend,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B5441" w:rsidP="001C4C77">
      <w:pPr>
        <w:keepNext/>
        <w:tabs>
          <w:tab w:val="center" w:pos="1800"/>
          <w:tab w:val="center" w:pos="7200"/>
        </w:tabs>
        <w:jc w:val="center"/>
      </w:pPr>
      <w:r w:rsidRPr="003B5441">
        <w:t xml:space="preserve">Ing. </w:t>
      </w:r>
      <w:r>
        <w:rPr>
          <w:szCs w:val="20"/>
        </w:rPr>
        <w:t xml:space="preserve">Jarmila </w:t>
      </w:r>
      <w:proofErr w:type="spellStart"/>
      <w:r>
        <w:rPr>
          <w:szCs w:val="20"/>
        </w:rPr>
        <w:t>Mateřanková</w:t>
      </w:r>
      <w:proofErr w:type="spellEnd"/>
    </w:p>
    <w:p w:rsidR="00580136" w:rsidRDefault="003B5441" w:rsidP="00580136">
      <w:pPr>
        <w:tabs>
          <w:tab w:val="center" w:pos="1800"/>
          <w:tab w:val="center" w:pos="7200"/>
        </w:tabs>
        <w:jc w:val="center"/>
      </w:pPr>
      <w:r w:rsidRPr="003B5441">
        <w:t>ředitelka kontaktního</w:t>
      </w:r>
      <w:r>
        <w:rPr>
          <w:szCs w:val="20"/>
        </w:rPr>
        <w:t xml:space="preserve"> pracoviště Opava, krajská pobočka v Ostravě</w:t>
      </w:r>
    </w:p>
    <w:p w:rsidR="00C77EBD" w:rsidRDefault="003B5441" w:rsidP="00580136">
      <w:pPr>
        <w:keepNext/>
        <w:tabs>
          <w:tab w:val="center" w:pos="1800"/>
          <w:tab w:val="center" w:pos="7200"/>
        </w:tabs>
        <w:jc w:val="center"/>
      </w:pPr>
      <w:r w:rsidRPr="003B5441">
        <w:t>Oddělení poradenství</w:t>
      </w:r>
      <w:r>
        <w:rPr>
          <w:szCs w:val="20"/>
        </w:rPr>
        <w:t xml:space="preserve"> a dalšího vzdělávání</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160"/>
        </w:tabs>
        <w:rPr>
          <w:rFonts w:cs="Arial"/>
          <w:szCs w:val="20"/>
        </w:rPr>
      </w:pPr>
      <w:r w:rsidRPr="008F1A38">
        <w:rPr>
          <w:rFonts w:cs="Arial"/>
          <w:szCs w:val="20"/>
        </w:rPr>
        <w:lastRenderedPageBreak/>
        <w:t xml:space="preserve">Za </w:t>
      </w:r>
      <w:r>
        <w:t>Ú</w:t>
      </w:r>
      <w:r w:rsidRPr="008F1A38">
        <w:rPr>
          <w:rFonts w:cs="Arial"/>
          <w:szCs w:val="20"/>
        </w:rPr>
        <w:t>řad práce vyřizuje:</w:t>
      </w:r>
      <w:r w:rsidRPr="008F1A38">
        <w:rPr>
          <w:rFonts w:cs="Arial"/>
          <w:szCs w:val="20"/>
        </w:rPr>
        <w:tab/>
      </w:r>
      <w:r w:rsidR="003B5441" w:rsidRPr="003B5441">
        <w:t xml:space="preserve">Mgr. </w:t>
      </w:r>
      <w:r w:rsidR="003B5441">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B5441" w:rsidRPr="003B5441">
        <w:t>950 142</w:t>
      </w:r>
      <w:r w:rsidR="003B5441">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41" w:rsidRDefault="003B5441">
      <w:r>
        <w:separator/>
      </w:r>
    </w:p>
  </w:endnote>
  <w:endnote w:type="continuationSeparator" w:id="0">
    <w:p w:rsidR="003B5441" w:rsidRDefault="003B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B5441" w:rsidRPr="003B5441">
      <w:rPr>
        <w:i/>
      </w:rPr>
      <w:t>OPA-MN-75/2016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7134A">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7134A">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B5441" w:rsidRPr="003B5441">
      <w:rPr>
        <w:i/>
      </w:rPr>
      <w:t>OPA-MN-75/2016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7134A">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7134A">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41" w:rsidRDefault="003B5441">
      <w:r>
        <w:separator/>
      </w:r>
    </w:p>
  </w:footnote>
  <w:footnote w:type="continuationSeparator" w:id="0">
    <w:p w:rsidR="003B5441" w:rsidRDefault="003B5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B544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5441"/>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134A"/>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03CF"/>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4A4"/>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E8F4-F214-45AF-9FC0-D0685684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3627</Words>
  <Characters>21404</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24982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4</cp:revision>
  <cp:lastPrinted>2016-12-13T13:50:00Z</cp:lastPrinted>
  <dcterms:created xsi:type="dcterms:W3CDTF">2016-12-13T13:26:00Z</dcterms:created>
  <dcterms:modified xsi:type="dcterms:W3CDTF">2016-12-20T09:10:00Z</dcterms:modified>
</cp:coreProperties>
</file>