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9" w:rsidRDefault="00783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>Smlouva o účasti v</w:t>
      </w:r>
      <w:r>
        <w:rPr>
          <w:b/>
          <w:sz w:val="32"/>
          <w:szCs w:val="32"/>
        </w:rPr>
        <w:t>e vzdělávacím</w:t>
      </w:r>
    </w:p>
    <w:p w:rsidR="002B3CA9" w:rsidRDefault="007838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programu </w:t>
      </w:r>
      <w:r>
        <w:rPr>
          <w:b/>
          <w:sz w:val="32"/>
          <w:szCs w:val="32"/>
        </w:rPr>
        <w:t>Ředitel naživo</w:t>
      </w:r>
      <w:r>
        <w:rPr>
          <w:b/>
          <w:color w:val="000000"/>
          <w:sz w:val="32"/>
          <w:szCs w:val="32"/>
        </w:rPr>
        <w:t xml:space="preserve"> </w:t>
      </w:r>
    </w:p>
    <w:p w:rsidR="002B3CA9" w:rsidRDefault="002B3C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2B3CA9" w:rsidRDefault="0078380B">
      <w:pPr>
        <w:spacing w:line="276" w:lineRule="auto"/>
        <w:jc w:val="both"/>
        <w:rPr>
          <w:b/>
        </w:rPr>
      </w:pPr>
      <w:r>
        <w:rPr>
          <w:b/>
        </w:rPr>
        <w:t>Učitel naživo, z.ú.</w:t>
      </w:r>
    </w:p>
    <w:p w:rsidR="002B3CA9" w:rsidRDefault="0078380B">
      <w:pPr>
        <w:spacing w:line="276" w:lineRule="auto"/>
        <w:jc w:val="both"/>
      </w:pPr>
      <w:r>
        <w:t>se sídlem Olbrachtova 1929/62, 140 00 Praha 4</w:t>
      </w:r>
    </w:p>
    <w:p w:rsidR="002B3CA9" w:rsidRDefault="0078380B">
      <w:pPr>
        <w:spacing w:line="276" w:lineRule="auto"/>
        <w:jc w:val="both"/>
      </w:pPr>
      <w:r>
        <w:t>IČ: 06620043</w:t>
      </w:r>
    </w:p>
    <w:p w:rsidR="002B3CA9" w:rsidRDefault="0078380B">
      <w:pPr>
        <w:spacing w:line="276" w:lineRule="auto"/>
        <w:jc w:val="both"/>
      </w:pPr>
      <w:r>
        <w:t>zapsaný v rejstříku ústavů vedeném Městským soudem v Praze, oddíl U, vložka 636</w:t>
      </w:r>
    </w:p>
    <w:p w:rsidR="002B3CA9" w:rsidRDefault="0078380B">
      <w:pPr>
        <w:spacing w:line="276" w:lineRule="auto"/>
        <w:jc w:val="both"/>
      </w:pPr>
      <w:r>
        <w:t>zastoupený Martinem Kozlem, ředitelem a se souhlasem Jana Straky, spoluředitele</w:t>
      </w:r>
    </w:p>
    <w:p w:rsidR="002B3CA9" w:rsidRDefault="0078380B">
      <w:pPr>
        <w:spacing w:line="276" w:lineRule="auto"/>
        <w:jc w:val="both"/>
      </w:pPr>
      <w:r>
        <w:t xml:space="preserve">(dále jen </w:t>
      </w:r>
      <w:r>
        <w:rPr>
          <w:b/>
        </w:rPr>
        <w:t>„Ústav“</w:t>
      </w:r>
      <w:r>
        <w:t>)</w:t>
      </w:r>
    </w:p>
    <w:p w:rsidR="002B3CA9" w:rsidRDefault="002B3CA9">
      <w:pPr>
        <w:spacing w:line="276" w:lineRule="auto"/>
        <w:jc w:val="both"/>
        <w:rPr>
          <w:b/>
        </w:rPr>
      </w:pPr>
    </w:p>
    <w:p w:rsidR="002B3CA9" w:rsidRDefault="0078380B">
      <w:pPr>
        <w:spacing w:line="276" w:lineRule="auto"/>
        <w:jc w:val="both"/>
        <w:rPr>
          <w:b/>
        </w:rPr>
      </w:pPr>
      <w:r>
        <w:rPr>
          <w:b/>
        </w:rPr>
        <w:t>a</w:t>
      </w:r>
    </w:p>
    <w:p w:rsidR="002B3CA9" w:rsidRDefault="002B3CA9">
      <w:pPr>
        <w:spacing w:line="276" w:lineRule="auto"/>
        <w:jc w:val="both"/>
        <w:rPr>
          <w:b/>
        </w:rPr>
      </w:pPr>
    </w:p>
    <w:p w:rsidR="002B3CA9" w:rsidRDefault="0078380B">
      <w:pPr>
        <w:spacing w:line="276" w:lineRule="auto"/>
        <w:jc w:val="both"/>
        <w:rPr>
          <w:b/>
        </w:rPr>
      </w:pPr>
      <w:r>
        <w:rPr>
          <w:b/>
        </w:rPr>
        <w:t xml:space="preserve">Název školy: </w:t>
      </w:r>
      <w:r w:rsidR="00DE7ADD" w:rsidRPr="00DE7ADD">
        <w:rPr>
          <w:b/>
        </w:rPr>
        <w:t>Základní škola Praha 7, Strossmayerovo náměstí 4</w:t>
      </w:r>
    </w:p>
    <w:p w:rsidR="002B3CA9" w:rsidRDefault="0078380B">
      <w:pPr>
        <w:spacing w:line="276" w:lineRule="auto"/>
        <w:jc w:val="both"/>
      </w:pPr>
      <w:r>
        <w:t xml:space="preserve">se sídlem: </w:t>
      </w:r>
      <w:r w:rsidR="00DE7ADD" w:rsidRPr="00DE7ADD">
        <w:t>Strossmayerovo náměstí 990/4, Holešovice, 170 00 Praha 7</w:t>
      </w:r>
    </w:p>
    <w:p w:rsidR="002B3CA9" w:rsidRDefault="0078380B">
      <w:pPr>
        <w:spacing w:line="276" w:lineRule="auto"/>
        <w:jc w:val="both"/>
      </w:pPr>
      <w:r>
        <w:t xml:space="preserve">IČ: </w:t>
      </w:r>
      <w:r w:rsidR="00DE7ADD">
        <w:rPr>
          <w:rFonts w:ascii="Arial" w:hAnsi="Arial" w:cs="Arial"/>
          <w:color w:val="000000"/>
          <w:sz w:val="20"/>
          <w:szCs w:val="20"/>
        </w:rPr>
        <w:t>61389838</w:t>
      </w:r>
    </w:p>
    <w:p w:rsidR="002B3CA9" w:rsidRDefault="0078380B">
      <w:pPr>
        <w:spacing w:line="276" w:lineRule="auto"/>
        <w:jc w:val="both"/>
      </w:pPr>
      <w:r>
        <w:t xml:space="preserve">zastoupená: </w:t>
      </w:r>
      <w:r w:rsidR="00DE7ADD">
        <w:t>Mgr. Františkem Radou, ředitelem školy</w:t>
      </w:r>
      <w:r>
        <w:t xml:space="preserve"> </w:t>
      </w:r>
    </w:p>
    <w:p w:rsidR="002B3CA9" w:rsidRDefault="0078380B">
      <w:pPr>
        <w:spacing w:line="276" w:lineRule="auto"/>
        <w:jc w:val="both"/>
      </w:pPr>
      <w:r>
        <w:t xml:space="preserve">(dále jen </w:t>
      </w:r>
      <w:r>
        <w:rPr>
          <w:b/>
        </w:rPr>
        <w:t>„Škola“</w:t>
      </w:r>
      <w:r>
        <w:t>)</w:t>
      </w:r>
    </w:p>
    <w:p w:rsidR="002B3CA9" w:rsidRDefault="002B3CA9">
      <w:pPr>
        <w:spacing w:line="276" w:lineRule="auto"/>
        <w:jc w:val="both"/>
      </w:pPr>
    </w:p>
    <w:p w:rsidR="002B3CA9" w:rsidRDefault="0078380B">
      <w:pPr>
        <w:spacing w:line="276" w:lineRule="auto"/>
        <w:jc w:val="both"/>
      </w:pPr>
      <w:r>
        <w:rPr>
          <w:b/>
        </w:rPr>
        <w:t>Jméno, příjmení účastníka:</w:t>
      </w:r>
      <w:r>
        <w:t xml:space="preserve"> </w:t>
      </w:r>
      <w:r w:rsidR="00DE7ADD" w:rsidRPr="00DE7ADD">
        <w:t>Mgr. František Rada</w:t>
      </w:r>
    </w:p>
    <w:p w:rsidR="002B3CA9" w:rsidRDefault="0078380B">
      <w:pPr>
        <w:spacing w:line="276" w:lineRule="auto"/>
        <w:jc w:val="both"/>
      </w:pPr>
      <w:r>
        <w:rPr>
          <w:b/>
        </w:rPr>
        <w:t xml:space="preserve">Jméno, příjmení účastníka: </w:t>
      </w:r>
      <w:r w:rsidR="00DE7ADD" w:rsidRPr="00DE7ADD">
        <w:t>Mgr. Martin Provazník</w:t>
      </w:r>
    </w:p>
    <w:p w:rsidR="002B3CA9" w:rsidRDefault="0078380B">
      <w:pPr>
        <w:spacing w:line="276" w:lineRule="auto"/>
        <w:jc w:val="both"/>
      </w:pPr>
      <w:r>
        <w:t>(dále jen „</w:t>
      </w:r>
      <w:r>
        <w:rPr>
          <w:b/>
        </w:rPr>
        <w:t>Účastníci</w:t>
      </w:r>
      <w:r>
        <w:t>“)</w:t>
      </w:r>
    </w:p>
    <w:p w:rsidR="002B3CA9" w:rsidRDefault="002B3CA9">
      <w:pPr>
        <w:spacing w:line="276" w:lineRule="auto"/>
        <w:jc w:val="both"/>
      </w:pPr>
    </w:p>
    <w:p w:rsidR="002B3CA9" w:rsidRDefault="002B3CA9">
      <w:pPr>
        <w:spacing w:line="276" w:lineRule="auto"/>
        <w:ind w:left="720" w:hanging="720"/>
      </w:pPr>
    </w:p>
    <w:p w:rsidR="002B3CA9" w:rsidRDefault="0078380B">
      <w:pPr>
        <w:spacing w:line="276" w:lineRule="auto"/>
        <w:jc w:val="center"/>
        <w:rPr>
          <w:b/>
        </w:rPr>
      </w:pPr>
      <w:r>
        <w:t>uzavírají v souladu s ustanovením § 1746 odst. 2 zákona č. 89/2012 Sb., občanský zákoník, tuto</w:t>
      </w:r>
      <w:r>
        <w:rPr>
          <w:b/>
        </w:rPr>
        <w:t xml:space="preserve"> smlouvu o</w:t>
      </w:r>
      <w:r>
        <w:rPr>
          <w:b/>
          <w:highlight w:val="white"/>
        </w:rPr>
        <w:t xml:space="preserve"> účasti ve vzdělávacím </w:t>
      </w:r>
      <w:r>
        <w:rPr>
          <w:b/>
        </w:rPr>
        <w:t xml:space="preserve">programu </w:t>
      </w:r>
    </w:p>
    <w:p w:rsidR="002B3CA9" w:rsidRDefault="0078380B">
      <w:pPr>
        <w:spacing w:line="276" w:lineRule="auto"/>
        <w:jc w:val="center"/>
        <w:rPr>
          <w:b/>
        </w:rPr>
      </w:pPr>
      <w:r>
        <w:rPr>
          <w:b/>
        </w:rPr>
        <w:t>Ředitel naživo</w:t>
      </w:r>
    </w:p>
    <w:p w:rsidR="002B3CA9" w:rsidRDefault="0078380B">
      <w:pPr>
        <w:spacing w:line="276" w:lineRule="auto"/>
        <w:jc w:val="center"/>
      </w:pPr>
      <w:r>
        <w:t>(dále také jen „</w:t>
      </w:r>
      <w:r>
        <w:rPr>
          <w:b/>
        </w:rPr>
        <w:t>Smlouva</w:t>
      </w:r>
      <w:r>
        <w:t xml:space="preserve">“)      </w:t>
      </w:r>
    </w:p>
    <w:p w:rsidR="002B3CA9" w:rsidRDefault="002B3CA9">
      <w:pPr>
        <w:spacing w:line="276" w:lineRule="auto"/>
        <w:jc w:val="center"/>
      </w:pPr>
    </w:p>
    <w:p w:rsidR="002B3CA9" w:rsidRDefault="0078380B">
      <w:pPr>
        <w:spacing w:line="276" w:lineRule="auto"/>
        <w:jc w:val="center"/>
        <w:rPr>
          <w:b/>
        </w:rPr>
      </w:pPr>
      <w:r>
        <w:rPr>
          <w:b/>
        </w:rPr>
        <w:t>I. Předmět smlouvy</w:t>
      </w:r>
    </w:p>
    <w:p w:rsidR="002B3CA9" w:rsidRDefault="007838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B3CA9" w:rsidRDefault="007838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Touto Smlouvou se Ústav zavazuj</w:t>
      </w:r>
      <w:r>
        <w:t>e</w:t>
      </w:r>
      <w:r>
        <w:rPr>
          <w:color w:val="000000"/>
        </w:rPr>
        <w:t xml:space="preserve"> zabezpečit a umožnit </w:t>
      </w:r>
      <w:r>
        <w:t>Účastníkům</w:t>
      </w:r>
      <w:r>
        <w:rPr>
          <w:color w:val="000000"/>
        </w:rPr>
        <w:t xml:space="preserve"> vzděl</w:t>
      </w:r>
      <w:r>
        <w:t>ávání ve vzdělávacím programu</w:t>
      </w:r>
      <w:r>
        <w:rPr>
          <w:color w:val="000000"/>
        </w:rPr>
        <w:t xml:space="preserve"> </w:t>
      </w:r>
      <w:r>
        <w:t>Ředitel naživo (dále jen „</w:t>
      </w:r>
      <w:r>
        <w:rPr>
          <w:b/>
        </w:rPr>
        <w:t>Program</w:t>
      </w:r>
      <w:r>
        <w:t>“)</w:t>
      </w:r>
      <w:r>
        <w:rPr>
          <w:color w:val="000000"/>
        </w:rPr>
        <w:t xml:space="preserve"> a vytvořit podmínky pro jeho řádné absolvování, </w:t>
      </w:r>
      <w:r>
        <w:t>Škola</w:t>
      </w:r>
      <w:r>
        <w:rPr>
          <w:color w:val="000000"/>
        </w:rPr>
        <w:t xml:space="preserve"> se touto Smlouvou zavazuje uhradit </w:t>
      </w:r>
      <w:r>
        <w:t>Poplatek</w:t>
      </w:r>
      <w:r>
        <w:rPr>
          <w:color w:val="000000"/>
        </w:rPr>
        <w:t xml:space="preserve">, a </w:t>
      </w:r>
      <w:r>
        <w:t>Účastníci se zavazují</w:t>
      </w:r>
      <w:r>
        <w:rPr>
          <w:color w:val="000000"/>
        </w:rPr>
        <w:t xml:space="preserve"> aktivně účastnit vzdělávacího</w:t>
      </w:r>
      <w:r>
        <w:rPr>
          <w:color w:val="000000"/>
        </w:rPr>
        <w:t xml:space="preserve"> </w:t>
      </w:r>
      <w:r>
        <w:t>P</w:t>
      </w:r>
      <w:r>
        <w:rPr>
          <w:color w:val="000000"/>
        </w:rPr>
        <w:t xml:space="preserve">rogramu, řádně a včas v souladu s pokyny Ústavu plnit své studijní povinnosti a dodržovat společenský standard a zvyklosti vyplývající z charakteru </w:t>
      </w:r>
      <w:r>
        <w:t>P</w:t>
      </w:r>
      <w:r>
        <w:rPr>
          <w:color w:val="000000"/>
        </w:rPr>
        <w:t xml:space="preserve">rogramu.    </w:t>
      </w:r>
    </w:p>
    <w:p w:rsidR="002B3CA9" w:rsidRDefault="002B3CA9">
      <w:pPr>
        <w:spacing w:line="276" w:lineRule="auto"/>
        <w:ind w:left="360"/>
        <w:jc w:val="both"/>
        <w:rPr>
          <w:rFonts w:ascii="Calibri" w:eastAsia="Calibri" w:hAnsi="Calibri" w:cs="Calibri"/>
        </w:rPr>
      </w:pPr>
    </w:p>
    <w:p w:rsidR="002B3CA9" w:rsidRDefault="0078380B">
      <w:pPr>
        <w:numPr>
          <w:ilvl w:val="0"/>
          <w:numId w:val="7"/>
        </w:numPr>
        <w:spacing w:line="276" w:lineRule="auto"/>
        <w:jc w:val="both"/>
      </w:pPr>
      <w:r>
        <w:t>Účastníci před uzavřením této Smlouvy absolvovali výběrové přijímací řízení, přičemž potvrz</w:t>
      </w:r>
      <w:r>
        <w:t>ují, že byli podrobně seznámeni s účelem a podmínkami účasti v Programu a z nich vycházejícího způsobu realizace, rozsahu a náplně, a podmínkami pro úspěšné absolvování. Účastníci berou na vědomí, že Ústav může dílčím způsobem změnit nebo upravit obsah a r</w:t>
      </w:r>
      <w:r>
        <w:t xml:space="preserve">ozsah Programu v závislosti na průběžném získávání zpětné vazby od všech zúčastněných. Účastníci berou na vědomí, že celkové náklady na Program významně převyšují částku </w:t>
      </w:r>
      <w:r>
        <w:rPr>
          <w:highlight w:val="white"/>
        </w:rPr>
        <w:lastRenderedPageBreak/>
        <w:t>Poplatku</w:t>
      </w:r>
      <w:r>
        <w:t xml:space="preserve"> a jsou dotovány z dárcovských zdrojů třetích osob, přičemž o jejich vynaložen</w:t>
      </w:r>
      <w:r>
        <w:t xml:space="preserve">í v zájmu úspěšného absolvování Programu účastníky rozhodl Ústav na základě přijímacího řízení, ve kterém účastníci projevili zájem zlepšovat se ve své profesi a ochotu sdílet a reflektovat zkušenosti ze své praxe.            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7"/>
        </w:numPr>
        <w:spacing w:line="276" w:lineRule="auto"/>
        <w:jc w:val="both"/>
      </w:pPr>
      <w:r>
        <w:t>Program bude realizován jako</w:t>
      </w:r>
      <w:r>
        <w:t xml:space="preserve"> </w:t>
      </w:r>
      <w:r>
        <w:rPr>
          <w:b/>
        </w:rPr>
        <w:t>dvouletý studijní cyklus</w:t>
      </w:r>
      <w:r>
        <w:t xml:space="preserve"> a bude probíhat v období </w:t>
      </w:r>
      <w:r>
        <w:br/>
      </w:r>
      <w:r>
        <w:rPr>
          <w:b/>
        </w:rPr>
        <w:t>od 21. 8. 2019 do 30. 6. 2021</w:t>
      </w:r>
      <w:r>
        <w:t xml:space="preserve"> dle časového harmonogramu, který je na každý školní rok zveřejněn nejpozději do 30. 6. předchozího školního roku. 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7"/>
        </w:numPr>
        <w:spacing w:line="276" w:lineRule="auto"/>
        <w:jc w:val="both"/>
      </w:pPr>
      <w:r>
        <w:t>Program bude probíhat jako prezenční a zahrnuje (a) vzdělávací bloky, (b) praxi, (c) individuální podporu a (d) práci ve svépomocných skupinách: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1"/>
          <w:numId w:val="7"/>
        </w:numPr>
        <w:spacing w:line="276" w:lineRule="auto"/>
        <w:jc w:val="both"/>
      </w:pPr>
      <w:r>
        <w:rPr>
          <w:u w:val="single"/>
        </w:rPr>
        <w:t xml:space="preserve">Vzdělávací bloky budou realizovány </w:t>
      </w:r>
      <w:r>
        <w:t xml:space="preserve"> 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jako 6 jednodenních a 4 dvoudenní setkání v Praze, při kterých není zajiš</w:t>
      </w:r>
      <w:r>
        <w:t xml:space="preserve">těno ubytování a stravování, 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jako 4 třídenní setkání mimo Prahu, při kterých je zajištěno ubytování a stravování, třídenní setkání začíná vždy první den obědem a končí obědem třetí den.</w:t>
      </w:r>
    </w:p>
    <w:p w:rsidR="002B3CA9" w:rsidRDefault="0078380B">
      <w:pPr>
        <w:numPr>
          <w:ilvl w:val="1"/>
          <w:numId w:val="7"/>
        </w:numPr>
        <w:spacing w:line="276" w:lineRule="auto"/>
        <w:jc w:val="both"/>
      </w:pPr>
      <w:r>
        <w:rPr>
          <w:u w:val="single"/>
        </w:rPr>
        <w:t>Praxe zahrnuje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5 skupinových exkurzí v partnerských školách a firmách</w:t>
      </w:r>
      <w:r>
        <w:t xml:space="preserve">, 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3 dvoudenní stáže u ředitelů partnerských škol,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volitelnou zahraniční exkurzi, jejíž cena není zahrnuta v Poplatku.</w:t>
      </w:r>
    </w:p>
    <w:p w:rsidR="002B3CA9" w:rsidRDefault="0078380B">
      <w:pPr>
        <w:numPr>
          <w:ilvl w:val="1"/>
          <w:numId w:val="7"/>
        </w:numPr>
        <w:spacing w:line="276" w:lineRule="auto"/>
        <w:jc w:val="both"/>
      </w:pPr>
      <w:r>
        <w:rPr>
          <w:u w:val="single"/>
        </w:rPr>
        <w:t>Individuální podpora zahrnuje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12 hodin služeb poradce, mentora nebo kouče pro jednu školu, Účastníci si podle svých potřeb její využití v</w:t>
      </w:r>
      <w:r>
        <w:t>ybírají individuálně po domluvě s průvodci Programu,</w:t>
      </w:r>
    </w:p>
    <w:p w:rsidR="002B3CA9" w:rsidRDefault="0078380B">
      <w:pPr>
        <w:numPr>
          <w:ilvl w:val="0"/>
          <w:numId w:val="4"/>
        </w:numPr>
        <w:spacing w:line="276" w:lineRule="auto"/>
        <w:jc w:val="both"/>
      </w:pPr>
      <w:r>
        <w:t>10 hodin lektorské nebo facilitátorské podpory pro jednu školu, Účastníci si podle svých potřeb její využití vybírají individuálně po domluvě s Průvodci programu.</w:t>
      </w:r>
    </w:p>
    <w:p w:rsidR="002B3CA9" w:rsidRDefault="0078380B">
      <w:pPr>
        <w:numPr>
          <w:ilvl w:val="1"/>
          <w:numId w:val="7"/>
        </w:numPr>
        <w:spacing w:line="276" w:lineRule="auto"/>
        <w:jc w:val="both"/>
      </w:pPr>
      <w:r>
        <w:rPr>
          <w:u w:val="single"/>
        </w:rPr>
        <w:t>Práce ve svépomocných skupinách</w:t>
      </w:r>
    </w:p>
    <w:p w:rsidR="002B3CA9" w:rsidRDefault="0078380B">
      <w:pPr>
        <w:numPr>
          <w:ilvl w:val="0"/>
          <w:numId w:val="5"/>
        </w:numPr>
        <w:spacing w:line="276" w:lineRule="auto"/>
        <w:jc w:val="both"/>
      </w:pPr>
      <w:r>
        <w:t>40 hodin</w:t>
      </w:r>
      <w:r>
        <w:t xml:space="preserve"> setkávání v menších pracovních skupinách organizovaných po domluvě s Průvodci programu. </w:t>
      </w:r>
    </w:p>
    <w:p w:rsidR="002B3CA9" w:rsidRDefault="002B3CA9">
      <w:pPr>
        <w:spacing w:line="276" w:lineRule="auto"/>
        <w:jc w:val="both"/>
      </w:pPr>
    </w:p>
    <w:p w:rsidR="002B3CA9" w:rsidRDefault="0078380B">
      <w:pPr>
        <w:spacing w:line="276" w:lineRule="auto"/>
        <w:jc w:val="center"/>
        <w:rPr>
          <w:b/>
        </w:rPr>
      </w:pPr>
      <w:r>
        <w:rPr>
          <w:b/>
        </w:rPr>
        <w:t>II. Platba za vzdělávací Program</w:t>
      </w:r>
    </w:p>
    <w:p w:rsidR="002B3CA9" w:rsidRDefault="002B3CA9">
      <w:pPr>
        <w:spacing w:line="276" w:lineRule="auto"/>
        <w:jc w:val="center"/>
        <w:rPr>
          <w:b/>
        </w:rPr>
      </w:pPr>
    </w:p>
    <w:p w:rsidR="002B3CA9" w:rsidRDefault="0078380B">
      <w:pPr>
        <w:numPr>
          <w:ilvl w:val="0"/>
          <w:numId w:val="1"/>
        </w:numPr>
        <w:spacing w:line="276" w:lineRule="auto"/>
        <w:jc w:val="both"/>
      </w:pPr>
      <w:r>
        <w:t>Škola se touto Smlouvou zavazuje uhradit stanovený poplatek za Program (též jen „</w:t>
      </w:r>
      <w:r>
        <w:rPr>
          <w:b/>
        </w:rPr>
        <w:t>Poplatek</w:t>
      </w:r>
      <w:r>
        <w:t>“). Poplatek představuje paušální úhradu z</w:t>
      </w:r>
      <w:r>
        <w:t>a účast na Programu. Výše Poplatku není závislá na rozsahu skutečné účasti na Programu. Po dobu prodlení s úhradou Poplatku je Ústav oprávněný odmítnout Účastníkům možnost účastnit se realizace Programu.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1"/>
        </w:numPr>
        <w:spacing w:line="276" w:lineRule="auto"/>
        <w:jc w:val="both"/>
      </w:pPr>
      <w:r>
        <w:t xml:space="preserve">Základní výše Poplatku činí </w:t>
      </w:r>
      <w:r>
        <w:rPr>
          <w:b/>
        </w:rPr>
        <w:t>132.000,- Kč</w:t>
      </w:r>
      <w:r>
        <w:t xml:space="preserve">.  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1"/>
        </w:numPr>
        <w:spacing w:line="276" w:lineRule="auto"/>
        <w:jc w:val="both"/>
      </w:pPr>
      <w:r>
        <w:t xml:space="preserve">Poplatek je splatný ve dvou splátkách takto: 1. splátka 66.000,- Kč nejpozději </w:t>
      </w:r>
      <w:r>
        <w:rPr>
          <w:b/>
        </w:rPr>
        <w:t xml:space="preserve">do 15. 7. 2019, </w:t>
      </w:r>
      <w:r>
        <w:t xml:space="preserve">2. splátka 66.000,- Kč nejpozději </w:t>
      </w:r>
      <w:r>
        <w:rPr>
          <w:b/>
        </w:rPr>
        <w:t>do 30. 6. 2020</w:t>
      </w:r>
      <w:r>
        <w:t xml:space="preserve">. Platba Poplatku se zasílá na účet Ústavu číslo </w:t>
      </w:r>
      <w:r>
        <w:rPr>
          <w:b/>
        </w:rPr>
        <w:t xml:space="preserve">77332222/0800, </w:t>
      </w:r>
      <w:r>
        <w:t>účet je vedený u České spořitelny, a. s. Do zpráv</w:t>
      </w:r>
      <w:r>
        <w:t xml:space="preserve">y pro </w:t>
      </w:r>
      <w:r>
        <w:lastRenderedPageBreak/>
        <w:t xml:space="preserve">příjemce Účastníci uvedou celá svá jména a příjmení + název Školy, jako VS uvedou IČ Školy. 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1"/>
        </w:numPr>
        <w:spacing w:line="276" w:lineRule="auto"/>
        <w:jc w:val="both"/>
      </w:pPr>
      <w:r>
        <w:t>Škola je oprávněna využít možnosti slevy ze základní sazby Poplatku dle čl. II. odst. 2. této Smlouvy, a to ve výši 12.000,-Kč v případě, že nejpozději do 2</w:t>
      </w:r>
      <w:r>
        <w:t xml:space="preserve">1. 4. 2019 odevzdali kompletní přihlášku do Programu. Kompletní přihláškou se rozumí odeslaná </w:t>
      </w:r>
      <w:r>
        <w:t>elektronická přihláška a odevzdání všech souvisejících dokumentů - životopisy obou Účastníků a společná motivační esej. V případě využití slevy činí 1. splátka 6</w:t>
      </w:r>
      <w:r>
        <w:t xml:space="preserve">0.000,- Kč nejpozději </w:t>
      </w:r>
      <w:r>
        <w:rPr>
          <w:b/>
        </w:rPr>
        <w:t xml:space="preserve">do 15. 7. 2019, </w:t>
      </w:r>
      <w:r>
        <w:t xml:space="preserve">2. splátka 60.000,- Kč nejpozději </w:t>
      </w:r>
      <w:r>
        <w:rPr>
          <w:b/>
        </w:rPr>
        <w:t>do 30. 6. 2020</w:t>
      </w:r>
      <w:r>
        <w:t xml:space="preserve">. </w:t>
      </w:r>
    </w:p>
    <w:p w:rsidR="002B3CA9" w:rsidRDefault="002B3CA9">
      <w:pPr>
        <w:jc w:val="center"/>
        <w:rPr>
          <w:b/>
        </w:rPr>
      </w:pPr>
    </w:p>
    <w:p w:rsidR="002B3CA9" w:rsidRDefault="002B3CA9">
      <w:pPr>
        <w:rPr>
          <w:b/>
        </w:rPr>
      </w:pPr>
    </w:p>
    <w:p w:rsidR="002B3CA9" w:rsidRDefault="0078380B">
      <w:pPr>
        <w:spacing w:line="276" w:lineRule="auto"/>
        <w:jc w:val="center"/>
      </w:pPr>
      <w:r>
        <w:rPr>
          <w:b/>
        </w:rPr>
        <w:t>III. Práva a povinnosti smluvních stran</w:t>
      </w:r>
      <w:r>
        <w:t xml:space="preserve">          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2"/>
        </w:numPr>
        <w:spacing w:line="276" w:lineRule="auto"/>
        <w:jc w:val="both"/>
      </w:pPr>
      <w:r>
        <w:t>Účastníci se zavazují poskytnout Ústavu veškerou součinnost nutnou k zajištění řádného průběhu a absolvování Progr</w:t>
      </w:r>
      <w:r>
        <w:t>amu a zejména mu pro tuto činnost včas předat veškeré potřebné informace a materiály, o které budou požádáni. Účastníci se zavazují dbát pokynů zaměstnanců Ústavu a těmito pokyny se řídit. Účastníci se zavazují, že v případě změn kontaktních údajů takové z</w:t>
      </w:r>
      <w:r>
        <w:t>měny neprodleně oznámí kontaktní osobě Ústavu (Zuzana Bukovská, +420 605 572 839, zuzana.bukovska@ucitelnazivo.cz).</w:t>
      </w:r>
    </w:p>
    <w:p w:rsidR="002B3CA9" w:rsidRDefault="002B3CA9">
      <w:pPr>
        <w:ind w:left="720"/>
      </w:pPr>
    </w:p>
    <w:p w:rsidR="002B3CA9" w:rsidRDefault="0078380B">
      <w:pPr>
        <w:numPr>
          <w:ilvl w:val="0"/>
          <w:numId w:val="2"/>
        </w:numPr>
        <w:spacing w:line="276" w:lineRule="auto"/>
        <w:jc w:val="both"/>
      </w:pPr>
      <w:r>
        <w:t>Účastníci berou na vědomí, že veškeré materiály, prezentace a vystoupení oficiálně představující Program podléhají předchozímu písemnému sc</w:t>
      </w:r>
      <w:r>
        <w:t>hválení Ústavu.</w:t>
      </w:r>
    </w:p>
    <w:p w:rsidR="002B3CA9" w:rsidRDefault="002B3CA9">
      <w:pPr>
        <w:spacing w:line="276" w:lineRule="auto"/>
        <w:ind w:left="720"/>
        <w:rPr>
          <w:rFonts w:ascii="Calibri" w:eastAsia="Calibri" w:hAnsi="Calibri" w:cs="Calibri"/>
          <w:i/>
        </w:rPr>
      </w:pPr>
    </w:p>
    <w:p w:rsidR="002B3CA9" w:rsidRDefault="0078380B">
      <w:pPr>
        <w:numPr>
          <w:ilvl w:val="0"/>
          <w:numId w:val="2"/>
        </w:numPr>
        <w:spacing w:line="276" w:lineRule="auto"/>
        <w:jc w:val="both"/>
      </w:pPr>
      <w:r>
        <w:t>Účastníci se dále zavazují dodržovat zejména následující pravidla:</w:t>
      </w:r>
    </w:p>
    <w:p w:rsidR="002B3CA9" w:rsidRDefault="002B3CA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budou chránit majetek a dobré jméno Ústavu</w:t>
      </w:r>
      <w:r>
        <w:t xml:space="preserve">, včetně majetku třetích osob a provozovatelů prostor, kde je zabezpečován Program nebo jiné v rámci Programu organizované aktivity. V případě porušení této povinnosti odpovídají účastníci za způsobenou škodu dle obecně závazných právních předpisů, 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 xml:space="preserve">budou </w:t>
      </w:r>
      <w:r>
        <w:t>se řídit obecně platnými pravidly a vnitřními normami a předpisy školy nebo instituce, na níž probíhá praxe (zejména školní řád),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při organizaci praxí, individuální podpory a svépomocných skupin budou s průvodci a ostatními účastníky komunikovat bez zbyteč</w:t>
      </w:r>
      <w:r>
        <w:t xml:space="preserve">ných prodlev a usilovat o nalezení shody a kompromisu s ohledem na možnosti všech účastníků, 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pokud se nebudou moci ze závažných důvodů některé části Programu zúčastnit, omluví se bezodkladně poté, co se o nemožnosti účasti dozví,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mají na paměti, že vešker</w:t>
      </w:r>
      <w:r>
        <w:t>é informace osobního charakteru jsou důvěrné a nakládání s nimi se řídí předpisy o ochraně osobních údajů v aktuálním znění,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 xml:space="preserve">zavazují se zachovávat mlčenlivost o důvěrných informacích, které se dozví v průběhu programu, 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budou plnit jednotlivé úkoly zadáva</w:t>
      </w:r>
      <w:r>
        <w:t>né na výukových blocích (úkolem je nejčastěji něco, co si účastník sám vybere, vyzkouší v praxi a podá o tom stručnou zprávu při reflexi a v portfoliu),</w:t>
      </w:r>
    </w:p>
    <w:p w:rsidR="002B3CA9" w:rsidRDefault="00783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bud</w:t>
      </w:r>
      <w:r>
        <w:t>ou</w:t>
      </w:r>
      <w:r>
        <w:rPr>
          <w:color w:val="000000"/>
        </w:rPr>
        <w:t xml:space="preserve"> vždy dodržovat ustanovení o bezpečnosti a ochraně zdraví, požární a ostatní závazné právní předpi</w:t>
      </w:r>
      <w:r>
        <w:rPr>
          <w:color w:val="000000"/>
        </w:rPr>
        <w:t xml:space="preserve">sy spojené s činností a provozem školy, kde probíhá praxe.    </w:t>
      </w:r>
    </w:p>
    <w:p w:rsidR="002B3CA9" w:rsidRDefault="002B3CA9">
      <w:pPr>
        <w:spacing w:line="276" w:lineRule="auto"/>
        <w:ind w:left="1080"/>
        <w:jc w:val="both"/>
      </w:pPr>
    </w:p>
    <w:p w:rsidR="002B3CA9" w:rsidRDefault="0078380B">
      <w:pPr>
        <w:numPr>
          <w:ilvl w:val="0"/>
          <w:numId w:val="2"/>
        </w:numPr>
        <w:spacing w:line="276" w:lineRule="auto"/>
        <w:jc w:val="both"/>
      </w:pPr>
      <w:r>
        <w:t>V případě vážné indispozice (těžké onemocnění, úraz, úmrtí apod.) nebo ukončení pracovního poměru některého z lektorů Programu zajistí Ústav náhradního lektora s odpovídajícím vzděláním a zkuš</w:t>
      </w:r>
      <w:r>
        <w:t>enostmi v oboru.</w:t>
      </w:r>
    </w:p>
    <w:p w:rsidR="002B3CA9" w:rsidRDefault="002B3CA9">
      <w:pPr>
        <w:ind w:left="720"/>
      </w:pPr>
    </w:p>
    <w:p w:rsidR="002B3CA9" w:rsidRDefault="0078380B">
      <w:pPr>
        <w:numPr>
          <w:ilvl w:val="0"/>
          <w:numId w:val="2"/>
        </w:numPr>
        <w:spacing w:line="276" w:lineRule="auto"/>
        <w:jc w:val="both"/>
      </w:pPr>
      <w:r>
        <w:t xml:space="preserve">Náklady spojené s realizací Programu násobně překračují výši Poplatku a jsou hrazeny Ústavem a dalšími partnery projektu s cílem zvyšovat kvalitu vzdělávání v České republice. Z tohoto důvodu účastníci berou na vědomí a zavazují se: </w:t>
      </w:r>
    </w:p>
    <w:p w:rsidR="002B3CA9" w:rsidRDefault="002B3CA9">
      <w:pPr>
        <w:ind w:left="720"/>
      </w:pP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k ú</w:t>
      </w:r>
      <w:r>
        <w:t>časti na Programu po celou dobu jeho trvání. Účastníci mohou odstoupit z Programu pouze z vážných důvodů, přičemž vyjádření vůle odstoupit z Programu musí být písemné, s uvedením podrobného odůvodnění a s doložením tvrzených skutečností, a doručené Ústavu.</w:t>
      </w:r>
      <w:r>
        <w:t xml:space="preserve"> V případě odstoupení z Programu z důvodu na straně Účastníků nevzniká právo na vrácení Poplatku ani jeho části,</w:t>
      </w:r>
    </w:p>
    <w:p w:rsidR="002B3CA9" w:rsidRDefault="0078380B">
      <w:pPr>
        <w:numPr>
          <w:ilvl w:val="1"/>
          <w:numId w:val="2"/>
        </w:numPr>
        <w:spacing w:line="276" w:lineRule="auto"/>
        <w:jc w:val="both"/>
      </w:pPr>
      <w:r>
        <w:t>v případě odstoupení z Programu jednoho či obou Účastníků Programu je(j) není možné nahradit jiným pedagogickým pracovníkem Školy. Případné výj</w:t>
      </w:r>
      <w:r>
        <w:t>imky podléhají schválení Ústavu a z této Smlouvy na ně nevzniká žádný právní nárok.</w:t>
      </w:r>
    </w:p>
    <w:p w:rsidR="002B3CA9" w:rsidRDefault="002B3CA9">
      <w:pPr>
        <w:ind w:left="720"/>
      </w:pPr>
    </w:p>
    <w:p w:rsidR="002B3CA9" w:rsidRDefault="0078380B">
      <w:pPr>
        <w:numPr>
          <w:ilvl w:val="0"/>
          <w:numId w:val="2"/>
        </w:numPr>
        <w:spacing w:line="276" w:lineRule="auto"/>
        <w:jc w:val="both"/>
      </w:pPr>
      <w:r>
        <w:t>Účastníci touto Smlouvou udělují souhlas Ústavu k postoupení této Smlouvy a všech práv a povinností z ní vyplývajících na třetí osobu, která bude mít srovnatelné odborné a</w:t>
      </w:r>
      <w:r>
        <w:t xml:space="preserve"> organizační zázemí, a která zabezpečí Program dle této Smlouvy. Při postoupení Smlouvy v průběhu trvání Programu bude Smlouva postoupena s účinky ke dni odeslání oznámení o postoupení Smlouvy Účastníkům. </w:t>
      </w:r>
    </w:p>
    <w:p w:rsidR="002B3CA9" w:rsidRDefault="002B3CA9">
      <w:pPr>
        <w:spacing w:line="276" w:lineRule="auto"/>
        <w:jc w:val="both"/>
        <w:rPr>
          <w:b/>
          <w:highlight w:val="yellow"/>
        </w:rPr>
      </w:pPr>
    </w:p>
    <w:p w:rsidR="002B3CA9" w:rsidRDefault="0078380B">
      <w:pPr>
        <w:spacing w:line="276" w:lineRule="auto"/>
        <w:jc w:val="center"/>
        <w:rPr>
          <w:b/>
        </w:rPr>
      </w:pPr>
      <w:r>
        <w:rPr>
          <w:b/>
        </w:rPr>
        <w:t>IV. Trvání Smlouvy</w:t>
      </w:r>
    </w:p>
    <w:p w:rsidR="002B3CA9" w:rsidRDefault="002B3CA9">
      <w:pPr>
        <w:spacing w:line="276" w:lineRule="auto"/>
        <w:jc w:val="center"/>
        <w:rPr>
          <w:b/>
        </w:rPr>
      </w:pPr>
    </w:p>
    <w:p w:rsidR="002B3CA9" w:rsidRDefault="0078380B">
      <w:pPr>
        <w:numPr>
          <w:ilvl w:val="0"/>
          <w:numId w:val="6"/>
        </w:numPr>
        <w:spacing w:line="276" w:lineRule="auto"/>
        <w:jc w:val="both"/>
      </w:pPr>
      <w:r>
        <w:t>Smlouva se uzavírá na dobu určitou, a to na dobu do dokončení stanoveného studijního cyklu Programu (tj. do 30. 6. 2021).</w:t>
      </w:r>
    </w:p>
    <w:p w:rsidR="002B3CA9" w:rsidRDefault="0078380B">
      <w:pPr>
        <w:numPr>
          <w:ilvl w:val="0"/>
          <w:numId w:val="6"/>
        </w:numPr>
        <w:spacing w:line="276" w:lineRule="auto"/>
        <w:jc w:val="both"/>
      </w:pPr>
      <w:r>
        <w:t>Ústav je oprávněn od této Smlouvy odstoupit v případě, že Škola řádně a včas neuhradí Poplatek.</w:t>
      </w:r>
    </w:p>
    <w:p w:rsidR="002B3CA9" w:rsidRDefault="0078380B">
      <w:pPr>
        <w:numPr>
          <w:ilvl w:val="0"/>
          <w:numId w:val="6"/>
        </w:numPr>
        <w:spacing w:line="276" w:lineRule="auto"/>
        <w:jc w:val="both"/>
      </w:pPr>
      <w:r>
        <w:t>Ústav je oprávněn od této Smlouvy odst</w:t>
      </w:r>
      <w:r>
        <w:t>oupit v případě, že Účastníci nebo Škola poruší své povinnosti uvedené v této Smlouvě, či povinnosti, k jejichž dodržování se v souvislosti s Programem jinak zavázali. Důvody pro ukončení výcviku dle této Smlouvy jsou zejména:</w:t>
      </w:r>
    </w:p>
    <w:p w:rsidR="002B3CA9" w:rsidRDefault="0078380B">
      <w:pPr>
        <w:spacing w:line="276" w:lineRule="auto"/>
        <w:ind w:left="720"/>
      </w:pPr>
      <w:r>
        <w:t xml:space="preserve"> </w:t>
      </w:r>
    </w:p>
    <w:p w:rsidR="002B3CA9" w:rsidRDefault="00783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Nesplnění </w:t>
      </w:r>
      <w:r>
        <w:t>účasti</w:t>
      </w:r>
      <w:r>
        <w:rPr>
          <w:color w:val="000000"/>
        </w:rPr>
        <w:t xml:space="preserve"> alespoň v </w:t>
      </w:r>
      <w:r>
        <w:rPr>
          <w:color w:val="000000"/>
        </w:rPr>
        <w:t xml:space="preserve">rozsahu </w:t>
      </w:r>
      <w:r>
        <w:t>70</w:t>
      </w:r>
      <w:r>
        <w:rPr>
          <w:color w:val="000000"/>
        </w:rPr>
        <w:t xml:space="preserve"> %, a to </w:t>
      </w:r>
      <w:r>
        <w:t>za každého účastníka a</w:t>
      </w:r>
      <w:r>
        <w:rPr>
          <w:color w:val="000000"/>
        </w:rPr>
        <w:t xml:space="preserve"> za každý školní rok i jen v jedné z oblastí: </w:t>
      </w:r>
      <w:r>
        <w:t xml:space="preserve">(i) vzdělávací bloky, (ii) praxe, (iii) práce ve svépomocných skupinách. </w:t>
      </w:r>
      <w:r>
        <w:rPr>
          <w:color w:val="000000"/>
        </w:rPr>
        <w:t xml:space="preserve">Součástí povinností v bodu ii) je i povinnost zúčastnit se exkurzí alespoň na </w:t>
      </w:r>
      <w:r>
        <w:t>5</w:t>
      </w:r>
      <w:r>
        <w:rPr>
          <w:color w:val="000000"/>
        </w:rPr>
        <w:t xml:space="preserve"> škol</w:t>
      </w:r>
      <w:r>
        <w:t xml:space="preserve"> nebo institucí</w:t>
      </w:r>
      <w:r>
        <w:rPr>
          <w:color w:val="000000"/>
        </w:rPr>
        <w:t xml:space="preserve"> za dobu trvání </w:t>
      </w:r>
      <w:r>
        <w:t>Programu</w:t>
      </w:r>
      <w:r>
        <w:rPr>
          <w:color w:val="000000"/>
        </w:rPr>
        <w:t>.</w:t>
      </w:r>
    </w:p>
    <w:p w:rsidR="002B3CA9" w:rsidRDefault="007838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294"/>
        <w:jc w:val="both"/>
      </w:pPr>
      <w:r>
        <w:rPr>
          <w:color w:val="000000"/>
        </w:rPr>
        <w:t xml:space="preserve">Hrubé porušení nebo opakované méně závažné porušení </w:t>
      </w:r>
      <w:r>
        <w:t>Účastníkem</w:t>
      </w:r>
      <w:r>
        <w:rPr>
          <w:color w:val="000000"/>
        </w:rPr>
        <w:t xml:space="preserve"> některé z povinností vyjmenovaných v čl. III. této Smlouvy. V případě méně závažného porušení povinností může být </w:t>
      </w:r>
      <w:r>
        <w:t>s Účastníkem</w:t>
      </w:r>
      <w:r>
        <w:rPr>
          <w:color w:val="000000"/>
        </w:rPr>
        <w:t xml:space="preserve"> sepsán protokol obsahujíc</w:t>
      </w:r>
      <w:r>
        <w:rPr>
          <w:color w:val="000000"/>
        </w:rPr>
        <w:t xml:space="preserve">í ze strany Ústavu navrhované a akceptovatelné řešení situace. </w:t>
      </w:r>
    </w:p>
    <w:p w:rsidR="002B3CA9" w:rsidRDefault="002B3C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color w:val="000000"/>
        </w:rPr>
      </w:pPr>
    </w:p>
    <w:p w:rsidR="002B3CA9" w:rsidRDefault="0078380B">
      <w:pPr>
        <w:numPr>
          <w:ilvl w:val="0"/>
          <w:numId w:val="6"/>
        </w:numPr>
        <w:jc w:val="both"/>
      </w:pPr>
      <w:r>
        <w:t>V případě, že Ústav od smlouvy odstoupí z důvodů dle čl. IV. odst. 2 nebo čl. IV. odst. 3 této Smlouvy, nemá Škola právo na jakékoliv vrácení nebo kompenzaci uhrazené platby Poplatku, a to ani v rozsahu jakékoliv části.</w:t>
      </w:r>
    </w:p>
    <w:p w:rsidR="002B3CA9" w:rsidRDefault="002B3CA9">
      <w:pPr>
        <w:ind w:left="360"/>
        <w:jc w:val="both"/>
      </w:pPr>
    </w:p>
    <w:p w:rsidR="002B3CA9" w:rsidRDefault="0078380B">
      <w:pPr>
        <w:numPr>
          <w:ilvl w:val="0"/>
          <w:numId w:val="6"/>
        </w:numPr>
        <w:spacing w:line="276" w:lineRule="auto"/>
        <w:jc w:val="both"/>
      </w:pPr>
      <w:r>
        <w:t>Ústav je oprávněn odstoupit od této</w:t>
      </w:r>
      <w:r>
        <w:t xml:space="preserve"> Smlouvy v průběhu trvání Programu z vážných důvodů, zejména kvůli nedostatku účastníků nebo nedostatku finančního zajištění pro realizaci Programu. Ústav v takovém případě bezodkladně oznámí předčasné ukončení Programu Škole a Účastníkům a vrátí Škole pom</w:t>
      </w:r>
      <w:r>
        <w:t>ěrnou část z platby Poplatku, a to dle poměru celkové doby předpokládaného studijního cyklu a počtu kalendářních měsíců, ve kterých již Program nebude pokračovat, nejpozději do jednoho měsíce od odstoupení od této Smlouvy. Škola je pro tento případ povinna</w:t>
      </w:r>
      <w:r>
        <w:t xml:space="preserve"> včas poskytnout Ústavu číslo bankovního účtu pro vrácení poměrné části Poplatku. Škola a Účastníci prohlašují, že s ohledem na skutečnosti uvedené v čl. I. odst. 2 této Smlouvy, se vzdávají práva na náhradu jakékoliv újmy, která by mohla vzniknout v souvi</w:t>
      </w:r>
      <w:r>
        <w:t>slosti s odstoupením od Smlouvy dle tohoto článku Smlouvy.</w:t>
      </w:r>
    </w:p>
    <w:p w:rsidR="002B3CA9" w:rsidRDefault="002B3CA9">
      <w:pPr>
        <w:jc w:val="both"/>
      </w:pPr>
    </w:p>
    <w:p w:rsidR="002B3CA9" w:rsidRDefault="0078380B">
      <w:pPr>
        <w:spacing w:line="276" w:lineRule="auto"/>
        <w:jc w:val="center"/>
        <w:rPr>
          <w:b/>
        </w:rPr>
      </w:pPr>
      <w:r>
        <w:rPr>
          <w:b/>
        </w:rPr>
        <w:t>V. Závěrečná ustanovení</w:t>
      </w:r>
    </w:p>
    <w:p w:rsidR="002B3CA9" w:rsidRDefault="002B3CA9">
      <w:pPr>
        <w:spacing w:line="276" w:lineRule="auto"/>
        <w:jc w:val="both"/>
        <w:rPr>
          <w:b/>
        </w:rPr>
      </w:pPr>
    </w:p>
    <w:p w:rsidR="002B3CA9" w:rsidRDefault="0078380B">
      <w:pPr>
        <w:numPr>
          <w:ilvl w:val="0"/>
          <w:numId w:val="8"/>
        </w:numPr>
        <w:spacing w:line="276" w:lineRule="auto"/>
        <w:jc w:val="both"/>
      </w:pPr>
      <w:r>
        <w:t>Tato Smlouva nabývá platnosti a účinnosti dnem jejího podpisu všemi účastníky.</w:t>
      </w:r>
    </w:p>
    <w:p w:rsidR="002B3CA9" w:rsidRDefault="002B3CA9">
      <w:pPr>
        <w:spacing w:line="276" w:lineRule="auto"/>
        <w:ind w:left="360"/>
        <w:jc w:val="both"/>
      </w:pPr>
    </w:p>
    <w:p w:rsidR="002B3CA9" w:rsidRDefault="0078380B">
      <w:pPr>
        <w:numPr>
          <w:ilvl w:val="0"/>
          <w:numId w:val="8"/>
        </w:numPr>
        <w:spacing w:line="276" w:lineRule="auto"/>
        <w:jc w:val="both"/>
      </w:pPr>
      <w:r>
        <w:t>Tato Smlouva může být měněna a doplňována pouze na základě písemné dohody všech účastníků S</w:t>
      </w:r>
      <w:r>
        <w:t>mlouvy.</w:t>
      </w:r>
    </w:p>
    <w:p w:rsidR="002B3CA9" w:rsidRDefault="002B3CA9">
      <w:pPr>
        <w:spacing w:line="276" w:lineRule="auto"/>
        <w:ind w:left="720"/>
      </w:pPr>
    </w:p>
    <w:p w:rsidR="002B3CA9" w:rsidRDefault="0078380B">
      <w:pPr>
        <w:numPr>
          <w:ilvl w:val="0"/>
          <w:numId w:val="8"/>
        </w:numPr>
        <w:spacing w:line="276" w:lineRule="auto"/>
        <w:jc w:val="both"/>
      </w:pPr>
      <w:r>
        <w:t>Tato Smlouva je sepsána ve čtyřech stejnopisech, z nichž Ústav obdrží jedno vyhotovení, Škola jedno vyhotovení a každý z Účastníků po jednom vyhotovení.</w:t>
      </w:r>
    </w:p>
    <w:p w:rsidR="002B3CA9" w:rsidRDefault="002B3CA9">
      <w:pPr>
        <w:spacing w:line="276" w:lineRule="auto"/>
        <w:ind w:left="720"/>
      </w:pPr>
    </w:p>
    <w:p w:rsidR="002B3CA9" w:rsidRDefault="0078380B">
      <w:pPr>
        <w:numPr>
          <w:ilvl w:val="0"/>
          <w:numId w:val="8"/>
        </w:numPr>
        <w:jc w:val="both"/>
      </w:pPr>
      <w:r>
        <w:t>Práva a povinnosti smluvních stran neupravené touto Smlouvou se řídí českým právem, a to zejména zákonem č. 89/2012 Sb., občanským zákoníkem.</w:t>
      </w:r>
    </w:p>
    <w:p w:rsidR="002B3CA9" w:rsidRDefault="002B3CA9">
      <w:pPr>
        <w:spacing w:line="276" w:lineRule="auto"/>
        <w:jc w:val="both"/>
      </w:pPr>
    </w:p>
    <w:p w:rsidR="002B3CA9" w:rsidRDefault="002B3CA9">
      <w:pPr>
        <w:spacing w:line="276" w:lineRule="auto"/>
        <w:jc w:val="both"/>
      </w:pP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00"/>
        <w:gridCol w:w="4372"/>
      </w:tblGrid>
      <w:tr w:rsidR="002B3CA9">
        <w:tc>
          <w:tcPr>
            <w:tcW w:w="4700" w:type="dxa"/>
            <w:shd w:val="clear" w:color="auto" w:fill="auto"/>
          </w:tcPr>
          <w:p w:rsidR="002B3CA9" w:rsidRDefault="0078380B">
            <w:pPr>
              <w:spacing w:line="276" w:lineRule="auto"/>
              <w:jc w:val="both"/>
            </w:pPr>
            <w:r>
              <w:t>V Praze dne …………. 2019</w:t>
            </w:r>
          </w:p>
          <w:p w:rsidR="002B3CA9" w:rsidRDefault="002B3CA9">
            <w:pPr>
              <w:spacing w:line="276" w:lineRule="auto"/>
              <w:jc w:val="both"/>
            </w:pPr>
          </w:p>
          <w:p w:rsidR="002B3CA9" w:rsidRDefault="0078380B">
            <w:pPr>
              <w:spacing w:line="276" w:lineRule="auto"/>
              <w:jc w:val="both"/>
            </w:pPr>
            <w:r>
              <w:t xml:space="preserve">Razítko a podpis: </w:t>
            </w:r>
          </w:p>
          <w:p w:rsidR="002B3CA9" w:rsidRDefault="002B3CA9">
            <w:pPr>
              <w:spacing w:line="276" w:lineRule="auto"/>
              <w:jc w:val="both"/>
            </w:pPr>
          </w:p>
          <w:p w:rsidR="002B3CA9" w:rsidRDefault="002B3CA9">
            <w:pPr>
              <w:spacing w:line="276" w:lineRule="auto"/>
              <w:jc w:val="both"/>
            </w:pPr>
          </w:p>
          <w:p w:rsidR="002B3CA9" w:rsidRDefault="0078380B">
            <w:pPr>
              <w:spacing w:line="276" w:lineRule="auto"/>
              <w:jc w:val="both"/>
            </w:pPr>
            <w:r>
              <w:t>_____________________________________</w:t>
            </w:r>
          </w:p>
          <w:p w:rsidR="002B3CA9" w:rsidRDefault="007838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Ústav - ředitel</w:t>
            </w:r>
          </w:p>
          <w:p w:rsidR="002B3CA9" w:rsidRDefault="002B3CA9">
            <w:pPr>
              <w:spacing w:line="276" w:lineRule="auto"/>
              <w:jc w:val="both"/>
              <w:rPr>
                <w:b/>
              </w:rPr>
            </w:pPr>
          </w:p>
          <w:p w:rsidR="002B3CA9" w:rsidRDefault="002B3CA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72" w:type="dxa"/>
            <w:shd w:val="clear" w:color="auto" w:fill="auto"/>
          </w:tcPr>
          <w:p w:rsidR="002B3CA9" w:rsidRDefault="0078380B">
            <w:pPr>
              <w:spacing w:line="276" w:lineRule="auto"/>
              <w:jc w:val="both"/>
            </w:pPr>
            <w:r>
              <w:t>V </w:t>
            </w:r>
            <w:bookmarkStart w:id="1" w:name="_GoBack"/>
            <w:r>
              <w:t>Praze dne</w:t>
            </w:r>
            <w:r>
              <w:t xml:space="preserve"> </w:t>
            </w:r>
            <w:bookmarkEnd w:id="1"/>
            <w:r>
              <w:t>…………. 2019</w:t>
            </w:r>
          </w:p>
          <w:p w:rsidR="002B3CA9" w:rsidRDefault="002B3CA9">
            <w:pPr>
              <w:spacing w:line="276" w:lineRule="auto"/>
              <w:jc w:val="both"/>
            </w:pPr>
          </w:p>
          <w:p w:rsidR="002B3CA9" w:rsidRDefault="0078380B">
            <w:pPr>
              <w:spacing w:line="276" w:lineRule="auto"/>
              <w:jc w:val="both"/>
            </w:pPr>
            <w:r>
              <w:t xml:space="preserve">Razítko a podpis: </w:t>
            </w:r>
          </w:p>
          <w:p w:rsidR="002B3CA9" w:rsidRDefault="002B3CA9">
            <w:pPr>
              <w:spacing w:line="276" w:lineRule="auto"/>
              <w:jc w:val="both"/>
            </w:pPr>
          </w:p>
          <w:p w:rsidR="002B3CA9" w:rsidRDefault="002B3CA9">
            <w:pPr>
              <w:spacing w:line="276" w:lineRule="auto"/>
              <w:jc w:val="both"/>
            </w:pPr>
          </w:p>
          <w:p w:rsidR="002B3CA9" w:rsidRDefault="0078380B">
            <w:pPr>
              <w:spacing w:line="276" w:lineRule="auto"/>
              <w:jc w:val="center"/>
            </w:pPr>
            <w:r>
              <w:t xml:space="preserve">_________________________________ </w:t>
            </w:r>
            <w:r>
              <w:rPr>
                <w:b/>
              </w:rPr>
              <w:t>Škola / Účastník - ředitel školy</w:t>
            </w:r>
          </w:p>
        </w:tc>
      </w:tr>
      <w:tr w:rsidR="002B3CA9">
        <w:tc>
          <w:tcPr>
            <w:tcW w:w="4700" w:type="dxa"/>
            <w:shd w:val="clear" w:color="auto" w:fill="auto"/>
          </w:tcPr>
          <w:p w:rsidR="002B3CA9" w:rsidRDefault="002B3CA9">
            <w:pPr>
              <w:spacing w:line="276" w:lineRule="auto"/>
              <w:jc w:val="both"/>
            </w:pPr>
          </w:p>
        </w:tc>
        <w:tc>
          <w:tcPr>
            <w:tcW w:w="4372" w:type="dxa"/>
            <w:shd w:val="clear" w:color="auto" w:fill="auto"/>
          </w:tcPr>
          <w:p w:rsidR="002B3CA9" w:rsidRDefault="002B3CA9">
            <w:pPr>
              <w:spacing w:line="276" w:lineRule="auto"/>
              <w:jc w:val="both"/>
            </w:pPr>
          </w:p>
        </w:tc>
      </w:tr>
      <w:tr w:rsidR="002B3CA9">
        <w:tc>
          <w:tcPr>
            <w:tcW w:w="4700" w:type="dxa"/>
            <w:shd w:val="clear" w:color="auto" w:fill="auto"/>
          </w:tcPr>
          <w:p w:rsidR="002B3CA9" w:rsidRDefault="0078380B">
            <w:pPr>
              <w:spacing w:line="276" w:lineRule="auto"/>
              <w:jc w:val="both"/>
            </w:pPr>
            <w:r>
              <w:t>__________________________________</w:t>
            </w:r>
          </w:p>
          <w:p w:rsidR="002B3CA9" w:rsidRDefault="0078380B">
            <w:pPr>
              <w:spacing w:line="276" w:lineRule="auto"/>
              <w:jc w:val="center"/>
            </w:pPr>
            <w:r>
              <w:rPr>
                <w:b/>
              </w:rPr>
              <w:t>Ústav - spoluředitel</w:t>
            </w:r>
          </w:p>
        </w:tc>
        <w:tc>
          <w:tcPr>
            <w:tcW w:w="4372" w:type="dxa"/>
            <w:shd w:val="clear" w:color="auto" w:fill="auto"/>
          </w:tcPr>
          <w:p w:rsidR="002B3CA9" w:rsidRDefault="0078380B">
            <w:pPr>
              <w:spacing w:line="276" w:lineRule="auto"/>
              <w:jc w:val="center"/>
              <w:rPr>
                <w:b/>
              </w:rPr>
            </w:pPr>
            <w:r>
              <w:t>__________________________________</w:t>
            </w:r>
            <w:r>
              <w:rPr>
                <w:b/>
              </w:rPr>
              <w:t xml:space="preserve">              </w:t>
            </w:r>
          </w:p>
          <w:p w:rsidR="002B3CA9" w:rsidRDefault="0078380B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>Škola / Účastník - zástupce školy</w:t>
            </w:r>
          </w:p>
          <w:p w:rsidR="002B3CA9" w:rsidRDefault="002B3CA9">
            <w:pPr>
              <w:spacing w:line="276" w:lineRule="auto"/>
              <w:jc w:val="center"/>
            </w:pPr>
          </w:p>
        </w:tc>
      </w:tr>
      <w:tr w:rsidR="002B3CA9">
        <w:tc>
          <w:tcPr>
            <w:tcW w:w="4700" w:type="dxa"/>
            <w:shd w:val="clear" w:color="auto" w:fill="auto"/>
          </w:tcPr>
          <w:p w:rsidR="002B3CA9" w:rsidRDefault="002B3CA9">
            <w:pPr>
              <w:spacing w:line="276" w:lineRule="auto"/>
              <w:rPr>
                <w:b/>
              </w:rPr>
            </w:pPr>
          </w:p>
        </w:tc>
        <w:tc>
          <w:tcPr>
            <w:tcW w:w="4372" w:type="dxa"/>
            <w:shd w:val="clear" w:color="auto" w:fill="auto"/>
          </w:tcPr>
          <w:p w:rsidR="002B3CA9" w:rsidRDefault="002B3CA9">
            <w:pPr>
              <w:spacing w:line="276" w:lineRule="auto"/>
              <w:jc w:val="both"/>
            </w:pPr>
          </w:p>
        </w:tc>
      </w:tr>
    </w:tbl>
    <w:p w:rsidR="002B3CA9" w:rsidRDefault="002B3CA9">
      <w:pPr>
        <w:spacing w:line="276" w:lineRule="auto"/>
        <w:rPr>
          <w:highlight w:val="yellow"/>
        </w:rPr>
      </w:pPr>
    </w:p>
    <w:p w:rsidR="002B3CA9" w:rsidRDefault="002B3CA9">
      <w:pPr>
        <w:jc w:val="both"/>
        <w:rPr>
          <w:highlight w:val="yellow"/>
        </w:rPr>
      </w:pPr>
    </w:p>
    <w:p w:rsidR="002B3CA9" w:rsidRDefault="002B3CA9">
      <w:pPr>
        <w:jc w:val="both"/>
      </w:pPr>
    </w:p>
    <w:p w:rsidR="002B3CA9" w:rsidRDefault="002B3CA9">
      <w:pPr>
        <w:jc w:val="both"/>
        <w:sectPr w:rsidR="002B3CA9">
          <w:footerReference w:type="default" r:id="rId7"/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:rsidR="002B3CA9" w:rsidRDefault="002B3CA9"/>
    <w:sectPr w:rsidR="002B3CA9"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0B" w:rsidRDefault="0078380B">
      <w:r>
        <w:separator/>
      </w:r>
    </w:p>
  </w:endnote>
  <w:endnote w:type="continuationSeparator" w:id="0">
    <w:p w:rsidR="0078380B" w:rsidRDefault="0078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A9" w:rsidRDefault="007838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E7ADD">
      <w:rPr>
        <w:color w:val="000000"/>
      </w:rPr>
      <w:fldChar w:fldCharType="separate"/>
    </w:r>
    <w:r w:rsidR="00DE7ADD">
      <w:rPr>
        <w:noProof/>
        <w:color w:val="000000"/>
      </w:rPr>
      <w:t>6</w:t>
    </w:r>
    <w:r>
      <w:rPr>
        <w:color w:val="000000"/>
      </w:rPr>
      <w:fldChar w:fldCharType="end"/>
    </w:r>
  </w:p>
  <w:p w:rsidR="002B3CA9" w:rsidRDefault="002B3C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0B" w:rsidRDefault="0078380B">
      <w:r>
        <w:separator/>
      </w:r>
    </w:p>
  </w:footnote>
  <w:footnote w:type="continuationSeparator" w:id="0">
    <w:p w:rsidR="0078380B" w:rsidRDefault="0078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DE"/>
    <w:multiLevelType w:val="multilevel"/>
    <w:tmpl w:val="F65A79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95783"/>
    <w:multiLevelType w:val="multilevel"/>
    <w:tmpl w:val="EA9CF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933F2"/>
    <w:multiLevelType w:val="multilevel"/>
    <w:tmpl w:val="F2E258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74417F"/>
    <w:multiLevelType w:val="multilevel"/>
    <w:tmpl w:val="DAAC89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A03810"/>
    <w:multiLevelType w:val="multilevel"/>
    <w:tmpl w:val="176E3E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77B0B"/>
    <w:multiLevelType w:val="multilevel"/>
    <w:tmpl w:val="546E6B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DC60F2"/>
    <w:multiLevelType w:val="multilevel"/>
    <w:tmpl w:val="D018AE32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2160" w:hanging="360"/>
      </w:pPr>
    </w:lvl>
    <w:lvl w:ilvl="2">
      <w:start w:val="1"/>
      <w:numFmt w:val="bullet"/>
      <w:lvlText w:val="■"/>
      <w:lvlJc w:val="left"/>
      <w:pPr>
        <w:ind w:left="2880" w:hanging="18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18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180"/>
      </w:pPr>
    </w:lvl>
  </w:abstractNum>
  <w:abstractNum w:abstractNumId="7" w15:restartNumberingAfterBreak="0">
    <w:nsid w:val="755E7632"/>
    <w:multiLevelType w:val="multilevel"/>
    <w:tmpl w:val="41248326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9"/>
    <w:rsid w:val="002B3CA9"/>
    <w:rsid w:val="0078380B"/>
    <w:rsid w:val="00D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7276"/>
  <w15:docId w15:val="{3E5B4DA6-1BD1-4F81-884D-83DFAFF8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1649</Words>
  <Characters>9732</Characters>
  <Application>Microsoft Office Word</Application>
  <DocSecurity>0</DocSecurity>
  <Lines>81</Lines>
  <Paragraphs>22</Paragraphs>
  <ScaleCrop>false</ScaleCrop>
  <Company>HP Inc.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Bukovská</cp:lastModifiedBy>
  <cp:revision>2</cp:revision>
  <dcterms:created xsi:type="dcterms:W3CDTF">2019-07-29T12:44:00Z</dcterms:created>
  <dcterms:modified xsi:type="dcterms:W3CDTF">2019-07-29T12:46:00Z</dcterms:modified>
</cp:coreProperties>
</file>