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621" w:rsidRDefault="002E2621" w:rsidP="003D2440">
      <w:pPr>
        <w:pStyle w:val="Normlnweb"/>
        <w:jc w:val="right"/>
      </w:pPr>
    </w:p>
    <w:p w:rsidR="000F1273" w:rsidRDefault="000F1273" w:rsidP="000F1273">
      <w:pPr>
        <w:pStyle w:val="Nzev"/>
      </w:pPr>
      <w:r>
        <w:t>Smlouva o dílo</w:t>
      </w:r>
    </w:p>
    <w:p w:rsidR="000F1273" w:rsidRDefault="000F1273" w:rsidP="000F1273">
      <w:pPr>
        <w:pStyle w:val="Default"/>
        <w:jc w:val="center"/>
        <w:rPr>
          <w:b/>
          <w:bCs/>
        </w:rPr>
      </w:pPr>
      <w:r>
        <w:rPr>
          <w:b/>
          <w:bCs/>
        </w:rPr>
        <w:t>na poskytování služeb a prací</w:t>
      </w:r>
    </w:p>
    <w:p w:rsidR="000F1273" w:rsidRDefault="000F1273" w:rsidP="000F1273">
      <w:pPr>
        <w:pStyle w:val="Zkladntext"/>
        <w:jc w:val="center"/>
      </w:pPr>
      <w:r>
        <w:t>uzavřená dle § 2586 a následujících zákona č. 89/2012 Sb., občanského zákoníku, v platném znění</w:t>
      </w:r>
      <w:r w:rsidR="00EC4BB9">
        <w:t>.</w:t>
      </w:r>
    </w:p>
    <w:p w:rsidR="00FE23B5" w:rsidRDefault="00FE23B5" w:rsidP="000F1273">
      <w:pPr>
        <w:pStyle w:val="Zkladntext"/>
        <w:jc w:val="center"/>
      </w:pPr>
      <w:r>
        <w:t>Číslo smlouvy objednatele:20/2019</w:t>
      </w:r>
    </w:p>
    <w:p w:rsidR="000F1273" w:rsidRDefault="000F1273" w:rsidP="000F1273">
      <w:pPr>
        <w:pStyle w:val="Default"/>
        <w:jc w:val="center"/>
      </w:pPr>
    </w:p>
    <w:p w:rsidR="000F1273" w:rsidRDefault="000F1273" w:rsidP="000F1273">
      <w:pPr>
        <w:pStyle w:val="np"/>
        <w:ind w:left="0"/>
        <w:jc w:val="both"/>
        <w:rPr>
          <w:b/>
          <w:sz w:val="23"/>
          <w:szCs w:val="23"/>
        </w:rPr>
      </w:pPr>
      <w:r>
        <w:rPr>
          <w:b/>
        </w:rPr>
        <w:t xml:space="preserve">na akci </w:t>
      </w:r>
      <w:r w:rsidR="00FE23B5">
        <w:rPr>
          <w:b/>
          <w:color w:val="000000"/>
        </w:rPr>
        <w:t>„</w:t>
      </w:r>
      <w:r>
        <w:rPr>
          <w:b/>
          <w:color w:val="000000"/>
        </w:rPr>
        <w:t xml:space="preserve"> </w:t>
      </w:r>
      <w:r w:rsidR="00FA0424">
        <w:rPr>
          <w:b/>
          <w:color w:val="000000"/>
        </w:rPr>
        <w:t xml:space="preserve">úklid </w:t>
      </w:r>
      <w:r>
        <w:rPr>
          <w:b/>
          <w:color w:val="000000"/>
        </w:rPr>
        <w:t>areálu koupaliště na Kraví hoře</w:t>
      </w:r>
      <w:r>
        <w:rPr>
          <w:b/>
          <w:sz w:val="23"/>
          <w:szCs w:val="23"/>
        </w:rPr>
        <w:t>“</w:t>
      </w:r>
    </w:p>
    <w:p w:rsidR="000F1273" w:rsidRDefault="000F1273" w:rsidP="000F1273">
      <w:pPr>
        <w:pStyle w:val="Default"/>
        <w:jc w:val="center"/>
      </w:pPr>
    </w:p>
    <w:p w:rsidR="000F1273" w:rsidRDefault="000F1273" w:rsidP="000F1273">
      <w:pPr>
        <w:pStyle w:val="Default"/>
        <w:rPr>
          <w:b/>
          <w:bCs/>
        </w:rPr>
      </w:pPr>
    </w:p>
    <w:p w:rsidR="003D2440" w:rsidRDefault="000F1273" w:rsidP="003D2440">
      <w:pPr>
        <w:pStyle w:val="Default"/>
        <w:rPr>
          <w:b/>
          <w:bCs/>
        </w:rPr>
      </w:pPr>
      <w:r>
        <w:rPr>
          <w:b/>
          <w:bCs/>
        </w:rPr>
        <w:t xml:space="preserve">Objednatel: </w:t>
      </w:r>
      <w:r>
        <w:rPr>
          <w:b/>
          <w:bCs/>
        </w:rPr>
        <w:tab/>
      </w:r>
      <w:r>
        <w:rPr>
          <w:b/>
          <w:bCs/>
        </w:rPr>
        <w:tab/>
      </w:r>
      <w:r w:rsidR="003D2440">
        <w:rPr>
          <w:b/>
        </w:rPr>
        <w:t>Sportovní a rekreační</w:t>
      </w:r>
      <w:r w:rsidR="00FE23B5">
        <w:rPr>
          <w:b/>
        </w:rPr>
        <w:t xml:space="preserve"> areál Kraví hora, příspěvková organizace</w:t>
      </w:r>
    </w:p>
    <w:p w:rsidR="003D2440" w:rsidRDefault="003D2440" w:rsidP="003D2440">
      <w:pPr>
        <w:pStyle w:val="Default"/>
        <w:ind w:left="1416" w:firstLine="708"/>
        <w:rPr>
          <w:bCs/>
        </w:rPr>
      </w:pPr>
      <w:r>
        <w:rPr>
          <w:bCs/>
        </w:rPr>
        <w:t>Dominikánská 264/2, 601 69 Brno</w:t>
      </w:r>
    </w:p>
    <w:p w:rsidR="003D2440" w:rsidRDefault="003D2440" w:rsidP="003D2440">
      <w:pPr>
        <w:pStyle w:val="Default"/>
        <w:ind w:left="1416" w:firstLine="708"/>
        <w:rPr>
          <w:bCs/>
        </w:rPr>
      </w:pPr>
      <w:r>
        <w:rPr>
          <w:bCs/>
        </w:rPr>
        <w:t>zastoupený: Mgr. Evžen Hrubeš</w:t>
      </w:r>
    </w:p>
    <w:p w:rsidR="003D2440" w:rsidRDefault="003D2440" w:rsidP="003D2440">
      <w:pPr>
        <w:pStyle w:val="Default"/>
        <w:ind w:left="1416" w:firstLine="708"/>
        <w:rPr>
          <w:b/>
          <w:bCs/>
        </w:rPr>
      </w:pPr>
      <w:r>
        <w:rPr>
          <w:bCs/>
        </w:rPr>
        <w:t>IČ: 71214747</w:t>
      </w:r>
      <w:r>
        <w:rPr>
          <w:b/>
          <w:bCs/>
        </w:rPr>
        <w:t xml:space="preserve"> </w:t>
      </w:r>
    </w:p>
    <w:p w:rsidR="003D2440" w:rsidRDefault="00EC4BB9" w:rsidP="003D2440">
      <w:pPr>
        <w:pStyle w:val="Default"/>
        <w:ind w:left="1416" w:firstLine="708"/>
        <w:rPr>
          <w:bCs/>
        </w:rPr>
      </w:pPr>
      <w:r>
        <w:rPr>
          <w:bCs/>
        </w:rPr>
        <w:t xml:space="preserve"> </w:t>
      </w:r>
      <w:r w:rsidR="003D2440">
        <w:rPr>
          <w:bCs/>
        </w:rPr>
        <w:t>(dále jen plátce)</w:t>
      </w:r>
    </w:p>
    <w:p w:rsidR="000F1273" w:rsidRDefault="000F1273" w:rsidP="003D2440">
      <w:pPr>
        <w:pStyle w:val="Default"/>
      </w:pPr>
      <w:r>
        <w:t>a</w:t>
      </w:r>
    </w:p>
    <w:p w:rsidR="000F1273" w:rsidRDefault="000F1273" w:rsidP="000F1273"/>
    <w:p w:rsidR="000F1273" w:rsidRDefault="000F1273" w:rsidP="006747E2">
      <w:pPr>
        <w:pStyle w:val="Default"/>
        <w:rPr>
          <w:b/>
          <w:bCs/>
        </w:rPr>
      </w:pPr>
      <w:r>
        <w:rPr>
          <w:b/>
          <w:bCs/>
        </w:rPr>
        <w:t>Zhotovitel:</w:t>
      </w:r>
      <w:r>
        <w:rPr>
          <w:b/>
          <w:bCs/>
        </w:rPr>
        <w:tab/>
      </w:r>
      <w:r>
        <w:rPr>
          <w:b/>
          <w:bCs/>
        </w:rPr>
        <w:tab/>
      </w:r>
      <w:r w:rsidR="006747E2">
        <w:rPr>
          <w:b/>
          <w:bCs/>
        </w:rPr>
        <w:t>Jana Skládalová</w:t>
      </w:r>
    </w:p>
    <w:p w:rsidR="006747E2" w:rsidRDefault="006747E2" w:rsidP="006747E2">
      <w:pPr>
        <w:pStyle w:val="Default"/>
      </w:pPr>
      <w:r>
        <w:tab/>
      </w:r>
      <w:r>
        <w:tab/>
      </w:r>
      <w:r>
        <w:tab/>
        <w:t xml:space="preserve">Jírovcova 17, </w:t>
      </w:r>
      <w:proofErr w:type="gramStart"/>
      <w:r>
        <w:t>623 00  Brno</w:t>
      </w:r>
      <w:proofErr w:type="gramEnd"/>
      <w:r>
        <w:t xml:space="preserve"> </w:t>
      </w:r>
    </w:p>
    <w:p w:rsidR="006747E2" w:rsidRDefault="006747E2" w:rsidP="006747E2">
      <w:pPr>
        <w:pStyle w:val="Default"/>
        <w:ind w:left="1416" w:firstLine="708"/>
      </w:pPr>
      <w:r>
        <w:t>IČ:64306046</w:t>
      </w:r>
    </w:p>
    <w:p w:rsidR="006747E2" w:rsidRDefault="006747E2" w:rsidP="006747E2">
      <w:pPr>
        <w:pStyle w:val="Default"/>
        <w:ind w:left="1416" w:firstLine="708"/>
      </w:pPr>
      <w:r>
        <w:t>DIČ:CZ5760012225</w:t>
      </w:r>
    </w:p>
    <w:p w:rsidR="000F1273" w:rsidRDefault="000F1273" w:rsidP="000F1273">
      <w:pPr>
        <w:pStyle w:val="Default"/>
        <w:ind w:left="2124"/>
      </w:pPr>
    </w:p>
    <w:p w:rsidR="000F1273" w:rsidRDefault="000F1273" w:rsidP="000F1273">
      <w:pPr>
        <w:pStyle w:val="Default"/>
        <w:ind w:left="1416" w:firstLine="708"/>
      </w:pPr>
      <w:r>
        <w:t xml:space="preserve">(dále jen zhotovitel) </w:t>
      </w:r>
    </w:p>
    <w:p w:rsidR="000F1273" w:rsidRDefault="000F1273" w:rsidP="000F1273">
      <w:pPr>
        <w:pStyle w:val="Default"/>
        <w:ind w:left="1416" w:firstLine="708"/>
      </w:pPr>
    </w:p>
    <w:p w:rsidR="000F1273" w:rsidRDefault="000F1273" w:rsidP="000F1273">
      <w:pPr>
        <w:pStyle w:val="Default"/>
      </w:pPr>
    </w:p>
    <w:p w:rsidR="000F1273" w:rsidRDefault="000F1273" w:rsidP="000F1273">
      <w:pPr>
        <w:pStyle w:val="Default"/>
        <w:jc w:val="center"/>
      </w:pPr>
      <w:r>
        <w:t xml:space="preserve">uzavřeli dle </w:t>
      </w:r>
      <w:proofErr w:type="spellStart"/>
      <w:r>
        <w:t>ust</w:t>
      </w:r>
      <w:proofErr w:type="spellEnd"/>
      <w:r>
        <w:t>. § 2586 a následujících občanského zákoníku níže uvedeného dne, měsíce a roku  tuto smlouvu o dílo:</w:t>
      </w:r>
    </w:p>
    <w:p w:rsidR="000F1273" w:rsidRDefault="000F1273" w:rsidP="000F1273">
      <w:pPr>
        <w:pStyle w:val="Default"/>
        <w:jc w:val="center"/>
      </w:pPr>
    </w:p>
    <w:p w:rsidR="000F1273" w:rsidRDefault="000F1273" w:rsidP="000F1273">
      <w:pPr>
        <w:pStyle w:val="Default"/>
        <w:jc w:val="center"/>
      </w:pPr>
      <w:r>
        <w:rPr>
          <w:b/>
          <w:bCs/>
        </w:rPr>
        <w:t>I.</w:t>
      </w:r>
    </w:p>
    <w:p w:rsidR="000F1273" w:rsidRDefault="000F1273" w:rsidP="000F1273">
      <w:pPr>
        <w:pStyle w:val="Default"/>
        <w:jc w:val="center"/>
      </w:pPr>
      <w:r>
        <w:rPr>
          <w:b/>
          <w:bCs/>
        </w:rPr>
        <w:t>Předmět plnění</w:t>
      </w:r>
    </w:p>
    <w:p w:rsidR="00FE23B5" w:rsidRDefault="00FE23B5" w:rsidP="00FE23B5">
      <w:pPr>
        <w:pStyle w:val="Zkladntextodsazen"/>
        <w:ind w:left="0"/>
        <w:jc w:val="both"/>
        <w:rPr>
          <w:rFonts w:ascii="Times New Roman" w:hAnsi="Times New Roman" w:cs="Times New Roman"/>
        </w:rPr>
      </w:pPr>
      <w:proofErr w:type="gramStart"/>
      <w:r>
        <w:rPr>
          <w:rFonts w:ascii="Times New Roman" w:hAnsi="Times New Roman" w:cs="Times New Roman"/>
        </w:rPr>
        <w:t>1.</w:t>
      </w:r>
      <w:r w:rsidR="000F1273">
        <w:rPr>
          <w:rFonts w:ascii="Times New Roman" w:hAnsi="Times New Roman" w:cs="Times New Roman"/>
        </w:rPr>
        <w:t>Zhotovitel</w:t>
      </w:r>
      <w:proofErr w:type="gramEnd"/>
      <w:r w:rsidR="000F1273">
        <w:rPr>
          <w:rFonts w:ascii="Times New Roman" w:hAnsi="Times New Roman" w:cs="Times New Roman"/>
        </w:rPr>
        <w:t xml:space="preserve"> se zavazuje provádět pro objednatele </w:t>
      </w:r>
      <w:r w:rsidR="000F1273">
        <w:rPr>
          <w:rFonts w:ascii="Times New Roman" w:hAnsi="Times New Roman" w:cs="Times New Roman"/>
          <w:bCs/>
        </w:rPr>
        <w:t>úklid venkovních</w:t>
      </w:r>
      <w:r w:rsidR="006747E2">
        <w:rPr>
          <w:rFonts w:ascii="Times New Roman" w:hAnsi="Times New Roman" w:cs="Times New Roman"/>
          <w:bCs/>
        </w:rPr>
        <w:t xml:space="preserve"> a vnitřních</w:t>
      </w:r>
      <w:r w:rsidR="000F1273">
        <w:rPr>
          <w:rFonts w:ascii="Times New Roman" w:hAnsi="Times New Roman" w:cs="Times New Roman"/>
          <w:bCs/>
        </w:rPr>
        <w:t xml:space="preserve"> prostor</w:t>
      </w:r>
      <w:r w:rsidR="006747E2">
        <w:rPr>
          <w:rFonts w:ascii="Times New Roman" w:hAnsi="Times New Roman" w:cs="Times New Roman"/>
          <w:bCs/>
        </w:rPr>
        <w:t xml:space="preserve"> (WC, sprchy, šatny a zázemí)</w:t>
      </w:r>
      <w:r w:rsidR="000F1273">
        <w:rPr>
          <w:rFonts w:ascii="Times New Roman" w:hAnsi="Times New Roman" w:cs="Times New Roman"/>
          <w:bCs/>
        </w:rPr>
        <w:t xml:space="preserve">, </w:t>
      </w:r>
      <w:r w:rsidR="006747E2">
        <w:rPr>
          <w:rFonts w:ascii="Times New Roman" w:hAnsi="Times New Roman" w:cs="Times New Roman"/>
          <w:bCs/>
        </w:rPr>
        <w:t xml:space="preserve"> ve </w:t>
      </w:r>
      <w:r w:rsidR="000F1273">
        <w:rPr>
          <w:rFonts w:ascii="Times New Roman" w:hAnsi="Times New Roman" w:cs="Times New Roman"/>
        </w:rPr>
        <w:t>Sportovním a rekreačním areál</w:t>
      </w:r>
      <w:r w:rsidR="006747E2">
        <w:rPr>
          <w:rFonts w:ascii="Times New Roman" w:hAnsi="Times New Roman" w:cs="Times New Roman"/>
        </w:rPr>
        <w:t>u</w:t>
      </w:r>
      <w:r w:rsidR="000F1273">
        <w:rPr>
          <w:rFonts w:ascii="Times New Roman" w:hAnsi="Times New Roman" w:cs="Times New Roman"/>
        </w:rPr>
        <w:t xml:space="preserve"> Kraví hora, </w:t>
      </w:r>
      <w:proofErr w:type="spellStart"/>
      <w:r w:rsidR="000F1273">
        <w:rPr>
          <w:rFonts w:ascii="Times New Roman" w:hAnsi="Times New Roman" w:cs="Times New Roman"/>
        </w:rPr>
        <w:t>p.o</w:t>
      </w:r>
      <w:proofErr w:type="spellEnd"/>
      <w:r w:rsidR="000F1273">
        <w:rPr>
          <w:rFonts w:ascii="Times New Roman" w:hAnsi="Times New Roman" w:cs="Times New Roman"/>
        </w:rPr>
        <w:t>.</w:t>
      </w:r>
    </w:p>
    <w:p w:rsidR="000F1273" w:rsidRDefault="000F1273" w:rsidP="00FE23B5">
      <w:pPr>
        <w:pStyle w:val="Zkladntextodsazen"/>
        <w:ind w:left="0"/>
        <w:jc w:val="both"/>
        <w:rPr>
          <w:rFonts w:ascii="Times New Roman" w:hAnsi="Times New Roman" w:cs="Times New Roman"/>
        </w:rPr>
      </w:pPr>
      <w:r>
        <w:rPr>
          <w:rFonts w:ascii="Times New Roman" w:hAnsi="Times New Roman" w:cs="Times New Roman"/>
          <w:bCs/>
        </w:rPr>
        <w:t xml:space="preserve">Jedná se o období </w:t>
      </w:r>
      <w:r w:rsidR="003D2440">
        <w:rPr>
          <w:rFonts w:ascii="Times New Roman" w:hAnsi="Times New Roman" w:cs="Times New Roman"/>
          <w:bCs/>
        </w:rPr>
        <w:t xml:space="preserve">od </w:t>
      </w:r>
      <w:proofErr w:type="gramStart"/>
      <w:r w:rsidR="003D2440">
        <w:rPr>
          <w:rFonts w:ascii="Times New Roman" w:hAnsi="Times New Roman" w:cs="Times New Roman"/>
          <w:bCs/>
        </w:rPr>
        <w:t>1.</w:t>
      </w:r>
      <w:r w:rsidR="006747E2">
        <w:rPr>
          <w:rFonts w:ascii="Times New Roman" w:hAnsi="Times New Roman" w:cs="Times New Roman"/>
          <w:bCs/>
        </w:rPr>
        <w:t>7.</w:t>
      </w:r>
      <w:r w:rsidR="003D2440">
        <w:rPr>
          <w:rFonts w:ascii="Times New Roman" w:hAnsi="Times New Roman" w:cs="Times New Roman"/>
          <w:bCs/>
        </w:rPr>
        <w:t xml:space="preserve"> 201</w:t>
      </w:r>
      <w:r w:rsidR="006747E2">
        <w:rPr>
          <w:rFonts w:ascii="Times New Roman" w:hAnsi="Times New Roman" w:cs="Times New Roman"/>
          <w:bCs/>
        </w:rPr>
        <w:t>9</w:t>
      </w:r>
      <w:proofErr w:type="gramEnd"/>
      <w:r w:rsidR="000D6B93">
        <w:rPr>
          <w:rFonts w:ascii="Times New Roman" w:hAnsi="Times New Roman" w:cs="Times New Roman"/>
          <w:bCs/>
        </w:rPr>
        <w:t xml:space="preserve"> do 31.8</w:t>
      </w:r>
      <w:r w:rsidR="006747E2">
        <w:rPr>
          <w:rFonts w:ascii="Times New Roman" w:hAnsi="Times New Roman" w:cs="Times New Roman"/>
          <w:bCs/>
        </w:rPr>
        <w:t>.</w:t>
      </w:r>
      <w:r w:rsidR="003D2440">
        <w:rPr>
          <w:rFonts w:ascii="Times New Roman" w:hAnsi="Times New Roman" w:cs="Times New Roman"/>
          <w:bCs/>
        </w:rPr>
        <w:t xml:space="preserve"> 201</w:t>
      </w:r>
      <w:r w:rsidR="006747E2">
        <w:rPr>
          <w:rFonts w:ascii="Times New Roman" w:hAnsi="Times New Roman" w:cs="Times New Roman"/>
          <w:bCs/>
        </w:rPr>
        <w:t>9</w:t>
      </w:r>
      <w:r w:rsidR="003D2440">
        <w:rPr>
          <w:rFonts w:ascii="Times New Roman" w:hAnsi="Times New Roman" w:cs="Times New Roman"/>
          <w:bCs/>
        </w:rPr>
        <w:t>.</w:t>
      </w:r>
      <w:r>
        <w:rPr>
          <w:rFonts w:ascii="Times New Roman" w:hAnsi="Times New Roman" w:cs="Times New Roman"/>
          <w:bCs/>
        </w:rPr>
        <w:t xml:space="preserve"> </w:t>
      </w:r>
      <w:r w:rsidR="00CE726F">
        <w:rPr>
          <w:rFonts w:ascii="Times New Roman" w:hAnsi="Times New Roman" w:cs="Times New Roman"/>
          <w:bCs/>
          <w:sz w:val="26"/>
        </w:rPr>
        <w:t>(</w:t>
      </w:r>
      <w:r w:rsidR="00CE726F">
        <w:rPr>
          <w:rFonts w:ascii="Times New Roman" w:hAnsi="Times New Roman" w:cs="Times New Roman"/>
          <w:bCs/>
        </w:rPr>
        <w:t xml:space="preserve">Předpokládaný počet hodin bude činit </w:t>
      </w:r>
      <w:bookmarkStart w:id="0" w:name="_GoBack"/>
      <w:bookmarkEnd w:id="0"/>
      <w:r w:rsidR="00CE726F">
        <w:rPr>
          <w:rFonts w:ascii="Times New Roman" w:hAnsi="Times New Roman" w:cs="Times New Roman"/>
          <w:bCs/>
        </w:rPr>
        <w:t>176).</w:t>
      </w:r>
    </w:p>
    <w:p w:rsidR="000F1273" w:rsidRDefault="000F1273" w:rsidP="000F1273">
      <w:pPr>
        <w:pStyle w:val="Default"/>
      </w:pPr>
      <w:r>
        <w:t xml:space="preserve"> </w:t>
      </w:r>
    </w:p>
    <w:p w:rsidR="000F1273" w:rsidRDefault="000F1273" w:rsidP="000F1273">
      <w:pPr>
        <w:pStyle w:val="Default"/>
        <w:jc w:val="both"/>
        <w:rPr>
          <w:color w:val="auto"/>
        </w:rPr>
      </w:pPr>
      <w:r>
        <w:rPr>
          <w:color w:val="auto"/>
        </w:rPr>
        <w:t xml:space="preserve">2. Plátce se zavazuje zaplatit zhotoviteli dohodnutou smluvní cenu za řádně vykonané a po dohodě se zhotovitelem převzaté dílo uvedené v odst. 1. tohoto článku, a to způsobem dle ustanovení čl. III. této smlouvy. </w:t>
      </w:r>
    </w:p>
    <w:p w:rsidR="000F1273" w:rsidRDefault="000F1273" w:rsidP="000F1273">
      <w:pPr>
        <w:pStyle w:val="Default"/>
        <w:rPr>
          <w:b/>
          <w:bCs/>
          <w:color w:val="auto"/>
        </w:rPr>
      </w:pPr>
    </w:p>
    <w:p w:rsidR="00FA0424" w:rsidRDefault="00FA0424" w:rsidP="000F1273">
      <w:pPr>
        <w:pStyle w:val="Default"/>
        <w:jc w:val="center"/>
        <w:rPr>
          <w:b/>
          <w:bCs/>
          <w:color w:val="auto"/>
        </w:rPr>
      </w:pPr>
    </w:p>
    <w:p w:rsidR="000F1273" w:rsidRDefault="000F1273" w:rsidP="000F1273">
      <w:pPr>
        <w:pStyle w:val="Default"/>
        <w:jc w:val="center"/>
        <w:rPr>
          <w:color w:val="auto"/>
        </w:rPr>
      </w:pPr>
      <w:r>
        <w:rPr>
          <w:b/>
          <w:bCs/>
          <w:color w:val="auto"/>
        </w:rPr>
        <w:t>II.</w:t>
      </w:r>
    </w:p>
    <w:p w:rsidR="000F1273" w:rsidRDefault="000F1273" w:rsidP="000F1273">
      <w:pPr>
        <w:pStyle w:val="Default"/>
        <w:jc w:val="center"/>
        <w:rPr>
          <w:b/>
          <w:bCs/>
          <w:color w:val="auto"/>
        </w:rPr>
      </w:pPr>
      <w:r>
        <w:rPr>
          <w:b/>
          <w:bCs/>
          <w:color w:val="auto"/>
        </w:rPr>
        <w:t>Doba plnění</w:t>
      </w:r>
    </w:p>
    <w:p w:rsidR="000F1273" w:rsidRDefault="000F1273" w:rsidP="000F1273">
      <w:pPr>
        <w:pStyle w:val="Default"/>
        <w:rPr>
          <w:color w:val="auto"/>
        </w:rPr>
      </w:pPr>
      <w:r>
        <w:rPr>
          <w:bCs/>
          <w:color w:val="auto"/>
        </w:rPr>
        <w:t xml:space="preserve">Tato smlouva se sjednává na dobu určitou od </w:t>
      </w:r>
      <w:proofErr w:type="gramStart"/>
      <w:r>
        <w:rPr>
          <w:bCs/>
          <w:color w:val="auto"/>
        </w:rPr>
        <w:t>01.07.201</w:t>
      </w:r>
      <w:r w:rsidR="006747E2">
        <w:rPr>
          <w:bCs/>
          <w:color w:val="auto"/>
        </w:rPr>
        <w:t>9</w:t>
      </w:r>
      <w:proofErr w:type="gramEnd"/>
      <w:r>
        <w:rPr>
          <w:bCs/>
          <w:color w:val="auto"/>
        </w:rPr>
        <w:t xml:space="preserve"> do 3</w:t>
      </w:r>
      <w:r w:rsidR="003D2440">
        <w:rPr>
          <w:bCs/>
          <w:color w:val="auto"/>
        </w:rPr>
        <w:t>1</w:t>
      </w:r>
      <w:r>
        <w:rPr>
          <w:bCs/>
          <w:color w:val="auto"/>
        </w:rPr>
        <w:t>.</w:t>
      </w:r>
      <w:r w:rsidR="000D6B93">
        <w:rPr>
          <w:bCs/>
          <w:color w:val="auto"/>
        </w:rPr>
        <w:t>8</w:t>
      </w:r>
      <w:r>
        <w:rPr>
          <w:bCs/>
          <w:color w:val="auto"/>
        </w:rPr>
        <w:t>.201</w:t>
      </w:r>
      <w:r w:rsidR="006747E2">
        <w:rPr>
          <w:bCs/>
          <w:color w:val="auto"/>
        </w:rPr>
        <w:t>9</w:t>
      </w:r>
      <w:r>
        <w:rPr>
          <w:bCs/>
          <w:color w:val="auto"/>
        </w:rPr>
        <w:t xml:space="preserve">. </w:t>
      </w:r>
    </w:p>
    <w:p w:rsidR="000F1273" w:rsidRDefault="000F1273" w:rsidP="000F1273">
      <w:pPr>
        <w:pStyle w:val="Default"/>
        <w:rPr>
          <w:b/>
          <w:bCs/>
          <w:color w:val="auto"/>
        </w:rPr>
      </w:pPr>
    </w:p>
    <w:p w:rsidR="000F1273" w:rsidRDefault="000F1273" w:rsidP="000F1273">
      <w:pPr>
        <w:pStyle w:val="Default"/>
        <w:jc w:val="center"/>
        <w:rPr>
          <w:color w:val="auto"/>
        </w:rPr>
      </w:pPr>
      <w:r>
        <w:rPr>
          <w:b/>
          <w:bCs/>
          <w:color w:val="auto"/>
        </w:rPr>
        <w:t>III.</w:t>
      </w:r>
    </w:p>
    <w:p w:rsidR="000F1273" w:rsidRDefault="000F1273" w:rsidP="000F1273">
      <w:pPr>
        <w:pStyle w:val="Default"/>
        <w:jc w:val="center"/>
        <w:rPr>
          <w:color w:val="auto"/>
        </w:rPr>
      </w:pPr>
      <w:r>
        <w:rPr>
          <w:b/>
          <w:bCs/>
          <w:color w:val="auto"/>
        </w:rPr>
        <w:t>Cena a platební podmínky</w:t>
      </w:r>
    </w:p>
    <w:p w:rsidR="00BF1D69" w:rsidRPr="00BF1D69" w:rsidRDefault="000F1273" w:rsidP="00BD3042">
      <w:pPr>
        <w:pStyle w:val="Default"/>
        <w:numPr>
          <w:ilvl w:val="0"/>
          <w:numId w:val="1"/>
        </w:numPr>
        <w:ind w:left="360" w:hanging="284"/>
        <w:rPr>
          <w:b/>
          <w:color w:val="auto"/>
        </w:rPr>
      </w:pPr>
      <w:r w:rsidRPr="006747E2">
        <w:rPr>
          <w:color w:val="auto"/>
        </w:rPr>
        <w:t xml:space="preserve">Cena prováděných prací a služeb je stanovena dohodou smluvních stran a činí </w:t>
      </w:r>
      <w:r w:rsidR="00FE23B5">
        <w:rPr>
          <w:color w:val="auto"/>
        </w:rPr>
        <w:t>230 Kč</w:t>
      </w:r>
    </w:p>
    <w:p w:rsidR="00BF1D69" w:rsidRDefault="00FE23B5" w:rsidP="00BF1D69">
      <w:pPr>
        <w:pStyle w:val="Default"/>
        <w:ind w:left="76"/>
        <w:rPr>
          <w:color w:val="auto"/>
        </w:rPr>
      </w:pPr>
      <w:r>
        <w:rPr>
          <w:color w:val="auto"/>
        </w:rPr>
        <w:t xml:space="preserve">za </w:t>
      </w:r>
      <w:proofErr w:type="gramStart"/>
      <w:r w:rsidR="006747E2">
        <w:rPr>
          <w:color w:val="auto"/>
        </w:rPr>
        <w:t>hod</w:t>
      </w:r>
      <w:r>
        <w:rPr>
          <w:color w:val="auto"/>
        </w:rPr>
        <w:t xml:space="preserve">inu </w:t>
      </w:r>
      <w:r w:rsidR="006747E2">
        <w:rPr>
          <w:color w:val="auto"/>
        </w:rPr>
        <w:t xml:space="preserve"> bez</w:t>
      </w:r>
      <w:proofErr w:type="gramEnd"/>
      <w:r w:rsidR="006747E2">
        <w:rPr>
          <w:color w:val="auto"/>
        </w:rPr>
        <w:t xml:space="preserve"> DPH. Skutečná celková cena bude fakturována po skončení měsíce </w:t>
      </w:r>
      <w:proofErr w:type="gramStart"/>
      <w:r w:rsidR="006747E2">
        <w:rPr>
          <w:color w:val="auto"/>
        </w:rPr>
        <w:t>na</w:t>
      </w:r>
      <w:proofErr w:type="gramEnd"/>
      <w:r w:rsidR="006747E2">
        <w:rPr>
          <w:color w:val="auto"/>
        </w:rPr>
        <w:t xml:space="preserve"> </w:t>
      </w:r>
      <w:r w:rsidR="00BF1D69">
        <w:rPr>
          <w:color w:val="auto"/>
        </w:rPr>
        <w:t xml:space="preserve">   </w:t>
      </w:r>
    </w:p>
    <w:p w:rsidR="000F1273" w:rsidRPr="006747E2" w:rsidRDefault="006747E2" w:rsidP="00BF1D69">
      <w:pPr>
        <w:pStyle w:val="Default"/>
        <w:ind w:left="76"/>
        <w:rPr>
          <w:b/>
          <w:color w:val="auto"/>
        </w:rPr>
      </w:pPr>
      <w:r>
        <w:rPr>
          <w:color w:val="auto"/>
        </w:rPr>
        <w:t xml:space="preserve">základě skutečně odpracovaných hodin a po odsouhlasení obou </w:t>
      </w:r>
      <w:proofErr w:type="gramStart"/>
      <w:r>
        <w:rPr>
          <w:color w:val="auto"/>
        </w:rPr>
        <w:t>smluvních  stran</w:t>
      </w:r>
      <w:proofErr w:type="gramEnd"/>
      <w:r>
        <w:rPr>
          <w:color w:val="auto"/>
        </w:rPr>
        <w:t>.</w:t>
      </w:r>
      <w:r w:rsidR="000F1273" w:rsidRPr="006747E2">
        <w:rPr>
          <w:b/>
          <w:color w:val="auto"/>
        </w:rPr>
        <w:tab/>
        <w:t xml:space="preserve"> </w:t>
      </w:r>
      <w:r w:rsidR="000F1273" w:rsidRPr="006747E2">
        <w:rPr>
          <w:b/>
          <w:color w:val="auto"/>
        </w:rPr>
        <w:tab/>
      </w:r>
    </w:p>
    <w:p w:rsidR="000F1273" w:rsidRDefault="000F1273" w:rsidP="000F1273">
      <w:pPr>
        <w:pStyle w:val="Default"/>
        <w:ind w:left="360"/>
        <w:rPr>
          <w:color w:val="auto"/>
        </w:rPr>
      </w:pPr>
    </w:p>
    <w:p w:rsidR="000F1273" w:rsidRDefault="000F1273" w:rsidP="000F1273">
      <w:pPr>
        <w:pStyle w:val="Odstavecseseznamem"/>
        <w:numPr>
          <w:ilvl w:val="0"/>
          <w:numId w:val="1"/>
        </w:numPr>
        <w:jc w:val="both"/>
      </w:pPr>
      <w:r>
        <w:t>Počet hodin je stanoven pro běžné podmínky. Běžnými podmínkami se pro účely této smlouvy rozumí časové rozmezí pondělí – neděle, mezi 06:00 – 2</w:t>
      </w:r>
      <w:r w:rsidR="00BF1D69">
        <w:t>2</w:t>
      </w:r>
      <w:r>
        <w:t>:00.</w:t>
      </w:r>
    </w:p>
    <w:p w:rsidR="000F1273" w:rsidRDefault="000F1273" w:rsidP="000F1273">
      <w:pPr>
        <w:pStyle w:val="Odstavecseseznamem"/>
        <w:numPr>
          <w:ilvl w:val="0"/>
          <w:numId w:val="1"/>
        </w:numPr>
        <w:jc w:val="both"/>
      </w:pPr>
      <w:r>
        <w:t>V případě, že zhotovitel z jakýchkoliv důvodů neprovede část prací, má objednatel právo na slevu z ceny díla v hodnotě neprovedených prací.</w:t>
      </w:r>
    </w:p>
    <w:p w:rsidR="000F1273" w:rsidRDefault="000F1273" w:rsidP="000F1273">
      <w:pPr>
        <w:pStyle w:val="Odstavecseseznamem"/>
        <w:numPr>
          <w:ilvl w:val="0"/>
          <w:numId w:val="1"/>
        </w:numPr>
        <w:tabs>
          <w:tab w:val="left" w:pos="709"/>
        </w:tabs>
        <w:jc w:val="both"/>
      </w:pPr>
      <w:r>
        <w:t>Zhotovitel prohlašuje, že si prohlédl místo provádění díla a seznámil se všemi okolnostmi, které mají vliv na stanovení ceny díla.</w:t>
      </w:r>
    </w:p>
    <w:p w:rsidR="00FE23B5" w:rsidRDefault="000F1273" w:rsidP="000F1273">
      <w:pPr>
        <w:pStyle w:val="Default"/>
        <w:numPr>
          <w:ilvl w:val="0"/>
          <w:numId w:val="1"/>
        </w:numPr>
      </w:pPr>
      <w:r>
        <w:t>Zhotovitel v</w:t>
      </w:r>
      <w:r w:rsidR="00FE23B5">
        <w:t>ystaví plátci fakturu vždy ke konci daného měsíce, kdy byly práce provedeny</w:t>
      </w:r>
      <w:r>
        <w:t>.</w:t>
      </w:r>
      <w:r w:rsidR="00FE23B5">
        <w:t xml:space="preserve"> </w:t>
      </w:r>
      <w:proofErr w:type="gramStart"/>
      <w:r w:rsidR="00FE23B5">
        <w:t>Faktury  budou</w:t>
      </w:r>
      <w:proofErr w:type="gramEnd"/>
      <w:r w:rsidR="00FE23B5">
        <w:t xml:space="preserve"> odesílány na </w:t>
      </w:r>
      <w:proofErr w:type="spellStart"/>
      <w:r w:rsidR="00FE23B5">
        <w:t>meilovou</w:t>
      </w:r>
      <w:proofErr w:type="spellEnd"/>
      <w:r w:rsidR="00FE23B5">
        <w:t xml:space="preserve"> adresu </w:t>
      </w:r>
      <w:hyperlink r:id="rId8" w:history="1">
        <w:r w:rsidR="00FE23B5" w:rsidRPr="008F4C4F">
          <w:rPr>
            <w:rStyle w:val="Hypertextovodkaz"/>
          </w:rPr>
          <w:t>placherova@kravihora-brno.cz</w:t>
        </w:r>
      </w:hyperlink>
      <w:r w:rsidR="00FE23B5">
        <w:t xml:space="preserve"> a </w:t>
      </w:r>
      <w:hyperlink r:id="rId9" w:history="1">
        <w:r w:rsidR="00FE23B5" w:rsidRPr="008F4C4F">
          <w:rPr>
            <w:rStyle w:val="Hypertextovodkaz"/>
          </w:rPr>
          <w:t>vojacek@kravihora-brno.cz</w:t>
        </w:r>
      </w:hyperlink>
      <w:r w:rsidR="00FE23B5">
        <w:t>.</w:t>
      </w:r>
    </w:p>
    <w:p w:rsidR="000F1273" w:rsidRDefault="000F1273" w:rsidP="000F1273">
      <w:pPr>
        <w:pStyle w:val="Default"/>
        <w:numPr>
          <w:ilvl w:val="0"/>
          <w:numId w:val="1"/>
        </w:numPr>
      </w:pPr>
      <w:r>
        <w:t>Dnem zaplacení se rozumí den odepsání fakturované částky z bankovního účtu plátce ve prospěch bankovního účtu zhotovitele.</w:t>
      </w:r>
    </w:p>
    <w:p w:rsidR="000F1273" w:rsidRDefault="000F1273" w:rsidP="000F1273">
      <w:pPr>
        <w:pStyle w:val="Default"/>
        <w:jc w:val="center"/>
        <w:rPr>
          <w:b/>
          <w:bCs/>
          <w:color w:val="auto"/>
        </w:rPr>
      </w:pPr>
    </w:p>
    <w:p w:rsidR="000F1273" w:rsidRDefault="000F1273" w:rsidP="000F1273">
      <w:pPr>
        <w:pStyle w:val="Default"/>
        <w:jc w:val="center"/>
        <w:rPr>
          <w:b/>
          <w:bCs/>
          <w:color w:val="auto"/>
        </w:rPr>
      </w:pPr>
    </w:p>
    <w:p w:rsidR="000F1273" w:rsidRDefault="000F1273" w:rsidP="000F1273">
      <w:pPr>
        <w:pStyle w:val="Default"/>
        <w:jc w:val="center"/>
        <w:rPr>
          <w:b/>
          <w:bCs/>
          <w:color w:val="auto"/>
        </w:rPr>
      </w:pPr>
    </w:p>
    <w:p w:rsidR="000F1273" w:rsidRDefault="000F1273" w:rsidP="000F1273">
      <w:pPr>
        <w:pStyle w:val="Default"/>
        <w:jc w:val="center"/>
        <w:rPr>
          <w:b/>
          <w:bCs/>
          <w:color w:val="auto"/>
        </w:rPr>
      </w:pPr>
    </w:p>
    <w:p w:rsidR="000F1273" w:rsidRDefault="000F1273" w:rsidP="000F1273">
      <w:pPr>
        <w:pStyle w:val="Default"/>
        <w:jc w:val="center"/>
        <w:rPr>
          <w:color w:val="auto"/>
        </w:rPr>
      </w:pPr>
      <w:r>
        <w:rPr>
          <w:b/>
          <w:bCs/>
          <w:color w:val="auto"/>
        </w:rPr>
        <w:t>IV.</w:t>
      </w:r>
    </w:p>
    <w:p w:rsidR="000F1273" w:rsidRDefault="000F1273" w:rsidP="000F1273">
      <w:pPr>
        <w:pStyle w:val="Default"/>
        <w:jc w:val="center"/>
        <w:rPr>
          <w:b/>
          <w:bCs/>
          <w:color w:val="auto"/>
        </w:rPr>
      </w:pPr>
      <w:r>
        <w:rPr>
          <w:b/>
          <w:bCs/>
          <w:color w:val="auto"/>
        </w:rPr>
        <w:t>Práva a povinnosti smluvních stran</w:t>
      </w:r>
    </w:p>
    <w:p w:rsidR="000F1273" w:rsidRDefault="000F1273" w:rsidP="000F1273">
      <w:pPr>
        <w:pStyle w:val="Odstavecseseznamem"/>
        <w:numPr>
          <w:ilvl w:val="0"/>
          <w:numId w:val="2"/>
        </w:numPr>
        <w:ind w:left="567" w:hanging="567"/>
      </w:pPr>
      <w:r>
        <w:t xml:space="preserve">Zhotovitel je na základě této smlouvy povinen: </w:t>
      </w:r>
    </w:p>
    <w:p w:rsidR="000F1273" w:rsidRDefault="000F1273" w:rsidP="000F1273">
      <w:pPr>
        <w:widowControl w:val="0"/>
        <w:numPr>
          <w:ilvl w:val="0"/>
          <w:numId w:val="3"/>
        </w:numPr>
        <w:tabs>
          <w:tab w:val="left" w:pos="1080"/>
        </w:tabs>
        <w:suppressAutoHyphens/>
        <w:jc w:val="both"/>
      </w:pPr>
      <w:r>
        <w:t xml:space="preserve">zajistit kvalitní poskytování veškerých prací a služeb, které tvoří předmět smlouvy, </w:t>
      </w:r>
    </w:p>
    <w:p w:rsidR="000F1273" w:rsidRDefault="000F1273" w:rsidP="000F1273">
      <w:pPr>
        <w:widowControl w:val="0"/>
        <w:numPr>
          <w:ilvl w:val="0"/>
          <w:numId w:val="3"/>
        </w:numPr>
        <w:tabs>
          <w:tab w:val="left" w:pos="1080"/>
        </w:tabs>
        <w:suppressAutoHyphens/>
        <w:jc w:val="both"/>
      </w:pPr>
      <w:r>
        <w:t>dodržovat obecně závazné právní normy při používání technických prostředků při výkonu předmětu smlouvy,</w:t>
      </w:r>
    </w:p>
    <w:p w:rsidR="000F1273" w:rsidRDefault="000F1273" w:rsidP="000F1273">
      <w:pPr>
        <w:widowControl w:val="0"/>
        <w:numPr>
          <w:ilvl w:val="0"/>
          <w:numId w:val="3"/>
        </w:numPr>
        <w:tabs>
          <w:tab w:val="left" w:pos="1080"/>
        </w:tabs>
        <w:suppressAutoHyphens/>
        <w:jc w:val="both"/>
      </w:pPr>
      <w:r>
        <w:t>zajistit bezpečnost pracovníků provádějících úklid, a to v souladu s příslušnými bezpečnostními a hygienickými předpisy,</w:t>
      </w:r>
    </w:p>
    <w:p w:rsidR="000F1273" w:rsidRDefault="000F1273" w:rsidP="000F1273">
      <w:pPr>
        <w:widowControl w:val="0"/>
        <w:numPr>
          <w:ilvl w:val="0"/>
          <w:numId w:val="3"/>
        </w:numPr>
        <w:tabs>
          <w:tab w:val="left" w:pos="1080"/>
        </w:tabs>
        <w:suppressAutoHyphens/>
        <w:jc w:val="both"/>
      </w:pPr>
      <w:r>
        <w:t xml:space="preserve">používat pouze hygienicky nezávadné čisticí prostředky a přístroje, odpovídající bezpečnostním předpisům a normám, činnosti dodržovat veškeré právní předpisy, zejména hygienické a o nakládání s odpady, </w:t>
      </w:r>
    </w:p>
    <w:p w:rsidR="000F1273" w:rsidRDefault="000F1273" w:rsidP="000F1273">
      <w:pPr>
        <w:widowControl w:val="0"/>
        <w:numPr>
          <w:ilvl w:val="0"/>
          <w:numId w:val="3"/>
        </w:numPr>
        <w:tabs>
          <w:tab w:val="left" w:pos="1080"/>
        </w:tabs>
        <w:suppressAutoHyphens/>
        <w:jc w:val="both"/>
      </w:pPr>
      <w:r>
        <w:t>v rámci možností provádět třídění odpadu a využívat kontejnery na tříděný odpad,</w:t>
      </w:r>
    </w:p>
    <w:p w:rsidR="000F1273" w:rsidRDefault="000F1273" w:rsidP="000F1273">
      <w:pPr>
        <w:widowControl w:val="0"/>
        <w:numPr>
          <w:ilvl w:val="0"/>
          <w:numId w:val="3"/>
        </w:numPr>
        <w:tabs>
          <w:tab w:val="left" w:pos="1080"/>
        </w:tabs>
        <w:suppressAutoHyphens/>
        <w:jc w:val="both"/>
      </w:pPr>
      <w:r>
        <w:t>respektovat při plnění svých závazků pokyny a požadavky objednatele,</w:t>
      </w:r>
    </w:p>
    <w:p w:rsidR="000F1273" w:rsidRDefault="000F1273" w:rsidP="000F1273">
      <w:pPr>
        <w:widowControl w:val="0"/>
        <w:numPr>
          <w:ilvl w:val="0"/>
          <w:numId w:val="3"/>
        </w:numPr>
        <w:tabs>
          <w:tab w:val="left" w:pos="1080"/>
        </w:tabs>
        <w:suppressAutoHyphens/>
        <w:jc w:val="both"/>
      </w:pPr>
      <w:r>
        <w:t xml:space="preserve">provádět úklidové </w:t>
      </w:r>
      <w:proofErr w:type="gramStart"/>
      <w:r>
        <w:t>práce , které</w:t>
      </w:r>
      <w:proofErr w:type="gramEnd"/>
      <w:r>
        <w:t xml:space="preserve"> tvoří předmět plnění dle této smlouvy takovým způsobem, aby v co nejmenší míře narušoval běžný provoz Sportovního a rekreačního areálu Kraví hora. </w:t>
      </w:r>
    </w:p>
    <w:p w:rsidR="000F1273" w:rsidRDefault="000F1273" w:rsidP="000F1273">
      <w:pPr>
        <w:widowControl w:val="0"/>
        <w:suppressAutoHyphens/>
        <w:ind w:left="720"/>
        <w:jc w:val="both"/>
      </w:pPr>
    </w:p>
    <w:p w:rsidR="000F1273" w:rsidRDefault="000F1273" w:rsidP="000F1273">
      <w:pPr>
        <w:pStyle w:val="Odstavecseseznamem"/>
        <w:numPr>
          <w:ilvl w:val="0"/>
          <w:numId w:val="2"/>
        </w:numPr>
        <w:ind w:left="567" w:hanging="567"/>
        <w:jc w:val="both"/>
      </w:pPr>
      <w:r>
        <w:t xml:space="preserve">Objednatel na základě této smlouvy prostřednictvím </w:t>
      </w:r>
      <w:r w:rsidR="00BF1D69">
        <w:t>vedoucího provozu</w:t>
      </w:r>
      <w:r>
        <w:t xml:space="preserve"> sportovního a rekreačního areálu Kraví hora, </w:t>
      </w:r>
      <w:proofErr w:type="spellStart"/>
      <w:r>
        <w:t>p.o</w:t>
      </w:r>
      <w:proofErr w:type="spellEnd"/>
      <w:r>
        <w:t>., zajistí:</w:t>
      </w:r>
    </w:p>
    <w:p w:rsidR="000F1273" w:rsidRDefault="000F1273" w:rsidP="000F1273">
      <w:pPr>
        <w:widowControl w:val="0"/>
        <w:numPr>
          <w:ilvl w:val="0"/>
          <w:numId w:val="4"/>
        </w:numPr>
        <w:tabs>
          <w:tab w:val="left" w:pos="1080"/>
        </w:tabs>
        <w:suppressAutoHyphens/>
        <w:jc w:val="both"/>
      </w:pPr>
      <w:r>
        <w:t>seznámení zhotovitele se všemi specifickými požadavky při vykonávání činností, které tvoří předmět této smlouvy, bude-li to třeba,</w:t>
      </w:r>
    </w:p>
    <w:p w:rsidR="000F1273" w:rsidRDefault="000F1273" w:rsidP="000F1273">
      <w:pPr>
        <w:widowControl w:val="0"/>
        <w:numPr>
          <w:ilvl w:val="0"/>
          <w:numId w:val="4"/>
        </w:numPr>
        <w:tabs>
          <w:tab w:val="left" w:pos="1080"/>
        </w:tabs>
        <w:suppressAutoHyphens/>
        <w:jc w:val="both"/>
      </w:pPr>
      <w:r>
        <w:t>možnost přístupu pracovníků zhotovitele do objektu v zájmu zajištění řádného plnění smluvních podmínek,</w:t>
      </w:r>
    </w:p>
    <w:p w:rsidR="000F1273" w:rsidRDefault="000F1273" w:rsidP="000F1273">
      <w:pPr>
        <w:widowControl w:val="0"/>
        <w:numPr>
          <w:ilvl w:val="0"/>
          <w:numId w:val="4"/>
        </w:numPr>
        <w:tabs>
          <w:tab w:val="left" w:pos="1080"/>
        </w:tabs>
        <w:suppressAutoHyphens/>
        <w:jc w:val="both"/>
      </w:pPr>
      <w:r>
        <w:t>bezplatné používání elektrické energie a vody, které jsou nutné pro řádný výkon úklidových prací.</w:t>
      </w:r>
    </w:p>
    <w:p w:rsidR="000F1273" w:rsidRDefault="000F1273" w:rsidP="000F1273">
      <w:pPr>
        <w:pStyle w:val="Default"/>
        <w:jc w:val="center"/>
        <w:rPr>
          <w:b/>
          <w:bCs/>
          <w:color w:val="auto"/>
        </w:rPr>
      </w:pPr>
    </w:p>
    <w:p w:rsidR="000F1273" w:rsidRDefault="000F1273" w:rsidP="000F1273">
      <w:pPr>
        <w:pStyle w:val="Default"/>
        <w:jc w:val="center"/>
        <w:rPr>
          <w:color w:val="auto"/>
        </w:rPr>
      </w:pPr>
      <w:r>
        <w:rPr>
          <w:b/>
          <w:bCs/>
          <w:color w:val="auto"/>
        </w:rPr>
        <w:t>V.</w:t>
      </w:r>
    </w:p>
    <w:p w:rsidR="000F1273" w:rsidRDefault="000F1273" w:rsidP="000F1273">
      <w:pPr>
        <w:pStyle w:val="Default"/>
        <w:jc w:val="center"/>
        <w:rPr>
          <w:color w:val="auto"/>
        </w:rPr>
      </w:pPr>
      <w:r>
        <w:rPr>
          <w:b/>
          <w:bCs/>
          <w:color w:val="auto"/>
        </w:rPr>
        <w:t>Odpovědnost za vady a za škody</w:t>
      </w:r>
    </w:p>
    <w:p w:rsidR="000F1273" w:rsidRDefault="000F1273" w:rsidP="000F1273">
      <w:pPr>
        <w:pStyle w:val="Default"/>
        <w:jc w:val="both"/>
        <w:rPr>
          <w:color w:val="auto"/>
        </w:rPr>
      </w:pPr>
      <w:r>
        <w:rPr>
          <w:color w:val="auto"/>
        </w:rPr>
        <w:t xml:space="preserve">1. Provedenou práci bude průběžně kontrolovat </w:t>
      </w:r>
      <w:r w:rsidR="00BF1D69">
        <w:rPr>
          <w:color w:val="auto"/>
        </w:rPr>
        <w:t>vedoucí provozu</w:t>
      </w:r>
      <w:r>
        <w:rPr>
          <w:color w:val="auto"/>
        </w:rPr>
        <w:t xml:space="preserve"> Sportovního a rekreačního areálu Kraví hora, </w:t>
      </w:r>
      <w:proofErr w:type="spellStart"/>
      <w:r>
        <w:rPr>
          <w:color w:val="auto"/>
        </w:rPr>
        <w:t>p.o</w:t>
      </w:r>
      <w:proofErr w:type="spellEnd"/>
      <w:r>
        <w:rPr>
          <w:color w:val="auto"/>
        </w:rPr>
        <w:t xml:space="preserve">., nebo jím pověřený pracovník, který případně zhotovitele upozorní na vady a nedodělky. </w:t>
      </w:r>
    </w:p>
    <w:p w:rsidR="000F1273" w:rsidRDefault="000F1273" w:rsidP="000F1273">
      <w:pPr>
        <w:jc w:val="both"/>
      </w:pPr>
      <w:r>
        <w:t>2. Zhotovitel odpovídá za škodu, kterou způsobí objednateli nebo třetím osobám při plnění předmětu této smlouvy. objednateli částku odpovídající výši pojistného plnění, které nebylo pojišťovnou ve prospěch objednatele uhrazeno z důvodů, které zapříčinil zhotovitel.</w:t>
      </w:r>
    </w:p>
    <w:p w:rsidR="000F1273" w:rsidRDefault="000F1273" w:rsidP="000F1273">
      <w:pPr>
        <w:jc w:val="both"/>
      </w:pPr>
    </w:p>
    <w:p w:rsidR="000F1273" w:rsidRDefault="000F1273" w:rsidP="000F1273">
      <w:pPr>
        <w:pStyle w:val="Default"/>
        <w:rPr>
          <w:color w:val="auto"/>
        </w:rPr>
      </w:pPr>
    </w:p>
    <w:p w:rsidR="000F1273" w:rsidRDefault="000F1273" w:rsidP="000F1273">
      <w:pPr>
        <w:pStyle w:val="Default"/>
        <w:jc w:val="center"/>
        <w:rPr>
          <w:color w:val="auto"/>
        </w:rPr>
      </w:pPr>
      <w:r>
        <w:rPr>
          <w:b/>
          <w:bCs/>
          <w:color w:val="auto"/>
        </w:rPr>
        <w:t>VI.</w:t>
      </w:r>
    </w:p>
    <w:p w:rsidR="000F1273" w:rsidRDefault="000F1273" w:rsidP="000F1273">
      <w:pPr>
        <w:pStyle w:val="Default"/>
        <w:jc w:val="center"/>
        <w:rPr>
          <w:color w:val="auto"/>
        </w:rPr>
      </w:pPr>
      <w:r>
        <w:rPr>
          <w:b/>
          <w:bCs/>
          <w:color w:val="auto"/>
        </w:rPr>
        <w:t>Odstoupení od smlouvy</w:t>
      </w:r>
    </w:p>
    <w:p w:rsidR="000F1273" w:rsidRDefault="000F1273" w:rsidP="000F1273">
      <w:pPr>
        <w:pStyle w:val="Default"/>
        <w:jc w:val="both"/>
        <w:rPr>
          <w:color w:val="auto"/>
        </w:rPr>
      </w:pPr>
      <w:r>
        <w:rPr>
          <w:color w:val="auto"/>
        </w:rPr>
        <w:t xml:space="preserve">1. Objednatel je oprávněn odstoupit od smlouvy v případě, že zhotovitel opakovaně odvádí dohodnuté práce a služby s vadami, ač byl na uvedené nedostatky včas a opakovaně písemně upozorněn, dále pak opakovaně nedodrží sjednané termíny nebo odmítne provést práci či službu sjednanou touto smlouvou. Na odstoupení od smlouvy s uvedením důvodu musí objednatel písemně upozornit zhotovitele nejméně 15 dnů předem. </w:t>
      </w:r>
    </w:p>
    <w:p w:rsidR="000F1273" w:rsidRDefault="000F1273" w:rsidP="000F1273">
      <w:pPr>
        <w:pStyle w:val="Default"/>
        <w:jc w:val="both"/>
        <w:rPr>
          <w:color w:val="auto"/>
        </w:rPr>
      </w:pPr>
      <w:r>
        <w:rPr>
          <w:color w:val="auto"/>
        </w:rPr>
        <w:t xml:space="preserve">2. Zhotovitel může odstoupit od smlouvy, neuhradí-li objednatel oprávněně vystavenou fakturu ve stanoveném termínu splatnosti a celkové prodlení je delší než 45 kalendářních dní. Na odstoupení od smlouvy je zhotovitel povinen objednatele upozornit nejméně 15 dnů předem. </w:t>
      </w:r>
    </w:p>
    <w:p w:rsidR="000F1273" w:rsidRDefault="000F1273" w:rsidP="000F1273">
      <w:pPr>
        <w:pStyle w:val="Default"/>
        <w:rPr>
          <w:b/>
          <w:bCs/>
          <w:color w:val="auto"/>
        </w:rPr>
      </w:pPr>
    </w:p>
    <w:p w:rsidR="000F1273" w:rsidRDefault="000F1273" w:rsidP="000F1273">
      <w:pPr>
        <w:pStyle w:val="Default"/>
        <w:jc w:val="center"/>
        <w:rPr>
          <w:color w:val="auto"/>
        </w:rPr>
      </w:pPr>
      <w:r>
        <w:rPr>
          <w:b/>
          <w:bCs/>
          <w:color w:val="auto"/>
        </w:rPr>
        <w:t>VII.</w:t>
      </w:r>
    </w:p>
    <w:p w:rsidR="000F1273" w:rsidRDefault="000F1273" w:rsidP="000F1273">
      <w:pPr>
        <w:pStyle w:val="Default"/>
        <w:jc w:val="center"/>
        <w:rPr>
          <w:color w:val="auto"/>
        </w:rPr>
      </w:pPr>
      <w:r>
        <w:rPr>
          <w:b/>
          <w:bCs/>
          <w:color w:val="auto"/>
        </w:rPr>
        <w:t>Čestné prohlášení</w:t>
      </w:r>
    </w:p>
    <w:p w:rsidR="000F1273" w:rsidRDefault="000F1273" w:rsidP="000F1273">
      <w:pPr>
        <w:pStyle w:val="Default"/>
        <w:jc w:val="both"/>
        <w:rPr>
          <w:color w:val="auto"/>
        </w:rPr>
      </w:pPr>
      <w:r>
        <w:rPr>
          <w:color w:val="auto"/>
        </w:rPr>
        <w:t xml:space="preserve">Zhotovitel podpisem této smlouvy o dílo prohlašuje, že má vyrovnané závazky vůči statutárnímu městu Brnu, městským částem statutárního města Brna, organizacím zřízených statutárním městem Brnem nebo některou z jeho městských částí včetně těch organizací, ve kterých má statutární město Brno nebo některá z jeho městských částí podíl. </w:t>
      </w:r>
    </w:p>
    <w:p w:rsidR="000F1273" w:rsidRDefault="000F1273" w:rsidP="000F1273">
      <w:pPr>
        <w:pStyle w:val="Default"/>
        <w:rPr>
          <w:b/>
          <w:bCs/>
          <w:color w:val="auto"/>
        </w:rPr>
      </w:pPr>
    </w:p>
    <w:p w:rsidR="000F1273" w:rsidRDefault="00E63A69" w:rsidP="000F1273">
      <w:pPr>
        <w:pStyle w:val="Default"/>
        <w:jc w:val="center"/>
        <w:rPr>
          <w:b/>
          <w:bCs/>
          <w:color w:val="auto"/>
        </w:rPr>
      </w:pPr>
      <w:r>
        <w:rPr>
          <w:b/>
          <w:bCs/>
          <w:color w:val="auto"/>
        </w:rPr>
        <w:t>VIII</w:t>
      </w:r>
      <w:r w:rsidR="000F1273">
        <w:rPr>
          <w:b/>
          <w:bCs/>
          <w:color w:val="auto"/>
        </w:rPr>
        <w:t>.</w:t>
      </w:r>
    </w:p>
    <w:p w:rsidR="000F1273" w:rsidRDefault="000F1273" w:rsidP="000F1273">
      <w:pPr>
        <w:adjustRightInd w:val="0"/>
        <w:jc w:val="center"/>
        <w:rPr>
          <w:rFonts w:ascii="Arial" w:eastAsia="Times New Roman" w:hAnsi="Arial" w:cs="Arial"/>
          <w:color w:val="000000"/>
          <w:lang w:eastAsia="cs-CZ"/>
        </w:rPr>
      </w:pPr>
      <w:r>
        <w:rPr>
          <w:rFonts w:eastAsia="Times New Roman"/>
          <w:b/>
          <w:bCs/>
          <w:color w:val="000000"/>
          <w:lang w:eastAsia="cs-CZ"/>
        </w:rPr>
        <w:t>Doložka uveřejnění, informační doložka</w:t>
      </w:r>
    </w:p>
    <w:p w:rsidR="000F1273" w:rsidRDefault="000F1273" w:rsidP="000F1273">
      <w:pPr>
        <w:tabs>
          <w:tab w:val="left" w:pos="426"/>
        </w:tabs>
        <w:adjustRightInd w:val="0"/>
        <w:ind w:hanging="426"/>
        <w:jc w:val="both"/>
        <w:rPr>
          <w:rFonts w:ascii="Arial" w:eastAsia="Times New Roman" w:hAnsi="Arial" w:cs="Arial"/>
          <w:color w:val="000000"/>
          <w:lang w:eastAsia="cs-CZ"/>
        </w:rPr>
      </w:pPr>
      <w:r>
        <w:rPr>
          <w:rFonts w:eastAsia="Times New Roman"/>
          <w:color w:val="000000"/>
          <w:lang w:eastAsia="cs-CZ"/>
        </w:rPr>
        <w:t>1.</w:t>
      </w:r>
      <w:r>
        <w:rPr>
          <w:rFonts w:eastAsia="Times New Roman"/>
          <w:color w:val="000000"/>
          <w:lang w:eastAsia="cs-CZ"/>
        </w:rPr>
        <w:tab/>
        <w:t xml:space="preserve"> Smluvní strany berou na </w:t>
      </w:r>
      <w:r w:rsidR="00FE23B5">
        <w:rPr>
          <w:rFonts w:eastAsia="Times New Roman"/>
          <w:color w:val="000000"/>
          <w:lang w:eastAsia="cs-CZ"/>
        </w:rPr>
        <w:t xml:space="preserve">vědomí, </w:t>
      </w:r>
      <w:proofErr w:type="gramStart"/>
      <w:r w:rsidR="00FE23B5">
        <w:rPr>
          <w:rFonts w:eastAsia="Times New Roman"/>
          <w:color w:val="000000"/>
          <w:lang w:eastAsia="cs-CZ"/>
        </w:rPr>
        <w:t>že  smlouva</w:t>
      </w:r>
      <w:proofErr w:type="gramEnd"/>
      <w:r>
        <w:rPr>
          <w:rFonts w:eastAsia="Times New Roman"/>
          <w:color w:val="000000"/>
          <w:lang w:eastAsia="cs-CZ"/>
        </w:rPr>
        <w:t xml:space="preserve"> bude uveřejněn</w:t>
      </w:r>
      <w:r w:rsidR="00FE23B5">
        <w:rPr>
          <w:rFonts w:eastAsia="Times New Roman"/>
          <w:color w:val="000000"/>
          <w:lang w:eastAsia="cs-CZ"/>
        </w:rPr>
        <w:t>a</w:t>
      </w:r>
      <w:r>
        <w:rPr>
          <w:rFonts w:eastAsia="Times New Roman"/>
          <w:color w:val="000000"/>
          <w:lang w:eastAsia="cs-CZ"/>
        </w:rPr>
        <w:t xml:space="preserve">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w:t>
      </w:r>
    </w:p>
    <w:p w:rsidR="000F1273" w:rsidRDefault="000F1273" w:rsidP="000F1273">
      <w:pPr>
        <w:tabs>
          <w:tab w:val="left" w:pos="426"/>
        </w:tabs>
        <w:adjustRightInd w:val="0"/>
        <w:jc w:val="both"/>
        <w:rPr>
          <w:rFonts w:ascii="Arial" w:eastAsia="Times New Roman" w:hAnsi="Arial" w:cs="Arial"/>
          <w:color w:val="000000"/>
          <w:lang w:eastAsia="cs-CZ"/>
        </w:rPr>
      </w:pPr>
      <w:r>
        <w:rPr>
          <w:rFonts w:eastAsia="Times New Roman"/>
          <w:color w:val="000000"/>
          <w:lang w:eastAsia="cs-CZ"/>
        </w:rPr>
        <w:t> </w:t>
      </w:r>
    </w:p>
    <w:p w:rsidR="000F1273" w:rsidRDefault="000F1273" w:rsidP="000F1273">
      <w:pPr>
        <w:tabs>
          <w:tab w:val="left" w:pos="426"/>
        </w:tabs>
        <w:adjustRightInd w:val="0"/>
        <w:ind w:hanging="426"/>
        <w:jc w:val="both"/>
        <w:rPr>
          <w:rFonts w:eastAsia="Times New Roman"/>
          <w:color w:val="000000"/>
          <w:lang w:eastAsia="cs-CZ"/>
        </w:rPr>
      </w:pPr>
      <w:r>
        <w:rPr>
          <w:rFonts w:eastAsia="Times New Roman"/>
          <w:color w:val="000000"/>
          <w:lang w:eastAsia="cs-CZ"/>
        </w:rPr>
        <w:t>2.</w:t>
      </w:r>
      <w:r>
        <w:rPr>
          <w:rFonts w:eastAsia="Times New Roman"/>
          <w:color w:val="000000"/>
          <w:lang w:eastAsia="cs-CZ"/>
        </w:rPr>
        <w:tab/>
        <w:t xml:space="preserve"> Smluvní strany berou na vědomí a </w:t>
      </w:r>
      <w:r w:rsidR="00FE23B5">
        <w:rPr>
          <w:rFonts w:eastAsia="Times New Roman"/>
          <w:color w:val="000000"/>
          <w:lang w:eastAsia="cs-CZ"/>
        </w:rPr>
        <w:t>souhlasí s tím, že tato smlouva</w:t>
      </w:r>
      <w:r>
        <w:rPr>
          <w:rFonts w:eastAsia="Times New Roman"/>
          <w:color w:val="000000"/>
          <w:lang w:eastAsia="cs-CZ"/>
        </w:rPr>
        <w:t xml:space="preserve"> bude zveřejněn</w:t>
      </w:r>
      <w:r w:rsidR="00FE23B5">
        <w:rPr>
          <w:rFonts w:eastAsia="Times New Roman"/>
          <w:color w:val="000000"/>
          <w:lang w:eastAsia="cs-CZ"/>
        </w:rPr>
        <w:t>a</w:t>
      </w:r>
      <w:r>
        <w:rPr>
          <w:rFonts w:eastAsia="Times New Roman"/>
          <w:color w:val="000000"/>
          <w:lang w:eastAsia="cs-CZ"/>
        </w:rPr>
        <w:t xml:space="preserve">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p w:rsidR="000F1273" w:rsidRDefault="000F1273" w:rsidP="000F1273">
      <w:pPr>
        <w:pStyle w:val="Default"/>
        <w:jc w:val="center"/>
        <w:rPr>
          <w:color w:val="auto"/>
        </w:rPr>
      </w:pPr>
    </w:p>
    <w:p w:rsidR="000F1273" w:rsidRDefault="00E63A69" w:rsidP="000F1273">
      <w:pPr>
        <w:jc w:val="center"/>
        <w:rPr>
          <w:b/>
          <w:bCs/>
        </w:rPr>
      </w:pPr>
      <w:r>
        <w:rPr>
          <w:b/>
          <w:bCs/>
        </w:rPr>
        <w:t>I</w:t>
      </w:r>
      <w:r w:rsidR="000F1273">
        <w:rPr>
          <w:b/>
          <w:bCs/>
        </w:rPr>
        <w:t>X.</w:t>
      </w:r>
    </w:p>
    <w:p w:rsidR="000F1273" w:rsidRDefault="000F1273" w:rsidP="000F1273">
      <w:pPr>
        <w:jc w:val="center"/>
        <w:rPr>
          <w:b/>
          <w:bCs/>
        </w:rPr>
      </w:pPr>
      <w:r>
        <w:rPr>
          <w:b/>
          <w:bCs/>
        </w:rPr>
        <w:t>Závěrečná ujednání</w:t>
      </w:r>
    </w:p>
    <w:p w:rsidR="000F1273" w:rsidRDefault="000F1273" w:rsidP="000F1273">
      <w:pPr>
        <w:jc w:val="both"/>
      </w:pPr>
    </w:p>
    <w:p w:rsidR="000F1273" w:rsidRDefault="000F1273" w:rsidP="000F1273">
      <w:pPr>
        <w:pStyle w:val="Zkladntext2"/>
        <w:numPr>
          <w:ilvl w:val="0"/>
          <w:numId w:val="5"/>
        </w:numPr>
        <w:spacing w:after="0" w:line="240" w:lineRule="auto"/>
        <w:jc w:val="both"/>
      </w:pPr>
      <w:r>
        <w:t>Tato smlouva nabývá platnosti dnem jejího podpisu posledním z účastníků, účinnosti pak dne 01.07.</w:t>
      </w:r>
      <w:r w:rsidR="00BF1D69">
        <w:t>2019</w:t>
      </w:r>
      <w:r>
        <w:t xml:space="preserve">. </w:t>
      </w:r>
    </w:p>
    <w:p w:rsidR="000F1273" w:rsidRDefault="000F1273" w:rsidP="000F1273">
      <w:pPr>
        <w:pStyle w:val="Zkladntext2"/>
        <w:numPr>
          <w:ilvl w:val="0"/>
          <w:numId w:val="5"/>
        </w:numPr>
        <w:spacing w:after="0" w:line="240" w:lineRule="auto"/>
        <w:jc w:val="both"/>
      </w:pPr>
      <w:r>
        <w:t>Tato smlouva může být měněna, doplňována nebo zrušena pouze dohodou obou smluvních stran ve formě číslovaných písemných dodatků.</w:t>
      </w:r>
    </w:p>
    <w:p w:rsidR="000F1273" w:rsidRDefault="000F1273" w:rsidP="000F1273">
      <w:pPr>
        <w:pStyle w:val="Zkladntext2"/>
        <w:numPr>
          <w:ilvl w:val="0"/>
          <w:numId w:val="5"/>
        </w:numPr>
        <w:spacing w:after="0" w:line="240" w:lineRule="auto"/>
        <w:jc w:val="both"/>
      </w:pPr>
      <w:r>
        <w:t xml:space="preserve">V otázkách touto smlouvou neupravených se vztahy mezi smluvními stranami řídí příslušnými ustanoveními zákona č. 89/2012 Sb., občanský zákoník, v platném znění. </w:t>
      </w:r>
    </w:p>
    <w:p w:rsidR="000F1273" w:rsidRDefault="000F1273" w:rsidP="000F1273">
      <w:pPr>
        <w:pStyle w:val="Odstavecseseznamem"/>
        <w:numPr>
          <w:ilvl w:val="0"/>
          <w:numId w:val="5"/>
        </w:numPr>
        <w:jc w:val="both"/>
      </w:pPr>
      <w:r>
        <w:t xml:space="preserve">Veškeré smluvní pokuty dle této smlouvy se sjednávají objektivně, tedy bez ohledu na zavinění. Smluvní pokutu lze požadovat i opakovaně za porušení té které povinnosti a kumulativně za porušení více povinností. Ujednáním o smluvní pokutě není dotčeno právo domáhat se náhrady škody, která by případně vznikla. Oprávněná smluvní strana se může bez omezení domáhat i náhrady škody vedle smluvní pokuty. Odstoupení od smlouvy nemá vliv na povinnost zaplatit smluvní pokutu. Smluvní pokuta je splatná do </w:t>
      </w:r>
      <w:r>
        <w:lastRenderedPageBreak/>
        <w:t>čtrnácti dní od data, kdy byla nájemci ze strany pronajímatele doručena písemná výzva k úhradě.</w:t>
      </w:r>
    </w:p>
    <w:p w:rsidR="000F1273" w:rsidRDefault="000F1273" w:rsidP="000F1273">
      <w:pPr>
        <w:pStyle w:val="Odstavecseseznamem"/>
        <w:numPr>
          <w:ilvl w:val="0"/>
          <w:numId w:val="5"/>
        </w:numPr>
        <w:jc w:val="both"/>
      </w:pPr>
      <w:r>
        <w:t xml:space="preserve">Za doručení veškeré korespondence se pro účely této smlouvy považuje její osobní doručení nebo doručení poštovní přepravou ve formě doporučené zásilky nebo doručení prostřednictvím datové zprávy uložené do datové schránky. Za den doručení je považován i den, kdy došlo k odmítnutí převzetí osobně doručené zásilky, jakož i den vrácení doporučené zásilky zaslané na adresu účastníka této smlouvy uvedenou v této smlouvě, z důvodu nedoručitelnosti zpět odesílateli. </w:t>
      </w:r>
    </w:p>
    <w:p w:rsidR="000F1273" w:rsidRDefault="000F1273" w:rsidP="000F1273">
      <w:pPr>
        <w:pStyle w:val="Zkladntext2"/>
        <w:numPr>
          <w:ilvl w:val="0"/>
          <w:numId w:val="5"/>
        </w:numPr>
        <w:spacing w:after="0" w:line="240" w:lineRule="auto"/>
        <w:jc w:val="both"/>
      </w:pPr>
      <w:r>
        <w:t xml:space="preserve">Smluvní strany si výslovně ujednaly, že pokud kterékoliv ustanovení této smlouvy nebo jeho část se stane neplatným či nevynutitelným rozhodnutím soudu nebo rozhodnutím jiného příslušného orgánu, nebude mít tato neplatnost či nevynutitelnost vliv na platnost a vynutitelnost ostatních ustanovení jejích částí, pokud nevyplývá přímo z obsahu této smlouvy, že toto ustanovení nebo jeho část nelze oddělit od dalšího obsahu smlouvy. </w:t>
      </w:r>
    </w:p>
    <w:p w:rsidR="000F1273" w:rsidRDefault="000F1273" w:rsidP="000F1273">
      <w:pPr>
        <w:pStyle w:val="Zkladntext2"/>
        <w:numPr>
          <w:ilvl w:val="0"/>
          <w:numId w:val="5"/>
        </w:numPr>
        <w:spacing w:after="0" w:line="240" w:lineRule="auto"/>
        <w:jc w:val="both"/>
      </w:pPr>
      <w:r>
        <w:t xml:space="preserve">Smlouva je vyhotovena ve </w:t>
      </w:r>
      <w:r w:rsidR="00BF1D69">
        <w:t>dvou</w:t>
      </w:r>
      <w:r>
        <w:t xml:space="preserve"> vyhotoveních, z nichž každé je oběma smluvními stranami řádně podepsáno a má povahu originálu. Jedno vyhotovení této smlouvy </w:t>
      </w:r>
      <w:proofErr w:type="gramStart"/>
      <w:r>
        <w:t>obdrží  zhotovitel</w:t>
      </w:r>
      <w:proofErr w:type="gramEnd"/>
      <w:r>
        <w:t xml:space="preserve"> a </w:t>
      </w:r>
      <w:r w:rsidR="00BF1D69">
        <w:t>jedno</w:t>
      </w:r>
      <w:r>
        <w:t xml:space="preserve"> vyhotovení této smlouvy obdrží objednatel. </w:t>
      </w:r>
    </w:p>
    <w:p w:rsidR="000F1273" w:rsidRDefault="000F1273" w:rsidP="000F1273">
      <w:pPr>
        <w:pStyle w:val="Zkladntext2"/>
        <w:numPr>
          <w:ilvl w:val="0"/>
          <w:numId w:val="5"/>
        </w:numPr>
        <w:spacing w:after="0" w:line="240" w:lineRule="auto"/>
        <w:jc w:val="both"/>
      </w:pPr>
      <w:r>
        <w:t xml:space="preserve">Smluvní strany prohlašují, že si celou </w:t>
      </w:r>
      <w:proofErr w:type="gramStart"/>
      <w:r>
        <w:t>smlouvu  přečetly</w:t>
      </w:r>
      <w:proofErr w:type="gramEnd"/>
      <w:r>
        <w:t xml:space="preserve"> a že s jejím obsahem souhlasí. Dále prohlašují, že smlouva byla sepsána na základě pravdivých údajů, z jejich pravé, svobodné a vážné vůle a že nebyla uzavřena v tísni ani za jinak jednostranně nevýhodných podmínek, což stvrzují vlastnoručním podpisem.</w:t>
      </w:r>
    </w:p>
    <w:p w:rsidR="000F1273" w:rsidRDefault="000F1273" w:rsidP="000F1273">
      <w:pPr>
        <w:jc w:val="center"/>
        <w:rPr>
          <w:b/>
          <w:bCs/>
        </w:rPr>
      </w:pPr>
    </w:p>
    <w:p w:rsidR="000F1273" w:rsidRDefault="000F1273" w:rsidP="000F1273">
      <w:pPr>
        <w:pStyle w:val="Normlnweb"/>
      </w:pPr>
    </w:p>
    <w:p w:rsidR="00FA0424" w:rsidRDefault="00FA0424" w:rsidP="000F1273">
      <w:pPr>
        <w:pStyle w:val="Normlnweb"/>
      </w:pPr>
    </w:p>
    <w:p w:rsidR="00FA0424" w:rsidRDefault="00FA0424" w:rsidP="000F1273">
      <w:pPr>
        <w:pStyle w:val="Normlnweb"/>
      </w:pPr>
    </w:p>
    <w:p w:rsidR="000F1273" w:rsidRDefault="00FE23B5" w:rsidP="000F1273">
      <w:pPr>
        <w:pStyle w:val="Zkladntextodsazen"/>
        <w:rPr>
          <w:rFonts w:ascii="Times New Roman" w:hAnsi="Times New Roman" w:cs="Times New Roman"/>
        </w:rPr>
      </w:pPr>
      <w:r>
        <w:rPr>
          <w:rFonts w:ascii="Times New Roman" w:hAnsi="Times New Roman" w:cs="Times New Roman"/>
        </w:rPr>
        <w:t xml:space="preserve">V Brně </w:t>
      </w:r>
      <w:proofErr w:type="gramStart"/>
      <w:r>
        <w:rPr>
          <w:rFonts w:ascii="Times New Roman" w:hAnsi="Times New Roman" w:cs="Times New Roman"/>
        </w:rPr>
        <w:t>dne</w:t>
      </w:r>
      <w:r w:rsidR="000F1273">
        <w:rPr>
          <w:rFonts w:ascii="Times New Roman" w:hAnsi="Times New Roman" w:cs="Times New Roman"/>
        </w:rPr>
        <w:t xml:space="preserve">                                              </w:t>
      </w:r>
      <w:r>
        <w:rPr>
          <w:rFonts w:ascii="Times New Roman" w:hAnsi="Times New Roman" w:cs="Times New Roman"/>
        </w:rPr>
        <w:t xml:space="preserve">                              </w:t>
      </w:r>
      <w:r w:rsidR="00C950F7">
        <w:rPr>
          <w:rFonts w:ascii="Times New Roman" w:hAnsi="Times New Roman" w:cs="Times New Roman"/>
        </w:rPr>
        <w:t xml:space="preserve"> </w:t>
      </w:r>
      <w:r>
        <w:rPr>
          <w:rFonts w:ascii="Times New Roman" w:hAnsi="Times New Roman" w:cs="Times New Roman"/>
        </w:rPr>
        <w:t>V Brně</w:t>
      </w:r>
      <w:proofErr w:type="gramEnd"/>
      <w:r>
        <w:rPr>
          <w:rFonts w:ascii="Times New Roman" w:hAnsi="Times New Roman" w:cs="Times New Roman"/>
        </w:rPr>
        <w:t xml:space="preserve"> dne</w:t>
      </w:r>
    </w:p>
    <w:p w:rsidR="000F1273" w:rsidRDefault="000F1273" w:rsidP="000F1273">
      <w:pPr>
        <w:pStyle w:val="Zkladntextodsazen"/>
        <w:rPr>
          <w:rFonts w:ascii="Times New Roman" w:hAnsi="Times New Roman" w:cs="Times New Roman"/>
        </w:rPr>
      </w:pPr>
    </w:p>
    <w:p w:rsidR="000F1273" w:rsidRDefault="000F1273" w:rsidP="000F1273">
      <w:pPr>
        <w:pStyle w:val="Zkladntextodsazen"/>
        <w:rPr>
          <w:rFonts w:ascii="Times New Roman" w:hAnsi="Times New Roman" w:cs="Times New Roman"/>
        </w:rPr>
      </w:pPr>
    </w:p>
    <w:p w:rsidR="00C950F7" w:rsidRDefault="00C950F7" w:rsidP="000F1273">
      <w:pPr>
        <w:pStyle w:val="Zkladntextodsazen"/>
        <w:rPr>
          <w:rFonts w:ascii="Times New Roman" w:hAnsi="Times New Roman" w:cs="Times New Roman"/>
        </w:rPr>
      </w:pPr>
    </w:p>
    <w:p w:rsidR="00C950F7" w:rsidRDefault="00C950F7" w:rsidP="000F1273">
      <w:pPr>
        <w:pStyle w:val="Zkladntextodsazen"/>
        <w:rPr>
          <w:rFonts w:ascii="Times New Roman" w:hAnsi="Times New Roman" w:cs="Times New Roman"/>
        </w:rPr>
      </w:pPr>
    </w:p>
    <w:p w:rsidR="00C950F7" w:rsidRDefault="00C950F7" w:rsidP="000F1273">
      <w:pPr>
        <w:pStyle w:val="Zkladntextodsazen"/>
        <w:rPr>
          <w:rFonts w:ascii="Times New Roman" w:hAnsi="Times New Roman" w:cs="Times New Roman"/>
        </w:rPr>
      </w:pPr>
    </w:p>
    <w:p w:rsidR="000F1273" w:rsidRDefault="000F1273" w:rsidP="000F1273">
      <w:pPr>
        <w:pStyle w:val="Zkladntextodsazen"/>
        <w:rPr>
          <w:rFonts w:ascii="Times New Roman" w:hAnsi="Times New Roman" w:cs="Times New Roman"/>
        </w:rPr>
      </w:pPr>
      <w:r>
        <w:rPr>
          <w:rFonts w:ascii="Times New Roman" w:hAnsi="Times New Roman" w:cs="Times New Roman"/>
        </w:rPr>
        <w:t>……………………</w:t>
      </w:r>
      <w:r w:rsidR="005F2AF4">
        <w:rPr>
          <w:rFonts w:ascii="Times New Roman" w:hAnsi="Times New Roman" w:cs="Times New Roman"/>
        </w:rPr>
        <w:t>……….</w:t>
      </w:r>
      <w:r>
        <w:rPr>
          <w:rFonts w:ascii="Times New Roman" w:hAnsi="Times New Roman" w:cs="Times New Roman"/>
        </w:rPr>
        <w:t xml:space="preserve">                                                   ………………………</w:t>
      </w:r>
      <w:r w:rsidR="005F2AF4">
        <w:rPr>
          <w:rFonts w:ascii="Times New Roman" w:hAnsi="Times New Roman" w:cs="Times New Roman"/>
        </w:rPr>
        <w:t>……</w:t>
      </w:r>
    </w:p>
    <w:p w:rsidR="00C21EDA" w:rsidRDefault="00C950F7" w:rsidP="000F1273">
      <w:pPr>
        <w:pStyle w:val="Zkladntextodsazen"/>
        <w:rPr>
          <w:rFonts w:ascii="Times New Roman" w:hAnsi="Times New Roman" w:cs="Times New Roman"/>
        </w:rPr>
      </w:pPr>
      <w:r>
        <w:rPr>
          <w:rFonts w:ascii="Times New Roman" w:hAnsi="Times New Roman" w:cs="Times New Roman"/>
        </w:rPr>
        <w:t xml:space="preserve">          </w:t>
      </w:r>
      <w:proofErr w:type="gramStart"/>
      <w:r w:rsidR="000F1273">
        <w:rPr>
          <w:rFonts w:ascii="Times New Roman" w:hAnsi="Times New Roman" w:cs="Times New Roman"/>
        </w:rPr>
        <w:t>objednatel                                                                               zhotovitel</w:t>
      </w:r>
      <w:proofErr w:type="gramEnd"/>
    </w:p>
    <w:p w:rsidR="00C21EDA" w:rsidRDefault="00C21EDA" w:rsidP="000F1273">
      <w:pPr>
        <w:pStyle w:val="Zkladntextodsazen"/>
        <w:rPr>
          <w:rFonts w:ascii="Times New Roman" w:hAnsi="Times New Roman" w:cs="Times New Roman"/>
        </w:rPr>
      </w:pPr>
    </w:p>
    <w:p w:rsidR="00C21EDA" w:rsidRDefault="00C21EDA" w:rsidP="000F1273">
      <w:pPr>
        <w:pStyle w:val="Zkladntextodsazen"/>
        <w:rPr>
          <w:rFonts w:ascii="Times New Roman" w:hAnsi="Times New Roman" w:cs="Times New Roman"/>
        </w:rPr>
      </w:pPr>
    </w:p>
    <w:p w:rsidR="00C21EDA" w:rsidRDefault="00C21EDA" w:rsidP="000F1273">
      <w:pPr>
        <w:pStyle w:val="Zkladntextodsazen"/>
        <w:rPr>
          <w:rFonts w:ascii="Times New Roman" w:hAnsi="Times New Roman" w:cs="Times New Roman"/>
        </w:rPr>
      </w:pPr>
    </w:p>
    <w:p w:rsidR="00C21EDA" w:rsidRDefault="00C21EDA" w:rsidP="000F1273">
      <w:pPr>
        <w:pStyle w:val="Zkladntextodsazen"/>
        <w:rPr>
          <w:rFonts w:ascii="Times New Roman" w:hAnsi="Times New Roman" w:cs="Times New Roman"/>
        </w:rPr>
      </w:pPr>
    </w:p>
    <w:p w:rsidR="00C21EDA" w:rsidRDefault="00C21EDA" w:rsidP="000F1273">
      <w:pPr>
        <w:pStyle w:val="Zkladntextodsazen"/>
        <w:rPr>
          <w:rFonts w:ascii="Times New Roman" w:hAnsi="Times New Roman" w:cs="Times New Roman"/>
        </w:rPr>
      </w:pPr>
    </w:p>
    <w:p w:rsidR="00C21EDA" w:rsidRDefault="00C21EDA" w:rsidP="000F1273">
      <w:pPr>
        <w:pStyle w:val="Zkladntextodsazen"/>
        <w:rPr>
          <w:rFonts w:ascii="Times New Roman" w:hAnsi="Times New Roman" w:cs="Times New Roman"/>
        </w:rPr>
      </w:pPr>
    </w:p>
    <w:p w:rsidR="00C21EDA" w:rsidRDefault="00C21EDA" w:rsidP="000F1273">
      <w:pPr>
        <w:pStyle w:val="Zkladntextodsazen"/>
        <w:rPr>
          <w:rFonts w:ascii="Times New Roman" w:hAnsi="Times New Roman" w:cs="Times New Roman"/>
        </w:rPr>
      </w:pPr>
    </w:p>
    <w:p w:rsidR="00C21EDA" w:rsidRDefault="00C21EDA" w:rsidP="000F1273">
      <w:pPr>
        <w:pStyle w:val="Zkladntextodsazen"/>
        <w:rPr>
          <w:rFonts w:ascii="Times New Roman" w:hAnsi="Times New Roman" w:cs="Times New Roman"/>
        </w:rPr>
      </w:pPr>
    </w:p>
    <w:p w:rsidR="00C21EDA" w:rsidRDefault="00C21EDA" w:rsidP="000F1273">
      <w:pPr>
        <w:pStyle w:val="Zkladntextodsazen"/>
        <w:rPr>
          <w:rFonts w:ascii="Times New Roman" w:hAnsi="Times New Roman" w:cs="Times New Roman"/>
        </w:rPr>
      </w:pPr>
    </w:p>
    <w:p w:rsidR="00C21EDA" w:rsidRDefault="00C21EDA" w:rsidP="000F1273">
      <w:pPr>
        <w:pStyle w:val="Zkladntextodsazen"/>
        <w:rPr>
          <w:rFonts w:ascii="Times New Roman" w:hAnsi="Times New Roman" w:cs="Times New Roman"/>
        </w:rPr>
      </w:pPr>
    </w:p>
    <w:p w:rsidR="00C21EDA" w:rsidRDefault="00C21EDA" w:rsidP="000F1273">
      <w:pPr>
        <w:pStyle w:val="Zkladntextodsazen"/>
        <w:rPr>
          <w:rFonts w:ascii="Times New Roman" w:hAnsi="Times New Roman" w:cs="Times New Roman"/>
        </w:rPr>
      </w:pPr>
    </w:p>
    <w:p w:rsidR="00C21EDA" w:rsidRDefault="00C21EDA" w:rsidP="000F1273">
      <w:pPr>
        <w:pStyle w:val="Zkladntextodsazen"/>
        <w:rPr>
          <w:rFonts w:ascii="Times New Roman" w:hAnsi="Times New Roman" w:cs="Times New Roman"/>
        </w:rPr>
      </w:pPr>
    </w:p>
    <w:p w:rsidR="00C21EDA" w:rsidRDefault="00C21EDA" w:rsidP="000F1273">
      <w:pPr>
        <w:pStyle w:val="Zkladntextodsazen"/>
        <w:rPr>
          <w:rFonts w:ascii="Times New Roman" w:hAnsi="Times New Roman" w:cs="Times New Roman"/>
        </w:rPr>
      </w:pPr>
    </w:p>
    <w:p w:rsidR="00C21EDA" w:rsidRDefault="00C21EDA" w:rsidP="000F1273">
      <w:pPr>
        <w:pStyle w:val="Zkladntextodsazen"/>
        <w:rPr>
          <w:rFonts w:ascii="Times New Roman" w:hAnsi="Times New Roman" w:cs="Times New Roman"/>
        </w:rPr>
      </w:pPr>
    </w:p>
    <w:p w:rsidR="00C21EDA" w:rsidRDefault="00C21EDA" w:rsidP="000F1273">
      <w:pPr>
        <w:pStyle w:val="Zkladntextodsazen"/>
        <w:rPr>
          <w:rFonts w:ascii="Times New Roman" w:hAnsi="Times New Roman" w:cs="Times New Roman"/>
        </w:rPr>
      </w:pPr>
    </w:p>
    <w:p w:rsidR="00C21EDA" w:rsidRDefault="00C21EDA" w:rsidP="000F1273">
      <w:pPr>
        <w:pStyle w:val="Zkladntextodsazen"/>
        <w:rPr>
          <w:rFonts w:ascii="Times New Roman" w:hAnsi="Times New Roman" w:cs="Times New Roman"/>
        </w:rPr>
      </w:pPr>
    </w:p>
    <w:p w:rsidR="00C21EDA" w:rsidRDefault="00C21EDA" w:rsidP="00C950F7">
      <w:pPr>
        <w:pStyle w:val="Zkladntextodsazen"/>
        <w:ind w:left="0"/>
        <w:rPr>
          <w:rFonts w:ascii="Times New Roman" w:hAnsi="Times New Roman" w:cs="Times New Roman"/>
        </w:rPr>
      </w:pPr>
    </w:p>
    <w:sectPr w:rsidR="00C21EDA" w:rsidSect="002E262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A09" w:rsidRDefault="00BE1A09" w:rsidP="000F1273">
      <w:r>
        <w:separator/>
      </w:r>
    </w:p>
  </w:endnote>
  <w:endnote w:type="continuationSeparator" w:id="0">
    <w:p w:rsidR="00BE1A09" w:rsidRDefault="00BE1A09" w:rsidP="000F1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73" w:rsidRDefault="00D36488">
    <w:pPr>
      <w:pStyle w:val="Zpat"/>
      <w:jc w:val="center"/>
    </w:pPr>
    <w:r>
      <w:fldChar w:fldCharType="begin"/>
    </w:r>
    <w:r>
      <w:instrText xml:space="preserve"> PAGE   \* MERGEFORMAT </w:instrText>
    </w:r>
    <w:r>
      <w:fldChar w:fldCharType="separate"/>
    </w:r>
    <w:r w:rsidR="00CE726F">
      <w:rPr>
        <w:noProof/>
      </w:rPr>
      <w:t>4</w:t>
    </w:r>
    <w:r>
      <w:rPr>
        <w:noProof/>
      </w:rPr>
      <w:fldChar w:fldCharType="end"/>
    </w:r>
  </w:p>
  <w:p w:rsidR="000F1273" w:rsidRDefault="000F127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A09" w:rsidRDefault="00BE1A09" w:rsidP="000F1273">
      <w:r>
        <w:separator/>
      </w:r>
    </w:p>
  </w:footnote>
  <w:footnote w:type="continuationSeparator" w:id="0">
    <w:p w:rsidR="00BE1A09" w:rsidRDefault="00BE1A09" w:rsidP="000F12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1080"/>
        </w:tabs>
        <w:ind w:left="1080" w:hanging="360"/>
      </w:pPr>
      <w:rPr>
        <w:rFonts w:ascii="Wingdings" w:hAnsi="Wingdings"/>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bullet"/>
      <w:lvlText w:val="-"/>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
    <w:nsid w:val="00000003"/>
    <w:multiLevelType w:val="multilevel"/>
    <w:tmpl w:val="00000003"/>
    <w:name w:val="WW8Num2"/>
    <w:lvl w:ilvl="0">
      <w:start w:val="1"/>
      <w:numFmt w:val="bullet"/>
      <w:lvlText w:val=""/>
      <w:lvlJc w:val="left"/>
      <w:pPr>
        <w:tabs>
          <w:tab w:val="num" w:pos="1080"/>
        </w:tabs>
        <w:ind w:left="1080" w:hanging="360"/>
      </w:pPr>
      <w:rPr>
        <w:rFonts w:ascii="Wingdings" w:hAnsi="Wingdings"/>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bullet"/>
      <w:lvlText w:val="-"/>
      <w:lvlJc w:val="left"/>
      <w:pPr>
        <w:tabs>
          <w:tab w:val="num" w:pos="2880"/>
        </w:tabs>
        <w:ind w:left="2880" w:hanging="360"/>
      </w:pPr>
      <w:rPr>
        <w:rFonts w:ascii="Times New Roman" w:hAnsi="Times New Roman"/>
      </w:rPr>
    </w:lvl>
    <w:lvl w:ilvl="4">
      <w:start w:val="1"/>
      <w:numFmt w:val="bullet"/>
      <w:lvlText w:val="-"/>
      <w:lvlJc w:val="left"/>
      <w:pPr>
        <w:tabs>
          <w:tab w:val="num" w:pos="3600"/>
        </w:tabs>
        <w:ind w:left="3600" w:hanging="360"/>
      </w:pPr>
      <w:rPr>
        <w:rFonts w:ascii="Times New Roman" w:hAnsi="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2">
    <w:nsid w:val="00044C4E"/>
    <w:multiLevelType w:val="hybridMultilevel"/>
    <w:tmpl w:val="ABC06E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773B37"/>
    <w:multiLevelType w:val="hybridMultilevel"/>
    <w:tmpl w:val="E782E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1021BB1"/>
    <w:multiLevelType w:val="hybridMultilevel"/>
    <w:tmpl w:val="09A8BC38"/>
    <w:lvl w:ilvl="0" w:tplc="38D6EAAC">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312B7E3D"/>
    <w:multiLevelType w:val="hybridMultilevel"/>
    <w:tmpl w:val="05C0E578"/>
    <w:lvl w:ilvl="0" w:tplc="0405000F">
      <w:start w:val="1"/>
      <w:numFmt w:val="decimal"/>
      <w:lvlText w:val="%1."/>
      <w:lvlJc w:val="left"/>
      <w:pPr>
        <w:ind w:left="21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45423F0F"/>
    <w:multiLevelType w:val="hybridMultilevel"/>
    <w:tmpl w:val="E2545258"/>
    <w:lvl w:ilvl="0" w:tplc="1BA87FB6">
      <w:start w:val="1"/>
      <w:numFmt w:val="decimal"/>
      <w:lvlText w:val="%1."/>
      <w:lvlJc w:val="left"/>
      <w:pPr>
        <w:ind w:left="4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4EA97D87"/>
    <w:multiLevelType w:val="hybridMultilevel"/>
    <w:tmpl w:val="B60466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CA604CA"/>
    <w:multiLevelType w:val="hybridMultilevel"/>
    <w:tmpl w:val="A21ED4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621"/>
    <w:rsid w:val="000D6B93"/>
    <w:rsid w:val="000F1273"/>
    <w:rsid w:val="002E2621"/>
    <w:rsid w:val="003A0925"/>
    <w:rsid w:val="003D2440"/>
    <w:rsid w:val="004F7E29"/>
    <w:rsid w:val="005C1FAE"/>
    <w:rsid w:val="005F2AF4"/>
    <w:rsid w:val="00665194"/>
    <w:rsid w:val="006747E2"/>
    <w:rsid w:val="006A7E5D"/>
    <w:rsid w:val="006C227E"/>
    <w:rsid w:val="00723A3E"/>
    <w:rsid w:val="00913D72"/>
    <w:rsid w:val="00BE1A09"/>
    <w:rsid w:val="00BF1D69"/>
    <w:rsid w:val="00C21EDA"/>
    <w:rsid w:val="00C950F7"/>
    <w:rsid w:val="00CC1D12"/>
    <w:rsid w:val="00CE726F"/>
    <w:rsid w:val="00D36488"/>
    <w:rsid w:val="00DB22FA"/>
    <w:rsid w:val="00E63A69"/>
    <w:rsid w:val="00EC4BB9"/>
    <w:rsid w:val="00F44A6F"/>
    <w:rsid w:val="00FA0424"/>
    <w:rsid w:val="00FE23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Normln">
    <w:name w:val="Normal"/>
    <w:qFormat/>
    <w:rsid w:val="002E2621"/>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2E2621"/>
    <w:pPr>
      <w:spacing w:before="75"/>
      <w:jc w:val="both"/>
    </w:pPr>
    <w:rPr>
      <w:rFonts w:eastAsia="Times New Roman"/>
      <w:lang w:eastAsia="cs-CZ"/>
    </w:rPr>
  </w:style>
  <w:style w:type="character" w:styleId="Hypertextovodkaz">
    <w:name w:val="Hyperlink"/>
    <w:rsid w:val="002E2621"/>
    <w:rPr>
      <w:color w:val="0000FF"/>
      <w:u w:val="single"/>
    </w:rPr>
  </w:style>
  <w:style w:type="paragraph" w:styleId="Nzev">
    <w:name w:val="Title"/>
    <w:basedOn w:val="Normln"/>
    <w:link w:val="NzevChar"/>
    <w:qFormat/>
    <w:rsid w:val="000F1273"/>
    <w:pPr>
      <w:jc w:val="center"/>
    </w:pPr>
    <w:rPr>
      <w:rFonts w:eastAsia="Times New Roman"/>
      <w:b/>
      <w:bCs/>
      <w:sz w:val="28"/>
      <w:lang w:eastAsia="cs-CZ"/>
    </w:rPr>
  </w:style>
  <w:style w:type="character" w:customStyle="1" w:styleId="NzevChar">
    <w:name w:val="Název Char"/>
    <w:basedOn w:val="Standardnpsmoodstavce"/>
    <w:link w:val="Nzev"/>
    <w:rsid w:val="000F1273"/>
    <w:rPr>
      <w:rFonts w:eastAsia="Times New Roman"/>
      <w:b/>
      <w:bCs/>
      <w:sz w:val="28"/>
      <w:szCs w:val="24"/>
    </w:rPr>
  </w:style>
  <w:style w:type="paragraph" w:styleId="Zkladntext">
    <w:name w:val="Body Text"/>
    <w:basedOn w:val="Normln"/>
    <w:link w:val="ZkladntextChar"/>
    <w:rsid w:val="000F1273"/>
    <w:pPr>
      <w:spacing w:after="120"/>
    </w:pPr>
  </w:style>
  <w:style w:type="character" w:customStyle="1" w:styleId="ZkladntextChar">
    <w:name w:val="Základní text Char"/>
    <w:basedOn w:val="Standardnpsmoodstavce"/>
    <w:link w:val="Zkladntext"/>
    <w:rsid w:val="000F1273"/>
    <w:rPr>
      <w:sz w:val="24"/>
      <w:szCs w:val="24"/>
      <w:lang w:eastAsia="en-US"/>
    </w:rPr>
  </w:style>
  <w:style w:type="paragraph" w:styleId="Zkladntextodsazen">
    <w:name w:val="Body Text Indent"/>
    <w:basedOn w:val="Normln"/>
    <w:link w:val="ZkladntextodsazenChar"/>
    <w:rsid w:val="000F1273"/>
    <w:pPr>
      <w:widowControl w:val="0"/>
      <w:suppressAutoHyphens/>
      <w:ind w:left="360"/>
    </w:pPr>
    <w:rPr>
      <w:rFonts w:ascii="Bookman Old Style" w:eastAsia="Times New Roman" w:hAnsi="Bookman Old Style" w:cs="Bookman Old Style"/>
      <w:lang w:eastAsia="ar-SA"/>
    </w:rPr>
  </w:style>
  <w:style w:type="character" w:customStyle="1" w:styleId="ZkladntextodsazenChar">
    <w:name w:val="Základní text odsazený Char"/>
    <w:basedOn w:val="Standardnpsmoodstavce"/>
    <w:link w:val="Zkladntextodsazen"/>
    <w:rsid w:val="000F1273"/>
    <w:rPr>
      <w:rFonts w:ascii="Bookman Old Style" w:eastAsia="Times New Roman" w:hAnsi="Bookman Old Style" w:cs="Bookman Old Style"/>
      <w:sz w:val="24"/>
      <w:szCs w:val="24"/>
      <w:lang w:eastAsia="ar-SA"/>
    </w:rPr>
  </w:style>
  <w:style w:type="paragraph" w:styleId="Zkladntext2">
    <w:name w:val="Body Text 2"/>
    <w:basedOn w:val="Normln"/>
    <w:link w:val="Zkladntext2Char"/>
    <w:rsid w:val="000F1273"/>
    <w:pPr>
      <w:spacing w:after="120" w:line="480" w:lineRule="auto"/>
    </w:pPr>
  </w:style>
  <w:style w:type="character" w:customStyle="1" w:styleId="Zkladntext2Char">
    <w:name w:val="Základní text 2 Char"/>
    <w:basedOn w:val="Standardnpsmoodstavce"/>
    <w:link w:val="Zkladntext2"/>
    <w:rsid w:val="000F1273"/>
    <w:rPr>
      <w:sz w:val="24"/>
      <w:szCs w:val="24"/>
      <w:lang w:eastAsia="en-US"/>
    </w:rPr>
  </w:style>
  <w:style w:type="paragraph" w:styleId="Odstavecseseznamem">
    <w:name w:val="List Paragraph"/>
    <w:basedOn w:val="Normln"/>
    <w:qFormat/>
    <w:rsid w:val="000F1273"/>
    <w:pPr>
      <w:ind w:left="720"/>
      <w:contextualSpacing/>
    </w:pPr>
  </w:style>
  <w:style w:type="paragraph" w:customStyle="1" w:styleId="Default">
    <w:name w:val="Default"/>
    <w:rsid w:val="000F1273"/>
    <w:pPr>
      <w:autoSpaceDE w:val="0"/>
      <w:autoSpaceDN w:val="0"/>
      <w:adjustRightInd w:val="0"/>
    </w:pPr>
    <w:rPr>
      <w:color w:val="000000"/>
      <w:sz w:val="24"/>
      <w:szCs w:val="24"/>
      <w:lang w:eastAsia="en-US"/>
    </w:rPr>
  </w:style>
  <w:style w:type="paragraph" w:customStyle="1" w:styleId="np">
    <w:name w:val="np"/>
    <w:basedOn w:val="Normln"/>
    <w:rsid w:val="000F1273"/>
    <w:pPr>
      <w:ind w:left="840" w:right="270"/>
    </w:pPr>
    <w:rPr>
      <w:rFonts w:eastAsia="Times New Roman"/>
      <w:lang w:eastAsia="cs-CZ"/>
    </w:rPr>
  </w:style>
  <w:style w:type="paragraph" w:styleId="Zhlav">
    <w:name w:val="header"/>
    <w:basedOn w:val="Normln"/>
    <w:link w:val="ZhlavChar"/>
    <w:rsid w:val="000F1273"/>
    <w:pPr>
      <w:tabs>
        <w:tab w:val="center" w:pos="4536"/>
        <w:tab w:val="right" w:pos="9072"/>
      </w:tabs>
    </w:pPr>
  </w:style>
  <w:style w:type="character" w:customStyle="1" w:styleId="ZhlavChar">
    <w:name w:val="Záhlaví Char"/>
    <w:basedOn w:val="Standardnpsmoodstavce"/>
    <w:link w:val="Zhlav"/>
    <w:rsid w:val="000F1273"/>
    <w:rPr>
      <w:sz w:val="24"/>
      <w:szCs w:val="24"/>
      <w:lang w:eastAsia="en-US"/>
    </w:rPr>
  </w:style>
  <w:style w:type="paragraph" w:styleId="Zpat">
    <w:name w:val="footer"/>
    <w:basedOn w:val="Normln"/>
    <w:link w:val="ZpatChar"/>
    <w:rsid w:val="000F1273"/>
    <w:pPr>
      <w:tabs>
        <w:tab w:val="center" w:pos="4536"/>
        <w:tab w:val="right" w:pos="9072"/>
      </w:tabs>
    </w:pPr>
  </w:style>
  <w:style w:type="character" w:customStyle="1" w:styleId="ZpatChar">
    <w:name w:val="Zápatí Char"/>
    <w:basedOn w:val="Standardnpsmoodstavce"/>
    <w:link w:val="Zpat"/>
    <w:rsid w:val="000F1273"/>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Normln">
    <w:name w:val="Normal"/>
    <w:qFormat/>
    <w:rsid w:val="002E2621"/>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2E2621"/>
    <w:pPr>
      <w:spacing w:before="75"/>
      <w:jc w:val="both"/>
    </w:pPr>
    <w:rPr>
      <w:rFonts w:eastAsia="Times New Roman"/>
      <w:lang w:eastAsia="cs-CZ"/>
    </w:rPr>
  </w:style>
  <w:style w:type="character" w:styleId="Hypertextovodkaz">
    <w:name w:val="Hyperlink"/>
    <w:rsid w:val="002E2621"/>
    <w:rPr>
      <w:color w:val="0000FF"/>
      <w:u w:val="single"/>
    </w:rPr>
  </w:style>
  <w:style w:type="paragraph" w:styleId="Nzev">
    <w:name w:val="Title"/>
    <w:basedOn w:val="Normln"/>
    <w:link w:val="NzevChar"/>
    <w:qFormat/>
    <w:rsid w:val="000F1273"/>
    <w:pPr>
      <w:jc w:val="center"/>
    </w:pPr>
    <w:rPr>
      <w:rFonts w:eastAsia="Times New Roman"/>
      <w:b/>
      <w:bCs/>
      <w:sz w:val="28"/>
      <w:lang w:eastAsia="cs-CZ"/>
    </w:rPr>
  </w:style>
  <w:style w:type="character" w:customStyle="1" w:styleId="NzevChar">
    <w:name w:val="Název Char"/>
    <w:basedOn w:val="Standardnpsmoodstavce"/>
    <w:link w:val="Nzev"/>
    <w:rsid w:val="000F1273"/>
    <w:rPr>
      <w:rFonts w:eastAsia="Times New Roman"/>
      <w:b/>
      <w:bCs/>
      <w:sz w:val="28"/>
      <w:szCs w:val="24"/>
    </w:rPr>
  </w:style>
  <w:style w:type="paragraph" w:styleId="Zkladntext">
    <w:name w:val="Body Text"/>
    <w:basedOn w:val="Normln"/>
    <w:link w:val="ZkladntextChar"/>
    <w:rsid w:val="000F1273"/>
    <w:pPr>
      <w:spacing w:after="120"/>
    </w:pPr>
  </w:style>
  <w:style w:type="character" w:customStyle="1" w:styleId="ZkladntextChar">
    <w:name w:val="Základní text Char"/>
    <w:basedOn w:val="Standardnpsmoodstavce"/>
    <w:link w:val="Zkladntext"/>
    <w:rsid w:val="000F1273"/>
    <w:rPr>
      <w:sz w:val="24"/>
      <w:szCs w:val="24"/>
      <w:lang w:eastAsia="en-US"/>
    </w:rPr>
  </w:style>
  <w:style w:type="paragraph" w:styleId="Zkladntextodsazen">
    <w:name w:val="Body Text Indent"/>
    <w:basedOn w:val="Normln"/>
    <w:link w:val="ZkladntextodsazenChar"/>
    <w:rsid w:val="000F1273"/>
    <w:pPr>
      <w:widowControl w:val="0"/>
      <w:suppressAutoHyphens/>
      <w:ind w:left="360"/>
    </w:pPr>
    <w:rPr>
      <w:rFonts w:ascii="Bookman Old Style" w:eastAsia="Times New Roman" w:hAnsi="Bookman Old Style" w:cs="Bookman Old Style"/>
      <w:lang w:eastAsia="ar-SA"/>
    </w:rPr>
  </w:style>
  <w:style w:type="character" w:customStyle="1" w:styleId="ZkladntextodsazenChar">
    <w:name w:val="Základní text odsazený Char"/>
    <w:basedOn w:val="Standardnpsmoodstavce"/>
    <w:link w:val="Zkladntextodsazen"/>
    <w:rsid w:val="000F1273"/>
    <w:rPr>
      <w:rFonts w:ascii="Bookman Old Style" w:eastAsia="Times New Roman" w:hAnsi="Bookman Old Style" w:cs="Bookman Old Style"/>
      <w:sz w:val="24"/>
      <w:szCs w:val="24"/>
      <w:lang w:eastAsia="ar-SA"/>
    </w:rPr>
  </w:style>
  <w:style w:type="paragraph" w:styleId="Zkladntext2">
    <w:name w:val="Body Text 2"/>
    <w:basedOn w:val="Normln"/>
    <w:link w:val="Zkladntext2Char"/>
    <w:rsid w:val="000F1273"/>
    <w:pPr>
      <w:spacing w:after="120" w:line="480" w:lineRule="auto"/>
    </w:pPr>
  </w:style>
  <w:style w:type="character" w:customStyle="1" w:styleId="Zkladntext2Char">
    <w:name w:val="Základní text 2 Char"/>
    <w:basedOn w:val="Standardnpsmoodstavce"/>
    <w:link w:val="Zkladntext2"/>
    <w:rsid w:val="000F1273"/>
    <w:rPr>
      <w:sz w:val="24"/>
      <w:szCs w:val="24"/>
      <w:lang w:eastAsia="en-US"/>
    </w:rPr>
  </w:style>
  <w:style w:type="paragraph" w:styleId="Odstavecseseznamem">
    <w:name w:val="List Paragraph"/>
    <w:basedOn w:val="Normln"/>
    <w:qFormat/>
    <w:rsid w:val="000F1273"/>
    <w:pPr>
      <w:ind w:left="720"/>
      <w:contextualSpacing/>
    </w:pPr>
  </w:style>
  <w:style w:type="paragraph" w:customStyle="1" w:styleId="Default">
    <w:name w:val="Default"/>
    <w:rsid w:val="000F1273"/>
    <w:pPr>
      <w:autoSpaceDE w:val="0"/>
      <w:autoSpaceDN w:val="0"/>
      <w:adjustRightInd w:val="0"/>
    </w:pPr>
    <w:rPr>
      <w:color w:val="000000"/>
      <w:sz w:val="24"/>
      <w:szCs w:val="24"/>
      <w:lang w:eastAsia="en-US"/>
    </w:rPr>
  </w:style>
  <w:style w:type="paragraph" w:customStyle="1" w:styleId="np">
    <w:name w:val="np"/>
    <w:basedOn w:val="Normln"/>
    <w:rsid w:val="000F1273"/>
    <w:pPr>
      <w:ind w:left="840" w:right="270"/>
    </w:pPr>
    <w:rPr>
      <w:rFonts w:eastAsia="Times New Roman"/>
      <w:lang w:eastAsia="cs-CZ"/>
    </w:rPr>
  </w:style>
  <w:style w:type="paragraph" w:styleId="Zhlav">
    <w:name w:val="header"/>
    <w:basedOn w:val="Normln"/>
    <w:link w:val="ZhlavChar"/>
    <w:rsid w:val="000F1273"/>
    <w:pPr>
      <w:tabs>
        <w:tab w:val="center" w:pos="4536"/>
        <w:tab w:val="right" w:pos="9072"/>
      </w:tabs>
    </w:pPr>
  </w:style>
  <w:style w:type="character" w:customStyle="1" w:styleId="ZhlavChar">
    <w:name w:val="Záhlaví Char"/>
    <w:basedOn w:val="Standardnpsmoodstavce"/>
    <w:link w:val="Zhlav"/>
    <w:rsid w:val="000F1273"/>
    <w:rPr>
      <w:sz w:val="24"/>
      <w:szCs w:val="24"/>
      <w:lang w:eastAsia="en-US"/>
    </w:rPr>
  </w:style>
  <w:style w:type="paragraph" w:styleId="Zpat">
    <w:name w:val="footer"/>
    <w:basedOn w:val="Normln"/>
    <w:link w:val="ZpatChar"/>
    <w:rsid w:val="000F1273"/>
    <w:pPr>
      <w:tabs>
        <w:tab w:val="center" w:pos="4536"/>
        <w:tab w:val="right" w:pos="9072"/>
      </w:tabs>
    </w:pPr>
  </w:style>
  <w:style w:type="character" w:customStyle="1" w:styleId="ZpatChar">
    <w:name w:val="Zápatí Char"/>
    <w:basedOn w:val="Standardnpsmoodstavce"/>
    <w:link w:val="Zpat"/>
    <w:rsid w:val="000F127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78531">
      <w:bodyDiv w:val="1"/>
      <w:marLeft w:val="0"/>
      <w:marRight w:val="0"/>
      <w:marTop w:val="0"/>
      <w:marBottom w:val="0"/>
      <w:divBdr>
        <w:top w:val="none" w:sz="0" w:space="0" w:color="auto"/>
        <w:left w:val="none" w:sz="0" w:space="0" w:color="auto"/>
        <w:bottom w:val="none" w:sz="0" w:space="0" w:color="auto"/>
        <w:right w:val="none" w:sz="0" w:space="0" w:color="auto"/>
      </w:divBdr>
    </w:div>
    <w:div w:id="376243749">
      <w:bodyDiv w:val="1"/>
      <w:marLeft w:val="0"/>
      <w:marRight w:val="0"/>
      <w:marTop w:val="0"/>
      <w:marBottom w:val="0"/>
      <w:divBdr>
        <w:top w:val="none" w:sz="0" w:space="0" w:color="auto"/>
        <w:left w:val="none" w:sz="0" w:space="0" w:color="auto"/>
        <w:bottom w:val="none" w:sz="0" w:space="0" w:color="auto"/>
        <w:right w:val="none" w:sz="0" w:space="0" w:color="auto"/>
      </w:divBdr>
    </w:div>
    <w:div w:id="50937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cherova@kravihora-brno.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ojacek@kravihora-brn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1278</Words>
  <Characters>7543</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SARA</Company>
  <LinksUpToDate>false</LinksUpToDate>
  <CharactersWithSpaces>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e-spis</dc:creator>
  <cp:lastModifiedBy>Lenka Placherová</cp:lastModifiedBy>
  <cp:revision>11</cp:revision>
  <cp:lastPrinted>2019-07-19T09:44:00Z</cp:lastPrinted>
  <dcterms:created xsi:type="dcterms:W3CDTF">2018-06-27T07:15:00Z</dcterms:created>
  <dcterms:modified xsi:type="dcterms:W3CDTF">2019-07-19T09:52:00Z</dcterms:modified>
</cp:coreProperties>
</file>