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CC5C69" w14:textId="77777777" w:rsidR="004E3C0D" w:rsidRDefault="004E3C0D">
      <w:pPr>
        <w:widowControl w:val="0"/>
        <w:spacing w:line="240" w:lineRule="auto"/>
        <w:jc w:val="both"/>
      </w:pPr>
    </w:p>
    <w:p w14:paraId="7301E775" w14:textId="7E8EFDF2" w:rsidR="004E3C0D" w:rsidRDefault="00F456D0">
      <w:pPr>
        <w:widowControl w:val="0"/>
        <w:spacing w:line="240" w:lineRule="auto"/>
        <w:jc w:val="center"/>
      </w:pPr>
      <w:r>
        <w:rPr>
          <w:rFonts w:ascii="Times New Roman" w:eastAsia="Times New Roman" w:hAnsi="Times New Roman" w:cs="Times New Roman"/>
          <w:b/>
          <w:sz w:val="32"/>
          <w:szCs w:val="32"/>
        </w:rPr>
        <w:t>Smlouva o dílo č. S201</w:t>
      </w:r>
      <w:r w:rsidR="00E539C8">
        <w:rPr>
          <w:rFonts w:ascii="Times New Roman" w:eastAsia="Times New Roman" w:hAnsi="Times New Roman" w:cs="Times New Roman"/>
          <w:b/>
          <w:sz w:val="32"/>
          <w:szCs w:val="32"/>
        </w:rPr>
        <w:t>6</w:t>
      </w:r>
      <w:r>
        <w:rPr>
          <w:rFonts w:ascii="Times New Roman" w:eastAsia="Times New Roman" w:hAnsi="Times New Roman" w:cs="Times New Roman"/>
          <w:b/>
          <w:sz w:val="32"/>
          <w:szCs w:val="32"/>
        </w:rPr>
        <w:t>0</w:t>
      </w:r>
      <w:r w:rsidR="0078542E">
        <w:rPr>
          <w:rFonts w:ascii="Times New Roman" w:eastAsia="Times New Roman" w:hAnsi="Times New Roman" w:cs="Times New Roman"/>
          <w:b/>
          <w:sz w:val="32"/>
          <w:szCs w:val="32"/>
        </w:rPr>
        <w:t>3</w:t>
      </w:r>
    </w:p>
    <w:p w14:paraId="2B196000" w14:textId="77777777" w:rsidR="004E3C0D" w:rsidRDefault="00F456D0">
      <w:pPr>
        <w:widowControl w:val="0"/>
        <w:spacing w:line="240" w:lineRule="auto"/>
        <w:jc w:val="center"/>
      </w:pPr>
      <w:r>
        <w:rPr>
          <w:rFonts w:ascii="Times New Roman" w:eastAsia="Times New Roman" w:hAnsi="Times New Roman" w:cs="Times New Roman"/>
          <w:sz w:val="24"/>
          <w:szCs w:val="24"/>
        </w:rPr>
        <w:t>dle § 2586 a následujících zákona č. 89/2012 Sb., občanského zákoníku</w:t>
      </w:r>
    </w:p>
    <w:p w14:paraId="0784BA71" w14:textId="77777777" w:rsidR="004E3C0D" w:rsidRDefault="004E3C0D">
      <w:pPr>
        <w:widowControl w:val="0"/>
        <w:spacing w:line="240" w:lineRule="auto"/>
        <w:jc w:val="center"/>
      </w:pPr>
    </w:p>
    <w:p w14:paraId="09F13DBF" w14:textId="77777777" w:rsidR="004E3C0D" w:rsidRDefault="00F456D0">
      <w:pPr>
        <w:widowControl w:val="0"/>
        <w:spacing w:line="240" w:lineRule="auto"/>
        <w:jc w:val="center"/>
      </w:pPr>
      <w:r>
        <w:rPr>
          <w:rFonts w:ascii="Times New Roman" w:eastAsia="Times New Roman" w:hAnsi="Times New Roman" w:cs="Times New Roman"/>
          <w:b/>
          <w:sz w:val="24"/>
          <w:szCs w:val="24"/>
        </w:rPr>
        <w:t>1. Smluvní strany</w:t>
      </w:r>
    </w:p>
    <w:p w14:paraId="06DA80D0" w14:textId="77777777" w:rsidR="002A4AD5" w:rsidRDefault="002A4AD5" w:rsidP="002A4AD5">
      <w:pPr>
        <w:pStyle w:val="Normlnweb"/>
        <w:spacing w:before="0" w:beforeAutospacing="0" w:after="0" w:afterAutospacing="0" w:line="338" w:lineRule="atLeast"/>
        <w:textAlignment w:val="baseline"/>
        <w:rPr>
          <w:rFonts w:ascii="Arial" w:hAnsi="Arial" w:cs="Arial"/>
          <w:color w:val="444444"/>
          <w:sz w:val="23"/>
          <w:szCs w:val="23"/>
        </w:rPr>
      </w:pPr>
      <w:r>
        <w:rPr>
          <w:rFonts w:ascii="Arial" w:hAnsi="Arial" w:cs="Arial"/>
          <w:color w:val="444444"/>
          <w:sz w:val="23"/>
          <w:szCs w:val="23"/>
        </w:rPr>
        <w:t>            </w:t>
      </w:r>
    </w:p>
    <w:p w14:paraId="078C566D" w14:textId="77777777" w:rsidR="004E3C0D" w:rsidRPr="00861B32" w:rsidRDefault="002A4AD5">
      <w:pPr>
        <w:widowControl w:val="0"/>
        <w:spacing w:line="240" w:lineRule="auto"/>
        <w:jc w:val="both"/>
        <w:rPr>
          <w:rFonts w:ascii="Times New Roman" w:hAnsi="Times New Roman" w:cs="Times New Roman"/>
          <w:b/>
        </w:rPr>
      </w:pPr>
      <w:r w:rsidRPr="00861B32">
        <w:rPr>
          <w:rFonts w:ascii="Times New Roman" w:hAnsi="Times New Roman" w:cs="Times New Roman"/>
          <w:b/>
          <w:color w:val="444444"/>
          <w:sz w:val="23"/>
          <w:szCs w:val="23"/>
        </w:rPr>
        <w:t>Technické služby Chrudim 2000 s. r. o.</w:t>
      </w:r>
      <w:r w:rsidR="00F456D0" w:rsidRPr="00861B32">
        <w:rPr>
          <w:rFonts w:ascii="Times New Roman" w:eastAsia="Times New Roman" w:hAnsi="Times New Roman" w:cs="Times New Roman"/>
          <w:b/>
          <w:sz w:val="24"/>
          <w:szCs w:val="24"/>
        </w:rPr>
        <w:t xml:space="preserve"> </w:t>
      </w:r>
    </w:p>
    <w:p w14:paraId="2DDC432E" w14:textId="77777777" w:rsidR="004E3C0D" w:rsidRPr="00861B32" w:rsidRDefault="00F456D0">
      <w:pPr>
        <w:widowControl w:val="0"/>
        <w:spacing w:line="240" w:lineRule="auto"/>
        <w:jc w:val="both"/>
        <w:rPr>
          <w:rFonts w:ascii="Times New Roman" w:hAnsi="Times New Roman" w:cs="Times New Roman"/>
        </w:rPr>
      </w:pPr>
      <w:r w:rsidRPr="00861B32">
        <w:rPr>
          <w:rFonts w:ascii="Times New Roman" w:eastAsia="Times New Roman" w:hAnsi="Times New Roman" w:cs="Times New Roman"/>
          <w:sz w:val="24"/>
          <w:szCs w:val="24"/>
        </w:rPr>
        <w:t xml:space="preserve">Sídlo: </w:t>
      </w:r>
      <w:r w:rsidR="002A4AD5" w:rsidRPr="00861B32">
        <w:rPr>
          <w:rFonts w:ascii="Times New Roman" w:eastAsia="Times New Roman" w:hAnsi="Times New Roman" w:cs="Times New Roman"/>
          <w:sz w:val="24"/>
          <w:szCs w:val="24"/>
        </w:rPr>
        <w:t>Sečská 809, 53701 Chrudim</w:t>
      </w:r>
    </w:p>
    <w:p w14:paraId="7609FC4C" w14:textId="77777777" w:rsidR="004E3C0D" w:rsidRPr="00861B32" w:rsidRDefault="00F456D0">
      <w:pPr>
        <w:widowControl w:val="0"/>
        <w:spacing w:line="240" w:lineRule="auto"/>
        <w:jc w:val="both"/>
        <w:rPr>
          <w:rFonts w:ascii="Times New Roman" w:hAnsi="Times New Roman" w:cs="Times New Roman"/>
        </w:rPr>
      </w:pPr>
      <w:r w:rsidRPr="00861B32">
        <w:rPr>
          <w:rFonts w:ascii="Times New Roman" w:eastAsia="Times New Roman" w:hAnsi="Times New Roman" w:cs="Times New Roman"/>
          <w:sz w:val="24"/>
          <w:szCs w:val="24"/>
        </w:rPr>
        <w:t>Zastoupený:</w:t>
      </w:r>
      <w:r w:rsidR="005F0552">
        <w:rPr>
          <w:rFonts w:ascii="Times New Roman" w:eastAsia="Times New Roman" w:hAnsi="Times New Roman" w:cs="Times New Roman"/>
          <w:sz w:val="24"/>
          <w:szCs w:val="24"/>
        </w:rPr>
        <w:t xml:space="preserve"> I</w:t>
      </w:r>
      <w:r w:rsidR="002A4AD5" w:rsidRPr="00861B32">
        <w:rPr>
          <w:rFonts w:ascii="Times New Roman" w:eastAsia="Times New Roman" w:hAnsi="Times New Roman" w:cs="Times New Roman"/>
          <w:sz w:val="24"/>
          <w:szCs w:val="24"/>
        </w:rPr>
        <w:t>ng</w:t>
      </w:r>
      <w:r w:rsidR="005F0552">
        <w:rPr>
          <w:rFonts w:ascii="Times New Roman" w:eastAsia="Times New Roman" w:hAnsi="Times New Roman" w:cs="Times New Roman"/>
          <w:sz w:val="24"/>
          <w:szCs w:val="24"/>
        </w:rPr>
        <w:t>.</w:t>
      </w:r>
      <w:r w:rsidR="002A4AD5" w:rsidRPr="00861B32">
        <w:rPr>
          <w:rFonts w:ascii="Times New Roman" w:eastAsia="Times New Roman" w:hAnsi="Times New Roman" w:cs="Times New Roman"/>
          <w:sz w:val="24"/>
          <w:szCs w:val="24"/>
        </w:rPr>
        <w:t xml:space="preserve"> Zdeňkem Kolářem, ředitelem</w:t>
      </w:r>
      <w:r w:rsidRPr="00861B32">
        <w:rPr>
          <w:rFonts w:ascii="Times New Roman" w:eastAsia="Times New Roman" w:hAnsi="Times New Roman" w:cs="Times New Roman"/>
          <w:sz w:val="24"/>
          <w:szCs w:val="24"/>
        </w:rPr>
        <w:t xml:space="preserve"> </w:t>
      </w:r>
    </w:p>
    <w:p w14:paraId="7820DF79" w14:textId="77777777" w:rsidR="004E3C0D" w:rsidRPr="00861B32" w:rsidRDefault="00F456D0">
      <w:pPr>
        <w:widowControl w:val="0"/>
        <w:spacing w:line="240" w:lineRule="auto"/>
        <w:jc w:val="both"/>
        <w:rPr>
          <w:rFonts w:ascii="Times New Roman" w:hAnsi="Times New Roman" w:cs="Times New Roman"/>
        </w:rPr>
      </w:pPr>
      <w:r w:rsidRPr="00861B32">
        <w:rPr>
          <w:rFonts w:ascii="Times New Roman" w:eastAsia="Times New Roman" w:hAnsi="Times New Roman" w:cs="Times New Roman"/>
          <w:sz w:val="24"/>
          <w:szCs w:val="24"/>
        </w:rPr>
        <w:t>IČ</w:t>
      </w:r>
      <w:r w:rsidR="002A4AD5" w:rsidRPr="00861B32">
        <w:rPr>
          <w:rFonts w:ascii="Times New Roman" w:eastAsia="Times New Roman" w:hAnsi="Times New Roman" w:cs="Times New Roman"/>
          <w:sz w:val="24"/>
          <w:szCs w:val="24"/>
        </w:rPr>
        <w:t>:</w:t>
      </w:r>
      <w:r w:rsidRPr="00861B32">
        <w:rPr>
          <w:rFonts w:ascii="Times New Roman" w:eastAsia="Times New Roman" w:hAnsi="Times New Roman" w:cs="Times New Roman"/>
          <w:sz w:val="24"/>
          <w:szCs w:val="24"/>
        </w:rPr>
        <w:t xml:space="preserve"> </w:t>
      </w:r>
      <w:r w:rsidR="002A4AD5" w:rsidRPr="00861B32">
        <w:rPr>
          <w:rFonts w:ascii="Times New Roman" w:eastAsia="Times New Roman" w:hAnsi="Times New Roman" w:cs="Times New Roman"/>
          <w:sz w:val="24"/>
          <w:szCs w:val="24"/>
        </w:rPr>
        <w:t>25292081</w:t>
      </w:r>
      <w:r w:rsidRPr="00861B32">
        <w:rPr>
          <w:rFonts w:ascii="Times New Roman" w:eastAsia="Times New Roman" w:hAnsi="Times New Roman" w:cs="Times New Roman"/>
          <w:sz w:val="24"/>
          <w:szCs w:val="24"/>
        </w:rPr>
        <w:t xml:space="preserve">        </w:t>
      </w:r>
    </w:p>
    <w:p w14:paraId="202A2C81" w14:textId="77777777" w:rsidR="004E3C0D" w:rsidRPr="00861B32" w:rsidRDefault="00F456D0">
      <w:pPr>
        <w:widowControl w:val="0"/>
        <w:spacing w:line="240" w:lineRule="auto"/>
        <w:jc w:val="both"/>
        <w:rPr>
          <w:rFonts w:ascii="Times New Roman" w:hAnsi="Times New Roman" w:cs="Times New Roman"/>
        </w:rPr>
      </w:pPr>
      <w:r w:rsidRPr="00861B32">
        <w:rPr>
          <w:rFonts w:ascii="Times New Roman" w:eastAsia="Times New Roman" w:hAnsi="Times New Roman" w:cs="Times New Roman"/>
          <w:sz w:val="24"/>
          <w:szCs w:val="24"/>
        </w:rPr>
        <w:t>DIČ</w:t>
      </w:r>
      <w:r w:rsidR="002A4AD5" w:rsidRPr="00861B32">
        <w:rPr>
          <w:rFonts w:ascii="Times New Roman" w:eastAsia="Times New Roman" w:hAnsi="Times New Roman" w:cs="Times New Roman"/>
          <w:sz w:val="24"/>
          <w:szCs w:val="24"/>
        </w:rPr>
        <w:t xml:space="preserve">:   </w:t>
      </w:r>
      <w:r w:rsidRPr="00861B32">
        <w:rPr>
          <w:rFonts w:ascii="Times New Roman" w:eastAsia="Times New Roman" w:hAnsi="Times New Roman" w:cs="Times New Roman"/>
          <w:sz w:val="24"/>
          <w:szCs w:val="24"/>
        </w:rPr>
        <w:t xml:space="preserve"> CZ</w:t>
      </w:r>
      <w:r w:rsidR="002A4AD5" w:rsidRPr="00861B32">
        <w:rPr>
          <w:rFonts w:ascii="Times New Roman" w:eastAsia="Times New Roman" w:hAnsi="Times New Roman" w:cs="Times New Roman"/>
          <w:sz w:val="24"/>
          <w:szCs w:val="24"/>
        </w:rPr>
        <w:t>25292081</w:t>
      </w:r>
    </w:p>
    <w:p w14:paraId="0CFA1AF9" w14:textId="77777777" w:rsidR="004E3C0D" w:rsidRPr="00861B32" w:rsidRDefault="00F456D0">
      <w:pPr>
        <w:widowControl w:val="0"/>
        <w:spacing w:line="240" w:lineRule="auto"/>
        <w:jc w:val="both"/>
        <w:rPr>
          <w:rFonts w:ascii="Times New Roman" w:hAnsi="Times New Roman" w:cs="Times New Roman"/>
        </w:rPr>
      </w:pPr>
      <w:r w:rsidRPr="00861B32">
        <w:rPr>
          <w:rFonts w:ascii="Times New Roman" w:eastAsia="Times New Roman" w:hAnsi="Times New Roman" w:cs="Times New Roman"/>
          <w:sz w:val="24"/>
          <w:szCs w:val="24"/>
        </w:rPr>
        <w:t xml:space="preserve">Bankovní spojení:  </w:t>
      </w:r>
    </w:p>
    <w:p w14:paraId="71E96838" w14:textId="77777777" w:rsidR="002A4AD5" w:rsidRPr="00861B32" w:rsidRDefault="00F456D0">
      <w:pPr>
        <w:widowControl w:val="0"/>
        <w:spacing w:line="240" w:lineRule="auto"/>
        <w:jc w:val="both"/>
        <w:rPr>
          <w:rFonts w:ascii="Times New Roman" w:eastAsia="Times New Roman" w:hAnsi="Times New Roman" w:cs="Times New Roman"/>
          <w:sz w:val="24"/>
          <w:szCs w:val="24"/>
        </w:rPr>
      </w:pPr>
      <w:r w:rsidRPr="00861B32">
        <w:rPr>
          <w:rFonts w:ascii="Times New Roman" w:eastAsia="Times New Roman" w:hAnsi="Times New Roman" w:cs="Times New Roman"/>
          <w:sz w:val="24"/>
          <w:szCs w:val="24"/>
        </w:rPr>
        <w:t xml:space="preserve">Kontaktní osoba: </w:t>
      </w:r>
      <w:r w:rsidR="002A4AD5" w:rsidRPr="00861B32">
        <w:rPr>
          <w:rFonts w:ascii="Times New Roman" w:eastAsia="Times New Roman" w:hAnsi="Times New Roman" w:cs="Times New Roman"/>
          <w:sz w:val="24"/>
          <w:szCs w:val="24"/>
        </w:rPr>
        <w:t>Miroslav Tomášek, vedoucí správy VO,</w:t>
      </w:r>
    </w:p>
    <w:p w14:paraId="22501B2A" w14:textId="77777777" w:rsidR="004E3C0D" w:rsidRPr="00861B32" w:rsidRDefault="00F456D0">
      <w:pPr>
        <w:widowControl w:val="0"/>
        <w:spacing w:line="240" w:lineRule="auto"/>
        <w:jc w:val="both"/>
        <w:rPr>
          <w:rFonts w:ascii="Times New Roman" w:hAnsi="Times New Roman" w:cs="Times New Roman"/>
        </w:rPr>
      </w:pPr>
      <w:r w:rsidRPr="00861B32">
        <w:rPr>
          <w:rFonts w:ascii="Times New Roman" w:eastAsia="Times New Roman" w:hAnsi="Times New Roman" w:cs="Times New Roman"/>
          <w:sz w:val="24"/>
          <w:szCs w:val="24"/>
        </w:rPr>
        <w:t xml:space="preserve">tel.: </w:t>
      </w:r>
      <w:r w:rsidR="002A4AD5" w:rsidRPr="00861B32">
        <w:rPr>
          <w:rFonts w:ascii="Times New Roman" w:eastAsia="Times New Roman" w:hAnsi="Times New Roman" w:cs="Times New Roman"/>
          <w:sz w:val="24"/>
          <w:szCs w:val="24"/>
        </w:rPr>
        <w:t>603560047</w:t>
      </w:r>
      <w:r w:rsidRPr="00861B32">
        <w:rPr>
          <w:rFonts w:ascii="Times New Roman" w:eastAsia="Times New Roman" w:hAnsi="Times New Roman" w:cs="Times New Roman"/>
          <w:sz w:val="24"/>
          <w:szCs w:val="24"/>
        </w:rPr>
        <w:t xml:space="preserve">  e-mail:</w:t>
      </w:r>
      <w:r w:rsidR="002A4AD5" w:rsidRPr="00861B32">
        <w:rPr>
          <w:rFonts w:ascii="Times New Roman" w:eastAsia="Times New Roman" w:hAnsi="Times New Roman" w:cs="Times New Roman"/>
          <w:sz w:val="24"/>
          <w:szCs w:val="24"/>
        </w:rPr>
        <w:t xml:space="preserve"> tomasek@tschrudim.cz</w:t>
      </w:r>
      <w:r w:rsidRPr="00861B32">
        <w:rPr>
          <w:rFonts w:ascii="Times New Roman" w:eastAsia="Times New Roman" w:hAnsi="Times New Roman" w:cs="Times New Roman"/>
          <w:sz w:val="24"/>
          <w:szCs w:val="24"/>
        </w:rPr>
        <w:t xml:space="preserve"> </w:t>
      </w:r>
      <w:hyperlink r:id="rId6"/>
    </w:p>
    <w:p w14:paraId="762EE69B" w14:textId="77777777" w:rsidR="004E3C0D" w:rsidRPr="00861B32" w:rsidRDefault="00F456D0">
      <w:pPr>
        <w:widowControl w:val="0"/>
        <w:spacing w:line="240" w:lineRule="auto"/>
        <w:jc w:val="both"/>
        <w:rPr>
          <w:rFonts w:ascii="Times New Roman" w:hAnsi="Times New Roman" w:cs="Times New Roman"/>
        </w:rPr>
      </w:pPr>
      <w:r w:rsidRPr="00861B32">
        <w:rPr>
          <w:rFonts w:ascii="Times New Roman" w:eastAsia="Times New Roman" w:hAnsi="Times New Roman" w:cs="Times New Roman"/>
          <w:sz w:val="24"/>
          <w:szCs w:val="24"/>
        </w:rPr>
        <w:t xml:space="preserve">(dále jen jako </w:t>
      </w:r>
      <w:r w:rsidRPr="00861B32">
        <w:rPr>
          <w:rFonts w:ascii="Times New Roman" w:eastAsia="Times New Roman" w:hAnsi="Times New Roman" w:cs="Times New Roman"/>
          <w:b/>
          <w:sz w:val="24"/>
          <w:szCs w:val="24"/>
        </w:rPr>
        <w:t>„objednatel</w:t>
      </w:r>
      <w:r w:rsidRPr="00861B32">
        <w:rPr>
          <w:rFonts w:ascii="Times New Roman" w:eastAsia="Times New Roman" w:hAnsi="Times New Roman" w:cs="Times New Roman"/>
          <w:sz w:val="24"/>
          <w:szCs w:val="24"/>
        </w:rPr>
        <w:t xml:space="preserve">“) </w:t>
      </w:r>
    </w:p>
    <w:p w14:paraId="0051CC09" w14:textId="77777777" w:rsidR="004E3C0D" w:rsidRPr="00861B32" w:rsidRDefault="004E3C0D">
      <w:pPr>
        <w:widowControl w:val="0"/>
        <w:spacing w:line="240" w:lineRule="auto"/>
        <w:jc w:val="both"/>
        <w:rPr>
          <w:rFonts w:ascii="Times New Roman" w:hAnsi="Times New Roman" w:cs="Times New Roman"/>
        </w:rPr>
      </w:pPr>
    </w:p>
    <w:p w14:paraId="5D0D3555" w14:textId="77777777" w:rsidR="004E3C0D" w:rsidRPr="00861B32" w:rsidRDefault="00F456D0">
      <w:pPr>
        <w:widowControl w:val="0"/>
        <w:spacing w:line="240" w:lineRule="auto"/>
        <w:jc w:val="both"/>
        <w:rPr>
          <w:rFonts w:ascii="Times New Roman" w:hAnsi="Times New Roman" w:cs="Times New Roman"/>
          <w:b/>
        </w:rPr>
      </w:pPr>
      <w:r w:rsidRPr="00861B32">
        <w:rPr>
          <w:rFonts w:ascii="Times New Roman" w:eastAsia="Times New Roman" w:hAnsi="Times New Roman" w:cs="Times New Roman"/>
          <w:b/>
          <w:sz w:val="24"/>
          <w:szCs w:val="24"/>
        </w:rPr>
        <w:t>Alsico s.r.o.</w:t>
      </w:r>
    </w:p>
    <w:p w14:paraId="5EC3E355" w14:textId="77777777" w:rsidR="004E3C0D" w:rsidRPr="00861B32" w:rsidRDefault="00F456D0">
      <w:pPr>
        <w:widowControl w:val="0"/>
        <w:spacing w:line="240" w:lineRule="auto"/>
        <w:jc w:val="both"/>
        <w:rPr>
          <w:rFonts w:ascii="Times New Roman" w:hAnsi="Times New Roman" w:cs="Times New Roman"/>
        </w:rPr>
      </w:pPr>
      <w:r w:rsidRPr="00861B32">
        <w:rPr>
          <w:rFonts w:ascii="Times New Roman" w:eastAsia="Times New Roman" w:hAnsi="Times New Roman" w:cs="Times New Roman"/>
          <w:sz w:val="24"/>
          <w:szCs w:val="24"/>
        </w:rPr>
        <w:t>Sídlo: Varhošťská 368, 783 55 Velký Újezd</w:t>
      </w:r>
    </w:p>
    <w:p w14:paraId="1BF519DC" w14:textId="77777777" w:rsidR="004E3C0D" w:rsidRPr="00861B32" w:rsidRDefault="00F456D0">
      <w:pPr>
        <w:widowControl w:val="0"/>
        <w:spacing w:line="240" w:lineRule="auto"/>
        <w:jc w:val="both"/>
        <w:rPr>
          <w:rFonts w:ascii="Times New Roman" w:hAnsi="Times New Roman" w:cs="Times New Roman"/>
        </w:rPr>
      </w:pPr>
      <w:r w:rsidRPr="00861B32">
        <w:rPr>
          <w:rFonts w:ascii="Times New Roman" w:eastAsia="Times New Roman" w:hAnsi="Times New Roman" w:cs="Times New Roman"/>
          <w:sz w:val="24"/>
          <w:szCs w:val="24"/>
        </w:rPr>
        <w:t>Zastoupená: Stanislavem Polesem, jednatelem</w:t>
      </w:r>
    </w:p>
    <w:p w14:paraId="24EDC891" w14:textId="77777777" w:rsidR="004E3C0D" w:rsidRDefault="005F0552">
      <w:pPr>
        <w:widowControl w:val="0"/>
        <w:spacing w:line="240" w:lineRule="auto"/>
        <w:jc w:val="both"/>
      </w:pPr>
      <w:r>
        <w:rPr>
          <w:rFonts w:ascii="Times New Roman" w:eastAsia="Times New Roman" w:hAnsi="Times New Roman" w:cs="Times New Roman"/>
          <w:sz w:val="24"/>
          <w:szCs w:val="24"/>
        </w:rPr>
        <w:t>Martinou Koblížkovou, DiS.</w:t>
      </w:r>
      <w:r w:rsidR="00F456D0">
        <w:rPr>
          <w:rFonts w:ascii="Times New Roman" w:eastAsia="Times New Roman" w:hAnsi="Times New Roman" w:cs="Times New Roman"/>
          <w:sz w:val="24"/>
          <w:szCs w:val="24"/>
        </w:rPr>
        <w:t xml:space="preserve">, jednatelem   </w:t>
      </w:r>
    </w:p>
    <w:p w14:paraId="51342CA1" w14:textId="77777777" w:rsidR="004E3C0D" w:rsidRDefault="00F456D0">
      <w:pPr>
        <w:widowControl w:val="0"/>
        <w:spacing w:line="240" w:lineRule="auto"/>
        <w:jc w:val="both"/>
      </w:pPr>
      <w:r>
        <w:rPr>
          <w:rFonts w:ascii="Times New Roman" w:eastAsia="Times New Roman" w:hAnsi="Times New Roman" w:cs="Times New Roman"/>
          <w:sz w:val="24"/>
          <w:szCs w:val="24"/>
        </w:rPr>
        <w:t>IČ: 633 20 720</w:t>
      </w:r>
    </w:p>
    <w:p w14:paraId="59A1010A"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DIČ: CZ 633 20 720 </w:t>
      </w:r>
    </w:p>
    <w:p w14:paraId="10B1D3B2"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Bankovní spojení: Raiffeisen Bank a.s. </w:t>
      </w:r>
    </w:p>
    <w:p w14:paraId="11131F32" w14:textId="77777777" w:rsidR="004E3C0D" w:rsidRDefault="00F456D0">
      <w:pPr>
        <w:widowControl w:val="0"/>
        <w:spacing w:line="240" w:lineRule="auto"/>
        <w:jc w:val="both"/>
      </w:pPr>
      <w:r>
        <w:rPr>
          <w:rFonts w:ascii="Times New Roman" w:eastAsia="Times New Roman" w:hAnsi="Times New Roman" w:cs="Times New Roman"/>
          <w:sz w:val="24"/>
          <w:szCs w:val="24"/>
        </w:rPr>
        <w:t>Č.účtu:  8814168001/5500</w:t>
      </w:r>
    </w:p>
    <w:p w14:paraId="25A0783D"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 </w:t>
      </w:r>
    </w:p>
    <w:p w14:paraId="1831830C"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Společnost je zapsána u Krajského soudu v Ostravě, spisová značka C8403 </w:t>
      </w:r>
    </w:p>
    <w:p w14:paraId="3E7D1064"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Kontaktní osoby: Stanislav Poles, tel: 775 799 896, e-mail: </w:t>
      </w:r>
    </w:p>
    <w:p w14:paraId="5EEAAC89" w14:textId="77777777" w:rsidR="004E3C0D" w:rsidRDefault="005F0552">
      <w:pPr>
        <w:widowControl w:val="0"/>
        <w:spacing w:line="240" w:lineRule="auto"/>
        <w:jc w:val="both"/>
      </w:pPr>
      <w:r>
        <w:rPr>
          <w:rFonts w:ascii="Times New Roman" w:eastAsia="Times New Roman" w:hAnsi="Times New Roman" w:cs="Times New Roman"/>
          <w:sz w:val="24"/>
          <w:szCs w:val="24"/>
        </w:rPr>
        <w:t>Martina Koblížková</w:t>
      </w:r>
      <w:r w:rsidR="00F456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w:t>
      </w:r>
      <w:r w:rsidR="00F456D0">
        <w:rPr>
          <w:rFonts w:ascii="Times New Roman" w:eastAsia="Times New Roman" w:hAnsi="Times New Roman" w:cs="Times New Roman"/>
          <w:sz w:val="24"/>
          <w:szCs w:val="24"/>
        </w:rPr>
        <w:t xml:space="preserve"> tel:</w:t>
      </w:r>
      <w:r>
        <w:rPr>
          <w:rFonts w:ascii="Times New Roman" w:eastAsia="Times New Roman" w:hAnsi="Times New Roman" w:cs="Times New Roman"/>
          <w:sz w:val="24"/>
          <w:szCs w:val="24"/>
        </w:rPr>
        <w:t>778 402 966</w:t>
      </w:r>
      <w:r w:rsidR="00F456D0">
        <w:rPr>
          <w:rFonts w:ascii="Times New Roman" w:eastAsia="Times New Roman" w:hAnsi="Times New Roman" w:cs="Times New Roman"/>
          <w:sz w:val="24"/>
          <w:szCs w:val="24"/>
        </w:rPr>
        <w:t>, e-mail: kobliz</w:t>
      </w:r>
      <w:r>
        <w:rPr>
          <w:rFonts w:ascii="Times New Roman" w:eastAsia="Times New Roman" w:hAnsi="Times New Roman" w:cs="Times New Roman"/>
          <w:sz w:val="24"/>
          <w:szCs w:val="24"/>
        </w:rPr>
        <w:t>kova.martina@gmail.com</w:t>
      </w:r>
    </w:p>
    <w:p w14:paraId="6BE9E64C" w14:textId="77777777" w:rsidR="004E3C0D" w:rsidRDefault="00F456D0">
      <w:pPr>
        <w:widowControl w:val="0"/>
        <w:spacing w:line="240" w:lineRule="auto"/>
        <w:jc w:val="both"/>
      </w:pPr>
      <w:r>
        <w:rPr>
          <w:rFonts w:ascii="Times New Roman" w:eastAsia="Times New Roman" w:hAnsi="Times New Roman" w:cs="Times New Roman"/>
          <w:sz w:val="24"/>
          <w:szCs w:val="24"/>
        </w:rPr>
        <w:t>(dále jen jako „</w:t>
      </w:r>
      <w:r>
        <w:rPr>
          <w:rFonts w:ascii="Times New Roman" w:eastAsia="Times New Roman" w:hAnsi="Times New Roman" w:cs="Times New Roman"/>
          <w:b/>
          <w:sz w:val="24"/>
          <w:szCs w:val="24"/>
        </w:rPr>
        <w:t>zhotovitel</w:t>
      </w:r>
      <w:r>
        <w:rPr>
          <w:rFonts w:ascii="Times New Roman" w:eastAsia="Times New Roman" w:hAnsi="Times New Roman" w:cs="Times New Roman"/>
          <w:sz w:val="24"/>
          <w:szCs w:val="24"/>
        </w:rPr>
        <w:t xml:space="preserve">“) </w:t>
      </w:r>
    </w:p>
    <w:p w14:paraId="0734EC59" w14:textId="77777777" w:rsidR="004E3C0D" w:rsidRDefault="004E3C0D">
      <w:pPr>
        <w:widowControl w:val="0"/>
        <w:spacing w:line="240" w:lineRule="auto"/>
        <w:jc w:val="both"/>
      </w:pPr>
    </w:p>
    <w:p w14:paraId="145BB3D4"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2. Úvodní ustanovení</w:t>
      </w:r>
    </w:p>
    <w:p w14:paraId="1D0E86E9" w14:textId="77777777" w:rsidR="004E3C0D" w:rsidRDefault="0007702E">
      <w:pPr>
        <w:spacing w:after="129" w:line="240" w:lineRule="auto"/>
        <w:ind w:left="17"/>
        <w:jc w:val="both"/>
      </w:pPr>
      <w:r>
        <w:rPr>
          <w:rFonts w:ascii="Times New Roman" w:eastAsia="Times New Roman" w:hAnsi="Times New Roman" w:cs="Times New Roman"/>
          <w:sz w:val="24"/>
          <w:szCs w:val="24"/>
        </w:rPr>
        <w:t>Zhotovitel prohlašuje, že se zavazuje dodat dílo dle čl</w:t>
      </w:r>
      <w:r w:rsidR="008B73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 této smlouvy. Objednatel</w:t>
      </w:r>
      <w:r w:rsidR="00F456D0">
        <w:rPr>
          <w:rFonts w:ascii="Times New Roman" w:eastAsia="Times New Roman" w:hAnsi="Times New Roman" w:cs="Times New Roman"/>
          <w:sz w:val="24"/>
          <w:szCs w:val="24"/>
        </w:rPr>
        <w:t xml:space="preserve"> </w:t>
      </w:r>
    </w:p>
    <w:p w14:paraId="515A69A4" w14:textId="77777777" w:rsidR="004E3C0D" w:rsidRDefault="00F456D0">
      <w:pPr>
        <w:widowControl w:val="0"/>
        <w:spacing w:line="240" w:lineRule="auto"/>
        <w:jc w:val="both"/>
      </w:pPr>
      <w:r>
        <w:rPr>
          <w:rFonts w:ascii="Times New Roman" w:eastAsia="Times New Roman" w:hAnsi="Times New Roman" w:cs="Times New Roman"/>
          <w:sz w:val="24"/>
          <w:szCs w:val="24"/>
        </w:rPr>
        <w:t>se zavazuje za dílo zaplatit</w:t>
      </w:r>
      <w:r w:rsidR="0007702E">
        <w:rPr>
          <w:rFonts w:ascii="Times New Roman" w:eastAsia="Times New Roman" w:hAnsi="Times New Roman" w:cs="Times New Roman"/>
          <w:sz w:val="24"/>
          <w:szCs w:val="24"/>
        </w:rPr>
        <w:t xml:space="preserve"> cenu uvedenou v čl. 6</w:t>
      </w:r>
      <w:r>
        <w:rPr>
          <w:rFonts w:ascii="Times New Roman" w:eastAsia="Times New Roman" w:hAnsi="Times New Roman" w:cs="Times New Roman"/>
          <w:sz w:val="24"/>
          <w:szCs w:val="24"/>
        </w:rPr>
        <w:t>.</w:t>
      </w:r>
    </w:p>
    <w:p w14:paraId="14939FFB" w14:textId="77777777" w:rsidR="004E3C0D" w:rsidRDefault="004E3C0D">
      <w:pPr>
        <w:widowControl w:val="0"/>
        <w:spacing w:line="240" w:lineRule="auto"/>
        <w:jc w:val="both"/>
      </w:pPr>
    </w:p>
    <w:p w14:paraId="7E6D2D22"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3. Předmět smlouvy</w:t>
      </w:r>
    </w:p>
    <w:p w14:paraId="3D696019" w14:textId="77777777" w:rsidR="008E3CAB" w:rsidRDefault="00F456D0" w:rsidP="00A110F2">
      <w:pPr>
        <w:widowControl w:val="0"/>
        <w:spacing w:after="127"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Zhotovitel se zavazuje na svůj náklad a na své nebezpečí provést dílo v</w:t>
      </w:r>
      <w:r w:rsidR="0007702E">
        <w:rPr>
          <w:rFonts w:ascii="Times New Roman" w:eastAsia="Times New Roman" w:hAnsi="Times New Roman" w:cs="Times New Roman"/>
          <w:sz w:val="24"/>
          <w:szCs w:val="24"/>
        </w:rPr>
        <w:t> místě určeném objednatelem</w:t>
      </w:r>
      <w:r>
        <w:rPr>
          <w:rFonts w:ascii="Times New Roman" w:eastAsia="Times New Roman" w:hAnsi="Times New Roman" w:cs="Times New Roman"/>
          <w:sz w:val="24"/>
          <w:szCs w:val="24"/>
        </w:rPr>
        <w:t xml:space="preserve"> </w:t>
      </w:r>
      <w:r w:rsidR="0007702E">
        <w:rPr>
          <w:rFonts w:ascii="Times New Roman" w:eastAsia="Times New Roman" w:hAnsi="Times New Roman" w:cs="Times New Roman"/>
          <w:sz w:val="24"/>
          <w:szCs w:val="24"/>
        </w:rPr>
        <w:t xml:space="preserve">spočívající v dodávce </w:t>
      </w:r>
      <w:r w:rsidR="008E3CAB">
        <w:rPr>
          <w:rFonts w:ascii="Times New Roman" w:eastAsia="Times New Roman" w:hAnsi="Times New Roman" w:cs="Times New Roman"/>
          <w:sz w:val="24"/>
          <w:szCs w:val="24"/>
        </w:rPr>
        <w:t>regulačních jednotek dle následující specifikace:</w:t>
      </w:r>
    </w:p>
    <w:p w14:paraId="0E98648B" w14:textId="77777777" w:rsidR="008E3CAB" w:rsidRDefault="008E3CAB" w:rsidP="005F0552">
      <w:pPr>
        <w:widowControl w:val="0"/>
        <w:spacing w:after="127" w:line="240" w:lineRule="auto"/>
        <w:jc w:val="both"/>
      </w:pPr>
      <w:r w:rsidRPr="00D55104">
        <w:rPr>
          <w:rFonts w:ascii="Times New Roman" w:eastAsia="Times New Roman" w:hAnsi="Times New Roman" w:cs="Times New Roman"/>
          <w:sz w:val="24"/>
          <w:szCs w:val="24"/>
        </w:rPr>
        <w:t xml:space="preserve">RVO </w:t>
      </w:r>
      <w:r w:rsidR="008B736A">
        <w:rPr>
          <w:rFonts w:ascii="Times New Roman" w:eastAsia="Times New Roman" w:hAnsi="Times New Roman" w:cs="Times New Roman"/>
          <w:sz w:val="24"/>
          <w:szCs w:val="24"/>
        </w:rPr>
        <w:t xml:space="preserve"> 15.1 a</w:t>
      </w:r>
      <w:r w:rsidR="005F0552">
        <w:rPr>
          <w:rFonts w:ascii="Times New Roman" w:eastAsia="Times New Roman" w:hAnsi="Times New Roman" w:cs="Times New Roman"/>
          <w:sz w:val="24"/>
          <w:szCs w:val="24"/>
        </w:rPr>
        <w:t>typ o výkonu 4x40A do stávajícího rozvaděče</w:t>
      </w:r>
    </w:p>
    <w:p w14:paraId="0755EA96" w14:textId="77777777" w:rsidR="008E3CAB" w:rsidRDefault="008E3CAB" w:rsidP="00A110F2">
      <w:pPr>
        <w:widowControl w:val="0"/>
        <w:spacing w:after="127" w:line="240" w:lineRule="auto"/>
        <w:jc w:val="both"/>
        <w:rPr>
          <w:rFonts w:ascii="Times New Roman" w:eastAsia="Times New Roman" w:hAnsi="Times New Roman" w:cs="Times New Roman"/>
          <w:sz w:val="24"/>
          <w:szCs w:val="24"/>
        </w:rPr>
      </w:pPr>
    </w:p>
    <w:p w14:paraId="061537EA" w14:textId="77777777" w:rsidR="008B736A" w:rsidRDefault="008B736A">
      <w:pPr>
        <w:widowControl w:val="0"/>
        <w:spacing w:after="280" w:line="240" w:lineRule="auto"/>
        <w:jc w:val="center"/>
        <w:rPr>
          <w:rFonts w:ascii="Times New Roman" w:eastAsia="Times New Roman" w:hAnsi="Times New Roman" w:cs="Times New Roman"/>
          <w:b/>
          <w:sz w:val="24"/>
          <w:szCs w:val="24"/>
        </w:rPr>
      </w:pPr>
    </w:p>
    <w:p w14:paraId="770EC10E"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lastRenderedPageBreak/>
        <w:t>4. Technické a kvalitativní parametry garantované zhotovitelem</w:t>
      </w:r>
    </w:p>
    <w:p w14:paraId="0C112702" w14:textId="77777777" w:rsidR="004E3C0D" w:rsidRDefault="00F456D0">
      <w:pPr>
        <w:widowControl w:val="0"/>
        <w:spacing w:after="129" w:line="240" w:lineRule="auto"/>
        <w:jc w:val="both"/>
      </w:pPr>
      <w:r>
        <w:rPr>
          <w:rFonts w:ascii="Times New Roman" w:eastAsia="Times New Roman" w:hAnsi="Times New Roman" w:cs="Times New Roman"/>
          <w:sz w:val="24"/>
          <w:szCs w:val="24"/>
        </w:rPr>
        <w:t xml:space="preserve">Zhotovitel je povinen dodržovat zákony, obecně závazné předpisy a příslušné normy vztahující se k předmětnému dílu, zejména příslušná ustanovení občanského zákoníku a příslušné technické normy (ČSN). </w:t>
      </w:r>
    </w:p>
    <w:p w14:paraId="09122104" w14:textId="77777777" w:rsidR="004E3C0D" w:rsidRDefault="00F456D0">
      <w:pPr>
        <w:widowControl w:val="0"/>
        <w:spacing w:after="129" w:line="240" w:lineRule="auto"/>
        <w:jc w:val="both"/>
      </w:pPr>
      <w:r>
        <w:rPr>
          <w:rFonts w:ascii="Times New Roman" w:eastAsia="Times New Roman" w:hAnsi="Times New Roman" w:cs="Times New Roman"/>
          <w:sz w:val="24"/>
          <w:szCs w:val="24"/>
        </w:rPr>
        <w:t xml:space="preserve">Jakost všech výrobků a komponentů, které budou použity při realizaci díla musí odpovídat požadavkům </w:t>
      </w:r>
      <w:r w:rsidR="00C66CFE">
        <w:rPr>
          <w:rFonts w:ascii="Times New Roman" w:eastAsia="Times New Roman" w:hAnsi="Times New Roman" w:cs="Times New Roman"/>
          <w:sz w:val="24"/>
          <w:szCs w:val="24"/>
        </w:rPr>
        <w:t>na bezpečný provoz.</w:t>
      </w:r>
    </w:p>
    <w:p w14:paraId="17894D27" w14:textId="77777777" w:rsidR="004E3C0D" w:rsidRDefault="00F456D0">
      <w:pPr>
        <w:widowControl w:val="0"/>
        <w:spacing w:after="129" w:line="240" w:lineRule="auto"/>
        <w:jc w:val="both"/>
      </w:pPr>
      <w:r>
        <w:rPr>
          <w:rFonts w:ascii="Times New Roman" w:eastAsia="Times New Roman" w:hAnsi="Times New Roman" w:cs="Times New Roman"/>
          <w:sz w:val="24"/>
          <w:szCs w:val="24"/>
        </w:rPr>
        <w:t xml:space="preserve">Nedodržení podmínek a postupů dle technických norem a ostatních předpisů, jakož i postupů i závazků zhotovitele ze smlouvy, opravňuje objednatele odstoupit od smlouvy o dílo. Podrobnosti jsou stanoveny v čl. 12 smlouvy. </w:t>
      </w:r>
    </w:p>
    <w:p w14:paraId="09619B93" w14:textId="77777777" w:rsidR="004E3C0D" w:rsidRDefault="00F456D0">
      <w:pPr>
        <w:widowControl w:val="0"/>
        <w:spacing w:after="129" w:line="240" w:lineRule="auto"/>
        <w:jc w:val="both"/>
      </w:pPr>
      <w:r>
        <w:rPr>
          <w:rFonts w:ascii="Times New Roman" w:eastAsia="Times New Roman" w:hAnsi="Times New Roman" w:cs="Times New Roman"/>
          <w:sz w:val="24"/>
          <w:szCs w:val="24"/>
        </w:rPr>
        <w:t xml:space="preserve">Zhotovitel se zavazuje k součinnosti (koordinaci) se zodpovědným zástupcem objednatele. </w:t>
      </w:r>
    </w:p>
    <w:p w14:paraId="009A180B" w14:textId="77777777" w:rsidR="004E3C0D" w:rsidRDefault="00F456D0">
      <w:pPr>
        <w:widowControl w:val="0"/>
        <w:spacing w:after="129" w:line="240" w:lineRule="auto"/>
        <w:jc w:val="both"/>
      </w:pPr>
      <w:r>
        <w:rPr>
          <w:rFonts w:ascii="Times New Roman" w:eastAsia="Times New Roman" w:hAnsi="Times New Roman" w:cs="Times New Roman"/>
          <w:sz w:val="24"/>
          <w:szCs w:val="24"/>
        </w:rPr>
        <w:t xml:space="preserve">Zhotovitel se zavazuje realizovat práce vyžadující zvláštní způsobilost nebo povolení podle příslušných předpisů osobami, které tuto podmínku splňují. </w:t>
      </w:r>
    </w:p>
    <w:p w14:paraId="329915F8" w14:textId="77777777" w:rsidR="004E3C0D" w:rsidRDefault="004E3C0D">
      <w:pPr>
        <w:widowControl w:val="0"/>
        <w:spacing w:line="240" w:lineRule="auto"/>
        <w:jc w:val="both"/>
      </w:pPr>
    </w:p>
    <w:p w14:paraId="35EC98DF"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5. Doba plnění</w:t>
      </w:r>
    </w:p>
    <w:p w14:paraId="50B176D1"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Zhotovitel je povinen zahájit zhotovení díla do 5 pracovních dnů od podpisu smlouvy. </w:t>
      </w:r>
    </w:p>
    <w:p w14:paraId="43282351" w14:textId="77777777" w:rsidR="004E3C0D" w:rsidRDefault="00F456D0">
      <w:pPr>
        <w:widowControl w:val="0"/>
        <w:spacing w:after="127" w:line="240" w:lineRule="auto"/>
        <w:jc w:val="both"/>
      </w:pPr>
      <w:r>
        <w:rPr>
          <w:rFonts w:ascii="Times New Roman" w:eastAsia="Times New Roman" w:hAnsi="Times New Roman" w:cs="Times New Roman"/>
          <w:sz w:val="24"/>
          <w:szCs w:val="24"/>
        </w:rPr>
        <w:t>Zhotovitel je povinen předat dílo řádně a včas do</w:t>
      </w:r>
      <w:r w:rsidR="008B736A">
        <w:rPr>
          <w:rFonts w:ascii="Times New Roman" w:eastAsia="Times New Roman" w:hAnsi="Times New Roman" w:cs="Times New Roman"/>
          <w:sz w:val="24"/>
          <w:szCs w:val="24"/>
        </w:rPr>
        <w:t xml:space="preserve"> 9</w:t>
      </w:r>
      <w:r w:rsidR="00955BB6">
        <w:rPr>
          <w:rFonts w:ascii="Times New Roman" w:eastAsia="Times New Roman" w:hAnsi="Times New Roman" w:cs="Times New Roman"/>
          <w:sz w:val="24"/>
          <w:szCs w:val="24"/>
        </w:rPr>
        <w:t xml:space="preserve"> týdnů od podpisu smlouvy.</w:t>
      </w:r>
      <w:r>
        <w:rPr>
          <w:rFonts w:ascii="Times New Roman" w:eastAsia="Times New Roman" w:hAnsi="Times New Roman" w:cs="Times New Roman"/>
          <w:sz w:val="24"/>
          <w:szCs w:val="24"/>
        </w:rPr>
        <w:t xml:space="preserve"> </w:t>
      </w:r>
    </w:p>
    <w:p w14:paraId="75DFA9C6"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Pokud zhotovitel splní řádně dílo a připraví jej k předání objednateli před sjednaným termínem ukončení prací, je objednatel oprávněn převzít dílo i v tomto navrženém zkráceném termínu. </w:t>
      </w:r>
    </w:p>
    <w:p w14:paraId="2080F87C"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Dokončením díla se rozumí úplné dokončení díla dle článku 10 této smlouvy. </w:t>
      </w:r>
    </w:p>
    <w:p w14:paraId="0EC961BA" w14:textId="77777777" w:rsidR="004E3C0D" w:rsidRDefault="004E3C0D">
      <w:pPr>
        <w:widowControl w:val="0"/>
        <w:spacing w:line="240" w:lineRule="auto"/>
        <w:jc w:val="both"/>
      </w:pPr>
    </w:p>
    <w:p w14:paraId="5EB6C448"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6. Cena díla a fakturace</w:t>
      </w:r>
      <w:r w:rsidR="00BB0BBC">
        <w:rPr>
          <w:rFonts w:ascii="Times New Roman" w:eastAsia="Times New Roman" w:hAnsi="Times New Roman" w:cs="Times New Roman"/>
          <w:b/>
          <w:sz w:val="24"/>
          <w:szCs w:val="24"/>
        </w:rPr>
        <w:t xml:space="preserve"> </w:t>
      </w:r>
    </w:p>
    <w:p w14:paraId="2494E256" w14:textId="77777777" w:rsidR="004E3C0D" w:rsidRDefault="00F456D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Celková cena za provedení díla se dohodou smluvních stran stanovuje jako cena smluvní      a nejvýše přípustná, pevná po celou dobu zhotovení díla a je dána cenovou nabídkou zhotovitele. </w:t>
      </w:r>
    </w:p>
    <w:p w14:paraId="7EBBD175" w14:textId="77777777" w:rsidR="00026EC5" w:rsidRDefault="00026EC5">
      <w:pPr>
        <w:widowControl w:val="0"/>
        <w:spacing w:line="240" w:lineRule="auto"/>
        <w:jc w:val="both"/>
        <w:rPr>
          <w:rFonts w:ascii="Times New Roman" w:eastAsia="Times New Roman" w:hAnsi="Times New Roman" w:cs="Times New Roman"/>
          <w:sz w:val="24"/>
          <w:szCs w:val="24"/>
        </w:rPr>
      </w:pPr>
    </w:p>
    <w:p w14:paraId="065F7C01" w14:textId="5537A1C9" w:rsidR="004E3C0D" w:rsidRDefault="00955BB6">
      <w:pPr>
        <w:widowControl w:val="0"/>
        <w:spacing w:line="240" w:lineRule="auto"/>
        <w:jc w:val="both"/>
      </w:pPr>
      <w:r>
        <w:t>Cena díla je stanovena dohodou v celkové výši Kč</w:t>
      </w:r>
      <w:r w:rsidR="008B736A">
        <w:t xml:space="preserve"> 99 000,- Kč bez DPH, s DPH pak činí </w:t>
      </w:r>
      <w:r w:rsidR="001764D2">
        <w:t>119 790</w:t>
      </w:r>
      <w:r w:rsidR="008B736A">
        <w:t xml:space="preserve">,- Kč </w:t>
      </w:r>
    </w:p>
    <w:p w14:paraId="1824E7A4" w14:textId="77777777" w:rsidR="00955BB6" w:rsidRDefault="00955BB6">
      <w:pPr>
        <w:widowControl w:val="0"/>
        <w:spacing w:line="240" w:lineRule="auto"/>
        <w:jc w:val="both"/>
      </w:pPr>
    </w:p>
    <w:p w14:paraId="5AD737AC" w14:textId="77777777" w:rsidR="004E3C0D" w:rsidRDefault="00F456D0">
      <w:pPr>
        <w:widowControl w:val="0"/>
        <w:spacing w:after="120" w:line="240" w:lineRule="auto"/>
        <w:jc w:val="both"/>
      </w:pPr>
      <w:r>
        <w:rPr>
          <w:rFonts w:ascii="Times New Roman" w:eastAsia="Times New Roman" w:hAnsi="Times New Roman" w:cs="Times New Roman"/>
          <w:sz w:val="24"/>
          <w:szCs w:val="24"/>
        </w:rPr>
        <w:t xml:space="preserve">Cena může být upravena pouze při změně DPH v příslušném právním předpisu. </w:t>
      </w:r>
      <w:r>
        <w:rPr>
          <w:rFonts w:ascii="Times New Roman" w:eastAsia="Times New Roman" w:hAnsi="Times New Roman" w:cs="Times New Roman"/>
          <w:b/>
          <w:sz w:val="24"/>
          <w:szCs w:val="24"/>
        </w:rPr>
        <w:t xml:space="preserve"> </w:t>
      </w:r>
    </w:p>
    <w:p w14:paraId="0D7FAB10"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Objednatel uhradí zhotoviteli cenu díla na základě účetního a daňového dokladu (dále jen „faktura“) vystaveného zhotovitelem, a to převodním příkazem na účet zhotovitele.  </w:t>
      </w:r>
    </w:p>
    <w:p w14:paraId="75D235AA"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Splatnost faktury vystavené zhotovitelem je </w:t>
      </w:r>
      <w:r w:rsidR="00026EC5">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dnů</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od data doručení faktury objednateli. Povinnost zaplatit je splněna dnem odepsání příslušné částky z účtu objednatele. </w:t>
      </w:r>
    </w:p>
    <w:p w14:paraId="1C61A515"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Faktura musí být správná, úplná, průkazná, srozumitelná a vedená způsobem zaručujícím její trvalost. </w:t>
      </w:r>
      <w:r w:rsidR="00026EC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usí obsahovat veškeré náležitosti dle předpisů o účetnictví, náležitosti dle daňových předpisů a dále tyto údaje: </w:t>
      </w:r>
    </w:p>
    <w:p w14:paraId="6906E6E0" w14:textId="77777777" w:rsidR="004E3C0D" w:rsidRDefault="00F456D0">
      <w:pPr>
        <w:widowControl w:val="0"/>
        <w:spacing w:after="20" w:line="240" w:lineRule="auto"/>
        <w:jc w:val="both"/>
      </w:pPr>
      <w:r>
        <w:rPr>
          <w:rFonts w:ascii="Times New Roman" w:eastAsia="Times New Roman" w:hAnsi="Times New Roman" w:cs="Times New Roman"/>
          <w:sz w:val="24"/>
          <w:szCs w:val="24"/>
        </w:rPr>
        <w:t xml:space="preserve">· předmět fakturace, rozpis fakturovaných položek vč. množství a ceny, </w:t>
      </w:r>
    </w:p>
    <w:p w14:paraId="48D40DD2" w14:textId="77777777" w:rsidR="004E3C0D" w:rsidRDefault="00F456D0">
      <w:pPr>
        <w:widowControl w:val="0"/>
        <w:spacing w:after="20" w:line="240" w:lineRule="auto"/>
        <w:jc w:val="both"/>
      </w:pPr>
      <w:r>
        <w:rPr>
          <w:rFonts w:ascii="Times New Roman" w:eastAsia="Times New Roman" w:hAnsi="Times New Roman" w:cs="Times New Roman"/>
          <w:sz w:val="24"/>
          <w:szCs w:val="24"/>
        </w:rPr>
        <w:t xml:space="preserve">· evidenční údaje akce, </w:t>
      </w:r>
    </w:p>
    <w:p w14:paraId="0A230117" w14:textId="77777777" w:rsidR="00026EC5" w:rsidRPr="00026EC5" w:rsidRDefault="00F456D0" w:rsidP="00026EC5">
      <w:pPr>
        <w:widowControl w:val="0"/>
        <w:spacing w:line="240" w:lineRule="auto"/>
        <w:jc w:val="both"/>
      </w:pPr>
      <w:r>
        <w:rPr>
          <w:rFonts w:ascii="Times New Roman" w:eastAsia="Times New Roman" w:hAnsi="Times New Roman" w:cs="Times New Roman"/>
          <w:sz w:val="24"/>
          <w:szCs w:val="24"/>
        </w:rPr>
        <w:lastRenderedPageBreak/>
        <w:t>· vlastnoruční podpis vystavitele včetně kontaktního telefonního čísla,</w:t>
      </w:r>
    </w:p>
    <w:p w14:paraId="7BED93FD" w14:textId="77777777" w:rsidR="004E3C0D" w:rsidRDefault="00F456D0">
      <w:pPr>
        <w:widowControl w:val="0"/>
        <w:spacing w:after="127" w:line="240" w:lineRule="auto"/>
        <w:jc w:val="both"/>
      </w:pPr>
      <w:r>
        <w:rPr>
          <w:rFonts w:ascii="Times New Roman" w:eastAsia="Times New Roman" w:hAnsi="Times New Roman" w:cs="Times New Roman"/>
          <w:sz w:val="24"/>
          <w:szCs w:val="24"/>
        </w:rPr>
        <w:t>V případě, že faktura nebude obsahovat potřebné náležitosti nebo bude obsahovat chybné</w:t>
      </w:r>
      <w:r w:rsidR="00026E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či neúplné údaje (vč. chybně účtované ceny), je objednatel oprávněn ji vrátit zhotoviteli k opravě nebo doplnění s uvedením důvodu vrácení. Vrácení faktury musí být provedeno do data její splatnosti. Po vrácení faktury nové či opravené počíná běžet nová lhůta splatnosti. </w:t>
      </w:r>
    </w:p>
    <w:p w14:paraId="6453396F" w14:textId="77777777" w:rsidR="004E3C0D" w:rsidRDefault="004E3C0D">
      <w:pPr>
        <w:widowControl w:val="0"/>
        <w:spacing w:line="240" w:lineRule="auto"/>
        <w:jc w:val="both"/>
      </w:pPr>
    </w:p>
    <w:p w14:paraId="67CF4026"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7. Změny díla, dodatečné práce</w:t>
      </w:r>
    </w:p>
    <w:p w14:paraId="14DCD011"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Veškeré práce nesouvisející s předmětem smlouvy dle čl. 3 této smlouvy a zadávacích podmínek veřejné zakázky, jsou považovány za vícepráce / dodatečné práce. </w:t>
      </w:r>
    </w:p>
    <w:p w14:paraId="7626E2FB"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Za méněpráce se považují práce, dodávky, služby, které jsou zahrnuté v předmětu díla a jejich cena ve sjednané ceně, avšak strany se na podmínkách jejich vyjmutí dohodly. </w:t>
      </w:r>
    </w:p>
    <w:p w14:paraId="4CDEA9F9" w14:textId="77777777" w:rsidR="004E3C0D" w:rsidRDefault="00F456D0">
      <w:pPr>
        <w:widowControl w:val="0"/>
        <w:spacing w:line="240" w:lineRule="auto"/>
        <w:jc w:val="both"/>
      </w:pPr>
      <w:r>
        <w:rPr>
          <w:rFonts w:ascii="Times New Roman" w:eastAsia="Times New Roman" w:hAnsi="Times New Roman" w:cs="Times New Roman"/>
          <w:sz w:val="24"/>
          <w:szCs w:val="24"/>
        </w:rPr>
        <w:t>O jakékoli</w:t>
      </w:r>
      <w:r w:rsidR="00955BB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vícepráci / dodatečné práci musí být mezi objednatelem a zhotovitelem uzavřen dodatek ke smlouvě s dohodnutím ceny a vlivu na termín předání díla. </w:t>
      </w:r>
    </w:p>
    <w:p w14:paraId="152B99CA" w14:textId="77777777" w:rsidR="004E3C0D" w:rsidRDefault="004E3C0D">
      <w:pPr>
        <w:widowControl w:val="0"/>
        <w:spacing w:line="240" w:lineRule="auto"/>
        <w:jc w:val="both"/>
      </w:pPr>
    </w:p>
    <w:p w14:paraId="44B7962D"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8. Vady díla, záruky a pozáruční servis</w:t>
      </w:r>
    </w:p>
    <w:p w14:paraId="5209143D" w14:textId="77777777" w:rsidR="004E3C0D" w:rsidRDefault="00F456D0">
      <w:pPr>
        <w:widowControl w:val="0"/>
        <w:spacing w:after="129" w:line="240" w:lineRule="auto"/>
        <w:jc w:val="both"/>
      </w:pPr>
      <w:r>
        <w:rPr>
          <w:rFonts w:ascii="Times New Roman" w:eastAsia="Times New Roman" w:hAnsi="Times New Roman" w:cs="Times New Roman"/>
          <w:sz w:val="24"/>
          <w:szCs w:val="24"/>
        </w:rPr>
        <w:t xml:space="preserve">Zhotovitel se zavazuje k tomu, že dílo bude mít I. jakost, tj. celkový souhrn vlastností provedeného díla bude dávat schopnost uspokojit stanovené potřeby, tj. využitelnosti, bezpečnosti, bezporuchovosti, udržovatelnosti, hospodárnosti, ochrany životního prostředí, atd. </w:t>
      </w:r>
    </w:p>
    <w:p w14:paraId="415A4479" w14:textId="77777777" w:rsidR="004E3C0D" w:rsidRDefault="00F456D0">
      <w:pPr>
        <w:widowControl w:val="0"/>
        <w:spacing w:after="129" w:line="240" w:lineRule="auto"/>
        <w:jc w:val="both"/>
      </w:pPr>
      <w:r>
        <w:rPr>
          <w:rFonts w:ascii="Times New Roman" w:eastAsia="Times New Roman" w:hAnsi="Times New Roman" w:cs="Times New Roman"/>
          <w:sz w:val="24"/>
          <w:szCs w:val="24"/>
        </w:rPr>
        <w:t xml:space="preserve">Strany se dohodly, že zhotovitel přejímá záruku za jakost díla a zavazuje se, že po smluvenou záruční dobu si dílo zachová smluvené vlastnosti a jakost v souladu s touto smlouvou (dále bude záruka zhotovitele za jakost specifikovaná v tomto odstavci označována rovněž jen jako „záruka za jakost“). </w:t>
      </w:r>
    </w:p>
    <w:p w14:paraId="3F01A768" w14:textId="77777777" w:rsidR="004E3C0D" w:rsidRDefault="00F456D0">
      <w:pPr>
        <w:widowControl w:val="0"/>
        <w:spacing w:after="120" w:line="240" w:lineRule="auto"/>
        <w:jc w:val="both"/>
      </w:pPr>
      <w:r>
        <w:rPr>
          <w:rFonts w:ascii="Times New Roman" w:eastAsia="Times New Roman" w:hAnsi="Times New Roman" w:cs="Times New Roman"/>
          <w:sz w:val="24"/>
          <w:szCs w:val="24"/>
        </w:rPr>
        <w:t xml:space="preserve">Dílo má vady, jestliže neodpovídá požadavkům uvedeným ve smlouvě nebo jiné dokumentaci vztahující se k provedení díla. Zhotovitel odpovídá za vady, jež má dílo v době předání, a za vady díla, které se vyskytly v záruční době. V záruční době zhotovitel neodpovídá za vady, které vznikly nedodržováním nebo porušením předpisů o provozu a údržbě. Za vady díla, které se projevily po záruční době, odpovídá zhotovitel jen tehdy, pokud jejich příčinou bylo porušení jeho povinností. </w:t>
      </w:r>
    </w:p>
    <w:p w14:paraId="3D800544" w14:textId="77777777" w:rsidR="004E3C0D" w:rsidRDefault="00F456D0">
      <w:pPr>
        <w:widowControl w:val="0"/>
        <w:spacing w:after="120" w:line="240" w:lineRule="auto"/>
        <w:jc w:val="both"/>
      </w:pPr>
      <w:r>
        <w:rPr>
          <w:rFonts w:ascii="Times New Roman" w:eastAsia="Times New Roman" w:hAnsi="Times New Roman" w:cs="Times New Roman"/>
          <w:sz w:val="24"/>
          <w:szCs w:val="24"/>
        </w:rPr>
        <w:t>Zhotovitel poskytuje na dílo záruku v délce 36 měsíců (dále jako „záruční doba“). Záruční doba počíná běžet dnem následujícím po dni předání a převzetí kompletního a řádně dokončeného díla, které je zbaveno všech vad a nedodělků. Záruční doba neběží po dobu,</w:t>
      </w:r>
      <w:r w:rsidR="00026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 kterou nemůže objednatel dílo pro vady řádně užívat. </w:t>
      </w:r>
    </w:p>
    <w:p w14:paraId="664DF3DF" w14:textId="17E8FC9E" w:rsidR="004E3C0D" w:rsidRDefault="00F456D0">
      <w:pPr>
        <w:widowControl w:val="0"/>
        <w:spacing w:line="240" w:lineRule="auto"/>
        <w:jc w:val="both"/>
      </w:pPr>
      <w:r>
        <w:rPr>
          <w:rFonts w:ascii="Times New Roman" w:eastAsia="Times New Roman" w:hAnsi="Times New Roman" w:cs="Times New Roman"/>
          <w:sz w:val="24"/>
          <w:szCs w:val="24"/>
        </w:rPr>
        <w:t xml:space="preserve">8.5. Oznámení </w:t>
      </w:r>
      <w:r w:rsidR="002E5434">
        <w:rPr>
          <w:rFonts w:ascii="Times New Roman" w:eastAsia="Times New Roman" w:hAnsi="Times New Roman" w:cs="Times New Roman"/>
          <w:sz w:val="24"/>
          <w:szCs w:val="24"/>
        </w:rPr>
        <w:t>vady bude objednatelem uplatněna</w:t>
      </w:r>
      <w:r>
        <w:rPr>
          <w:rFonts w:ascii="Times New Roman" w:eastAsia="Times New Roman" w:hAnsi="Times New Roman" w:cs="Times New Roman"/>
          <w:sz w:val="24"/>
          <w:szCs w:val="24"/>
        </w:rPr>
        <w:t xml:space="preserve"> emailem, prostřednictvím datové schránky nebo poštou. Oznámení o vadě musí mj. obsahovat stručný popis vzniklé vady, místo a způsob, jakým k závadě došlo a jak se pr</w:t>
      </w:r>
      <w:r w:rsidR="002E5434">
        <w:rPr>
          <w:rFonts w:ascii="Times New Roman" w:eastAsia="Times New Roman" w:hAnsi="Times New Roman" w:cs="Times New Roman"/>
          <w:sz w:val="24"/>
          <w:szCs w:val="24"/>
        </w:rPr>
        <w:t>ojevuje. Telefonní číslo</w:t>
      </w:r>
      <w:r>
        <w:rPr>
          <w:rFonts w:ascii="Times New Roman" w:eastAsia="Times New Roman" w:hAnsi="Times New Roman" w:cs="Times New Roman"/>
          <w:sz w:val="24"/>
          <w:szCs w:val="24"/>
        </w:rPr>
        <w:t xml:space="preserve"> pro uplatnění vady jsou: 775</w:t>
      </w:r>
      <w:r w:rsidR="00026095">
        <w:rPr>
          <w:rFonts w:ascii="Times New Roman" w:eastAsia="Times New Roman" w:hAnsi="Times New Roman" w:cs="Times New Roman"/>
          <w:sz w:val="24"/>
          <w:szCs w:val="24"/>
        </w:rPr>
        <w:t> 799 896</w:t>
      </w:r>
      <w:r>
        <w:rPr>
          <w:rFonts w:ascii="Times New Roman" w:eastAsia="Times New Roman" w:hAnsi="Times New Roman" w:cs="Times New Roman"/>
          <w:sz w:val="24"/>
          <w:szCs w:val="24"/>
        </w:rPr>
        <w:t xml:space="preserve">, – </w:t>
      </w:r>
      <w:r w:rsidR="00026095">
        <w:rPr>
          <w:rFonts w:ascii="Times New Roman" w:eastAsia="Times New Roman" w:hAnsi="Times New Roman" w:cs="Times New Roman"/>
          <w:sz w:val="24"/>
          <w:szCs w:val="24"/>
        </w:rPr>
        <w:t>Stanislav Poles, jednatel</w:t>
      </w:r>
      <w:r w:rsidR="002E5434">
        <w:rPr>
          <w:rFonts w:ascii="Times New Roman" w:eastAsia="Times New Roman" w:hAnsi="Times New Roman" w:cs="Times New Roman"/>
          <w:sz w:val="24"/>
          <w:szCs w:val="24"/>
        </w:rPr>
        <w:t>. E-mail – fraction@volny.cz</w:t>
      </w:r>
    </w:p>
    <w:p w14:paraId="5791AEEB" w14:textId="77777777" w:rsidR="004E3C0D" w:rsidRDefault="004E3C0D">
      <w:pPr>
        <w:widowControl w:val="0"/>
        <w:spacing w:line="240" w:lineRule="auto"/>
        <w:jc w:val="both"/>
      </w:pPr>
    </w:p>
    <w:p w14:paraId="0AF03F59"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adresa pro doručení oznámení o vadě: </w:t>
      </w:r>
    </w:p>
    <w:p w14:paraId="3DBAE1DE" w14:textId="77777777" w:rsidR="004E3C0D" w:rsidRDefault="004E3C0D">
      <w:pPr>
        <w:widowControl w:val="0"/>
        <w:spacing w:line="240" w:lineRule="auto"/>
        <w:jc w:val="both"/>
      </w:pPr>
    </w:p>
    <w:p w14:paraId="4577E5C1" w14:textId="77777777" w:rsidR="004E3C0D" w:rsidRDefault="00F456D0">
      <w:pPr>
        <w:widowControl w:val="0"/>
        <w:spacing w:line="240" w:lineRule="auto"/>
        <w:jc w:val="both"/>
      </w:pPr>
      <w:r>
        <w:rPr>
          <w:rFonts w:ascii="Times New Roman" w:eastAsia="Times New Roman" w:hAnsi="Times New Roman" w:cs="Times New Roman"/>
          <w:sz w:val="24"/>
          <w:szCs w:val="24"/>
        </w:rPr>
        <w:tab/>
      </w:r>
      <w:r w:rsidR="00026095">
        <w:rPr>
          <w:rFonts w:ascii="Times New Roman" w:eastAsia="Times New Roman" w:hAnsi="Times New Roman" w:cs="Times New Roman"/>
          <w:sz w:val="24"/>
          <w:szCs w:val="24"/>
        </w:rPr>
        <w:t>Varhošťská 368, 783 55 Velký Újezd</w:t>
      </w:r>
      <w:r>
        <w:rPr>
          <w:rFonts w:ascii="Times New Roman" w:eastAsia="Times New Roman" w:hAnsi="Times New Roman" w:cs="Times New Roman"/>
          <w:sz w:val="24"/>
          <w:szCs w:val="24"/>
        </w:rPr>
        <w:t>.</w:t>
      </w:r>
    </w:p>
    <w:p w14:paraId="23B5EA5E" w14:textId="77777777" w:rsidR="004E3C0D" w:rsidRDefault="004E3C0D">
      <w:pPr>
        <w:widowControl w:val="0"/>
        <w:spacing w:line="240" w:lineRule="auto"/>
        <w:jc w:val="both"/>
      </w:pPr>
    </w:p>
    <w:p w14:paraId="14ECD60B" w14:textId="77777777" w:rsidR="004E3C0D" w:rsidRDefault="00F456D0">
      <w:pPr>
        <w:widowControl w:val="0"/>
        <w:spacing w:after="127" w:line="240" w:lineRule="auto"/>
        <w:jc w:val="both"/>
      </w:pPr>
      <w:r>
        <w:rPr>
          <w:rFonts w:ascii="Times New Roman" w:eastAsia="Times New Roman" w:hAnsi="Times New Roman" w:cs="Times New Roman"/>
          <w:sz w:val="24"/>
          <w:szCs w:val="24"/>
        </w:rPr>
        <w:lastRenderedPageBreak/>
        <w:t xml:space="preserve">Vyskytne-li se v průběhu záruční doby na provedeném díle vada nebránící provozu díla, je objednatel povinen bezodkladně oznámit zhotoviteli její výskyt. Jakmile objednatel odeslal toto písemné oznámení, má se za to, že požaduje bezplatné odstranění vady. Zhotovitel započne s odstraněním vady nebránící užívání díla do 3 pracovních dnů ode dne doručení oznámení o vadě, pokud se smluvní strany nedohodnou jinak. </w:t>
      </w:r>
    </w:p>
    <w:p w14:paraId="5CDC18D2"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V případě vady bránící provozu díla nebo havárie, tj. stavu díla, kdy v důsledku jeho vad či nedodělků hrozí nebezpečí škody velkého rozsahu nebo ohrožuje zdraví či životy osob nebo majetek, zhotovitel započne s odstraněním vady neprodleně, nejpozději do </w:t>
      </w:r>
      <w:r w:rsidR="00732107">
        <w:rPr>
          <w:rFonts w:ascii="Times New Roman" w:eastAsia="Times New Roman" w:hAnsi="Times New Roman" w:cs="Times New Roman"/>
          <w:sz w:val="24"/>
          <w:szCs w:val="24"/>
        </w:rPr>
        <w:t>48</w:t>
      </w:r>
      <w:r>
        <w:rPr>
          <w:rFonts w:ascii="Times New Roman" w:eastAsia="Times New Roman" w:hAnsi="Times New Roman" w:cs="Times New Roman"/>
          <w:sz w:val="24"/>
          <w:szCs w:val="24"/>
        </w:rPr>
        <w:t xml:space="preserve"> hod. od okamžiku uplatnění takovéto vady. </w:t>
      </w:r>
    </w:p>
    <w:p w14:paraId="02B10C4E" w14:textId="77777777" w:rsidR="00732107" w:rsidRDefault="00F456D0">
      <w:pPr>
        <w:widowControl w:val="0"/>
        <w:spacing w:after="127"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Objednatel je povinen umožnit zhotoviteli odstranění vady. Objednatel je povinen zajistit během odstraňování záruční vady přítomnost odpovědného zástupce.</w:t>
      </w:r>
    </w:p>
    <w:p w14:paraId="5D31C1E9" w14:textId="77777777" w:rsidR="004D3882" w:rsidRDefault="00F456D0">
      <w:pPr>
        <w:widowControl w:val="0"/>
        <w:spacing w:after="127"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Provedenou opravu vady zhotovitel objednateli předá.</w:t>
      </w:r>
    </w:p>
    <w:p w14:paraId="58E8DC9D"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 </w:t>
      </w:r>
    </w:p>
    <w:p w14:paraId="78646320" w14:textId="77777777" w:rsidR="004E3C0D" w:rsidRDefault="00F456D0">
      <w:pPr>
        <w:widowControl w:val="0"/>
        <w:spacing w:after="120" w:line="240" w:lineRule="auto"/>
        <w:jc w:val="both"/>
      </w:pPr>
      <w:r>
        <w:rPr>
          <w:rFonts w:ascii="Times New Roman" w:eastAsia="Times New Roman" w:hAnsi="Times New Roman" w:cs="Times New Roman"/>
          <w:sz w:val="24"/>
          <w:szCs w:val="24"/>
        </w:rPr>
        <w:t xml:space="preserve">Pokud bude objednatelem převzato dílo provedené, avšak s vadami a nedodělky, v zápise o převzetí díla budou zjištěné vady a nedodělky popsány a bude dohodnuta lhůta k jejich odstranění přiměřená povaze a rozsahu vad a nedodělků, nejpozději však do 30 dnů. </w:t>
      </w:r>
    </w:p>
    <w:p w14:paraId="3E3BB8A3"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Pokud je po uplynutí záruční doby na zařízení </w:t>
      </w:r>
      <w:r w:rsidR="00EF6CE9">
        <w:rPr>
          <w:rFonts w:ascii="Times New Roman" w:eastAsia="Times New Roman" w:hAnsi="Times New Roman" w:cs="Times New Roman"/>
          <w:sz w:val="24"/>
          <w:szCs w:val="24"/>
        </w:rPr>
        <w:t>třeba</w:t>
      </w:r>
      <w:r>
        <w:rPr>
          <w:rFonts w:ascii="Times New Roman" w:eastAsia="Times New Roman" w:hAnsi="Times New Roman" w:cs="Times New Roman"/>
          <w:sz w:val="24"/>
          <w:szCs w:val="24"/>
        </w:rPr>
        <w:t xml:space="preserve"> provádět pracovníky objednatele drobné opravy bez potřeby servisu od zhotovitele, musí být možné provést tyto práce s pomocí dodaného manuálu, případně konzultací přes servisní centrum prodávajícího. K tomuto účelu jsou poskytnuty kontaktní údaje na servisní centrum: </w:t>
      </w:r>
    </w:p>
    <w:p w14:paraId="1427225B" w14:textId="77777777" w:rsidR="004E3C0D" w:rsidRDefault="004E3C0D">
      <w:pPr>
        <w:widowControl w:val="0"/>
        <w:spacing w:line="240" w:lineRule="auto"/>
        <w:jc w:val="both"/>
      </w:pPr>
    </w:p>
    <w:p w14:paraId="3C5DA811" w14:textId="77777777" w:rsidR="004E3C0D" w:rsidRDefault="00F456D0">
      <w:pPr>
        <w:widowControl w:val="0"/>
        <w:spacing w:line="240" w:lineRule="auto"/>
        <w:jc w:val="both"/>
      </w:pPr>
      <w:r>
        <w:rPr>
          <w:rFonts w:ascii="Times New Roman" w:eastAsia="Times New Roman" w:hAnsi="Times New Roman" w:cs="Times New Roman"/>
          <w:sz w:val="24"/>
          <w:szCs w:val="24"/>
        </w:rPr>
        <w:t>Název poskytovatele servisu: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F6CE9">
        <w:rPr>
          <w:rFonts w:ascii="Times New Roman" w:eastAsia="Times New Roman" w:hAnsi="Times New Roman" w:cs="Times New Roman"/>
          <w:sz w:val="24"/>
          <w:szCs w:val="24"/>
        </w:rPr>
        <w:t>Alsico s.r.o.</w:t>
      </w:r>
      <w:r>
        <w:rPr>
          <w:rFonts w:ascii="Times New Roman" w:eastAsia="Times New Roman" w:hAnsi="Times New Roman" w:cs="Times New Roman"/>
          <w:sz w:val="24"/>
          <w:szCs w:val="24"/>
        </w:rPr>
        <w:t xml:space="preserve"> </w:t>
      </w:r>
    </w:p>
    <w:p w14:paraId="7005780D" w14:textId="77777777" w:rsidR="004E3C0D" w:rsidRDefault="00F456D0">
      <w:pPr>
        <w:widowControl w:val="0"/>
        <w:spacing w:line="240" w:lineRule="auto"/>
        <w:jc w:val="both"/>
      </w:pPr>
      <w:r>
        <w:rPr>
          <w:rFonts w:ascii="Times New Roman" w:eastAsia="Times New Roman" w:hAnsi="Times New Roman" w:cs="Times New Roman"/>
          <w:sz w:val="24"/>
          <w:szCs w:val="24"/>
        </w:rPr>
        <w:t>Kontaktní telefon případně kontaktní osoba:</w:t>
      </w:r>
      <w:r>
        <w:rPr>
          <w:rFonts w:ascii="Times New Roman" w:eastAsia="Times New Roman" w:hAnsi="Times New Roman" w:cs="Times New Roman"/>
          <w:sz w:val="24"/>
          <w:szCs w:val="24"/>
        </w:rPr>
        <w:tab/>
      </w:r>
      <w:r w:rsidR="00EF6CE9">
        <w:rPr>
          <w:rFonts w:ascii="Times New Roman" w:eastAsia="Times New Roman" w:hAnsi="Times New Roman" w:cs="Times New Roman"/>
          <w:sz w:val="24"/>
          <w:szCs w:val="24"/>
        </w:rPr>
        <w:t>Stanislav Poles</w:t>
      </w:r>
      <w:r>
        <w:rPr>
          <w:rFonts w:ascii="Times New Roman" w:eastAsia="Times New Roman" w:hAnsi="Times New Roman" w:cs="Times New Roman"/>
          <w:sz w:val="24"/>
          <w:szCs w:val="24"/>
        </w:rPr>
        <w:t xml:space="preserve"> – 775 799 </w:t>
      </w:r>
      <w:r w:rsidR="00EF6CE9">
        <w:rPr>
          <w:rFonts w:ascii="Times New Roman" w:eastAsia="Times New Roman" w:hAnsi="Times New Roman" w:cs="Times New Roman"/>
          <w:sz w:val="24"/>
          <w:szCs w:val="24"/>
        </w:rPr>
        <w:t>896</w:t>
      </w:r>
    </w:p>
    <w:p w14:paraId="1CDB8FCC" w14:textId="62A8A88F" w:rsidR="004E3C0D" w:rsidRDefault="00F456D0">
      <w:pPr>
        <w:widowControl w:val="0"/>
        <w:spacing w:line="240" w:lineRule="auto"/>
        <w:jc w:val="both"/>
      </w:pPr>
      <w:r>
        <w:rPr>
          <w:rFonts w:ascii="Times New Roman" w:eastAsia="Times New Roman" w:hAnsi="Times New Roman" w:cs="Times New Roman"/>
          <w:sz w:val="24"/>
          <w:szCs w:val="24"/>
        </w:rPr>
        <w:t>Kontaktní email: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46A98">
        <w:rPr>
          <w:rFonts w:ascii="Times New Roman" w:eastAsia="Times New Roman" w:hAnsi="Times New Roman" w:cs="Times New Roman"/>
          <w:sz w:val="24"/>
          <w:szCs w:val="24"/>
        </w:rPr>
        <w:t>fraction@volny.cz</w:t>
      </w:r>
    </w:p>
    <w:p w14:paraId="2E284F5D"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 </w:t>
      </w:r>
    </w:p>
    <w:p w14:paraId="5B797CD9"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9. Provádění díla</w:t>
      </w:r>
    </w:p>
    <w:p w14:paraId="5EB77768"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Zhotovitel je povinen provést dílo za podmínek sjednaných v této smlouvě, na svou odpovědnost a ve sjednané době. </w:t>
      </w:r>
    </w:p>
    <w:p w14:paraId="3F6CC42C"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Veškeré odborné práce musí vykonávat pracovníci </w:t>
      </w:r>
      <w:r w:rsidR="00BB0BBC">
        <w:rPr>
          <w:rFonts w:ascii="Times New Roman" w:eastAsia="Times New Roman" w:hAnsi="Times New Roman" w:cs="Times New Roman"/>
          <w:sz w:val="24"/>
          <w:szCs w:val="24"/>
        </w:rPr>
        <w:t xml:space="preserve">sjednaní </w:t>
      </w:r>
      <w:r>
        <w:rPr>
          <w:rFonts w:ascii="Times New Roman" w:eastAsia="Times New Roman" w:hAnsi="Times New Roman" w:cs="Times New Roman"/>
          <w:sz w:val="24"/>
          <w:szCs w:val="24"/>
        </w:rPr>
        <w:t>zhotovitele</w:t>
      </w:r>
      <w:r w:rsidR="00BB0BB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mající příslušnou kvalifikaci. Doklad o příslušné kvalifikaci pracovníků je zhotovitel na požádání objednatele povinen doložit. </w:t>
      </w:r>
    </w:p>
    <w:p w14:paraId="4AAE9B55" w14:textId="77777777" w:rsidR="004E3C0D" w:rsidRDefault="004E3C0D">
      <w:pPr>
        <w:widowControl w:val="0"/>
        <w:spacing w:line="240" w:lineRule="auto"/>
        <w:jc w:val="both"/>
      </w:pPr>
    </w:p>
    <w:p w14:paraId="2789F36E"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10. Předání díla</w:t>
      </w:r>
    </w:p>
    <w:p w14:paraId="724C9DD9"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Zhotovitel je povinen písemně vyzvat po dokončení díla objednatele k předání díla. Objednatel a zhotovitel jsou pak povinni nejpozději do 7 dnů po obdržení písemné výzvy zhotovitele, provést předání a převzetí díla. </w:t>
      </w:r>
    </w:p>
    <w:p w14:paraId="00507457" w14:textId="4D858314" w:rsidR="004E3C0D" w:rsidRDefault="00F456D0">
      <w:pPr>
        <w:widowControl w:val="0"/>
        <w:spacing w:line="240" w:lineRule="auto"/>
        <w:jc w:val="both"/>
      </w:pPr>
      <w:r>
        <w:rPr>
          <w:rFonts w:ascii="Times New Roman" w:eastAsia="Times New Roman" w:hAnsi="Times New Roman" w:cs="Times New Roman"/>
          <w:sz w:val="24"/>
          <w:szCs w:val="24"/>
        </w:rPr>
        <w:t xml:space="preserve">Zhotovitel je povinen předat předmět díla a doložit doklady o provedených příslušných </w:t>
      </w:r>
      <w:r>
        <w:rPr>
          <w:rFonts w:ascii="Times New Roman" w:eastAsia="Times New Roman" w:hAnsi="Times New Roman" w:cs="Times New Roman"/>
          <w:sz w:val="24"/>
          <w:szCs w:val="24"/>
        </w:rPr>
        <w:lastRenderedPageBreak/>
        <w:t xml:space="preserve">zkouškách a revizích, jsou-li </w:t>
      </w:r>
      <w:r w:rsidR="00A46A98">
        <w:rPr>
          <w:rFonts w:ascii="Times New Roman" w:eastAsia="Times New Roman" w:hAnsi="Times New Roman" w:cs="Times New Roman"/>
          <w:sz w:val="24"/>
          <w:szCs w:val="24"/>
        </w:rPr>
        <w:t>příslušnými předpisy požadovány.</w:t>
      </w:r>
    </w:p>
    <w:p w14:paraId="298BCD4D" w14:textId="77777777" w:rsidR="004E3C0D" w:rsidRDefault="004E3C0D">
      <w:pPr>
        <w:widowControl w:val="0"/>
        <w:spacing w:line="240" w:lineRule="auto"/>
        <w:jc w:val="both"/>
      </w:pPr>
    </w:p>
    <w:p w14:paraId="370F3AEB" w14:textId="77777777" w:rsidR="004E3C0D" w:rsidRDefault="00F456D0">
      <w:pPr>
        <w:widowControl w:val="0"/>
        <w:spacing w:line="240" w:lineRule="auto"/>
        <w:jc w:val="both"/>
      </w:pPr>
      <w:r>
        <w:rPr>
          <w:rFonts w:ascii="Times New Roman" w:eastAsia="Times New Roman" w:hAnsi="Times New Roman" w:cs="Times New Roman"/>
          <w:sz w:val="24"/>
          <w:szCs w:val="24"/>
        </w:rPr>
        <w:t>Objednatel je povinen převzít pouze dílo, které bylo v rozsahu této smlouvy řádně splněno (bez vad a nedodělků), vč. dokladů o zkouškách a příslušných revizích.</w:t>
      </w:r>
      <w:r w:rsidR="00BB0BBC">
        <w:rPr>
          <w:rFonts w:ascii="Times New Roman" w:eastAsia="Times New Roman" w:hAnsi="Times New Roman" w:cs="Times New Roman"/>
          <w:sz w:val="24"/>
          <w:szCs w:val="24"/>
        </w:rPr>
        <w:t xml:space="preserve"> Dílo je majetkem zhotovitele do úplného zaplacení kupní ceny stanovené v čl. 6 této smlouvy. </w:t>
      </w:r>
      <w:r>
        <w:rPr>
          <w:rFonts w:ascii="Times New Roman" w:eastAsia="Times New Roman" w:hAnsi="Times New Roman" w:cs="Times New Roman"/>
          <w:sz w:val="24"/>
          <w:szCs w:val="24"/>
        </w:rPr>
        <w:t xml:space="preserve"> </w:t>
      </w:r>
    </w:p>
    <w:p w14:paraId="5E54125A" w14:textId="77777777" w:rsidR="004E3C0D" w:rsidRDefault="004E3C0D">
      <w:pPr>
        <w:widowControl w:val="0"/>
        <w:spacing w:line="240" w:lineRule="auto"/>
        <w:jc w:val="both"/>
      </w:pPr>
    </w:p>
    <w:p w14:paraId="5A50DD63"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11. Smluvní pokuty</w:t>
      </w:r>
    </w:p>
    <w:p w14:paraId="6B49FEDF"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Nebude-li faktura vystavená v souladu s čl. 6 smlouvy uhrazena ve lhůtě splatnosti, je objednatel povinen zaplatit zhotoviteli zákonný úrok z prodlení. </w:t>
      </w:r>
    </w:p>
    <w:p w14:paraId="10C39E09"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V případě prodlení s provedením díla je zhotovitel povinen zaplatit objednateli smluvní pokutu ve výši 0,05 % z celkové ceny bez DPH dle čl. 6 této smlouvy za každý i započatý den prodlení. </w:t>
      </w:r>
    </w:p>
    <w:p w14:paraId="3B927DD6"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Za porušení povinnosti mlčenlivosti podle čl. 13 této smlouvy je zhotovitel povinen zaplatit objednateli smluvní pokutu ve výši 50.000 Kč, a to za každý jednotlivý případ porušení povinnosti. </w:t>
      </w:r>
    </w:p>
    <w:p w14:paraId="7DF247EA" w14:textId="77777777" w:rsidR="004E3C0D" w:rsidRDefault="00F456D0">
      <w:pPr>
        <w:widowControl w:val="0"/>
        <w:spacing w:after="127" w:line="240" w:lineRule="auto"/>
        <w:jc w:val="both"/>
      </w:pPr>
      <w:r>
        <w:rPr>
          <w:rFonts w:ascii="Times New Roman" w:eastAsia="Times New Roman" w:hAnsi="Times New Roman" w:cs="Times New Roman"/>
          <w:sz w:val="24"/>
          <w:szCs w:val="24"/>
        </w:rPr>
        <w:t>Všechny výše uvedené smluvní pokuty jsou splatné do 10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w:t>
      </w:r>
      <w:r w:rsidR="00BB0B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když přesahuje výši smluvní pokuty. </w:t>
      </w:r>
    </w:p>
    <w:p w14:paraId="52BDDFA8"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593A0F6A" w14:textId="77777777" w:rsidR="004E3C0D" w:rsidRDefault="004E3C0D">
      <w:pPr>
        <w:widowControl w:val="0"/>
        <w:spacing w:line="240" w:lineRule="auto"/>
        <w:jc w:val="both"/>
      </w:pPr>
    </w:p>
    <w:p w14:paraId="236E381E" w14:textId="77777777" w:rsidR="005569AF" w:rsidRDefault="005569AF">
      <w:pPr>
        <w:widowControl w:val="0"/>
        <w:spacing w:after="280" w:line="240" w:lineRule="auto"/>
        <w:jc w:val="center"/>
        <w:rPr>
          <w:rFonts w:ascii="Times New Roman" w:eastAsia="Times New Roman" w:hAnsi="Times New Roman" w:cs="Times New Roman"/>
          <w:b/>
          <w:sz w:val="24"/>
          <w:szCs w:val="24"/>
        </w:rPr>
      </w:pPr>
    </w:p>
    <w:p w14:paraId="566B8BDF"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12. Ukončení smlouvy</w:t>
      </w:r>
    </w:p>
    <w:p w14:paraId="76E1D3F5"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Objednatel je oprávněn odstoupit od této smlouvy: </w:t>
      </w:r>
    </w:p>
    <w:p w14:paraId="508D5810"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a) 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 </w:t>
      </w:r>
    </w:p>
    <w:p w14:paraId="5978339B"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b) v případě podstatného porušení této smlouvy zhotovitelem, zejména v případě: </w:t>
      </w:r>
    </w:p>
    <w:p w14:paraId="73609A52" w14:textId="77777777" w:rsidR="004E3C0D" w:rsidRDefault="00F456D0">
      <w:pPr>
        <w:widowControl w:val="0"/>
        <w:spacing w:after="18" w:line="240" w:lineRule="auto"/>
        <w:jc w:val="both"/>
      </w:pPr>
      <w:r>
        <w:rPr>
          <w:rFonts w:ascii="Times New Roman" w:eastAsia="Times New Roman" w:hAnsi="Times New Roman" w:cs="Times New Roman"/>
          <w:sz w:val="24"/>
          <w:szCs w:val="24"/>
        </w:rPr>
        <w:t xml:space="preserve">prodlení s řádným provedením díla, po dobu delší než 30 dnů, </w:t>
      </w:r>
    </w:p>
    <w:p w14:paraId="5C0D33E6" w14:textId="77777777" w:rsidR="004E3C0D" w:rsidRDefault="00F456D0">
      <w:pPr>
        <w:widowControl w:val="0"/>
        <w:spacing w:after="18" w:line="240" w:lineRule="auto"/>
        <w:jc w:val="both"/>
      </w:pPr>
      <w:r>
        <w:rPr>
          <w:rFonts w:ascii="Times New Roman" w:eastAsia="Times New Roman" w:hAnsi="Times New Roman" w:cs="Times New Roman"/>
          <w:sz w:val="24"/>
          <w:szCs w:val="24"/>
        </w:rPr>
        <w:t xml:space="preserve">neoprávněného zastavení či přerušení prací na díle na dobu delší než 15 dnů v rozporu s touto smlouvou, </w:t>
      </w:r>
    </w:p>
    <w:p w14:paraId="018CDEFE" w14:textId="77777777" w:rsidR="004E3C0D" w:rsidRDefault="00F456D0">
      <w:pPr>
        <w:widowControl w:val="0"/>
        <w:spacing w:after="18" w:line="240" w:lineRule="auto"/>
        <w:jc w:val="both"/>
      </w:pPr>
      <w:r>
        <w:rPr>
          <w:rFonts w:ascii="Times New Roman" w:eastAsia="Times New Roman" w:hAnsi="Times New Roman" w:cs="Times New Roman"/>
          <w:sz w:val="24"/>
          <w:szCs w:val="24"/>
        </w:rPr>
        <w:t xml:space="preserve">porušení smluvní povinnosti dle této smlouvy, které nebude odstraněno ani v dodatečné přiměřené lhůtě 14 dnů, </w:t>
      </w:r>
    </w:p>
    <w:p w14:paraId="145360FC"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v jiném touto smlouvou výslovně upraveném případě. </w:t>
      </w:r>
    </w:p>
    <w:p w14:paraId="5DBC6B8D"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Smluvní strany jsou oprávněny od této smlouvy dále odstoupit za podmínek stanovených </w:t>
      </w:r>
      <w:r>
        <w:rPr>
          <w:rFonts w:ascii="Times New Roman" w:eastAsia="Times New Roman" w:hAnsi="Times New Roman" w:cs="Times New Roman"/>
          <w:sz w:val="24"/>
          <w:szCs w:val="24"/>
        </w:rPr>
        <w:lastRenderedPageBreak/>
        <w:t xml:space="preserve">občanským zákoníkem. </w:t>
      </w:r>
    </w:p>
    <w:p w14:paraId="2076FAEC"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Odstoupení od smlouvy musí být učiněno písemným oznámením o odstoupení od této smlouvy druhé straně, účinky odstoupení nastávají dnem doručení oznámení druhé straně. </w:t>
      </w:r>
    </w:p>
    <w:p w14:paraId="0F84E0BE"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Smluvní strany mohou ukončit smluvní vztah písemnou dohodou obou smluvních stran. </w:t>
      </w:r>
    </w:p>
    <w:p w14:paraId="77AE848E" w14:textId="77777777" w:rsidR="004E3C0D" w:rsidRDefault="00F456D0" w:rsidP="00A110F2">
      <w:pPr>
        <w:widowControl w:val="0"/>
        <w:spacing w:after="127" w:line="240" w:lineRule="auto"/>
        <w:jc w:val="both"/>
      </w:pPr>
      <w:r>
        <w:rPr>
          <w:rFonts w:ascii="Times New Roman" w:eastAsia="Times New Roman" w:hAnsi="Times New Roman" w:cs="Times New Roman"/>
          <w:sz w:val="24"/>
          <w:szCs w:val="24"/>
        </w:rPr>
        <w:t xml:space="preserve">Objednatel je oprávněn smlouvu vypovědět písemnou výpovědí s jednoměsíční výpovědní lhůtou. Výpovědní lhůta začíná běžet dnem doručení výpovědi zhotoviteli. V tomto případě je zhotovitel povinen ihned předat objednateli nedokončené dílo včetně věcí, které opatřil a které jsou součástí díla. </w:t>
      </w:r>
    </w:p>
    <w:p w14:paraId="7D2029E1" w14:textId="77777777" w:rsidR="004E3C0D" w:rsidRDefault="00F456D0">
      <w:pPr>
        <w:widowControl w:val="0"/>
        <w:spacing w:after="140" w:line="240" w:lineRule="auto"/>
        <w:jc w:val="center"/>
      </w:pPr>
      <w:r>
        <w:rPr>
          <w:rFonts w:ascii="Times New Roman" w:eastAsia="Times New Roman" w:hAnsi="Times New Roman" w:cs="Times New Roman"/>
          <w:b/>
          <w:sz w:val="24"/>
          <w:szCs w:val="24"/>
        </w:rPr>
        <w:t>13. Povinnost mlčenlivosti a ochrana informací</w:t>
      </w:r>
    </w:p>
    <w:p w14:paraId="55F384F6"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objednatelem či organizátorem konkrétního výběrového nebo zadávacího řízení. </w:t>
      </w:r>
    </w:p>
    <w:p w14:paraId="7A40C4AE"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Zhotovitel </w:t>
      </w:r>
      <w:r w:rsidR="001C3CA5">
        <w:rPr>
          <w:rFonts w:ascii="Times New Roman" w:eastAsia="Times New Roman" w:hAnsi="Times New Roman" w:cs="Times New Roman"/>
          <w:sz w:val="24"/>
          <w:szCs w:val="24"/>
        </w:rPr>
        <w:t xml:space="preserve">i objednatel </w:t>
      </w:r>
      <w:r>
        <w:rPr>
          <w:rFonts w:ascii="Times New Roman" w:eastAsia="Times New Roman" w:hAnsi="Times New Roman" w:cs="Times New Roman"/>
          <w:sz w:val="24"/>
          <w:szCs w:val="24"/>
        </w:rPr>
        <w:t xml:space="preserve">se zavazuje uchovávat v přísné důvěrnosti veškeré informace, dokumentaci a materiály (dále jen „důvěrné informace“) dodané nebo přijaté v jakékoli formě nebo poskytnuté a dané k dispozici </w:t>
      </w:r>
      <w:r w:rsidR="001C3CA5">
        <w:rPr>
          <w:rFonts w:ascii="Times New Roman" w:eastAsia="Times New Roman" w:hAnsi="Times New Roman" w:cs="Times New Roman"/>
          <w:sz w:val="24"/>
          <w:szCs w:val="24"/>
        </w:rPr>
        <w:t xml:space="preserve">zhotovitelem i </w:t>
      </w:r>
      <w:r>
        <w:rPr>
          <w:rFonts w:ascii="Times New Roman" w:eastAsia="Times New Roman" w:hAnsi="Times New Roman" w:cs="Times New Roman"/>
          <w:sz w:val="24"/>
          <w:szCs w:val="24"/>
        </w:rPr>
        <w:t xml:space="preserve">objednatelem. </w:t>
      </w:r>
    </w:p>
    <w:p w14:paraId="21C635F5"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 </w:t>
      </w:r>
    </w:p>
    <w:p w14:paraId="4C10BD76" w14:textId="77777777" w:rsidR="004E3C0D" w:rsidRDefault="00F456D0" w:rsidP="00A110F2">
      <w:pPr>
        <w:widowControl w:val="0"/>
        <w:spacing w:after="127" w:line="240" w:lineRule="auto"/>
        <w:jc w:val="both"/>
      </w:pPr>
      <w:r>
        <w:rPr>
          <w:rFonts w:ascii="Times New Roman" w:eastAsia="Times New Roman" w:hAnsi="Times New Roman" w:cs="Times New Roman"/>
          <w:sz w:val="24"/>
          <w:szCs w:val="24"/>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9414051"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14. Rozhodné právo a soudní příslušnost</w:t>
      </w:r>
    </w:p>
    <w:p w14:paraId="174D4536"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Právní vztahy vyplývající z této smlouvy o dílo se řídí zákony České republiky, zejména zákonem č. 89/2012 Sb., občanským zákoníkem. Spory vzniklé z této smlouvy o dílo se smluvní strany zavazují řešit nejprve dohodou a není-li to možné, pak podle příslušných ustanovení právních předpisů České republiky. </w:t>
      </w:r>
    </w:p>
    <w:p w14:paraId="0A64DDAC" w14:textId="77777777" w:rsidR="004E3C0D" w:rsidRDefault="00F456D0">
      <w:pPr>
        <w:widowControl w:val="0"/>
        <w:spacing w:line="240" w:lineRule="auto"/>
        <w:jc w:val="both"/>
      </w:pPr>
      <w:r>
        <w:rPr>
          <w:rFonts w:ascii="Times New Roman" w:eastAsia="Times New Roman" w:hAnsi="Times New Roman" w:cs="Times New Roman"/>
          <w:sz w:val="24"/>
          <w:szCs w:val="24"/>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5A98B3AC" w14:textId="77777777" w:rsidR="004E3C0D" w:rsidRDefault="004E3C0D">
      <w:pPr>
        <w:widowControl w:val="0"/>
        <w:spacing w:line="240" w:lineRule="auto"/>
        <w:jc w:val="both"/>
      </w:pPr>
    </w:p>
    <w:p w14:paraId="2F31C36C"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15. Práva a povinnosti smluvních stran</w:t>
      </w:r>
    </w:p>
    <w:p w14:paraId="2322DC54" w14:textId="77777777" w:rsidR="004E3C0D" w:rsidRDefault="00F456D0" w:rsidP="00A110F2">
      <w:pPr>
        <w:widowControl w:val="0"/>
        <w:spacing w:after="128" w:line="240" w:lineRule="auto"/>
        <w:jc w:val="both"/>
      </w:pPr>
      <w:r>
        <w:rPr>
          <w:rFonts w:ascii="Times New Roman" w:eastAsia="Times New Roman" w:hAnsi="Times New Roman" w:cs="Times New Roman"/>
          <w:sz w:val="24"/>
          <w:szCs w:val="24"/>
        </w:rPr>
        <w:t xml:space="preserve">Zhotovitel prohlašuje, že ke dni podpisu této smlouvy má uzavřenou pojistnou smlouvu, jejímž předmětem je pojištění odpovědnosti za škodu způsobenou zhotovitelem třetí osobě v souvislosti s výkonem jeho činnosti. </w:t>
      </w:r>
    </w:p>
    <w:p w14:paraId="0B6B510B"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lastRenderedPageBreak/>
        <w:t>16. Změny smlouvy, oznámení, přílohy</w:t>
      </w:r>
    </w:p>
    <w:p w14:paraId="2F10D443"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Tuto smlouvu lze měnit na základě dohody stran pouze písemnými a vzestupně číslovanými dodatky podepsanými smluvními stranami.  </w:t>
      </w:r>
    </w:p>
    <w:p w14:paraId="33ABC9D6" w14:textId="77777777" w:rsidR="004E3C0D" w:rsidRDefault="00F456D0">
      <w:pPr>
        <w:widowControl w:val="0"/>
        <w:spacing w:after="127" w:line="240" w:lineRule="auto"/>
        <w:jc w:val="both"/>
      </w:pPr>
      <w:r>
        <w:rPr>
          <w:rFonts w:ascii="Times New Roman" w:eastAsia="Times New Roman" w:hAnsi="Times New Roman" w:cs="Times New Roman"/>
          <w:sz w:val="24"/>
          <w:szCs w:val="24"/>
        </w:rPr>
        <w:t xml:space="preserve">Nastanou-li u některé ze smluvních stran skutečnosti bránící řádnému plnění této smlouvy o dílo, je povinná to ihned bez zbytečných odkladů oznámit druhé straně a vyvolat jednání oprávněných zástupců. </w:t>
      </w:r>
    </w:p>
    <w:p w14:paraId="606AD2C2" w14:textId="77777777" w:rsidR="004E3C0D" w:rsidRDefault="00F456D0" w:rsidP="00A110F2">
      <w:pPr>
        <w:widowControl w:val="0"/>
        <w:spacing w:line="240" w:lineRule="auto"/>
        <w:jc w:val="both"/>
      </w:pPr>
      <w:r>
        <w:rPr>
          <w:rFonts w:ascii="Times New Roman" w:eastAsia="Times New Roman" w:hAnsi="Times New Roman" w:cs="Times New Roman"/>
          <w:sz w:val="24"/>
          <w:szCs w:val="24"/>
        </w:rPr>
        <w:t xml:space="preserve">Každá ze stran může změnit svou doručovací adresu písemným oznámením zaslaným druhé straně v souladu tímto ustanovením. </w:t>
      </w:r>
    </w:p>
    <w:p w14:paraId="7D244945" w14:textId="77777777" w:rsidR="004E3C0D" w:rsidRDefault="00F456D0">
      <w:pPr>
        <w:widowControl w:val="0"/>
        <w:spacing w:after="280" w:line="240" w:lineRule="auto"/>
        <w:jc w:val="center"/>
      </w:pPr>
      <w:r>
        <w:rPr>
          <w:rFonts w:ascii="Times New Roman" w:eastAsia="Times New Roman" w:hAnsi="Times New Roman" w:cs="Times New Roman"/>
          <w:b/>
          <w:sz w:val="24"/>
          <w:szCs w:val="24"/>
        </w:rPr>
        <w:t>1</w:t>
      </w:r>
      <w:r w:rsidR="001C3CA5">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Závěrečná ustanovení, podpisy</w:t>
      </w:r>
    </w:p>
    <w:p w14:paraId="741BD260" w14:textId="77777777" w:rsidR="004E3C0D" w:rsidRPr="001C3CA5" w:rsidRDefault="00F456D0">
      <w:pPr>
        <w:widowControl w:val="0"/>
        <w:spacing w:after="129"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Tato smlouva nabývá pl</w:t>
      </w:r>
      <w:r w:rsidRPr="001C3CA5">
        <w:rPr>
          <w:rFonts w:ascii="Times New Roman" w:eastAsia="Times New Roman" w:hAnsi="Times New Roman" w:cs="Times New Roman"/>
          <w:sz w:val="24"/>
          <w:szCs w:val="24"/>
        </w:rPr>
        <w:t xml:space="preserve">atnosti a účinnosti dnem podpisu poslední ze smluvních stran. </w:t>
      </w:r>
    </w:p>
    <w:p w14:paraId="6A62A5E2" w14:textId="77777777" w:rsidR="004E3C0D" w:rsidRPr="001C3CA5" w:rsidRDefault="00F456D0">
      <w:pPr>
        <w:widowControl w:val="0"/>
        <w:spacing w:after="129" w:line="240" w:lineRule="auto"/>
        <w:jc w:val="both"/>
        <w:rPr>
          <w:rFonts w:ascii="Times New Roman" w:hAnsi="Times New Roman" w:cs="Times New Roman"/>
          <w:sz w:val="24"/>
          <w:szCs w:val="24"/>
        </w:rPr>
      </w:pPr>
      <w:r w:rsidRPr="001C3CA5">
        <w:rPr>
          <w:rFonts w:ascii="Times New Roman" w:eastAsia="Times New Roman" w:hAnsi="Times New Roman" w:cs="Times New Roman"/>
          <w:sz w:val="24"/>
          <w:szCs w:val="24"/>
        </w:rPr>
        <w:t xml:space="preserve">Obě strany prohlašují, že došlo k dohodě o celém rozsahu této smlouvy. Tato smlouva je vyhotovena ve čtyřech vyhotoveních s platností originálu, z nichž dvě obdrží zhotovitel a dvě objednatel. </w:t>
      </w:r>
    </w:p>
    <w:p w14:paraId="6582B66D" w14:textId="60F01327" w:rsidR="004E3C0D" w:rsidRDefault="00F456D0">
      <w:pPr>
        <w:widowControl w:val="0"/>
        <w:spacing w:after="129" w:line="240" w:lineRule="auto"/>
        <w:jc w:val="both"/>
        <w:rPr>
          <w:rFonts w:ascii="Times New Roman" w:eastAsia="Times New Roman" w:hAnsi="Times New Roman" w:cs="Times New Roman"/>
          <w:sz w:val="24"/>
          <w:szCs w:val="24"/>
        </w:rPr>
      </w:pPr>
      <w:r w:rsidRPr="001C3CA5">
        <w:rPr>
          <w:rFonts w:ascii="Times New Roman" w:eastAsia="Times New Roman" w:hAnsi="Times New Roman" w:cs="Times New Roman"/>
          <w:sz w:val="24"/>
          <w:szCs w:val="24"/>
        </w:rPr>
        <w:t xml:space="preserve">Pokud některá lhůta, ujednání, podmínka nebo ustanovení této smlouvy budou prohlášeny soudem za neplatné, nulové či nevymahatelné, zůstane zbytek ustanovení této smlouvy v plné platnosti a účinnosti a nebude v žádném ohledu ovlivněn, narušen nebo zneplatněn;  strany se zavazují, že takové neplatné či nevymáhatelné ustanovení nahradí jiným smluvním ujednáním ve smyslu této smlouvy, které bude platné, účinné a vymáhatelné. </w:t>
      </w:r>
    </w:p>
    <w:p w14:paraId="3795FD17" w14:textId="77777777" w:rsidR="00973B2B" w:rsidRPr="00973B2B" w:rsidRDefault="00973B2B" w:rsidP="00973B2B">
      <w:pPr>
        <w:jc w:val="both"/>
        <w:rPr>
          <w:rFonts w:ascii="Times New Roman" w:hAnsi="Times New Roman" w:cs="Times New Roman"/>
        </w:rPr>
      </w:pPr>
      <w:r w:rsidRPr="00973B2B">
        <w:rPr>
          <w:rFonts w:ascii="Times New Roman" w:hAnsi="Times New Roman" w:cs="Times New Roman"/>
        </w:rPr>
        <w:t>Obě strany se dohodly a souhlasí se zveřejněním této Smlouvy/objednávky dle zákona 340/2015 Sb. v platném znění a zveřejnění provede společnost Technické služby Chrudim 2000 spol. s r.o.</w:t>
      </w:r>
    </w:p>
    <w:p w14:paraId="101B1F78" w14:textId="77777777" w:rsidR="00973B2B" w:rsidRPr="00973B2B" w:rsidRDefault="00973B2B" w:rsidP="00973B2B">
      <w:pPr>
        <w:jc w:val="both"/>
        <w:rPr>
          <w:rFonts w:ascii="Times New Roman" w:hAnsi="Times New Roman" w:cs="Times New Roman"/>
        </w:rPr>
      </w:pPr>
      <w:r w:rsidRPr="00973B2B">
        <w:rPr>
          <w:rFonts w:ascii="Times New Roman" w:hAnsi="Times New Roman" w:cs="Times New Roman"/>
        </w:rPr>
        <w:t>Případné změny a opravy zajišťují také Technické služby Chrudim 2000 spol. s.r.o.</w:t>
      </w:r>
    </w:p>
    <w:p w14:paraId="629D5FF1" w14:textId="6DCB8B2C" w:rsidR="004E3C0D" w:rsidRPr="00381C44" w:rsidRDefault="00973B2B" w:rsidP="00381C44">
      <w:pPr>
        <w:jc w:val="both"/>
        <w:rPr>
          <w:rFonts w:ascii="Times New Roman" w:hAnsi="Times New Roman" w:cs="Times New Roman"/>
        </w:rPr>
      </w:pPr>
      <w:r w:rsidRPr="00973B2B">
        <w:rPr>
          <w:rFonts w:ascii="Times New Roman" w:hAnsi="Times New Roman" w:cs="Times New Roman"/>
        </w:rPr>
        <w:t>Pokud nějaká lhůta, ujednání, podmínka nebo ustanovení této smlouvy budou prohlášeny soudem za neplatné, nulitní či nevymahatelné, zůstane zbytek ustanovení této smlouvy v plné platnosti a účinnosti a nebude v žádném ohledu ovlivněn, narušen něco zneplatněn. Smluvní strany se zavazují, že takové neplatné či nevymáhatelné ustanovení nahradí jiným smluvním ujednáním ve smyslu této smlouvy, které bude platné, účinné a vymahatelné.</w:t>
      </w:r>
      <w:bookmarkStart w:id="0" w:name="_GoBack"/>
      <w:bookmarkEnd w:id="0"/>
      <w:r w:rsidR="00F456D0" w:rsidRPr="001C3CA5">
        <w:rPr>
          <w:rFonts w:ascii="Times New Roman" w:eastAsia="Times New Roman" w:hAnsi="Times New Roman" w:cs="Times New Roman"/>
          <w:sz w:val="24"/>
          <w:szCs w:val="24"/>
        </w:rPr>
        <w:t xml:space="preserve"> Tato smlouva je projevem svobodné a vážné vůle smluvních stran, což stvrzují svými podpisy. </w:t>
      </w:r>
    </w:p>
    <w:p w14:paraId="4A76936A" w14:textId="77777777" w:rsidR="004E3C0D" w:rsidRPr="001C3CA5" w:rsidRDefault="004E3C0D">
      <w:pPr>
        <w:widowControl w:val="0"/>
        <w:spacing w:line="240" w:lineRule="auto"/>
        <w:jc w:val="both"/>
        <w:rPr>
          <w:rFonts w:ascii="Times New Roman" w:hAnsi="Times New Roman" w:cs="Times New Roman"/>
          <w:sz w:val="24"/>
          <w:szCs w:val="24"/>
        </w:rPr>
      </w:pPr>
    </w:p>
    <w:p w14:paraId="420234CE" w14:textId="77777777" w:rsidR="004E3C0D" w:rsidRPr="001C3CA5" w:rsidRDefault="004E3C0D">
      <w:pPr>
        <w:widowControl w:val="0"/>
        <w:spacing w:line="240" w:lineRule="auto"/>
        <w:jc w:val="both"/>
        <w:rPr>
          <w:rFonts w:ascii="Times New Roman" w:hAnsi="Times New Roman" w:cs="Times New Roman"/>
          <w:sz w:val="24"/>
          <w:szCs w:val="24"/>
        </w:rPr>
      </w:pPr>
    </w:p>
    <w:tbl>
      <w:tblPr>
        <w:tblStyle w:val="a"/>
        <w:tblW w:w="9214" w:type="dxa"/>
        <w:tblInd w:w="108" w:type="dxa"/>
        <w:tblLayout w:type="fixed"/>
        <w:tblLook w:val="0000" w:firstRow="0" w:lastRow="0" w:firstColumn="0" w:lastColumn="0" w:noHBand="0" w:noVBand="0"/>
      </w:tblPr>
      <w:tblGrid>
        <w:gridCol w:w="5103"/>
        <w:gridCol w:w="4111"/>
      </w:tblGrid>
      <w:tr w:rsidR="004E3C0D" w:rsidRPr="001C3CA5" w14:paraId="1AA57396" w14:textId="77777777">
        <w:trPr>
          <w:trHeight w:val="80"/>
        </w:trPr>
        <w:tc>
          <w:tcPr>
            <w:tcW w:w="5103" w:type="dxa"/>
            <w:tcBorders>
              <w:top w:val="nil"/>
              <w:left w:val="nil"/>
              <w:bottom w:val="nil"/>
              <w:right w:val="nil"/>
            </w:tcBorders>
            <w:shd w:val="clear" w:color="auto" w:fill="FFFFFF"/>
          </w:tcPr>
          <w:p w14:paraId="69B0A0DE" w14:textId="77777777" w:rsidR="004E3C0D" w:rsidRPr="001C3CA5" w:rsidRDefault="00F456D0" w:rsidP="001C3CA5">
            <w:pPr>
              <w:widowControl w:val="0"/>
              <w:spacing w:line="240" w:lineRule="auto"/>
              <w:jc w:val="both"/>
              <w:rPr>
                <w:rFonts w:ascii="Times New Roman" w:hAnsi="Times New Roman" w:cs="Times New Roman"/>
                <w:sz w:val="24"/>
                <w:szCs w:val="24"/>
              </w:rPr>
            </w:pPr>
            <w:r w:rsidRPr="001C3CA5">
              <w:rPr>
                <w:rFonts w:ascii="Times New Roman" w:eastAsia="Times New Roman" w:hAnsi="Times New Roman" w:cs="Times New Roman"/>
                <w:sz w:val="24"/>
                <w:szCs w:val="24"/>
              </w:rPr>
              <w:t>V</w:t>
            </w:r>
            <w:r w:rsidR="001C3CA5" w:rsidRPr="001C3CA5">
              <w:rPr>
                <w:rFonts w:ascii="Times New Roman" w:eastAsia="Times New Roman" w:hAnsi="Times New Roman" w:cs="Times New Roman"/>
                <w:sz w:val="24"/>
                <w:szCs w:val="24"/>
              </w:rPr>
              <w:t>e Velkém Újezdě dne</w:t>
            </w:r>
            <w:r w:rsidRPr="001C3CA5">
              <w:rPr>
                <w:rFonts w:ascii="Times New Roman" w:eastAsia="Times New Roman" w:hAnsi="Times New Roman" w:cs="Times New Roman"/>
                <w:sz w:val="24"/>
                <w:szCs w:val="24"/>
              </w:rPr>
              <w:t xml:space="preserve"> ...........................</w:t>
            </w:r>
          </w:p>
        </w:tc>
        <w:tc>
          <w:tcPr>
            <w:tcW w:w="4111" w:type="dxa"/>
            <w:tcBorders>
              <w:top w:val="nil"/>
              <w:left w:val="nil"/>
              <w:bottom w:val="nil"/>
              <w:right w:val="nil"/>
            </w:tcBorders>
            <w:shd w:val="clear" w:color="auto" w:fill="FFFFFF"/>
          </w:tcPr>
          <w:p w14:paraId="38186347" w14:textId="77777777" w:rsidR="004E3C0D" w:rsidRPr="001C3CA5" w:rsidRDefault="00F456D0" w:rsidP="001C3CA5">
            <w:pPr>
              <w:widowControl w:val="0"/>
              <w:spacing w:line="240" w:lineRule="auto"/>
              <w:ind w:left="317" w:hanging="317"/>
              <w:jc w:val="both"/>
              <w:rPr>
                <w:rFonts w:ascii="Times New Roman" w:hAnsi="Times New Roman" w:cs="Times New Roman"/>
                <w:sz w:val="24"/>
                <w:szCs w:val="24"/>
              </w:rPr>
            </w:pPr>
            <w:r w:rsidRPr="001C3CA5">
              <w:rPr>
                <w:rFonts w:ascii="Times New Roman" w:eastAsia="Times New Roman" w:hAnsi="Times New Roman" w:cs="Times New Roman"/>
                <w:sz w:val="24"/>
                <w:szCs w:val="24"/>
              </w:rPr>
              <w:t xml:space="preserve">V </w:t>
            </w:r>
            <w:r w:rsidR="001C3CA5" w:rsidRPr="001C3CA5">
              <w:rPr>
                <w:rFonts w:ascii="Times New Roman" w:eastAsia="Times New Roman" w:hAnsi="Times New Roman" w:cs="Times New Roman"/>
                <w:sz w:val="24"/>
                <w:szCs w:val="24"/>
              </w:rPr>
              <w:t xml:space="preserve">              </w:t>
            </w:r>
            <w:r w:rsidRPr="001C3CA5">
              <w:rPr>
                <w:rFonts w:ascii="Times New Roman" w:eastAsia="Times New Roman" w:hAnsi="Times New Roman" w:cs="Times New Roman"/>
                <w:sz w:val="24"/>
                <w:szCs w:val="24"/>
              </w:rPr>
              <w:t xml:space="preserve"> dne ………..…...............</w:t>
            </w:r>
          </w:p>
        </w:tc>
      </w:tr>
      <w:tr w:rsidR="004E3C0D" w:rsidRPr="001C3CA5" w14:paraId="0FDCEF9A" w14:textId="77777777">
        <w:trPr>
          <w:trHeight w:val="80"/>
        </w:trPr>
        <w:tc>
          <w:tcPr>
            <w:tcW w:w="9214" w:type="dxa"/>
            <w:gridSpan w:val="2"/>
            <w:tcBorders>
              <w:top w:val="nil"/>
              <w:left w:val="nil"/>
              <w:bottom w:val="nil"/>
              <w:right w:val="nil"/>
            </w:tcBorders>
            <w:shd w:val="clear" w:color="auto" w:fill="FFFFFF"/>
          </w:tcPr>
          <w:p w14:paraId="584FFE55" w14:textId="77777777" w:rsidR="004E3C0D" w:rsidRPr="001C3CA5" w:rsidRDefault="004E3C0D">
            <w:pPr>
              <w:widowControl w:val="0"/>
              <w:spacing w:line="240" w:lineRule="auto"/>
              <w:jc w:val="both"/>
              <w:rPr>
                <w:rFonts w:ascii="Times New Roman" w:hAnsi="Times New Roman" w:cs="Times New Roman"/>
                <w:sz w:val="24"/>
                <w:szCs w:val="24"/>
              </w:rPr>
            </w:pPr>
          </w:p>
        </w:tc>
      </w:tr>
      <w:tr w:rsidR="004E3C0D" w:rsidRPr="001C3CA5" w14:paraId="40A547D9" w14:textId="77777777">
        <w:trPr>
          <w:trHeight w:val="80"/>
        </w:trPr>
        <w:tc>
          <w:tcPr>
            <w:tcW w:w="9214" w:type="dxa"/>
            <w:gridSpan w:val="2"/>
            <w:tcBorders>
              <w:top w:val="nil"/>
              <w:left w:val="nil"/>
              <w:bottom w:val="nil"/>
              <w:right w:val="nil"/>
            </w:tcBorders>
            <w:shd w:val="clear" w:color="auto" w:fill="FFFFFF"/>
          </w:tcPr>
          <w:p w14:paraId="29E0AFED" w14:textId="77777777" w:rsidR="004E3C0D" w:rsidRPr="001C3CA5" w:rsidRDefault="004E3C0D">
            <w:pPr>
              <w:widowControl w:val="0"/>
              <w:spacing w:line="240" w:lineRule="auto"/>
              <w:jc w:val="both"/>
              <w:rPr>
                <w:rFonts w:ascii="Times New Roman" w:hAnsi="Times New Roman" w:cs="Times New Roman"/>
                <w:sz w:val="24"/>
                <w:szCs w:val="24"/>
              </w:rPr>
            </w:pPr>
          </w:p>
          <w:p w14:paraId="2BC9EDCB" w14:textId="77777777" w:rsidR="004E3C0D" w:rsidRPr="001C3CA5" w:rsidRDefault="004E3C0D">
            <w:pPr>
              <w:widowControl w:val="0"/>
              <w:spacing w:line="240" w:lineRule="auto"/>
              <w:jc w:val="both"/>
              <w:rPr>
                <w:rFonts w:ascii="Times New Roman" w:hAnsi="Times New Roman" w:cs="Times New Roman"/>
                <w:sz w:val="24"/>
                <w:szCs w:val="24"/>
              </w:rPr>
            </w:pPr>
          </w:p>
          <w:p w14:paraId="7CB43E4A" w14:textId="77777777" w:rsidR="004E3C0D" w:rsidRPr="001C3CA5" w:rsidRDefault="00F456D0">
            <w:pPr>
              <w:widowControl w:val="0"/>
              <w:tabs>
                <w:tab w:val="left" w:pos="4467"/>
              </w:tabs>
              <w:spacing w:line="240" w:lineRule="auto"/>
              <w:jc w:val="both"/>
              <w:rPr>
                <w:rFonts w:ascii="Times New Roman" w:hAnsi="Times New Roman" w:cs="Times New Roman"/>
                <w:sz w:val="24"/>
                <w:szCs w:val="24"/>
              </w:rPr>
            </w:pPr>
            <w:r w:rsidRPr="001C3CA5">
              <w:rPr>
                <w:rFonts w:ascii="Times New Roman" w:eastAsia="Times New Roman" w:hAnsi="Times New Roman" w:cs="Times New Roman"/>
                <w:sz w:val="24"/>
                <w:szCs w:val="24"/>
              </w:rPr>
              <w:t>……………………………………………….            …………………………………………</w:t>
            </w:r>
          </w:p>
          <w:p w14:paraId="29C689E8" w14:textId="77777777" w:rsidR="004E3C0D" w:rsidRPr="001C3CA5" w:rsidRDefault="00F456D0" w:rsidP="001C3CA5">
            <w:pPr>
              <w:widowControl w:val="0"/>
              <w:tabs>
                <w:tab w:val="left" w:pos="4467"/>
              </w:tabs>
              <w:spacing w:line="240" w:lineRule="auto"/>
              <w:jc w:val="both"/>
              <w:rPr>
                <w:rFonts w:ascii="Times New Roman" w:hAnsi="Times New Roman" w:cs="Times New Roman"/>
                <w:sz w:val="24"/>
                <w:szCs w:val="24"/>
              </w:rPr>
            </w:pPr>
            <w:r w:rsidRPr="001C3CA5">
              <w:rPr>
                <w:rFonts w:ascii="Times New Roman" w:eastAsia="Times New Roman" w:hAnsi="Times New Roman" w:cs="Times New Roman"/>
                <w:sz w:val="24"/>
                <w:szCs w:val="24"/>
              </w:rPr>
              <w:t xml:space="preserve">                        za </w:t>
            </w:r>
            <w:r w:rsidR="001C3CA5" w:rsidRPr="001C3CA5">
              <w:rPr>
                <w:rFonts w:ascii="Times New Roman" w:eastAsia="Times New Roman" w:hAnsi="Times New Roman" w:cs="Times New Roman"/>
                <w:sz w:val="24"/>
                <w:szCs w:val="24"/>
              </w:rPr>
              <w:t>zhotovitele</w:t>
            </w:r>
            <w:r w:rsidRPr="001C3CA5">
              <w:rPr>
                <w:rFonts w:ascii="Times New Roman" w:eastAsia="Times New Roman" w:hAnsi="Times New Roman" w:cs="Times New Roman"/>
                <w:sz w:val="24"/>
                <w:szCs w:val="24"/>
              </w:rPr>
              <w:t xml:space="preserve">                                                          za </w:t>
            </w:r>
            <w:r w:rsidR="001C3CA5" w:rsidRPr="001C3CA5">
              <w:rPr>
                <w:rFonts w:ascii="Times New Roman" w:eastAsia="Times New Roman" w:hAnsi="Times New Roman" w:cs="Times New Roman"/>
                <w:sz w:val="24"/>
                <w:szCs w:val="24"/>
              </w:rPr>
              <w:t>objednatele</w:t>
            </w:r>
          </w:p>
        </w:tc>
      </w:tr>
      <w:tr w:rsidR="004E3C0D" w:rsidRPr="001C3CA5" w14:paraId="0E1CAE0E" w14:textId="77777777">
        <w:trPr>
          <w:trHeight w:val="80"/>
        </w:trPr>
        <w:tc>
          <w:tcPr>
            <w:tcW w:w="9214" w:type="dxa"/>
            <w:gridSpan w:val="2"/>
            <w:tcBorders>
              <w:top w:val="nil"/>
              <w:left w:val="nil"/>
              <w:bottom w:val="nil"/>
              <w:right w:val="nil"/>
            </w:tcBorders>
            <w:shd w:val="clear" w:color="auto" w:fill="FFFFFF"/>
          </w:tcPr>
          <w:p w14:paraId="1FC21D03" w14:textId="77777777" w:rsidR="004E3C0D" w:rsidRPr="001C3CA5" w:rsidRDefault="004E3C0D">
            <w:pPr>
              <w:widowControl w:val="0"/>
              <w:spacing w:line="240" w:lineRule="auto"/>
              <w:jc w:val="both"/>
              <w:rPr>
                <w:rFonts w:ascii="Times New Roman" w:hAnsi="Times New Roman" w:cs="Times New Roman"/>
                <w:sz w:val="24"/>
                <w:szCs w:val="24"/>
              </w:rPr>
            </w:pPr>
          </w:p>
          <w:p w14:paraId="74DFB302" w14:textId="2A6A2567" w:rsidR="001C3CA5" w:rsidRPr="001C3CA5" w:rsidRDefault="00381C44">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3CA5" w:rsidRPr="001C3CA5">
              <w:rPr>
                <w:rFonts w:ascii="Times New Roman" w:hAnsi="Times New Roman" w:cs="Times New Roman"/>
                <w:sz w:val="24"/>
                <w:szCs w:val="24"/>
              </w:rPr>
              <w:t>Stanislav Poles, jednatel</w:t>
            </w:r>
            <w:r>
              <w:rPr>
                <w:rFonts w:ascii="Times New Roman" w:hAnsi="Times New Roman" w:cs="Times New Roman"/>
                <w:sz w:val="24"/>
                <w:szCs w:val="24"/>
              </w:rPr>
              <w:t xml:space="preserve">                                   Ing. Zdeněk Kolář</w:t>
            </w:r>
          </w:p>
          <w:p w14:paraId="44E35966" w14:textId="77777777" w:rsidR="001C3CA5" w:rsidRPr="001C3CA5" w:rsidRDefault="001C3CA5">
            <w:pPr>
              <w:widowControl w:val="0"/>
              <w:spacing w:line="240" w:lineRule="auto"/>
              <w:jc w:val="both"/>
              <w:rPr>
                <w:rFonts w:ascii="Times New Roman" w:hAnsi="Times New Roman" w:cs="Times New Roman"/>
                <w:sz w:val="24"/>
                <w:szCs w:val="24"/>
              </w:rPr>
            </w:pPr>
          </w:p>
          <w:p w14:paraId="60E979B1" w14:textId="77777777" w:rsidR="001C3CA5" w:rsidRPr="001C3CA5" w:rsidRDefault="001C3CA5">
            <w:pPr>
              <w:widowControl w:val="0"/>
              <w:spacing w:line="240" w:lineRule="auto"/>
              <w:jc w:val="both"/>
              <w:rPr>
                <w:rFonts w:ascii="Times New Roman" w:hAnsi="Times New Roman" w:cs="Times New Roman"/>
                <w:sz w:val="24"/>
                <w:szCs w:val="24"/>
              </w:rPr>
            </w:pPr>
          </w:p>
          <w:p w14:paraId="77EE5AC2" w14:textId="370DA3F8" w:rsidR="001C3CA5" w:rsidRPr="001C3CA5" w:rsidRDefault="00381C44">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3CA5" w:rsidRPr="001C3CA5">
              <w:rPr>
                <w:rFonts w:ascii="Times New Roman" w:hAnsi="Times New Roman" w:cs="Times New Roman"/>
                <w:sz w:val="24"/>
                <w:szCs w:val="24"/>
              </w:rPr>
              <w:t>Jiří Koblížek, jednatel</w:t>
            </w:r>
          </w:p>
        </w:tc>
      </w:tr>
    </w:tbl>
    <w:p w14:paraId="7D4E0003" w14:textId="77777777" w:rsidR="004E3C0D" w:rsidRDefault="004E3C0D" w:rsidP="00A110F2">
      <w:pPr>
        <w:spacing w:after="200"/>
      </w:pPr>
    </w:p>
    <w:sectPr w:rsidR="004E3C0D">
      <w:footerReference w:type="default" r:id="rId7"/>
      <w:pgSz w:w="12240" w:h="15840"/>
      <w:pgMar w:top="993" w:right="1417" w:bottom="851"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1317F" w14:textId="77777777" w:rsidR="005F0552" w:rsidRDefault="005F0552">
      <w:pPr>
        <w:spacing w:line="240" w:lineRule="auto"/>
      </w:pPr>
      <w:r>
        <w:separator/>
      </w:r>
    </w:p>
  </w:endnote>
  <w:endnote w:type="continuationSeparator" w:id="0">
    <w:p w14:paraId="140BDBD6" w14:textId="77777777" w:rsidR="005F0552" w:rsidRDefault="005F0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9ECD4" w14:textId="458CF19D" w:rsidR="005F0552" w:rsidRDefault="005F0552">
    <w:pPr>
      <w:tabs>
        <w:tab w:val="center" w:pos="4536"/>
        <w:tab w:val="right" w:pos="9072"/>
      </w:tabs>
      <w:spacing w:after="200"/>
      <w:jc w:val="center"/>
    </w:pPr>
    <w:r>
      <w:fldChar w:fldCharType="begin"/>
    </w:r>
    <w:r>
      <w:instrText>PAGE</w:instrText>
    </w:r>
    <w:r>
      <w:fldChar w:fldCharType="separate"/>
    </w:r>
    <w:r w:rsidR="00381C44">
      <w:rPr>
        <w:noProof/>
      </w:rPr>
      <w:t>6</w:t>
    </w:r>
    <w:r>
      <w:fldChar w:fldCharType="end"/>
    </w:r>
  </w:p>
  <w:p w14:paraId="0EBF35B2" w14:textId="77777777" w:rsidR="005F0552" w:rsidRDefault="005F0552">
    <w:pPr>
      <w:tabs>
        <w:tab w:val="center" w:pos="4536"/>
        <w:tab w:val="right" w:pos="9072"/>
      </w:tabs>
      <w:spacing w:after="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36462" w14:textId="77777777" w:rsidR="005F0552" w:rsidRDefault="005F0552">
      <w:pPr>
        <w:spacing w:line="240" w:lineRule="auto"/>
      </w:pPr>
      <w:r>
        <w:separator/>
      </w:r>
    </w:p>
  </w:footnote>
  <w:footnote w:type="continuationSeparator" w:id="0">
    <w:p w14:paraId="27412185" w14:textId="77777777" w:rsidR="005F0552" w:rsidRDefault="005F05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C0D"/>
    <w:rsid w:val="00026095"/>
    <w:rsid w:val="00026EC5"/>
    <w:rsid w:val="0007702E"/>
    <w:rsid w:val="00141098"/>
    <w:rsid w:val="001764D2"/>
    <w:rsid w:val="00192AFD"/>
    <w:rsid w:val="001C3CA5"/>
    <w:rsid w:val="00263A0E"/>
    <w:rsid w:val="00270959"/>
    <w:rsid w:val="00287CE4"/>
    <w:rsid w:val="002A4AD5"/>
    <w:rsid w:val="002E5434"/>
    <w:rsid w:val="00381C44"/>
    <w:rsid w:val="0039129D"/>
    <w:rsid w:val="004D09A8"/>
    <w:rsid w:val="004D3882"/>
    <w:rsid w:val="004E3C0D"/>
    <w:rsid w:val="005569AF"/>
    <w:rsid w:val="005B0F62"/>
    <w:rsid w:val="005F0552"/>
    <w:rsid w:val="00687357"/>
    <w:rsid w:val="00732107"/>
    <w:rsid w:val="0078542E"/>
    <w:rsid w:val="00861B32"/>
    <w:rsid w:val="008B736A"/>
    <w:rsid w:val="008E3CAB"/>
    <w:rsid w:val="00932670"/>
    <w:rsid w:val="00955BB6"/>
    <w:rsid w:val="00973B2B"/>
    <w:rsid w:val="00A110F2"/>
    <w:rsid w:val="00A46A98"/>
    <w:rsid w:val="00BB0BBC"/>
    <w:rsid w:val="00C66CFE"/>
    <w:rsid w:val="00CC1031"/>
    <w:rsid w:val="00D55104"/>
    <w:rsid w:val="00E539C8"/>
    <w:rsid w:val="00EF31D5"/>
    <w:rsid w:val="00EF6CE9"/>
    <w:rsid w:val="00F451E7"/>
    <w:rsid w:val="00F456D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A5179"/>
  <w15:docId w15:val="{ABD4E442-7D67-4CDE-BBE8-4653831D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Normlnweb">
    <w:name w:val="Normal (Web)"/>
    <w:basedOn w:val="Normln"/>
    <w:uiPriority w:val="99"/>
    <w:semiHidden/>
    <w:unhideWhenUsed/>
    <w:rsid w:val="002A4AD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7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otahal@morberoun.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2469</Words>
  <Characters>14570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Gnorr</dc:creator>
  <cp:lastModifiedBy>Šiklová Karina</cp:lastModifiedBy>
  <cp:revision>9</cp:revision>
  <dcterms:created xsi:type="dcterms:W3CDTF">2019-06-26T07:04:00Z</dcterms:created>
  <dcterms:modified xsi:type="dcterms:W3CDTF">2019-07-12T05:25:00Z</dcterms:modified>
</cp:coreProperties>
</file>