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DA7" w:rsidRDefault="00BC6DA7" w:rsidP="00BC6DA7">
      <w:pPr>
        <w:pStyle w:val="Nadpis1"/>
        <w:jc w:val="center"/>
        <w:rPr>
          <w:rFonts w:eastAsia="Calibri"/>
          <w:lang w:eastAsia="cs-CZ"/>
        </w:rPr>
      </w:pPr>
      <w:r>
        <w:rPr>
          <w:rFonts w:eastAsia="Calibri"/>
          <w:lang w:eastAsia="cs-CZ"/>
        </w:rPr>
        <w:t>Příloha č. 1 Servisní smlouvy</w:t>
      </w:r>
    </w:p>
    <w:p w:rsidR="00BC6DA7" w:rsidRDefault="00BC6DA7" w:rsidP="00BC6DA7">
      <w:pPr>
        <w:spacing w:after="0"/>
        <w:jc w:val="center"/>
        <w:rPr>
          <w:rFonts w:ascii="Arial" w:hAnsi="Arial" w:cs="Arial"/>
          <w:lang w:eastAsia="cs-CZ"/>
        </w:rPr>
      </w:pPr>
    </w:p>
    <w:p w:rsidR="00BC6DA7" w:rsidRDefault="00BC6DA7" w:rsidP="00BC6DA7">
      <w:pPr>
        <w:spacing w:after="0"/>
        <w:jc w:val="center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Specifikace výtahů, termín zahájení servisu výtahů a výše měsíčních paušálů v budově Finančního úřadu pro Karlovarský kraj, Územní pracoviště v Chebu, Hálkova 32, Cheb</w:t>
      </w:r>
    </w:p>
    <w:p w:rsidR="00BC6DA7" w:rsidRDefault="00BC6DA7" w:rsidP="00BC6DA7">
      <w:pPr>
        <w:spacing w:after="0"/>
        <w:jc w:val="center"/>
        <w:rPr>
          <w:rFonts w:ascii="Arial" w:hAnsi="Arial" w:cs="Arial"/>
          <w:lang w:eastAsia="cs-CZ"/>
        </w:rPr>
      </w:pPr>
    </w:p>
    <w:p w:rsidR="00BC6DA7" w:rsidRDefault="00BC6DA7" w:rsidP="00BC6DA7">
      <w:pPr>
        <w:spacing w:after="0"/>
        <w:jc w:val="center"/>
        <w:rPr>
          <w:rFonts w:ascii="Arial" w:hAnsi="Arial" w:cs="Arial"/>
          <w:lang w:eastAsia="cs-CZ"/>
        </w:rPr>
      </w:pPr>
    </w:p>
    <w:tbl>
      <w:tblPr>
        <w:tblW w:w="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1164"/>
        <w:gridCol w:w="1134"/>
        <w:gridCol w:w="851"/>
        <w:gridCol w:w="1134"/>
        <w:gridCol w:w="992"/>
        <w:gridCol w:w="992"/>
        <w:gridCol w:w="1276"/>
        <w:gridCol w:w="1276"/>
        <w:gridCol w:w="992"/>
        <w:gridCol w:w="1134"/>
        <w:gridCol w:w="1134"/>
        <w:gridCol w:w="1418"/>
      </w:tblGrid>
      <w:tr w:rsidR="00BC6DA7">
        <w:trPr>
          <w:trHeight w:val="147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C6DA7" w:rsidRDefault="00BC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Číslo</w:t>
            </w:r>
          </w:p>
        </w:tc>
        <w:tc>
          <w:tcPr>
            <w:tcW w:w="116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C6DA7" w:rsidRDefault="00BC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Výrobce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C6DA7" w:rsidRDefault="00BC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Model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C6DA7" w:rsidRDefault="00BC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Rok pořízení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C6DA7" w:rsidRDefault="00BC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Výrobní číslo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C6DA7" w:rsidRDefault="00BC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Umístění výtahu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C6DA7" w:rsidRDefault="00BC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Typ výtahu (nákladní, osobní, osobní lůžkový, C100 - jídelní)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C6DA7" w:rsidRDefault="00BC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Evakuační výtah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C6DA7" w:rsidRDefault="00BC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Průchozí výtah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C6DA7" w:rsidRDefault="00BC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Výtah hydraulický / lanový / řetězový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C6DA7" w:rsidRDefault="00BC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Nosnost v kg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C6DA7" w:rsidRDefault="00BC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Počet podlaží / počet stanic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Předpokládaný termín zahájení poskytování servisu výtahů (datum)</w:t>
            </w:r>
          </w:p>
        </w:tc>
      </w:tr>
      <w:tr w:rsidR="00BC6DA7">
        <w:trPr>
          <w:trHeight w:val="566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C6DA7" w:rsidRDefault="00BC6DA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6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C6DA7" w:rsidRDefault="00BC6DA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C6DA7" w:rsidRDefault="00BC6DA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C6DA7" w:rsidRDefault="00BC6DA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C6DA7" w:rsidRDefault="00BC6DA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C6DA7" w:rsidRDefault="00BC6DA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C6DA7" w:rsidRDefault="00BC6DA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C6DA7" w:rsidRDefault="00BC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ANO / 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C6DA7" w:rsidRDefault="00BC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ANO / NE</w:t>
            </w: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C6DA7" w:rsidRDefault="00BC6DA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C6DA7" w:rsidRDefault="00BC6DA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C6DA7" w:rsidRDefault="00BC6DA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6DA7" w:rsidRDefault="00BC6DA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C6DA7">
        <w:trPr>
          <w:trHeight w:val="46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č. 1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 A10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Hálkova 32, Cheb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osobní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lanový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1.8.2019</w:t>
            </w:r>
            <w:proofErr w:type="gramEnd"/>
          </w:p>
        </w:tc>
      </w:tr>
      <w:tr w:rsidR="00BC6DA7">
        <w:trPr>
          <w:trHeight w:val="463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č. 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C6DA7">
        <w:trPr>
          <w:trHeight w:val="463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č. 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C6DA7">
        <w:trPr>
          <w:trHeight w:val="463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č. 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C6DA7">
        <w:trPr>
          <w:trHeight w:val="463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č. 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C6DA7">
        <w:trPr>
          <w:trHeight w:val="463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č. 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C6DA7">
        <w:trPr>
          <w:trHeight w:val="463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č. 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C6DA7">
        <w:trPr>
          <w:trHeight w:val="463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č. 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C6DA7">
        <w:trPr>
          <w:trHeight w:val="463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č. 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C6DA7">
        <w:trPr>
          <w:trHeight w:val="463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č. 10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DA7" w:rsidRDefault="00BC6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325B0F" w:rsidRDefault="00325B0F" w:rsidP="00BC6DA7">
      <w:bookmarkStart w:id="0" w:name="_GoBack"/>
      <w:bookmarkEnd w:id="0"/>
    </w:p>
    <w:sectPr w:rsidR="00325B0F" w:rsidSect="00BC6D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A7"/>
    <w:rsid w:val="00325B0F"/>
    <w:rsid w:val="00BC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C0502-27EE-47C9-AC4C-4D4D5EB5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6DA7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BC6DA7"/>
    <w:pPr>
      <w:widowControl w:val="0"/>
      <w:spacing w:after="0" w:line="240" w:lineRule="auto"/>
      <w:outlineLvl w:val="0"/>
    </w:pPr>
    <w:rPr>
      <w:rFonts w:ascii="Arial" w:eastAsia="Times New Roman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C6DA7"/>
    <w:rPr>
      <w:rFonts w:ascii="Arial" w:eastAsia="Times New Roman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Bezpalcová Hana Ing. (GFŘ)</dc:creator>
  <cp:keywords/>
  <dc:description/>
  <cp:lastModifiedBy>Bezpalcová Hana Ing. (GFŘ)</cp:lastModifiedBy>
  <cp:revision>1</cp:revision>
  <dcterms:created xsi:type="dcterms:W3CDTF">2019-07-26T06:25:00Z</dcterms:created>
  <dcterms:modified xsi:type="dcterms:W3CDTF">2019-07-26T06:26:00Z</dcterms:modified>
</cp:coreProperties>
</file>