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A6" w:rsidRDefault="004625A6"/>
    <w:p w:rsidR="004C3D26" w:rsidRPr="004625A6" w:rsidRDefault="004625A6">
      <w:pPr>
        <w:rPr>
          <w:u w:val="single"/>
        </w:rPr>
      </w:pPr>
      <w:r w:rsidRPr="004625A6">
        <w:rPr>
          <w:u w:val="single"/>
        </w:rPr>
        <w:t>Příloha č. 1</w:t>
      </w:r>
    </w:p>
    <w:p w:rsidR="004625A6" w:rsidRDefault="004625A6"/>
    <w:p w:rsidR="004625A6" w:rsidRPr="004625A6" w:rsidRDefault="004625A6">
      <w:pPr>
        <w:rPr>
          <w:b/>
        </w:rPr>
      </w:pPr>
      <w:r w:rsidRPr="004625A6">
        <w:rPr>
          <w:b/>
        </w:rPr>
        <w:t>Navýšení rozsahu projekčních prací v rámci akce „Modernizace technologií a dalších úprav interiéru UMPRUM“ dle požadavků a specifikace Objednatele:</w:t>
      </w:r>
    </w:p>
    <w:p w:rsidR="004625A6" w:rsidRDefault="004625A6">
      <w:r>
        <w:t xml:space="preserve">- demontáž 2ks </w:t>
      </w:r>
      <w:proofErr w:type="spellStart"/>
      <w:r>
        <w:t>kames</w:t>
      </w:r>
      <w:proofErr w:type="spellEnd"/>
      <w:r>
        <w:t xml:space="preserve"> ve 3.NP</w:t>
      </w:r>
    </w:p>
    <w:p w:rsidR="004625A6" w:rsidRDefault="004625A6">
      <w:r>
        <w:t>- změna ve způsobu prezentace exponátů vede k přemístění depozitářů do místností č. 203 a č. 210.</w:t>
      </w:r>
    </w:p>
    <w:p w:rsidR="004625A6" w:rsidRDefault="004625A6">
      <w:r>
        <w:t>J</w:t>
      </w:r>
      <w:bookmarkStart w:id="0" w:name="_GoBack"/>
      <w:bookmarkEnd w:id="0"/>
      <w:r>
        <w:t>sou navrženy nové depozitní úložné vitríny vhodné pro prezentaci exponátů. Podmínkou pro</w:t>
      </w:r>
    </w:p>
    <w:p w:rsidR="004625A6" w:rsidRDefault="004625A6">
      <w:r>
        <w:t xml:space="preserve">instalaci nových vitrín ve výstavních sálech 203 a 210 je jejich kompletní revitalizace – oprava </w:t>
      </w:r>
    </w:p>
    <w:p w:rsidR="004625A6" w:rsidRDefault="004625A6">
      <w:r>
        <w:t>podlah, čistění, výmalba, instalace nového osvětlení, osvětlení polic ve vitrínách apod.</w:t>
      </w:r>
    </w:p>
    <w:p w:rsidR="004625A6" w:rsidRDefault="004625A6">
      <w:r>
        <w:t>- nové pracovní stoly do otevřeného depozitáře 203 a 210 a pojízdné žebříky</w:t>
      </w:r>
    </w:p>
    <w:p w:rsidR="004625A6" w:rsidRDefault="004625A6">
      <w:r>
        <w:t>- bude provedena revize stínících prvků oken</w:t>
      </w:r>
    </w:p>
    <w:p w:rsidR="004625A6" w:rsidRDefault="004625A6">
      <w:r>
        <w:t>- zvýšení intenzity osvětlené proskleného stropu vstupného zádveří – zvýraznění vstupu do budovy</w:t>
      </w:r>
    </w:p>
    <w:p w:rsidR="004625A6" w:rsidRDefault="004625A6">
      <w:r>
        <w:t>- nová stálá expozice 3.NP – vitríny, osvětlení, AV technika</w:t>
      </w:r>
    </w:p>
    <w:p w:rsidR="004625A6" w:rsidRDefault="004625A6">
      <w:r>
        <w:t>- mobiliář v 1.NP</w:t>
      </w:r>
    </w:p>
    <w:sectPr w:rsidR="0046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A6"/>
    <w:rsid w:val="004625A6"/>
    <w:rsid w:val="004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Kneslová Petra</dc:creator>
  <cp:lastModifiedBy>Kneslová Petra</cp:lastModifiedBy>
  <cp:revision>1</cp:revision>
  <dcterms:created xsi:type="dcterms:W3CDTF">2019-07-29T14:46:00Z</dcterms:created>
  <dcterms:modified xsi:type="dcterms:W3CDTF">2019-07-29T14:53:00Z</dcterms:modified>
</cp:coreProperties>
</file>