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EB2B" w14:textId="72BD6C27" w:rsidR="004532EF" w:rsidRDefault="004532EF" w:rsidP="00B974B0">
      <w:pPr>
        <w:pStyle w:val="Nzev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A7246D">
        <w:rPr>
          <w:sz w:val="28"/>
          <w:szCs w:val="28"/>
        </w:rPr>
        <w:t>3</w:t>
      </w:r>
    </w:p>
    <w:p w14:paraId="58696FFD" w14:textId="6F91280A" w:rsidR="00B974B0" w:rsidRPr="00A20FBD" w:rsidRDefault="004532EF" w:rsidP="00B974B0">
      <w:pPr>
        <w:pStyle w:val="Nzev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="00B974B0" w:rsidRPr="00A20FBD">
        <w:rPr>
          <w:sz w:val="28"/>
          <w:szCs w:val="28"/>
        </w:rPr>
        <w:t>PŘÍKAZNÍ   SMLOUV</w:t>
      </w:r>
      <w:r>
        <w:rPr>
          <w:sz w:val="28"/>
          <w:szCs w:val="28"/>
        </w:rPr>
        <w:t>Ě</w:t>
      </w:r>
      <w:r w:rsidR="00B974B0" w:rsidRPr="00A20FBD">
        <w:rPr>
          <w:sz w:val="28"/>
          <w:szCs w:val="28"/>
        </w:rPr>
        <w:t xml:space="preserve"> </w:t>
      </w:r>
    </w:p>
    <w:p w14:paraId="2F32D20B" w14:textId="77777777" w:rsidR="00942EEA" w:rsidRPr="00AB5E77" w:rsidRDefault="00674DD2" w:rsidP="00EB5BB7">
      <w:pPr>
        <w:pStyle w:val="Nzev"/>
        <w:spacing w:before="0" w:after="0" w:line="240" w:lineRule="auto"/>
        <w:rPr>
          <w:sz w:val="22"/>
          <w:szCs w:val="22"/>
        </w:rPr>
      </w:pPr>
      <w:r w:rsidRPr="00AB5E77">
        <w:rPr>
          <w:sz w:val="22"/>
          <w:szCs w:val="22"/>
        </w:rPr>
        <w:t>o obstarání záležitostí příkazce</w:t>
      </w:r>
      <w:r w:rsidR="0069099C" w:rsidRPr="00AB5E77">
        <w:rPr>
          <w:sz w:val="22"/>
          <w:szCs w:val="22"/>
        </w:rPr>
        <w:t xml:space="preserve"> </w:t>
      </w:r>
    </w:p>
    <w:p w14:paraId="4BB0A977" w14:textId="019CC56F" w:rsidR="00674DD2" w:rsidRPr="00AB5E77" w:rsidRDefault="00E953AF" w:rsidP="00674DD2">
      <w:pPr>
        <w:spacing w:after="0" w:line="240" w:lineRule="auto"/>
        <w:ind w:left="335" w:hanging="335"/>
        <w:jc w:val="center"/>
        <w:rPr>
          <w:rFonts w:cs="Arial"/>
          <w:bCs/>
          <w:szCs w:val="22"/>
        </w:rPr>
      </w:pPr>
      <w:r w:rsidRPr="00AB5E77">
        <w:rPr>
          <w:rFonts w:cs="Arial"/>
          <w:szCs w:val="22"/>
        </w:rPr>
        <w:t>uzavřen</w:t>
      </w:r>
      <w:r w:rsidR="00343D82">
        <w:rPr>
          <w:rFonts w:cs="Arial"/>
          <w:szCs w:val="22"/>
        </w:rPr>
        <w:t>ý</w:t>
      </w:r>
      <w:r w:rsidRPr="00AB5E77">
        <w:rPr>
          <w:rFonts w:cs="Arial"/>
          <w:szCs w:val="22"/>
        </w:rPr>
        <w:t xml:space="preserve"> dle § </w:t>
      </w:r>
      <w:r w:rsidR="0069099C" w:rsidRPr="00AB5E77">
        <w:rPr>
          <w:rFonts w:cs="Arial"/>
          <w:bCs/>
          <w:szCs w:val="22"/>
        </w:rPr>
        <w:t>2430</w:t>
      </w:r>
      <w:r w:rsidR="0069099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násl. </w:t>
      </w:r>
      <w:r w:rsidR="003D2FE3" w:rsidRPr="00AB5E77">
        <w:rPr>
          <w:rFonts w:cs="Arial"/>
          <w:bCs/>
          <w:szCs w:val="22"/>
        </w:rPr>
        <w:t>zákona č. 89/2012 Sb., občanského</w:t>
      </w:r>
      <w:r w:rsidR="003D2FE3" w:rsidRPr="00AB5E77">
        <w:rPr>
          <w:rFonts w:cs="Arial"/>
          <w:szCs w:val="22"/>
        </w:rPr>
        <w:t xml:space="preserve"> zákoníku</w:t>
      </w:r>
      <w:r w:rsidR="003D2FE3" w:rsidRPr="00AB5E77">
        <w:rPr>
          <w:rFonts w:cs="Arial"/>
          <w:bCs/>
          <w:szCs w:val="22"/>
        </w:rPr>
        <w:t xml:space="preserve"> </w:t>
      </w:r>
    </w:p>
    <w:p w14:paraId="53622048" w14:textId="77777777" w:rsidR="00674DD2" w:rsidRPr="00AB5E77" w:rsidRDefault="003D2FE3" w:rsidP="00674DD2">
      <w:pPr>
        <w:spacing w:after="0" w:line="240" w:lineRule="auto"/>
        <w:ind w:left="335" w:hanging="335"/>
        <w:jc w:val="center"/>
        <w:rPr>
          <w:rFonts w:cs="Arial"/>
          <w:b/>
          <w:szCs w:val="22"/>
        </w:rPr>
      </w:pPr>
      <w:r w:rsidRPr="00AB5E77">
        <w:rPr>
          <w:rFonts w:cs="Arial"/>
          <w:bCs/>
          <w:szCs w:val="22"/>
        </w:rPr>
        <w:t>(dále jen „občanský zákoník“)</w:t>
      </w:r>
    </w:p>
    <w:p w14:paraId="767D5321" w14:textId="4B57F482" w:rsidR="00E953AF" w:rsidRPr="00AB5E77" w:rsidRDefault="00E953AF" w:rsidP="00B974B0">
      <w:pPr>
        <w:spacing w:after="0" w:line="240" w:lineRule="auto"/>
        <w:jc w:val="center"/>
        <w:rPr>
          <w:rFonts w:cs="Arial"/>
          <w:szCs w:val="22"/>
        </w:rPr>
      </w:pPr>
      <w:r w:rsidRPr="00AB5E77">
        <w:rPr>
          <w:rFonts w:cs="Arial"/>
          <w:szCs w:val="22"/>
        </w:rPr>
        <w:t>níže uvedeného dne, měsíce</w:t>
      </w:r>
      <w:r w:rsidR="00A7246D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roku </w:t>
      </w:r>
      <w:r w:rsidR="00674DD2" w:rsidRPr="00AB5E77">
        <w:rPr>
          <w:rFonts w:cs="Arial"/>
          <w:szCs w:val="22"/>
        </w:rPr>
        <w:t xml:space="preserve">mezi </w:t>
      </w:r>
      <w:r w:rsidRPr="00AB5E77">
        <w:rPr>
          <w:rFonts w:cs="Arial"/>
          <w:szCs w:val="22"/>
        </w:rPr>
        <w:t>smluvní</w:t>
      </w:r>
      <w:r w:rsidR="00674DD2" w:rsidRPr="00AB5E77">
        <w:rPr>
          <w:rFonts w:cs="Arial"/>
          <w:szCs w:val="22"/>
        </w:rPr>
        <w:t>mi</w:t>
      </w:r>
      <w:r w:rsidRPr="00AB5E77">
        <w:rPr>
          <w:rFonts w:cs="Arial"/>
          <w:szCs w:val="22"/>
        </w:rPr>
        <w:t xml:space="preserve"> stran</w:t>
      </w:r>
      <w:r w:rsidR="00674DD2" w:rsidRPr="00AB5E77">
        <w:rPr>
          <w:rFonts w:cs="Arial"/>
          <w:szCs w:val="22"/>
        </w:rPr>
        <w:t>ami</w:t>
      </w:r>
      <w:r w:rsidRPr="00AB5E77">
        <w:rPr>
          <w:rFonts w:cs="Arial"/>
          <w:szCs w:val="22"/>
        </w:rPr>
        <w:t>:</w:t>
      </w:r>
    </w:p>
    <w:p w14:paraId="40EB052F" w14:textId="77777777" w:rsidR="000D6871" w:rsidRPr="00AB5E77" w:rsidRDefault="000D6871" w:rsidP="00A361DB">
      <w:pPr>
        <w:spacing w:after="0" w:line="240" w:lineRule="auto"/>
        <w:rPr>
          <w:rFonts w:cs="Arial"/>
          <w:b/>
          <w:szCs w:val="22"/>
        </w:rPr>
      </w:pPr>
    </w:p>
    <w:p w14:paraId="12FEB7A6" w14:textId="77777777" w:rsidR="00707E7F" w:rsidRPr="00584922" w:rsidRDefault="00707E7F" w:rsidP="00707E7F">
      <w:pPr>
        <w:spacing w:after="0" w:line="240" w:lineRule="auto"/>
        <w:ind w:left="1080" w:hanging="1080"/>
        <w:rPr>
          <w:rFonts w:cs="Arial"/>
          <w:b/>
          <w:szCs w:val="22"/>
        </w:rPr>
      </w:pPr>
      <w:r w:rsidRPr="00584922">
        <w:rPr>
          <w:rFonts w:cs="Arial"/>
          <w:b/>
          <w:bCs/>
          <w:szCs w:val="22"/>
        </w:rPr>
        <w:t>Příkazce</w:t>
      </w:r>
      <w:r w:rsidRPr="00584922">
        <w:rPr>
          <w:rFonts w:cs="Arial"/>
          <w:b/>
          <w:szCs w:val="22"/>
        </w:rPr>
        <w:t xml:space="preserve">: </w:t>
      </w:r>
    </w:p>
    <w:p w14:paraId="50D827F5" w14:textId="77777777" w:rsidR="00707E7F" w:rsidRPr="00584922" w:rsidRDefault="00707E7F" w:rsidP="00707E7F">
      <w:pPr>
        <w:spacing w:after="0" w:line="240" w:lineRule="auto"/>
        <w:ind w:left="1080" w:hanging="1080"/>
        <w:rPr>
          <w:rFonts w:cs="Arial"/>
          <w:b/>
          <w:szCs w:val="22"/>
        </w:rPr>
      </w:pPr>
    </w:p>
    <w:p w14:paraId="0F81B4E1" w14:textId="77777777" w:rsidR="00707E7F" w:rsidRPr="00584922" w:rsidRDefault="00707E7F" w:rsidP="00707E7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584922">
        <w:rPr>
          <w:rFonts w:cs="Arial"/>
          <w:b/>
          <w:szCs w:val="22"/>
        </w:rPr>
        <w:t xml:space="preserve">Česká </w:t>
      </w:r>
      <w:proofErr w:type="gramStart"/>
      <w:r w:rsidRPr="00584922">
        <w:rPr>
          <w:rFonts w:cs="Arial"/>
          <w:b/>
          <w:szCs w:val="22"/>
        </w:rPr>
        <w:t>republika - Státní</w:t>
      </w:r>
      <w:proofErr w:type="gramEnd"/>
      <w:r w:rsidRPr="00584922">
        <w:rPr>
          <w:rFonts w:cs="Arial"/>
          <w:b/>
          <w:szCs w:val="22"/>
        </w:rPr>
        <w:t xml:space="preserve"> pozemkový úřad,</w:t>
      </w:r>
    </w:p>
    <w:p w14:paraId="7E04CB2A" w14:textId="77777777" w:rsidR="00707E7F" w:rsidRPr="00584922" w:rsidRDefault="00707E7F" w:rsidP="00707E7F">
      <w:pPr>
        <w:overflowPunct w:val="0"/>
        <w:autoSpaceDE w:val="0"/>
        <w:autoSpaceDN w:val="0"/>
        <w:adjustRightInd w:val="0"/>
        <w:spacing w:after="0" w:line="276" w:lineRule="auto"/>
        <w:ind w:left="1418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</w:t>
      </w:r>
      <w:r w:rsidRPr="00584922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Liberecký kraj</w:t>
      </w:r>
    </w:p>
    <w:p w14:paraId="18F309A3" w14:textId="764ED471" w:rsidR="00707E7F" w:rsidRPr="00A02530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zastoupený:</w:t>
      </w:r>
      <w:r>
        <w:rPr>
          <w:rFonts w:eastAsia="Lucida Sans Unicode" w:cs="Arial"/>
          <w:sz w:val="20"/>
          <w:szCs w:val="20"/>
        </w:rPr>
        <w:tab/>
      </w:r>
      <w:r w:rsidRPr="00CF619E">
        <w:rPr>
          <w:rFonts w:eastAsia="Lucida Sans Unicode" w:cs="Arial"/>
          <w:sz w:val="20"/>
          <w:szCs w:val="20"/>
        </w:rPr>
        <w:t>Ing. Bohuslavem Kabátkem, ředitele</w:t>
      </w:r>
      <w:r w:rsidR="00343D82">
        <w:rPr>
          <w:rFonts w:eastAsia="Lucida Sans Unicode" w:cs="Arial"/>
          <w:sz w:val="20"/>
          <w:szCs w:val="20"/>
        </w:rPr>
        <w:t>m</w:t>
      </w:r>
      <w:r w:rsidRPr="00CF619E">
        <w:rPr>
          <w:rFonts w:eastAsia="Lucida Sans Unicode" w:cs="Arial"/>
          <w:sz w:val="20"/>
          <w:szCs w:val="20"/>
        </w:rPr>
        <w:t xml:space="preserve"> Krajského pozemkového úřadu pro Liberecký kraj</w:t>
      </w:r>
    </w:p>
    <w:p w14:paraId="3EC583F6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ve smluvních záležitostech oprávněn jednat:</w:t>
      </w:r>
      <w:r w:rsidRPr="00CF619E">
        <w:rPr>
          <w:rFonts w:eastAsia="Lucida Sans Unicode" w:cs="Arial"/>
          <w:sz w:val="20"/>
          <w:szCs w:val="20"/>
        </w:rPr>
        <w:tab/>
        <w:t>Ing. Bohuslav Kabátek, ředitel Krajského pozemkového úřadu pro Liberecký kraj</w:t>
      </w:r>
    </w:p>
    <w:p w14:paraId="3A6454BA" w14:textId="77777777" w:rsidR="00707E7F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 xml:space="preserve">v </w:t>
      </w:r>
      <w:r w:rsidRPr="00CF619E">
        <w:rPr>
          <w:rFonts w:eastAsia="Lucida Sans Unicode" w:cs="Arial"/>
          <w:snapToGrid w:val="0"/>
          <w:sz w:val="20"/>
          <w:szCs w:val="20"/>
        </w:rPr>
        <w:t>technických záležitostech oprávněn jednat:</w:t>
      </w:r>
      <w:r w:rsidRPr="00CF619E">
        <w:rPr>
          <w:rFonts w:eastAsia="Lucida Sans Unicode" w:cs="Arial"/>
          <w:snapToGrid w:val="0"/>
          <w:sz w:val="20"/>
          <w:szCs w:val="20"/>
        </w:rPr>
        <w:tab/>
      </w:r>
      <w:r>
        <w:rPr>
          <w:rFonts w:eastAsia="Lucida Sans Unicode" w:cs="Arial"/>
          <w:snapToGrid w:val="0"/>
          <w:sz w:val="20"/>
          <w:szCs w:val="20"/>
        </w:rPr>
        <w:t>Mgr. Marta Srnková</w:t>
      </w:r>
      <w:r w:rsidRPr="00CF619E">
        <w:rPr>
          <w:rFonts w:eastAsia="Lucida Sans Unicode" w:cs="Arial"/>
          <w:snapToGrid w:val="0"/>
          <w:sz w:val="20"/>
          <w:szCs w:val="20"/>
        </w:rPr>
        <w:t>, Krajský pozemkový úřad pro Liberecký kraj</w:t>
      </w:r>
      <w:r>
        <w:rPr>
          <w:rFonts w:eastAsia="Lucida Sans Unicode" w:cs="Arial"/>
          <w:snapToGrid w:val="0"/>
          <w:sz w:val="20"/>
          <w:szCs w:val="20"/>
        </w:rPr>
        <w:t>, vedoucí Pobočky Česká Lípa</w:t>
      </w:r>
    </w:p>
    <w:p w14:paraId="36132DAD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 w:val="20"/>
          <w:szCs w:val="20"/>
        </w:rPr>
      </w:pPr>
      <w:r>
        <w:rPr>
          <w:rFonts w:eastAsia="Lucida Sans Unicode" w:cs="Arial"/>
          <w:snapToGrid w:val="0"/>
          <w:sz w:val="20"/>
          <w:szCs w:val="20"/>
        </w:rPr>
        <w:tab/>
      </w:r>
      <w:r>
        <w:rPr>
          <w:rFonts w:eastAsia="Lucida Sans Unicode" w:cs="Arial"/>
          <w:snapToGrid w:val="0"/>
          <w:sz w:val="20"/>
          <w:szCs w:val="20"/>
        </w:rPr>
        <w:tab/>
        <w:t>Luděk Kratěna, Pobočka Česká Lípa</w:t>
      </w:r>
    </w:p>
    <w:p w14:paraId="18CC11FA" w14:textId="77777777" w:rsidR="00707E7F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Adresa:</w:t>
      </w:r>
      <w:r w:rsidRPr="00CF619E">
        <w:rPr>
          <w:rFonts w:eastAsia="Lucida Sans Unicode" w:cs="Arial"/>
          <w:sz w:val="20"/>
          <w:szCs w:val="20"/>
        </w:rPr>
        <w:tab/>
        <w:t>U Nisy 745/</w:t>
      </w:r>
      <w:proofErr w:type="gramStart"/>
      <w:r w:rsidRPr="00CF619E">
        <w:rPr>
          <w:rFonts w:eastAsia="Lucida Sans Unicode" w:cs="Arial"/>
          <w:sz w:val="20"/>
          <w:szCs w:val="20"/>
        </w:rPr>
        <w:t>6a</w:t>
      </w:r>
      <w:proofErr w:type="gramEnd"/>
      <w:r w:rsidRPr="00CF619E">
        <w:rPr>
          <w:rFonts w:eastAsia="Lucida Sans Unicode" w:cs="Arial"/>
          <w:sz w:val="20"/>
          <w:szCs w:val="20"/>
        </w:rPr>
        <w:t>, 460 57 Liberec</w:t>
      </w:r>
      <w:r>
        <w:rPr>
          <w:rFonts w:eastAsia="Lucida Sans Unicode" w:cs="Arial"/>
          <w:sz w:val="20"/>
          <w:szCs w:val="20"/>
        </w:rPr>
        <w:t>;</w:t>
      </w:r>
    </w:p>
    <w:p w14:paraId="67DA6C46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>
        <w:rPr>
          <w:rFonts w:eastAsia="Lucida Sans Unicode" w:cs="Arial"/>
          <w:sz w:val="20"/>
          <w:szCs w:val="20"/>
        </w:rPr>
        <w:tab/>
      </w:r>
      <w:proofErr w:type="spellStart"/>
      <w:r>
        <w:rPr>
          <w:rFonts w:eastAsia="Lucida Sans Unicode" w:cs="Arial"/>
          <w:sz w:val="20"/>
          <w:szCs w:val="20"/>
        </w:rPr>
        <w:t>Dubická</w:t>
      </w:r>
      <w:proofErr w:type="spellEnd"/>
      <w:r>
        <w:rPr>
          <w:rFonts w:eastAsia="Lucida Sans Unicode" w:cs="Arial"/>
          <w:sz w:val="20"/>
          <w:szCs w:val="20"/>
        </w:rPr>
        <w:t xml:space="preserve"> 2362/56, 470 01 Česká Lípa</w:t>
      </w:r>
    </w:p>
    <w:p w14:paraId="4178AC12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Tel.:</w:t>
      </w:r>
      <w:r w:rsidRPr="00CF619E">
        <w:rPr>
          <w:rFonts w:eastAsia="Lucida Sans Unicode" w:cs="Arial"/>
          <w:sz w:val="20"/>
          <w:szCs w:val="20"/>
        </w:rPr>
        <w:tab/>
        <w:t>+420</w:t>
      </w:r>
      <w:r>
        <w:rPr>
          <w:rFonts w:eastAsia="Lucida Sans Unicode" w:cs="Arial"/>
          <w:sz w:val="20"/>
          <w:szCs w:val="20"/>
        </w:rPr>
        <w:t> 702 167 727; + 420 727 956 715</w:t>
      </w:r>
    </w:p>
    <w:p w14:paraId="4D6E04EE" w14:textId="77777777" w:rsidR="00707E7F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E-mail:</w:t>
      </w:r>
      <w:r w:rsidRPr="00CF619E">
        <w:rPr>
          <w:rFonts w:eastAsia="Lucida Sans Unicode" w:cs="Arial"/>
          <w:sz w:val="20"/>
          <w:szCs w:val="20"/>
        </w:rPr>
        <w:tab/>
      </w:r>
      <w:hyperlink r:id="rId13" w:history="1">
        <w:r w:rsidRPr="00942D0D">
          <w:rPr>
            <w:rStyle w:val="Hypertextovodkaz"/>
            <w:rFonts w:eastAsia="Lucida Sans Unicode" w:cs="Arial"/>
            <w:sz w:val="20"/>
            <w:szCs w:val="20"/>
          </w:rPr>
          <w:t>m.srnkova@spucr.cz</w:t>
        </w:r>
      </w:hyperlink>
      <w:r>
        <w:rPr>
          <w:rFonts w:eastAsia="Lucida Sans Unicode" w:cs="Arial"/>
          <w:sz w:val="20"/>
          <w:szCs w:val="20"/>
        </w:rPr>
        <w:t xml:space="preserve">; </w:t>
      </w:r>
      <w:hyperlink r:id="rId14" w:history="1">
        <w:r w:rsidRPr="00942D0D">
          <w:rPr>
            <w:rStyle w:val="Hypertextovodkaz"/>
            <w:rFonts w:eastAsia="Lucida Sans Unicode" w:cs="Arial"/>
            <w:sz w:val="20"/>
            <w:szCs w:val="20"/>
          </w:rPr>
          <w:t>l.kratena@spucr.cz</w:t>
        </w:r>
      </w:hyperlink>
    </w:p>
    <w:p w14:paraId="10C008DD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ID DS:</w:t>
      </w:r>
      <w:r w:rsidRPr="00CF619E">
        <w:rPr>
          <w:rFonts w:eastAsia="Lucida Sans Unicode" w:cs="Arial"/>
          <w:sz w:val="20"/>
          <w:szCs w:val="20"/>
        </w:rPr>
        <w:tab/>
        <w:t>z49per3</w:t>
      </w:r>
    </w:p>
    <w:p w14:paraId="3220B711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 w:val="20"/>
          <w:szCs w:val="20"/>
        </w:rPr>
      </w:pPr>
      <w:r w:rsidRPr="00CF619E">
        <w:rPr>
          <w:rFonts w:eastAsia="Lucida Sans Unicode" w:cs="Arial"/>
          <w:sz w:val="20"/>
          <w:szCs w:val="20"/>
        </w:rPr>
        <w:t>Bankovní spojení:</w:t>
      </w:r>
      <w:r w:rsidRPr="00CF619E">
        <w:rPr>
          <w:rFonts w:eastAsia="Lucida Sans Unicode" w:cs="Arial"/>
          <w:sz w:val="20"/>
          <w:szCs w:val="20"/>
        </w:rPr>
        <w:tab/>
        <w:t xml:space="preserve">ČNB </w:t>
      </w:r>
    </w:p>
    <w:p w14:paraId="2C1BC42B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CF619E">
        <w:rPr>
          <w:rFonts w:eastAsia="Lucida Sans Unicode" w:cs="Arial"/>
          <w:bCs/>
          <w:sz w:val="20"/>
          <w:szCs w:val="20"/>
        </w:rPr>
        <w:t>Číslo účtu:</w:t>
      </w:r>
      <w:r w:rsidRPr="00CF619E">
        <w:rPr>
          <w:rFonts w:eastAsia="Lucida Sans Unicode" w:cs="Arial"/>
          <w:bCs/>
          <w:sz w:val="20"/>
          <w:szCs w:val="20"/>
        </w:rPr>
        <w:tab/>
        <w:t>3723001/0710</w:t>
      </w:r>
    </w:p>
    <w:p w14:paraId="404179EA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CF619E">
        <w:rPr>
          <w:rFonts w:eastAsia="Lucida Sans Unicode" w:cs="Arial"/>
          <w:bCs/>
          <w:sz w:val="20"/>
          <w:szCs w:val="20"/>
        </w:rPr>
        <w:t>IČ:</w:t>
      </w:r>
      <w:r w:rsidRPr="00CF619E">
        <w:rPr>
          <w:rFonts w:eastAsia="Lucida Sans Unicode" w:cs="Arial"/>
          <w:bCs/>
          <w:sz w:val="20"/>
          <w:szCs w:val="20"/>
        </w:rPr>
        <w:tab/>
        <w:t>01312774</w:t>
      </w:r>
    </w:p>
    <w:p w14:paraId="2AEEED1C" w14:textId="77777777" w:rsidR="00707E7F" w:rsidRPr="00CF619E" w:rsidRDefault="00707E7F" w:rsidP="00707E7F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CF619E">
        <w:rPr>
          <w:rFonts w:eastAsia="Lucida Sans Unicode" w:cs="Arial"/>
          <w:bCs/>
          <w:sz w:val="20"/>
          <w:szCs w:val="20"/>
        </w:rPr>
        <w:t>DIČ:</w:t>
      </w:r>
      <w:r w:rsidRPr="00CF619E">
        <w:rPr>
          <w:rFonts w:eastAsia="Lucida Sans Unicode" w:cs="Arial"/>
          <w:bCs/>
          <w:sz w:val="20"/>
          <w:szCs w:val="20"/>
        </w:rPr>
        <w:tab/>
        <w:t xml:space="preserve">není plátcem DPH </w:t>
      </w:r>
    </w:p>
    <w:p w14:paraId="2B0B229D" w14:textId="77777777" w:rsidR="00707E7F" w:rsidRPr="00CF619E" w:rsidRDefault="00707E7F" w:rsidP="00707E7F">
      <w:pPr>
        <w:spacing w:after="0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(dále jen „</w:t>
      </w:r>
      <w:r w:rsidRPr="00A20FBD">
        <w:rPr>
          <w:rFonts w:cs="Arial"/>
          <w:b/>
          <w:sz w:val="20"/>
          <w:szCs w:val="20"/>
        </w:rPr>
        <w:t>příkazce</w:t>
      </w:r>
      <w:r w:rsidRPr="00CF619E">
        <w:rPr>
          <w:rFonts w:cs="Arial"/>
          <w:sz w:val="20"/>
          <w:szCs w:val="20"/>
        </w:rPr>
        <w:t>“)</w:t>
      </w:r>
    </w:p>
    <w:p w14:paraId="653BB9E6" w14:textId="77777777" w:rsidR="00707E7F" w:rsidRPr="00CF619E" w:rsidRDefault="00707E7F" w:rsidP="00707E7F">
      <w:pPr>
        <w:rPr>
          <w:rFonts w:cs="Arial"/>
          <w:sz w:val="20"/>
          <w:szCs w:val="20"/>
        </w:rPr>
      </w:pPr>
    </w:p>
    <w:p w14:paraId="3F5796BA" w14:textId="77777777" w:rsidR="00707E7F" w:rsidRPr="003F3E4D" w:rsidRDefault="00707E7F" w:rsidP="00707E7F">
      <w:pPr>
        <w:rPr>
          <w:rFonts w:cs="Arial"/>
          <w:sz w:val="20"/>
          <w:szCs w:val="20"/>
        </w:rPr>
      </w:pPr>
      <w:r w:rsidRPr="003F3E4D">
        <w:rPr>
          <w:rFonts w:cs="Arial"/>
          <w:sz w:val="20"/>
          <w:szCs w:val="20"/>
        </w:rPr>
        <w:t>a</w:t>
      </w:r>
    </w:p>
    <w:p w14:paraId="1E3E462C" w14:textId="77777777" w:rsidR="00707E7F" w:rsidRPr="00584922" w:rsidRDefault="00707E7F" w:rsidP="00707E7F">
      <w:pPr>
        <w:rPr>
          <w:rFonts w:cs="Arial"/>
          <w:szCs w:val="22"/>
        </w:rPr>
      </w:pPr>
    </w:p>
    <w:p w14:paraId="5616CF57" w14:textId="77777777" w:rsidR="00707E7F" w:rsidRDefault="00707E7F" w:rsidP="00707E7F">
      <w:pPr>
        <w:rPr>
          <w:rFonts w:cs="Arial"/>
          <w:szCs w:val="22"/>
        </w:rPr>
      </w:pPr>
      <w:r w:rsidRPr="00584922">
        <w:rPr>
          <w:rFonts w:cs="Arial"/>
          <w:b/>
          <w:bCs/>
          <w:szCs w:val="22"/>
        </w:rPr>
        <w:t>Příkazník:</w:t>
      </w:r>
    </w:p>
    <w:p w14:paraId="441D0FC7" w14:textId="77777777" w:rsidR="00707E7F" w:rsidRPr="002C40C2" w:rsidRDefault="00707E7F" w:rsidP="00707E7F">
      <w:pPr>
        <w:rPr>
          <w:rFonts w:cs="Arial"/>
          <w:b/>
          <w:szCs w:val="22"/>
        </w:rPr>
      </w:pPr>
      <w:r w:rsidRPr="002C40C2">
        <w:rPr>
          <w:rFonts w:cs="Arial"/>
          <w:b/>
          <w:szCs w:val="22"/>
        </w:rPr>
        <w:t xml:space="preserve">INVESTING </w:t>
      </w:r>
      <w:proofErr w:type="gramStart"/>
      <w:r w:rsidRPr="002C40C2">
        <w:rPr>
          <w:rFonts w:cs="Arial"/>
          <w:b/>
          <w:szCs w:val="22"/>
        </w:rPr>
        <w:t>CZ  spol.</w:t>
      </w:r>
      <w:proofErr w:type="gramEnd"/>
      <w:r w:rsidRPr="002C40C2">
        <w:rPr>
          <w:rFonts w:cs="Arial"/>
          <w:b/>
          <w:szCs w:val="22"/>
        </w:rPr>
        <w:t xml:space="preserve"> s r.o.  </w:t>
      </w:r>
    </w:p>
    <w:p w14:paraId="29F31099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Sídlo: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Štefánikovo nám. 780/5, 460 </w:t>
      </w:r>
      <w:proofErr w:type="gramStart"/>
      <w:r>
        <w:rPr>
          <w:rFonts w:cs="Arial"/>
          <w:sz w:val="20"/>
          <w:szCs w:val="20"/>
        </w:rPr>
        <w:t>01  Liberec</w:t>
      </w:r>
      <w:proofErr w:type="gramEnd"/>
      <w:r>
        <w:rPr>
          <w:rFonts w:cs="Arial"/>
          <w:sz w:val="20"/>
          <w:szCs w:val="20"/>
        </w:rPr>
        <w:t xml:space="preserve"> 1</w:t>
      </w:r>
    </w:p>
    <w:p w14:paraId="6CD0861C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Ing. Josefem </w:t>
      </w:r>
      <w:proofErr w:type="spellStart"/>
      <w:r>
        <w:rPr>
          <w:rFonts w:cs="Arial"/>
          <w:sz w:val="20"/>
          <w:szCs w:val="20"/>
        </w:rPr>
        <w:t>Nadrchalem</w:t>
      </w:r>
      <w:proofErr w:type="spellEnd"/>
      <w:r>
        <w:rPr>
          <w:rFonts w:cs="Arial"/>
          <w:sz w:val="20"/>
          <w:szCs w:val="20"/>
        </w:rPr>
        <w:t>, jednatelem společnosti</w:t>
      </w:r>
    </w:p>
    <w:p w14:paraId="16B5D9C9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 xml:space="preserve">IČO: 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25036751</w:t>
      </w:r>
    </w:p>
    <w:p w14:paraId="5970A000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 xml:space="preserve">DIČ: 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CZ25036751</w:t>
      </w:r>
    </w:p>
    <w:p w14:paraId="50B711BE" w14:textId="3406FC09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Zápis v živnostenském rejstříku:</w:t>
      </w:r>
      <w:r w:rsidRPr="00CF619E">
        <w:rPr>
          <w:rFonts w:cs="Arial"/>
          <w:sz w:val="20"/>
          <w:szCs w:val="20"/>
        </w:rPr>
        <w:tab/>
      </w:r>
      <w:r w:rsidR="00343D82">
        <w:rPr>
          <w:rFonts w:cs="Arial"/>
          <w:sz w:val="20"/>
          <w:szCs w:val="20"/>
        </w:rPr>
        <w:t>Magistrát města Liberce</w:t>
      </w:r>
    </w:p>
    <w:p w14:paraId="1A307586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 xml:space="preserve">Bankovní spojení: 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Raiffeisenbank</w:t>
      </w:r>
      <w:proofErr w:type="spellEnd"/>
      <w:r>
        <w:rPr>
          <w:rFonts w:cs="Arial"/>
          <w:sz w:val="20"/>
          <w:szCs w:val="20"/>
        </w:rPr>
        <w:t xml:space="preserve"> a.s.</w:t>
      </w:r>
    </w:p>
    <w:p w14:paraId="501964CE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 xml:space="preserve">Číslo účtu: 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4716771001/5500</w:t>
      </w:r>
    </w:p>
    <w:p w14:paraId="2C009D3A" w14:textId="1CD57471" w:rsidR="00A7246D" w:rsidRPr="00CF619E" w:rsidRDefault="00A7246D" w:rsidP="00A7246D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Telefon/fax: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proofErr w:type="spellStart"/>
      <w:r w:rsidR="002A4467">
        <w:rPr>
          <w:rFonts w:cs="Arial"/>
          <w:sz w:val="20"/>
          <w:szCs w:val="20"/>
        </w:rPr>
        <w:t>xxx</w:t>
      </w:r>
      <w:proofErr w:type="spellEnd"/>
    </w:p>
    <w:p w14:paraId="2E9C836D" w14:textId="193E38CB" w:rsidR="00A7246D" w:rsidRPr="00CF619E" w:rsidRDefault="00A7246D" w:rsidP="00A7246D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e-mail:</w:t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proofErr w:type="spellStart"/>
      <w:r w:rsidR="002A4467">
        <w:rPr>
          <w:rFonts w:cs="Arial"/>
          <w:sz w:val="20"/>
          <w:szCs w:val="20"/>
        </w:rPr>
        <w:t>xxx</w:t>
      </w:r>
      <w:proofErr w:type="spellEnd"/>
    </w:p>
    <w:p w14:paraId="14CA845B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ID DS:</w:t>
      </w:r>
      <w:r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 w:rsidRPr="00CF619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vf2crcw</w:t>
      </w:r>
    </w:p>
    <w:p w14:paraId="38444F41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</w:p>
    <w:p w14:paraId="2FA1534C" w14:textId="77777777" w:rsidR="00707E7F" w:rsidRPr="00CF619E" w:rsidRDefault="00707E7F" w:rsidP="00707E7F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proofErr w:type="spellStart"/>
      <w:r w:rsidRPr="00CF619E">
        <w:rPr>
          <w:rFonts w:cs="Arial"/>
          <w:sz w:val="20"/>
          <w:szCs w:val="20"/>
          <w:lang w:val="en-US"/>
        </w:rPr>
        <w:t>Společnost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je </w:t>
      </w:r>
      <w:proofErr w:type="spellStart"/>
      <w:r w:rsidRPr="00CF619E">
        <w:rPr>
          <w:rFonts w:cs="Arial"/>
          <w:sz w:val="20"/>
          <w:szCs w:val="20"/>
          <w:lang w:val="en-US"/>
        </w:rPr>
        <w:t>zapsaná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v </w:t>
      </w:r>
      <w:proofErr w:type="spellStart"/>
      <w:r w:rsidRPr="00CF619E">
        <w:rPr>
          <w:rFonts w:cs="Arial"/>
          <w:sz w:val="20"/>
          <w:szCs w:val="20"/>
          <w:lang w:val="en-US"/>
        </w:rPr>
        <w:t>obchodním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F619E">
        <w:rPr>
          <w:rFonts w:cs="Arial"/>
          <w:sz w:val="20"/>
          <w:szCs w:val="20"/>
          <w:lang w:val="en-US"/>
        </w:rPr>
        <w:t>rejstříku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F619E">
        <w:rPr>
          <w:rFonts w:cs="Arial"/>
          <w:sz w:val="20"/>
          <w:szCs w:val="20"/>
          <w:lang w:val="en-US"/>
        </w:rPr>
        <w:t>vedeném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u </w:t>
      </w:r>
      <w:proofErr w:type="spellStart"/>
      <w:r>
        <w:rPr>
          <w:rFonts w:cs="Arial"/>
          <w:sz w:val="20"/>
          <w:szCs w:val="20"/>
          <w:lang w:val="en-US"/>
        </w:rPr>
        <w:t>Krajského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soudu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v </w:t>
      </w:r>
      <w:proofErr w:type="spellStart"/>
      <w:r>
        <w:rPr>
          <w:rFonts w:cs="Arial"/>
          <w:sz w:val="20"/>
          <w:szCs w:val="20"/>
          <w:lang w:val="en-US"/>
        </w:rPr>
        <w:t>Ústí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nad</w:t>
      </w:r>
      <w:proofErr w:type="spellEnd"/>
      <w:r>
        <w:rPr>
          <w:rFonts w:cs="Arial"/>
          <w:sz w:val="20"/>
          <w:szCs w:val="20"/>
          <w:lang w:val="en-US"/>
        </w:rPr>
        <w:t xml:space="preserve"> Labem</w:t>
      </w:r>
      <w:r w:rsidRPr="00CF619E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CF619E">
        <w:rPr>
          <w:rFonts w:cs="Arial"/>
          <w:sz w:val="20"/>
          <w:szCs w:val="20"/>
          <w:lang w:val="en-US"/>
        </w:rPr>
        <w:t>oddíl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C,</w:t>
      </w:r>
      <w:r w:rsidRPr="00CF619E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CF619E">
        <w:rPr>
          <w:rFonts w:cs="Arial"/>
          <w:sz w:val="20"/>
          <w:szCs w:val="20"/>
          <w:lang w:val="en-US"/>
        </w:rPr>
        <w:t>vložka</w:t>
      </w:r>
      <w:proofErr w:type="spellEnd"/>
      <w:r w:rsidRPr="00CF619E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13915 ze </w:t>
      </w:r>
      <w:proofErr w:type="spellStart"/>
      <w:r>
        <w:rPr>
          <w:rFonts w:cs="Arial"/>
          <w:sz w:val="20"/>
          <w:szCs w:val="20"/>
          <w:lang w:val="en-US"/>
        </w:rPr>
        <w:t>dne</w:t>
      </w:r>
      <w:proofErr w:type="spellEnd"/>
      <w:r>
        <w:rPr>
          <w:rFonts w:cs="Arial"/>
          <w:sz w:val="20"/>
          <w:szCs w:val="20"/>
          <w:lang w:val="en-US"/>
        </w:rPr>
        <w:t xml:space="preserve"> 15. 5. 1998</w:t>
      </w:r>
    </w:p>
    <w:p w14:paraId="5B05468D" w14:textId="77777777" w:rsidR="00707E7F" w:rsidRPr="00CF619E" w:rsidRDefault="00707E7F" w:rsidP="00707E7F">
      <w:pPr>
        <w:spacing w:after="0"/>
        <w:rPr>
          <w:rFonts w:cs="Arial"/>
          <w:sz w:val="20"/>
          <w:szCs w:val="20"/>
        </w:rPr>
      </w:pPr>
      <w:r w:rsidRPr="00CF619E">
        <w:rPr>
          <w:rFonts w:cs="Arial"/>
          <w:sz w:val="20"/>
          <w:szCs w:val="20"/>
        </w:rPr>
        <w:t>(dále jen „</w:t>
      </w:r>
      <w:r w:rsidRPr="00A20FBD">
        <w:rPr>
          <w:rFonts w:cs="Arial"/>
          <w:b/>
          <w:sz w:val="20"/>
          <w:szCs w:val="20"/>
        </w:rPr>
        <w:t>příkazník</w:t>
      </w:r>
      <w:r w:rsidRPr="00CF619E">
        <w:rPr>
          <w:rFonts w:cs="Arial"/>
          <w:sz w:val="20"/>
          <w:szCs w:val="20"/>
        </w:rPr>
        <w:t>“)</w:t>
      </w:r>
    </w:p>
    <w:p w14:paraId="7D391FD4" w14:textId="5F99FAC3" w:rsidR="003705AB" w:rsidRPr="00AB5E77" w:rsidRDefault="003705AB" w:rsidP="0077221F">
      <w:pPr>
        <w:spacing w:after="0"/>
        <w:rPr>
          <w:rFonts w:cs="Arial"/>
          <w:szCs w:val="22"/>
        </w:rPr>
      </w:pPr>
    </w:p>
    <w:p w14:paraId="138712A3" w14:textId="77777777" w:rsidR="00DE290D" w:rsidRPr="00AB5E77" w:rsidRDefault="00DE290D" w:rsidP="0077221F">
      <w:pPr>
        <w:spacing w:after="0"/>
        <w:rPr>
          <w:rFonts w:cs="Arial"/>
          <w:szCs w:val="22"/>
        </w:rPr>
      </w:pPr>
    </w:p>
    <w:p w14:paraId="629EF07E" w14:textId="697C4C45" w:rsidR="00CD066B" w:rsidRDefault="004B0FAE" w:rsidP="008F712D">
      <w:pPr>
        <w:tabs>
          <w:tab w:val="left" w:pos="4536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AB5E77">
        <w:rPr>
          <w:rFonts w:cs="Arial"/>
          <w:b/>
          <w:bCs/>
          <w:szCs w:val="22"/>
        </w:rPr>
        <w:t>Čl. I</w:t>
      </w:r>
      <w:r w:rsidR="00734660" w:rsidRPr="00AB5E77">
        <w:rPr>
          <w:rFonts w:cs="Arial"/>
          <w:szCs w:val="22"/>
        </w:rPr>
        <w:br/>
      </w:r>
    </w:p>
    <w:p w14:paraId="1F3CE861" w14:textId="77777777" w:rsidR="00CD066B" w:rsidRPr="004B0010" w:rsidRDefault="00CD066B" w:rsidP="00CD066B">
      <w:pPr>
        <w:tabs>
          <w:tab w:val="left" w:pos="4536"/>
        </w:tabs>
        <w:spacing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193A07">
        <w:rPr>
          <w:rFonts w:cs="Arial"/>
          <w:b/>
          <w:szCs w:val="22"/>
          <w:u w:val="single"/>
        </w:rPr>
        <w:t xml:space="preserve">Účel a předmět </w:t>
      </w:r>
      <w:r>
        <w:rPr>
          <w:rFonts w:cs="Arial"/>
          <w:b/>
          <w:szCs w:val="22"/>
          <w:u w:val="single"/>
        </w:rPr>
        <w:t>dodatku</w:t>
      </w:r>
    </w:p>
    <w:p w14:paraId="7EAB82D6" w14:textId="39C7E41B" w:rsidR="00CD066B" w:rsidRPr="004B0010" w:rsidRDefault="00CD066B" w:rsidP="005D0401">
      <w:pPr>
        <w:pStyle w:val="TSTextlnkuslovan"/>
        <w:numPr>
          <w:ilvl w:val="0"/>
          <w:numId w:val="3"/>
        </w:numPr>
        <w:jc w:val="both"/>
        <w:rPr>
          <w:rFonts w:cs="Arial"/>
          <w:bCs/>
          <w:sz w:val="20"/>
          <w:szCs w:val="20"/>
          <w:lang w:val="cs-CZ"/>
        </w:rPr>
      </w:pPr>
      <w:r w:rsidRPr="004B0010">
        <w:rPr>
          <w:rFonts w:cs="Arial"/>
          <w:bCs/>
          <w:sz w:val="20"/>
          <w:szCs w:val="20"/>
          <w:lang w:val="cs-CZ"/>
        </w:rPr>
        <w:t xml:space="preserve">Vzhledem k tomu, že při realizaci stavby došlo k nepředvídatelným okolnostem v průběhu stavebních prací, mění se tímto dodatkem č. </w:t>
      </w:r>
      <w:r w:rsidR="00A7246D">
        <w:rPr>
          <w:rFonts w:cs="Arial"/>
          <w:bCs/>
          <w:sz w:val="20"/>
          <w:szCs w:val="20"/>
          <w:lang w:val="cs-CZ"/>
        </w:rPr>
        <w:t>3</w:t>
      </w:r>
      <w:r w:rsidRPr="004B0010">
        <w:rPr>
          <w:rFonts w:cs="Arial"/>
          <w:bCs/>
          <w:sz w:val="20"/>
          <w:szCs w:val="20"/>
          <w:lang w:val="cs-CZ"/>
        </w:rPr>
        <w:t xml:space="preserve"> doba realizace stavby, </w:t>
      </w:r>
      <w:r w:rsidR="00343D82">
        <w:rPr>
          <w:rFonts w:cs="Arial"/>
          <w:bCs/>
          <w:sz w:val="20"/>
          <w:szCs w:val="20"/>
          <w:lang w:val="cs-CZ"/>
        </w:rPr>
        <w:t>jež</w:t>
      </w:r>
      <w:r w:rsidRPr="004B0010">
        <w:rPr>
          <w:rFonts w:cs="Arial"/>
          <w:bCs/>
          <w:sz w:val="20"/>
          <w:szCs w:val="20"/>
          <w:lang w:val="cs-CZ"/>
        </w:rPr>
        <w:t xml:space="preserve"> je uvedena v</w:t>
      </w:r>
      <w:r w:rsidR="004B0010" w:rsidRPr="004B0010">
        <w:rPr>
          <w:rFonts w:cs="Arial"/>
          <w:bCs/>
          <w:sz w:val="20"/>
          <w:szCs w:val="20"/>
          <w:lang w:val="cs-CZ"/>
        </w:rPr>
        <w:t xml:space="preserve"> dodatku č. </w:t>
      </w:r>
      <w:r w:rsidR="00A7246D">
        <w:rPr>
          <w:rFonts w:cs="Arial"/>
          <w:bCs/>
          <w:sz w:val="20"/>
          <w:szCs w:val="20"/>
          <w:lang w:val="cs-CZ"/>
        </w:rPr>
        <w:t>2</w:t>
      </w:r>
      <w:r w:rsidR="004B0010" w:rsidRPr="004B0010">
        <w:rPr>
          <w:rFonts w:cs="Arial"/>
          <w:bCs/>
          <w:sz w:val="20"/>
          <w:szCs w:val="20"/>
          <w:lang w:val="cs-CZ"/>
        </w:rPr>
        <w:t xml:space="preserve">, </w:t>
      </w:r>
      <w:r w:rsidRPr="004B0010">
        <w:rPr>
          <w:rFonts w:cs="Arial"/>
          <w:bCs/>
          <w:sz w:val="20"/>
          <w:szCs w:val="20"/>
          <w:lang w:val="cs-CZ"/>
        </w:rPr>
        <w:t xml:space="preserve">Čl. I </w:t>
      </w:r>
      <w:r w:rsidR="004B0010" w:rsidRPr="004B0010">
        <w:rPr>
          <w:rFonts w:cs="Arial"/>
          <w:bCs/>
          <w:sz w:val="20"/>
          <w:szCs w:val="20"/>
          <w:lang w:val="cs-CZ"/>
        </w:rPr>
        <w:t>Účel a předmět dodatku</w:t>
      </w:r>
      <w:r w:rsidRPr="004B0010">
        <w:rPr>
          <w:rFonts w:cs="Arial"/>
          <w:bCs/>
          <w:sz w:val="20"/>
          <w:szCs w:val="20"/>
          <w:lang w:val="cs-CZ"/>
        </w:rPr>
        <w:t xml:space="preserve"> bod </w:t>
      </w:r>
      <w:r w:rsidR="004B0010" w:rsidRPr="004B0010">
        <w:rPr>
          <w:rFonts w:cs="Arial"/>
          <w:bCs/>
          <w:sz w:val="20"/>
          <w:szCs w:val="20"/>
          <w:lang w:val="cs-CZ"/>
        </w:rPr>
        <w:t>1.</w:t>
      </w:r>
      <w:r w:rsidRPr="004B0010">
        <w:rPr>
          <w:rFonts w:cs="Arial"/>
          <w:bCs/>
          <w:sz w:val="20"/>
          <w:szCs w:val="20"/>
          <w:lang w:val="cs-CZ"/>
        </w:rPr>
        <w:t>, výše uvedené</w:t>
      </w:r>
      <w:r w:rsidR="005B74C1">
        <w:rPr>
          <w:rFonts w:cs="Arial"/>
          <w:bCs/>
          <w:sz w:val="20"/>
          <w:szCs w:val="20"/>
          <w:lang w:val="cs-CZ"/>
        </w:rPr>
        <w:t xml:space="preserve"> </w:t>
      </w:r>
      <w:r w:rsidRPr="004B0010">
        <w:rPr>
          <w:rFonts w:cs="Arial"/>
          <w:bCs/>
          <w:sz w:val="20"/>
          <w:szCs w:val="20"/>
          <w:lang w:val="cs-CZ"/>
        </w:rPr>
        <w:t>příkazní smlouvy, ve které</w:t>
      </w:r>
      <w:r w:rsidR="00343D82">
        <w:rPr>
          <w:rFonts w:cs="Arial"/>
          <w:bCs/>
          <w:sz w:val="20"/>
          <w:szCs w:val="20"/>
          <w:lang w:val="cs-CZ"/>
        </w:rPr>
        <w:t>m</w:t>
      </w:r>
      <w:r w:rsidRPr="004B0010">
        <w:rPr>
          <w:rFonts w:cs="Arial"/>
          <w:bCs/>
          <w:sz w:val="20"/>
          <w:szCs w:val="20"/>
          <w:lang w:val="cs-CZ"/>
        </w:rPr>
        <w:t xml:space="preserve"> je uvedena </w:t>
      </w:r>
      <w:r w:rsidRPr="004B0010">
        <w:rPr>
          <w:rFonts w:cs="Arial"/>
          <w:bCs/>
          <w:sz w:val="20"/>
          <w:szCs w:val="20"/>
          <w:lang w:val="cs-CZ"/>
        </w:rPr>
        <w:lastRenderedPageBreak/>
        <w:t xml:space="preserve">předpokládaná doba realizace stavby od 20. 9. 2018 do </w:t>
      </w:r>
      <w:r w:rsidR="004B0010" w:rsidRPr="004B0010">
        <w:rPr>
          <w:rFonts w:cs="Arial"/>
          <w:bCs/>
          <w:sz w:val="20"/>
          <w:szCs w:val="20"/>
          <w:lang w:val="cs-CZ"/>
        </w:rPr>
        <w:t>15</w:t>
      </w:r>
      <w:r w:rsidRPr="004B0010">
        <w:rPr>
          <w:rFonts w:cs="Arial"/>
          <w:bCs/>
          <w:sz w:val="20"/>
          <w:szCs w:val="20"/>
          <w:lang w:val="cs-CZ"/>
        </w:rPr>
        <w:t xml:space="preserve">. </w:t>
      </w:r>
      <w:r w:rsidR="00A7246D">
        <w:rPr>
          <w:rFonts w:cs="Arial"/>
          <w:bCs/>
          <w:sz w:val="20"/>
          <w:szCs w:val="20"/>
          <w:lang w:val="cs-CZ"/>
        </w:rPr>
        <w:t>7</w:t>
      </w:r>
      <w:r w:rsidRPr="004B0010">
        <w:rPr>
          <w:rFonts w:cs="Arial"/>
          <w:bCs/>
          <w:sz w:val="20"/>
          <w:szCs w:val="20"/>
          <w:lang w:val="cs-CZ"/>
        </w:rPr>
        <w:t xml:space="preserve">. 2019. </w:t>
      </w:r>
      <w:r w:rsidRPr="004B0010">
        <w:rPr>
          <w:rFonts w:cs="Arial"/>
          <w:b/>
          <w:bCs/>
          <w:sz w:val="20"/>
          <w:szCs w:val="20"/>
          <w:lang w:val="cs-CZ"/>
        </w:rPr>
        <w:t xml:space="preserve">Tímto dodatkem č. </w:t>
      </w:r>
      <w:r w:rsidR="00A7246D">
        <w:rPr>
          <w:rFonts w:cs="Arial"/>
          <w:b/>
          <w:bCs/>
          <w:sz w:val="20"/>
          <w:szCs w:val="20"/>
          <w:lang w:val="cs-CZ"/>
        </w:rPr>
        <w:t>3</w:t>
      </w:r>
      <w:r w:rsidRPr="004B0010">
        <w:rPr>
          <w:rFonts w:cs="Arial"/>
          <w:b/>
          <w:bCs/>
          <w:sz w:val="20"/>
          <w:szCs w:val="20"/>
          <w:lang w:val="cs-CZ"/>
        </w:rPr>
        <w:t xml:space="preserve"> se mění doba realizace stavby </w:t>
      </w:r>
      <w:r w:rsidRPr="004B0010">
        <w:rPr>
          <w:rFonts w:cs="Arial"/>
          <w:bCs/>
          <w:sz w:val="20"/>
          <w:szCs w:val="20"/>
          <w:lang w:val="cs-CZ"/>
        </w:rPr>
        <w:t>od 20. 9. 2018</w:t>
      </w:r>
      <w:r w:rsidRPr="004B0010">
        <w:rPr>
          <w:rFonts w:cs="Arial"/>
          <w:b/>
          <w:bCs/>
          <w:sz w:val="20"/>
          <w:szCs w:val="20"/>
          <w:lang w:val="cs-CZ"/>
        </w:rPr>
        <w:t xml:space="preserve"> do </w:t>
      </w:r>
      <w:r w:rsidR="00A7246D">
        <w:rPr>
          <w:rFonts w:cs="Arial"/>
          <w:b/>
          <w:bCs/>
          <w:sz w:val="20"/>
          <w:szCs w:val="20"/>
          <w:lang w:val="cs-CZ"/>
        </w:rPr>
        <w:t>31</w:t>
      </w:r>
      <w:r w:rsidRPr="004B0010">
        <w:rPr>
          <w:rFonts w:cs="Arial"/>
          <w:b/>
          <w:bCs/>
          <w:sz w:val="20"/>
          <w:szCs w:val="20"/>
          <w:lang w:val="cs-CZ"/>
        </w:rPr>
        <w:t xml:space="preserve">. </w:t>
      </w:r>
      <w:r w:rsidR="004B0010" w:rsidRPr="004B0010">
        <w:rPr>
          <w:rFonts w:cs="Arial"/>
          <w:b/>
          <w:bCs/>
          <w:sz w:val="20"/>
          <w:szCs w:val="20"/>
          <w:lang w:val="cs-CZ"/>
        </w:rPr>
        <w:t>7</w:t>
      </w:r>
      <w:r w:rsidRPr="004B0010">
        <w:rPr>
          <w:rFonts w:cs="Arial"/>
          <w:b/>
          <w:bCs/>
          <w:sz w:val="20"/>
          <w:szCs w:val="20"/>
          <w:lang w:val="cs-CZ"/>
        </w:rPr>
        <w:t>. 2019.</w:t>
      </w:r>
    </w:p>
    <w:p w14:paraId="57C4C567" w14:textId="77777777" w:rsidR="00CD066B" w:rsidRDefault="00CD066B" w:rsidP="00CD066B">
      <w:pPr>
        <w:pStyle w:val="Odstavecseseznamem"/>
        <w:spacing w:after="0"/>
        <w:contextualSpacing w:val="0"/>
        <w:jc w:val="center"/>
        <w:rPr>
          <w:rFonts w:cs="Arial"/>
          <w:b/>
          <w:sz w:val="20"/>
          <w:szCs w:val="20"/>
        </w:rPr>
      </w:pPr>
    </w:p>
    <w:p w14:paraId="32D5EF63" w14:textId="77777777" w:rsidR="00CD066B" w:rsidRDefault="00CD066B" w:rsidP="00CD066B">
      <w:pPr>
        <w:pStyle w:val="Odstavecseseznamem"/>
        <w:spacing w:after="0"/>
        <w:contextualSpacing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Čl. II.</w:t>
      </w:r>
    </w:p>
    <w:p w14:paraId="544D832D" w14:textId="77777777" w:rsidR="00CD066B" w:rsidRDefault="00CD066B" w:rsidP="00CD066B">
      <w:pPr>
        <w:pStyle w:val="Odstavecseseznamem"/>
        <w:spacing w:after="0"/>
        <w:contextualSpacing w:val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Závěrečné ustanovení</w:t>
      </w:r>
    </w:p>
    <w:p w14:paraId="3CAE49DD" w14:textId="77777777" w:rsidR="00CD066B" w:rsidRPr="00DA64AC" w:rsidRDefault="00CD066B" w:rsidP="00CD066B">
      <w:pPr>
        <w:pStyle w:val="Odstavecseseznamem"/>
        <w:spacing w:after="0"/>
        <w:contextualSpacing w:val="0"/>
        <w:jc w:val="center"/>
        <w:rPr>
          <w:rFonts w:cs="Arial"/>
          <w:szCs w:val="22"/>
        </w:rPr>
      </w:pPr>
    </w:p>
    <w:p w14:paraId="05546813" w14:textId="5EF55757" w:rsidR="00CD066B" w:rsidRDefault="00CD066B" w:rsidP="005D0401">
      <w:pPr>
        <w:pStyle w:val="Odstavecseseznamem"/>
        <w:numPr>
          <w:ilvl w:val="0"/>
          <w:numId w:val="2"/>
        </w:numPr>
        <w:jc w:val="both"/>
        <w:rPr>
          <w:rFonts w:cs="Arial"/>
          <w:bCs/>
          <w:sz w:val="20"/>
          <w:szCs w:val="20"/>
          <w:lang w:val="x-none" w:eastAsia="x-none"/>
        </w:rPr>
      </w:pPr>
      <w:r>
        <w:rPr>
          <w:rFonts w:cs="Arial"/>
          <w:bCs/>
          <w:sz w:val="20"/>
          <w:szCs w:val="20"/>
          <w:lang w:eastAsia="x-none"/>
        </w:rPr>
        <w:t xml:space="preserve">Ostatní ustanovení výše uvedené příkazní </w:t>
      </w:r>
      <w:r w:rsidR="00783C38">
        <w:rPr>
          <w:rFonts w:cs="Arial"/>
          <w:bCs/>
          <w:sz w:val="20"/>
          <w:szCs w:val="20"/>
          <w:lang w:eastAsia="x-none"/>
        </w:rPr>
        <w:t>s</w:t>
      </w:r>
      <w:r>
        <w:rPr>
          <w:rFonts w:cs="Arial"/>
          <w:bCs/>
          <w:sz w:val="20"/>
          <w:szCs w:val="20"/>
          <w:lang w:eastAsia="x-none"/>
        </w:rPr>
        <w:t>mlouvy zůstávají beze změn.</w:t>
      </w:r>
    </w:p>
    <w:p w14:paraId="12294AA4" w14:textId="77777777" w:rsidR="00CD066B" w:rsidRDefault="00CD066B" w:rsidP="00CD066B">
      <w:pPr>
        <w:pStyle w:val="Odstavecseseznamem"/>
        <w:ind w:left="0"/>
        <w:jc w:val="both"/>
        <w:rPr>
          <w:rFonts w:cs="Arial"/>
          <w:bCs/>
          <w:sz w:val="20"/>
          <w:szCs w:val="20"/>
          <w:lang w:val="x-none" w:eastAsia="x-none"/>
        </w:rPr>
      </w:pPr>
    </w:p>
    <w:p w14:paraId="55212FB9" w14:textId="77777777" w:rsidR="00CD066B" w:rsidRPr="00CF619E" w:rsidRDefault="00CD066B" w:rsidP="005D0401">
      <w:pPr>
        <w:pStyle w:val="Odstavecseseznamem"/>
        <w:numPr>
          <w:ilvl w:val="0"/>
          <w:numId w:val="2"/>
        </w:numPr>
        <w:jc w:val="both"/>
        <w:rPr>
          <w:rFonts w:cs="Arial"/>
          <w:bCs/>
          <w:sz w:val="20"/>
          <w:szCs w:val="20"/>
          <w:lang w:val="x-none" w:eastAsia="x-none"/>
        </w:rPr>
      </w:pPr>
      <w:r w:rsidRPr="00CF619E">
        <w:rPr>
          <w:rFonts w:cs="Arial"/>
          <w:bCs/>
          <w:sz w:val="20"/>
          <w:szCs w:val="20"/>
          <w:lang w:val="x-none" w:eastAsia="x-none"/>
        </w:rPr>
        <w:t xml:space="preserve">Smluvní strany jsou si plně vědomy zákonné povinnosti od 1. 7. 2016 uveřejnit dle zákona </w:t>
      </w:r>
      <w:r>
        <w:rPr>
          <w:rFonts w:cs="Arial"/>
          <w:bCs/>
          <w:sz w:val="20"/>
          <w:szCs w:val="20"/>
          <w:lang w:val="x-none" w:eastAsia="x-none"/>
        </w:rPr>
        <w:br/>
      </w:r>
      <w:r w:rsidRPr="00CF619E">
        <w:rPr>
          <w:rFonts w:cs="Arial"/>
          <w:bCs/>
          <w:sz w:val="20"/>
          <w:szCs w:val="20"/>
          <w:lang w:val="x-none" w:eastAsia="x-none"/>
        </w:rPr>
        <w:t>č. 340/2015 Sb., o zvláštních podmínkách účinnosti některých smluv, uveřejňování těchto smluv a</w:t>
      </w:r>
      <w:r>
        <w:rPr>
          <w:rFonts w:cs="Arial"/>
          <w:bCs/>
          <w:sz w:val="20"/>
          <w:szCs w:val="20"/>
          <w:lang w:eastAsia="x-none"/>
        </w:rPr>
        <w:t> </w:t>
      </w:r>
      <w:r w:rsidRPr="00CF619E">
        <w:rPr>
          <w:rFonts w:cs="Arial"/>
          <w:bCs/>
          <w:sz w:val="20"/>
          <w:szCs w:val="20"/>
          <w:lang w:val="x-none" w:eastAsia="x-none"/>
        </w:rPr>
        <w:t>o</w:t>
      </w:r>
      <w:r>
        <w:rPr>
          <w:rFonts w:cs="Arial"/>
          <w:bCs/>
          <w:sz w:val="20"/>
          <w:szCs w:val="20"/>
          <w:lang w:eastAsia="x-none"/>
        </w:rPr>
        <w:t> </w:t>
      </w:r>
      <w:r w:rsidRPr="00CF619E">
        <w:rPr>
          <w:rFonts w:cs="Arial"/>
          <w:bCs/>
          <w:sz w:val="20"/>
          <w:szCs w:val="20"/>
          <w:lang w:val="x-none" w:eastAsia="x-none"/>
        </w:rPr>
        <w:t xml:space="preserve">registru smluv (zákon o registru smluv) tuto smlouvu včetně všech případných dohod, kterými se tato smlouva doplňuje, mění, nahrazuje nebo ruší, a to prostřednictvím registru smluv. Smluvní strany se dále dohodly, že tuto smlouvu zašle správci registru smluv </w:t>
      </w:r>
      <w:r>
        <w:rPr>
          <w:rFonts w:cs="Arial"/>
          <w:bCs/>
          <w:sz w:val="20"/>
          <w:szCs w:val="20"/>
          <w:lang w:val="x-none" w:eastAsia="x-none"/>
        </w:rPr>
        <w:br/>
      </w:r>
      <w:r w:rsidRPr="00CF619E">
        <w:rPr>
          <w:rFonts w:cs="Arial"/>
          <w:bCs/>
          <w:sz w:val="20"/>
          <w:szCs w:val="20"/>
          <w:lang w:val="x-none" w:eastAsia="x-none"/>
        </w:rPr>
        <w:t xml:space="preserve">k uveřejnění prostřednictvím registru smluv </w:t>
      </w:r>
      <w:r w:rsidRPr="00CF619E">
        <w:rPr>
          <w:rFonts w:cs="Arial"/>
          <w:bCs/>
          <w:sz w:val="20"/>
          <w:szCs w:val="20"/>
          <w:lang w:eastAsia="x-none"/>
        </w:rPr>
        <w:t>příkazce</w:t>
      </w:r>
      <w:r w:rsidRPr="00CF619E">
        <w:rPr>
          <w:rFonts w:cs="Arial"/>
          <w:bCs/>
          <w:sz w:val="20"/>
          <w:szCs w:val="20"/>
          <w:lang w:val="x-none" w:eastAsia="x-none"/>
        </w:rPr>
        <w:t>.</w:t>
      </w:r>
    </w:p>
    <w:p w14:paraId="7530A43F" w14:textId="77777777" w:rsidR="00CD066B" w:rsidRPr="00915A57" w:rsidRDefault="00CD066B" w:rsidP="00CD066B">
      <w:pPr>
        <w:pStyle w:val="Odstavecseseznamem"/>
        <w:ind w:left="0"/>
        <w:jc w:val="both"/>
        <w:rPr>
          <w:rFonts w:cs="Arial"/>
          <w:bCs/>
          <w:sz w:val="20"/>
          <w:szCs w:val="20"/>
        </w:rPr>
      </w:pPr>
    </w:p>
    <w:p w14:paraId="6619EF22" w14:textId="77777777" w:rsidR="00CD066B" w:rsidRPr="00FB0D73" w:rsidRDefault="00CD066B" w:rsidP="005D0401">
      <w:pPr>
        <w:pStyle w:val="Odstavecseseznamem"/>
        <w:numPr>
          <w:ilvl w:val="0"/>
          <w:numId w:val="2"/>
        </w:num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  <w:lang w:eastAsia="x-none"/>
        </w:rPr>
        <w:t xml:space="preserve">Tento dodatek </w:t>
      </w:r>
      <w:r w:rsidRPr="00FB0D73">
        <w:rPr>
          <w:rFonts w:cs="Arial"/>
          <w:bCs/>
          <w:sz w:val="20"/>
          <w:szCs w:val="20"/>
          <w:lang w:val="x-none" w:eastAsia="x-none"/>
        </w:rPr>
        <w:t>nabývá platnosti dnem podpisu smluvních stran a účinnosti dnem jejího uveřejnění v</w:t>
      </w:r>
      <w:r>
        <w:rPr>
          <w:rFonts w:cs="Arial"/>
          <w:bCs/>
          <w:sz w:val="20"/>
          <w:szCs w:val="20"/>
          <w:lang w:eastAsia="x-none"/>
        </w:rPr>
        <w:t> </w:t>
      </w:r>
      <w:r w:rsidRPr="00FB0D73">
        <w:rPr>
          <w:rFonts w:cs="Arial"/>
          <w:bCs/>
          <w:sz w:val="20"/>
          <w:szCs w:val="20"/>
          <w:lang w:val="x-none" w:eastAsia="x-none"/>
        </w:rPr>
        <w:t xml:space="preserve">registru smluv dle </w:t>
      </w:r>
      <w:proofErr w:type="spellStart"/>
      <w:r w:rsidRPr="00FB0D73">
        <w:rPr>
          <w:rFonts w:cs="Arial"/>
          <w:bCs/>
          <w:sz w:val="20"/>
          <w:szCs w:val="20"/>
          <w:lang w:val="x-none" w:eastAsia="x-none"/>
        </w:rPr>
        <w:t>ust</w:t>
      </w:r>
      <w:proofErr w:type="spellEnd"/>
      <w:r w:rsidRPr="00FB0D73">
        <w:rPr>
          <w:rFonts w:cs="Arial"/>
          <w:bCs/>
          <w:sz w:val="20"/>
          <w:szCs w:val="20"/>
          <w:lang w:val="x-none" w:eastAsia="x-none"/>
        </w:rPr>
        <w:t>. § 6 odst. 1 zákona č. 340/2015 Sb., o registru smluv.</w:t>
      </w:r>
    </w:p>
    <w:p w14:paraId="0BF7DB13" w14:textId="3020E3B5" w:rsidR="00CD066B" w:rsidRPr="00CF619E" w:rsidRDefault="00CD066B" w:rsidP="005D0401">
      <w:pPr>
        <w:pStyle w:val="TSTextlnkuslovan"/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cs-CZ"/>
        </w:rPr>
        <w:t>Tento dodatek j</w:t>
      </w:r>
      <w:r w:rsidRPr="00CF619E">
        <w:rPr>
          <w:rFonts w:cs="Arial"/>
          <w:sz w:val="20"/>
          <w:szCs w:val="20"/>
        </w:rPr>
        <w:t xml:space="preserve">e sepsán ve </w:t>
      </w:r>
      <w:r w:rsidRPr="00CF619E">
        <w:rPr>
          <w:rFonts w:cs="Arial"/>
          <w:sz w:val="20"/>
          <w:szCs w:val="20"/>
          <w:lang w:val="cs-CZ"/>
        </w:rPr>
        <w:t>4</w:t>
      </w:r>
      <w:r w:rsidRPr="00CF619E">
        <w:rPr>
          <w:rFonts w:cs="Arial"/>
          <w:sz w:val="20"/>
          <w:szCs w:val="20"/>
        </w:rPr>
        <w:t xml:space="preserve"> vyhotoveních, </w:t>
      </w:r>
      <w:r w:rsidR="00343D82">
        <w:rPr>
          <w:rFonts w:cs="Arial"/>
          <w:sz w:val="20"/>
          <w:szCs w:val="20"/>
          <w:lang w:val="cs-CZ"/>
        </w:rPr>
        <w:t>přičemž</w:t>
      </w:r>
      <w:r w:rsidRPr="00CF619E">
        <w:rPr>
          <w:rFonts w:cs="Arial"/>
          <w:sz w:val="20"/>
          <w:szCs w:val="20"/>
        </w:rPr>
        <w:t xml:space="preserve"> </w:t>
      </w:r>
      <w:proofErr w:type="spellStart"/>
      <w:r w:rsidRPr="00CF619E">
        <w:rPr>
          <w:rFonts w:cs="Arial"/>
          <w:sz w:val="20"/>
          <w:szCs w:val="20"/>
          <w:lang w:val="cs-CZ"/>
        </w:rPr>
        <w:t>každ</w:t>
      </w:r>
      <w:r w:rsidR="00343D82">
        <w:rPr>
          <w:rFonts w:cs="Arial"/>
          <w:sz w:val="20"/>
          <w:szCs w:val="20"/>
          <w:lang w:val="cs-CZ"/>
        </w:rPr>
        <w:t>éz</w:t>
      </w:r>
      <w:proofErr w:type="spellEnd"/>
      <w:r w:rsidR="00343D82">
        <w:rPr>
          <w:rFonts w:cs="Arial"/>
          <w:sz w:val="20"/>
          <w:szCs w:val="20"/>
          <w:lang w:val="cs-CZ"/>
        </w:rPr>
        <w:t xml:space="preserve"> nich má váhu originálu. Po jeho podpisu obdrží každá </w:t>
      </w:r>
      <w:r w:rsidR="005E7D4F">
        <w:rPr>
          <w:rFonts w:cs="Arial"/>
          <w:sz w:val="20"/>
          <w:szCs w:val="20"/>
          <w:lang w:val="cs-CZ"/>
        </w:rPr>
        <w:t xml:space="preserve">ze </w:t>
      </w:r>
      <w:r w:rsidRPr="00CF619E">
        <w:rPr>
          <w:rFonts w:cs="Arial"/>
          <w:sz w:val="20"/>
          <w:szCs w:val="20"/>
          <w:lang w:val="cs-CZ"/>
        </w:rPr>
        <w:t>smluvní</w:t>
      </w:r>
      <w:r w:rsidR="005E7D4F">
        <w:rPr>
          <w:rFonts w:cs="Arial"/>
          <w:sz w:val="20"/>
          <w:szCs w:val="20"/>
          <w:lang w:val="cs-CZ"/>
        </w:rPr>
        <w:t>ch</w:t>
      </w:r>
      <w:r w:rsidRPr="00CF619E">
        <w:rPr>
          <w:rFonts w:cs="Arial"/>
          <w:sz w:val="20"/>
          <w:szCs w:val="20"/>
          <w:lang w:val="cs-CZ"/>
        </w:rPr>
        <w:t xml:space="preserve"> stran </w:t>
      </w:r>
      <w:r w:rsidRPr="00CF619E">
        <w:rPr>
          <w:rFonts w:cs="Arial"/>
          <w:sz w:val="20"/>
          <w:szCs w:val="20"/>
        </w:rPr>
        <w:t>po 2 vyhotovení</w:t>
      </w:r>
      <w:r w:rsidR="00343D82">
        <w:rPr>
          <w:rFonts w:cs="Arial"/>
          <w:sz w:val="20"/>
          <w:szCs w:val="20"/>
          <w:lang w:val="cs-CZ"/>
        </w:rPr>
        <w:t>ch</w:t>
      </w:r>
      <w:r w:rsidRPr="00CF619E">
        <w:rPr>
          <w:rFonts w:cs="Arial"/>
          <w:sz w:val="20"/>
          <w:szCs w:val="20"/>
        </w:rPr>
        <w:t>.</w:t>
      </w:r>
    </w:p>
    <w:p w14:paraId="3E9C14B6" w14:textId="77777777" w:rsidR="00CD066B" w:rsidRPr="00CF619E" w:rsidRDefault="00CD066B" w:rsidP="005D0401">
      <w:pPr>
        <w:numPr>
          <w:ilvl w:val="0"/>
          <w:numId w:val="2"/>
        </w:numPr>
        <w:jc w:val="both"/>
        <w:rPr>
          <w:rFonts w:cs="Arial"/>
          <w:sz w:val="20"/>
          <w:szCs w:val="20"/>
          <w:lang w:val="x-none" w:eastAsia="x-none"/>
        </w:rPr>
      </w:pPr>
      <w:r w:rsidRPr="00CF619E">
        <w:rPr>
          <w:rFonts w:cs="Arial"/>
          <w:sz w:val="20"/>
          <w:szCs w:val="20"/>
          <w:lang w:eastAsia="x-none"/>
        </w:rPr>
        <w:t xml:space="preserve">Smluvní </w:t>
      </w:r>
      <w:proofErr w:type="gramStart"/>
      <w:r w:rsidRPr="00CF619E">
        <w:rPr>
          <w:rFonts w:cs="Arial"/>
          <w:sz w:val="20"/>
          <w:szCs w:val="20"/>
          <w:lang w:eastAsia="x-none"/>
        </w:rPr>
        <w:t xml:space="preserve">strany </w:t>
      </w:r>
      <w:r w:rsidRPr="00CF619E">
        <w:rPr>
          <w:rFonts w:cs="Arial"/>
          <w:sz w:val="20"/>
          <w:szCs w:val="20"/>
          <w:lang w:val="x-none" w:eastAsia="x-none"/>
        </w:rPr>
        <w:t xml:space="preserve"> prohlašují</w:t>
      </w:r>
      <w:proofErr w:type="gramEnd"/>
      <w:r w:rsidRPr="00CF619E">
        <w:rPr>
          <w:rFonts w:cs="Arial"/>
          <w:sz w:val="20"/>
          <w:szCs w:val="20"/>
          <w:lang w:val="x-none" w:eastAsia="x-none"/>
        </w:rPr>
        <w:t xml:space="preserve">, že </w:t>
      </w:r>
      <w:r>
        <w:rPr>
          <w:rFonts w:cs="Arial"/>
          <w:sz w:val="20"/>
          <w:szCs w:val="20"/>
          <w:lang w:eastAsia="x-none"/>
        </w:rPr>
        <w:t>byl tento dodatek</w:t>
      </w:r>
      <w:r w:rsidRPr="00CF619E">
        <w:rPr>
          <w:rFonts w:cs="Arial"/>
          <w:sz w:val="20"/>
          <w:szCs w:val="20"/>
          <w:lang w:val="x-none" w:eastAsia="x-none"/>
        </w:rPr>
        <w:t xml:space="preserve"> sjednán na základě jejich pravé a svobodné vůle, že si </w:t>
      </w:r>
      <w:r>
        <w:rPr>
          <w:rFonts w:cs="Arial"/>
          <w:sz w:val="20"/>
          <w:szCs w:val="20"/>
          <w:lang w:eastAsia="x-none"/>
        </w:rPr>
        <w:t>jeho</w:t>
      </w:r>
      <w:r w:rsidRPr="00CF619E">
        <w:rPr>
          <w:rFonts w:cs="Arial"/>
          <w:sz w:val="20"/>
          <w:szCs w:val="20"/>
          <w:lang w:val="x-none" w:eastAsia="x-none"/>
        </w:rPr>
        <w:t xml:space="preserve"> obsah přečetl</w:t>
      </w:r>
      <w:r w:rsidRPr="00CF619E">
        <w:rPr>
          <w:rFonts w:cs="Arial"/>
          <w:sz w:val="20"/>
          <w:szCs w:val="20"/>
          <w:lang w:eastAsia="x-none"/>
        </w:rPr>
        <w:t>y</w:t>
      </w:r>
      <w:r w:rsidRPr="00CF619E">
        <w:rPr>
          <w:rFonts w:cs="Arial"/>
          <w:sz w:val="20"/>
          <w:szCs w:val="20"/>
          <w:lang w:val="x-none" w:eastAsia="x-none"/>
        </w:rPr>
        <w:t xml:space="preserve"> a bezvýhradně s ním souhlasí, což stvrzují svými vlastnoručními podpisy.</w:t>
      </w:r>
    </w:p>
    <w:p w14:paraId="7440AC9A" w14:textId="77777777" w:rsidR="00CD066B" w:rsidRPr="00AB5E77" w:rsidRDefault="00CD066B" w:rsidP="008F712D">
      <w:pPr>
        <w:tabs>
          <w:tab w:val="left" w:pos="4536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75F49762" w14:textId="77777777" w:rsidR="004B0FAE" w:rsidRPr="00AB5E77" w:rsidRDefault="004B0FAE" w:rsidP="004B0FAE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5C410825" w14:textId="4993550B" w:rsidR="00F97136" w:rsidRPr="00E26E89" w:rsidRDefault="00F97136" w:rsidP="00AB57FE">
      <w:pPr>
        <w:pStyle w:val="TSTextlnkuslovan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366"/>
        <w:gridCol w:w="4366"/>
      </w:tblGrid>
      <w:tr w:rsidR="004D0A9D" w:rsidRPr="00E26E89" w14:paraId="201B7BE3" w14:textId="77777777" w:rsidTr="002D3BDF">
        <w:tc>
          <w:tcPr>
            <w:tcW w:w="4366" w:type="dxa"/>
            <w:shd w:val="clear" w:color="auto" w:fill="auto"/>
          </w:tcPr>
          <w:p w14:paraId="45E25FA3" w14:textId="77777777" w:rsidR="005A0B22" w:rsidRPr="00E26E89" w:rsidRDefault="005A0B22" w:rsidP="00074AF2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</w:p>
          <w:p w14:paraId="187BD525" w14:textId="6BC1F2CC" w:rsidR="004D0A9D" w:rsidRPr="00E26E89" w:rsidRDefault="004D0A9D" w:rsidP="00CD066B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  <w:r w:rsidRPr="00E26E89">
              <w:rPr>
                <w:rFonts w:cs="Arial"/>
                <w:sz w:val="20"/>
                <w:szCs w:val="20"/>
                <w:lang w:val="cs-CZ" w:eastAsia="cs-CZ"/>
              </w:rPr>
              <w:t>V</w:t>
            </w:r>
            <w:r w:rsidR="00682841">
              <w:rPr>
                <w:rFonts w:cs="Arial"/>
                <w:sz w:val="20"/>
                <w:szCs w:val="20"/>
                <w:lang w:val="cs-CZ" w:eastAsia="cs-CZ"/>
              </w:rPr>
              <w:t xml:space="preserve"> Liberci</w:t>
            </w:r>
            <w:r w:rsidR="004C11CC" w:rsidRPr="00E26E89">
              <w:rPr>
                <w:rFonts w:cs="Arial"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 w:rsidRPr="00E26E89">
              <w:rPr>
                <w:rFonts w:cs="Arial"/>
                <w:sz w:val="20"/>
                <w:szCs w:val="20"/>
                <w:lang w:val="cs-CZ" w:eastAsia="cs-CZ"/>
              </w:rPr>
              <w:t xml:space="preserve">dne  </w:t>
            </w:r>
            <w:r w:rsidR="002A4467">
              <w:rPr>
                <w:rFonts w:cs="Arial"/>
                <w:sz w:val="20"/>
                <w:szCs w:val="20"/>
                <w:lang w:val="cs-CZ" w:eastAsia="cs-CZ"/>
              </w:rPr>
              <w:t>12.</w:t>
            </w:r>
            <w:proofErr w:type="gramEnd"/>
            <w:r w:rsidR="002A4467">
              <w:rPr>
                <w:rFonts w:cs="Arial"/>
                <w:sz w:val="20"/>
                <w:szCs w:val="20"/>
                <w:lang w:val="cs-CZ" w:eastAsia="cs-CZ"/>
              </w:rPr>
              <w:t xml:space="preserve"> 7. 2019</w:t>
            </w:r>
          </w:p>
        </w:tc>
        <w:tc>
          <w:tcPr>
            <w:tcW w:w="4366" w:type="dxa"/>
            <w:shd w:val="clear" w:color="auto" w:fill="auto"/>
          </w:tcPr>
          <w:p w14:paraId="61ACB99E" w14:textId="77777777" w:rsidR="005A0B22" w:rsidRPr="00E26E89" w:rsidRDefault="005A0B22" w:rsidP="00074AF2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</w:p>
          <w:p w14:paraId="3A59BFAF" w14:textId="7390E9F2" w:rsidR="004D0A9D" w:rsidRPr="00E26E89" w:rsidRDefault="004D0A9D" w:rsidP="00CD066B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  <w:r w:rsidRPr="00E26E89">
              <w:rPr>
                <w:rFonts w:cs="Arial"/>
                <w:sz w:val="20"/>
                <w:szCs w:val="20"/>
                <w:lang w:val="cs-CZ" w:eastAsia="cs-CZ"/>
              </w:rPr>
              <w:t>V</w:t>
            </w:r>
            <w:r w:rsidR="000E0993">
              <w:rPr>
                <w:rFonts w:cs="Arial"/>
                <w:sz w:val="20"/>
                <w:szCs w:val="20"/>
                <w:lang w:val="cs-CZ" w:eastAsia="cs-CZ"/>
              </w:rPr>
              <w:t> </w:t>
            </w:r>
            <w:proofErr w:type="gramStart"/>
            <w:r w:rsidR="000E0993">
              <w:rPr>
                <w:rFonts w:cs="Arial"/>
                <w:sz w:val="20"/>
                <w:szCs w:val="20"/>
                <w:lang w:val="cs-CZ" w:eastAsia="cs-CZ"/>
              </w:rPr>
              <w:t xml:space="preserve">Liberci </w:t>
            </w:r>
            <w:r w:rsidR="004C11CC" w:rsidRPr="00E26E89">
              <w:rPr>
                <w:rFonts w:cs="Arial"/>
                <w:sz w:val="20"/>
                <w:szCs w:val="20"/>
                <w:lang w:val="cs-CZ" w:eastAsia="cs-CZ"/>
              </w:rPr>
              <w:t xml:space="preserve"> </w:t>
            </w:r>
            <w:r w:rsidR="002A4467">
              <w:rPr>
                <w:rFonts w:cs="Arial"/>
                <w:sz w:val="20"/>
                <w:szCs w:val="20"/>
                <w:lang w:val="cs-CZ" w:eastAsia="cs-CZ"/>
              </w:rPr>
              <w:t>12.</w:t>
            </w:r>
            <w:proofErr w:type="gramEnd"/>
            <w:r w:rsidR="002A4467">
              <w:rPr>
                <w:rFonts w:cs="Arial"/>
                <w:sz w:val="20"/>
                <w:szCs w:val="20"/>
                <w:lang w:val="cs-CZ" w:eastAsia="cs-CZ"/>
              </w:rPr>
              <w:t xml:space="preserve"> 7. 2019</w:t>
            </w:r>
            <w:bookmarkStart w:id="0" w:name="_GoBack"/>
            <w:bookmarkEnd w:id="0"/>
          </w:p>
        </w:tc>
      </w:tr>
      <w:tr w:rsidR="004D0A9D" w:rsidRPr="00E26E89" w14:paraId="6D5A3A78" w14:textId="77777777" w:rsidTr="002D3BDF">
        <w:tc>
          <w:tcPr>
            <w:tcW w:w="4366" w:type="dxa"/>
            <w:shd w:val="clear" w:color="auto" w:fill="auto"/>
          </w:tcPr>
          <w:p w14:paraId="596C68BD" w14:textId="77777777" w:rsidR="004D0A9D" w:rsidRPr="00E26E89" w:rsidRDefault="004D0A9D" w:rsidP="00DF0FD4">
            <w:pPr>
              <w:pStyle w:val="TSTextlnkuslovan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66" w:type="dxa"/>
            <w:shd w:val="clear" w:color="auto" w:fill="auto"/>
          </w:tcPr>
          <w:p w14:paraId="2EFAFA1F" w14:textId="77777777" w:rsidR="004D0A9D" w:rsidRPr="00E26E89" w:rsidRDefault="004D0A9D" w:rsidP="00DF0FD4">
            <w:pPr>
              <w:pStyle w:val="TSTextlnkuslovan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</w:tr>
      <w:tr w:rsidR="002D3BDF" w:rsidRPr="00E26E89" w14:paraId="34B483E0" w14:textId="77777777" w:rsidTr="002D3BDF">
        <w:trPr>
          <w:gridAfter w:val="1"/>
          <w:wAfter w:w="4366" w:type="dxa"/>
        </w:trPr>
        <w:tc>
          <w:tcPr>
            <w:tcW w:w="4366" w:type="dxa"/>
            <w:shd w:val="clear" w:color="auto" w:fill="auto"/>
          </w:tcPr>
          <w:p w14:paraId="4CF3814F" w14:textId="77777777" w:rsidR="002D3BDF" w:rsidRPr="00E26E89" w:rsidRDefault="002D3BDF" w:rsidP="00DA52FF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</w:tr>
      <w:tr w:rsidR="00DA52FF" w:rsidRPr="00E26E89" w14:paraId="7FB226CB" w14:textId="77777777" w:rsidTr="002D3BDF">
        <w:tc>
          <w:tcPr>
            <w:tcW w:w="4366" w:type="dxa"/>
            <w:shd w:val="clear" w:color="auto" w:fill="auto"/>
          </w:tcPr>
          <w:p w14:paraId="5BE1DBC3" w14:textId="77777777" w:rsidR="00DA52FF" w:rsidRPr="00E26E89" w:rsidRDefault="00DA52FF" w:rsidP="00DA52FF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66" w:type="dxa"/>
            <w:shd w:val="clear" w:color="auto" w:fill="auto"/>
          </w:tcPr>
          <w:p w14:paraId="02B89ED6" w14:textId="77777777" w:rsidR="00DA52FF" w:rsidRPr="00E26E89" w:rsidRDefault="00DA52FF" w:rsidP="00DA52FF">
            <w:pPr>
              <w:pStyle w:val="TSTextlnkuslovan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</w:tr>
      <w:tr w:rsidR="00DA52FF" w:rsidRPr="00E26E89" w14:paraId="066FD01B" w14:textId="77777777" w:rsidTr="002D3BDF">
        <w:tc>
          <w:tcPr>
            <w:tcW w:w="4366" w:type="dxa"/>
            <w:shd w:val="clear" w:color="auto" w:fill="auto"/>
          </w:tcPr>
          <w:p w14:paraId="7D7BD293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 w:rsidRPr="00CF619E">
              <w:rPr>
                <w:rFonts w:cs="Arial"/>
                <w:sz w:val="20"/>
                <w:szCs w:val="20"/>
                <w:lang w:val="cs-CZ" w:eastAsia="cs-CZ"/>
              </w:rPr>
              <w:t>______________________________</w:t>
            </w:r>
            <w:r>
              <w:rPr>
                <w:rFonts w:cs="Arial"/>
                <w:sz w:val="20"/>
                <w:szCs w:val="20"/>
                <w:lang w:val="cs-CZ" w:eastAsia="cs-CZ"/>
              </w:rPr>
              <w:t>____</w:t>
            </w:r>
          </w:p>
          <w:p w14:paraId="124A5714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Ing. Bohuslav Kabátek</w:t>
            </w:r>
          </w:p>
          <w:p w14:paraId="48FB4F8A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            ředitel</w:t>
            </w:r>
          </w:p>
          <w:p w14:paraId="70873CA5" w14:textId="6C274097" w:rsidR="00DA52FF" w:rsidRPr="00E26E89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>Krajský pozemkový úřad pro Liberecký kraj</w:t>
            </w:r>
          </w:p>
        </w:tc>
        <w:tc>
          <w:tcPr>
            <w:tcW w:w="4366" w:type="dxa"/>
            <w:shd w:val="clear" w:color="auto" w:fill="auto"/>
          </w:tcPr>
          <w:p w14:paraId="6293B540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 w:rsidRPr="00CF619E">
              <w:rPr>
                <w:rFonts w:cs="Arial"/>
                <w:sz w:val="20"/>
                <w:szCs w:val="20"/>
                <w:lang w:val="cs-CZ" w:eastAsia="cs-CZ"/>
              </w:rPr>
              <w:t>______________________________</w:t>
            </w:r>
            <w:r>
              <w:rPr>
                <w:rFonts w:cs="Arial"/>
                <w:sz w:val="20"/>
                <w:szCs w:val="20"/>
                <w:lang w:val="cs-CZ" w:eastAsia="cs-CZ"/>
              </w:rPr>
              <w:t>______</w:t>
            </w:r>
          </w:p>
          <w:p w14:paraId="579D498A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      Ing. </w:t>
            </w:r>
            <w:proofErr w:type="gramStart"/>
            <w:r>
              <w:rPr>
                <w:rFonts w:cs="Arial"/>
                <w:sz w:val="20"/>
                <w:szCs w:val="20"/>
                <w:lang w:val="cs-CZ" w:eastAsia="cs-CZ"/>
              </w:rPr>
              <w:t>Josef  Nadrchal</w:t>
            </w:r>
            <w:proofErr w:type="gramEnd"/>
          </w:p>
          <w:p w14:paraId="481B258C" w14:textId="77777777" w:rsidR="00DA52FF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      jednatel společnosti</w:t>
            </w:r>
          </w:p>
          <w:p w14:paraId="0F2E834D" w14:textId="7EF17E2F" w:rsidR="00DA52FF" w:rsidRPr="00E26E89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 INVESTING CZ spol. s r.o.</w:t>
            </w:r>
          </w:p>
        </w:tc>
      </w:tr>
      <w:tr w:rsidR="00DA52FF" w:rsidRPr="00E26E89" w14:paraId="13D50E17" w14:textId="77777777" w:rsidTr="002D3BDF">
        <w:tc>
          <w:tcPr>
            <w:tcW w:w="4366" w:type="dxa"/>
            <w:shd w:val="clear" w:color="auto" w:fill="auto"/>
            <w:vAlign w:val="center"/>
          </w:tcPr>
          <w:p w14:paraId="0A8F58F4" w14:textId="40A43D84" w:rsidR="00DA52FF" w:rsidRPr="00E26E89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i/>
                <w:sz w:val="20"/>
                <w:szCs w:val="20"/>
                <w:lang w:val="cs-CZ" w:eastAsia="cs-CZ"/>
              </w:rPr>
              <w:t xml:space="preserve">                          </w:t>
            </w:r>
            <w:r w:rsidRPr="00915A57">
              <w:rPr>
                <w:rFonts w:cs="Arial"/>
                <w:i/>
                <w:sz w:val="20"/>
                <w:szCs w:val="20"/>
                <w:lang w:val="cs-CZ" w:eastAsia="cs-CZ"/>
              </w:rPr>
              <w:t>příkazce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8544482" w14:textId="4CE95930" w:rsidR="00DA52FF" w:rsidRPr="00E26E89" w:rsidRDefault="00DA52FF" w:rsidP="00DA52F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i/>
                <w:sz w:val="20"/>
                <w:szCs w:val="20"/>
                <w:lang w:val="cs-CZ" w:eastAsia="cs-CZ"/>
              </w:rPr>
              <w:t xml:space="preserve">                              </w:t>
            </w:r>
            <w:r w:rsidRPr="00915A57">
              <w:rPr>
                <w:rFonts w:cs="Arial"/>
                <w:i/>
                <w:sz w:val="20"/>
                <w:szCs w:val="20"/>
                <w:lang w:val="cs-CZ" w:eastAsia="cs-CZ"/>
              </w:rPr>
              <w:t>příkazník</w:t>
            </w:r>
          </w:p>
        </w:tc>
      </w:tr>
      <w:tr w:rsidR="00DA52FF" w:rsidRPr="00E26E89" w14:paraId="4A67AE84" w14:textId="77777777" w:rsidTr="00C72B43">
        <w:tc>
          <w:tcPr>
            <w:tcW w:w="4366" w:type="dxa"/>
            <w:shd w:val="clear" w:color="auto" w:fill="auto"/>
          </w:tcPr>
          <w:p w14:paraId="6F8A3A2E" w14:textId="52560603" w:rsidR="00DA52FF" w:rsidRPr="00E26E89" w:rsidRDefault="00DA52FF" w:rsidP="00DA52FF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66" w:type="dxa"/>
            <w:shd w:val="clear" w:color="auto" w:fill="auto"/>
          </w:tcPr>
          <w:p w14:paraId="24E6EEE6" w14:textId="49318CE9" w:rsidR="00DA52FF" w:rsidRPr="00E26E89" w:rsidRDefault="00DA52FF" w:rsidP="00DA52FF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</w:tr>
      <w:tr w:rsidR="00074AF2" w:rsidRPr="00E26E89" w14:paraId="36875DD4" w14:textId="77777777" w:rsidTr="002D3BDF">
        <w:tc>
          <w:tcPr>
            <w:tcW w:w="4366" w:type="dxa"/>
            <w:shd w:val="clear" w:color="auto" w:fill="auto"/>
            <w:vAlign w:val="center"/>
          </w:tcPr>
          <w:p w14:paraId="1ED06CA7" w14:textId="407C62F2" w:rsidR="00074AF2" w:rsidRPr="00E26E89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14:paraId="3CE4F492" w14:textId="798E305E" w:rsidR="00074AF2" w:rsidRPr="00E26E89" w:rsidRDefault="00074AF2" w:rsidP="002D3BDF">
            <w:pPr>
              <w:pStyle w:val="TSTextlnkuslovan"/>
              <w:spacing w:after="0" w:line="240" w:lineRule="auto"/>
              <w:rPr>
                <w:rFonts w:cs="Arial"/>
                <w:sz w:val="20"/>
                <w:szCs w:val="20"/>
                <w:lang w:val="cs-CZ" w:eastAsia="cs-CZ"/>
              </w:rPr>
            </w:pPr>
          </w:p>
        </w:tc>
      </w:tr>
    </w:tbl>
    <w:p w14:paraId="23D99B3A" w14:textId="19CC6696" w:rsidR="00F93EF6" w:rsidRPr="00E26E89" w:rsidRDefault="00F93EF6" w:rsidP="00A456DC">
      <w:pPr>
        <w:suppressAutoHyphens/>
        <w:rPr>
          <w:rFonts w:cs="Arial"/>
          <w:sz w:val="20"/>
          <w:szCs w:val="20"/>
        </w:rPr>
      </w:pPr>
    </w:p>
    <w:sectPr w:rsidR="00F93EF6" w:rsidRPr="00E26E89" w:rsidSect="002D3BD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4" w:right="964" w:bottom="680" w:left="1418" w:header="510" w:footer="22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EDB3" w14:textId="77777777" w:rsidR="00564E39" w:rsidRDefault="00564E39">
      <w:r>
        <w:separator/>
      </w:r>
    </w:p>
  </w:endnote>
  <w:endnote w:type="continuationSeparator" w:id="0">
    <w:p w14:paraId="6BE7A649" w14:textId="77777777" w:rsidR="00564E39" w:rsidRDefault="00564E39">
      <w:r>
        <w:continuationSeparator/>
      </w:r>
    </w:p>
  </w:endnote>
  <w:endnote w:type="continuationNotice" w:id="1">
    <w:p w14:paraId="13EDCA61" w14:textId="77777777" w:rsidR="00564E39" w:rsidRDefault="00564E39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3BCC" w14:textId="77777777" w:rsidR="00BD5F98" w:rsidRDefault="00BD5F98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6FECDC" w14:textId="77777777" w:rsidR="00BD5F98" w:rsidRDefault="00BD5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B88A" w14:textId="10673DD0" w:rsidR="00BD5F98" w:rsidRDefault="00BD5F98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E05">
      <w:rPr>
        <w:rStyle w:val="slostrnky"/>
        <w:noProof/>
      </w:rPr>
      <w:t>- 1 -</w:t>
    </w:r>
    <w:r>
      <w:rPr>
        <w:rStyle w:val="slostrnky"/>
      </w:rPr>
      <w:fldChar w:fldCharType="end"/>
    </w:r>
  </w:p>
  <w:p w14:paraId="76F23ACE" w14:textId="77777777" w:rsidR="00BD5F98" w:rsidRDefault="00BD5F98" w:rsidP="00AE39F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CD8E" w14:textId="77777777" w:rsidR="00BD5F98" w:rsidRDefault="00F12268" w:rsidP="000D5BEB">
    <w:pPr>
      <w:pStyle w:val="Zpat"/>
      <w:tabs>
        <w:tab w:val="left" w:pos="5276"/>
        <w:tab w:val="right" w:pos="9637"/>
      </w:tabs>
    </w:pPr>
    <w:r>
      <w:tab/>
    </w:r>
    <w:r>
      <w:tab/>
      <w:t>-1-</w:t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544696C" wp14:editId="5C8D4D18">
          <wp:simplePos x="0" y="0"/>
          <wp:positionH relativeFrom="column">
            <wp:posOffset>2991485</wp:posOffset>
          </wp:positionH>
          <wp:positionV relativeFrom="paragraph">
            <wp:posOffset>5027295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B3335" w14:textId="77777777" w:rsidR="00564E39" w:rsidRDefault="00564E39">
      <w:r>
        <w:separator/>
      </w:r>
    </w:p>
  </w:footnote>
  <w:footnote w:type="continuationSeparator" w:id="0">
    <w:p w14:paraId="14E92F1C" w14:textId="77777777" w:rsidR="00564E39" w:rsidRDefault="00564E39">
      <w:r>
        <w:continuationSeparator/>
      </w:r>
    </w:p>
  </w:footnote>
  <w:footnote w:type="continuationNotice" w:id="1">
    <w:p w14:paraId="14AB5A04" w14:textId="77777777" w:rsidR="00564E39" w:rsidRDefault="00564E39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8D94" w14:textId="0610ECA4" w:rsidR="002D3BDF" w:rsidRPr="002D3BDF" w:rsidRDefault="002D3BDF" w:rsidP="002D3BDF">
    <w:pPr>
      <w:pStyle w:val="Zhlav"/>
      <w:spacing w:after="0" w:line="240" w:lineRule="auto"/>
      <w:jc w:val="right"/>
      <w:rPr>
        <w:rFonts w:cs="Arial"/>
        <w:sz w:val="18"/>
        <w:szCs w:val="18"/>
      </w:rPr>
    </w:pPr>
    <w:r w:rsidRPr="002D3BDF">
      <w:rPr>
        <w:rFonts w:cs="Arial"/>
        <w:sz w:val="18"/>
        <w:szCs w:val="18"/>
      </w:rPr>
      <w:t xml:space="preserve">Číslo smlouvy objednatele: 753-2018-541101, č.j.: </w:t>
    </w:r>
    <w:r w:rsidRPr="002D3BDF">
      <w:rPr>
        <w:sz w:val="18"/>
        <w:szCs w:val="18"/>
      </w:rPr>
      <w:t xml:space="preserve">SPU </w:t>
    </w:r>
    <w:r w:rsidR="002A4467">
      <w:rPr>
        <w:sz w:val="18"/>
        <w:szCs w:val="18"/>
      </w:rPr>
      <w:t>290341</w:t>
    </w:r>
    <w:r w:rsidR="00707E7F">
      <w:rPr>
        <w:sz w:val="18"/>
        <w:szCs w:val="18"/>
      </w:rPr>
      <w:t>/</w:t>
    </w:r>
    <w:proofErr w:type="spellStart"/>
    <w:r w:rsidR="00BE314C">
      <w:rPr>
        <w:sz w:val="18"/>
        <w:szCs w:val="18"/>
      </w:rPr>
      <w:t>Pob</w:t>
    </w:r>
    <w:proofErr w:type="spellEnd"/>
    <w:r w:rsidR="00BE314C">
      <w:rPr>
        <w:sz w:val="18"/>
        <w:szCs w:val="18"/>
      </w:rPr>
      <w:t>/</w:t>
    </w:r>
    <w:proofErr w:type="spellStart"/>
    <w:r w:rsidR="00BE314C">
      <w:rPr>
        <w:sz w:val="18"/>
        <w:szCs w:val="18"/>
      </w:rPr>
      <w:t>Kr</w:t>
    </w:r>
    <w:proofErr w:type="spellEnd"/>
  </w:p>
  <w:p w14:paraId="415FF585" w14:textId="77777777" w:rsidR="00BD5F98" w:rsidRDefault="00BD5F98" w:rsidP="00FA198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9E25" w14:textId="5A7C9B25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>Číslo smlouvy objednatele:</w:t>
    </w:r>
    <w:r w:rsidR="003A00E4">
      <w:rPr>
        <w:rFonts w:cs="Arial"/>
        <w:szCs w:val="22"/>
      </w:rPr>
      <w:t xml:space="preserve"> </w:t>
    </w:r>
    <w:r w:rsidR="003A00E4" w:rsidRPr="003A00E4">
      <w:rPr>
        <w:rFonts w:cs="Arial"/>
        <w:szCs w:val="22"/>
      </w:rPr>
      <w:t>753-2018-541101</w:t>
    </w:r>
    <w:r w:rsidR="003A00E4">
      <w:rPr>
        <w:rFonts w:cs="Arial"/>
        <w:szCs w:val="22"/>
      </w:rPr>
      <w:t xml:space="preserve">, č.j.: </w:t>
    </w:r>
    <w:r w:rsidR="003A00E4">
      <w:t>SPU 300488/2018/LH</w:t>
    </w:r>
  </w:p>
  <w:p w14:paraId="67FDEAF9" w14:textId="7DF307BB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 xml:space="preserve">                                                                                              </w:t>
    </w:r>
  </w:p>
  <w:p w14:paraId="132C4447" w14:textId="77777777" w:rsidR="00F12268" w:rsidRDefault="00F12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B3E"/>
    <w:multiLevelType w:val="hybridMultilevel"/>
    <w:tmpl w:val="9FE24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3F963FB"/>
    <w:multiLevelType w:val="hybridMultilevel"/>
    <w:tmpl w:val="CC5ED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3E"/>
    <w:rsid w:val="0000045F"/>
    <w:rsid w:val="00004BA9"/>
    <w:rsid w:val="00005F2B"/>
    <w:rsid w:val="00011CCF"/>
    <w:rsid w:val="000173B2"/>
    <w:rsid w:val="00020E7B"/>
    <w:rsid w:val="00021E94"/>
    <w:rsid w:val="0002583F"/>
    <w:rsid w:val="00027296"/>
    <w:rsid w:val="000459D8"/>
    <w:rsid w:val="00047047"/>
    <w:rsid w:val="00053E0D"/>
    <w:rsid w:val="00056E05"/>
    <w:rsid w:val="00060AD2"/>
    <w:rsid w:val="000717D3"/>
    <w:rsid w:val="000723B1"/>
    <w:rsid w:val="00073070"/>
    <w:rsid w:val="000744D6"/>
    <w:rsid w:val="00074AF2"/>
    <w:rsid w:val="000845BA"/>
    <w:rsid w:val="00090F10"/>
    <w:rsid w:val="000A66B9"/>
    <w:rsid w:val="000B50FE"/>
    <w:rsid w:val="000C09FF"/>
    <w:rsid w:val="000C13D3"/>
    <w:rsid w:val="000C336B"/>
    <w:rsid w:val="000C60E2"/>
    <w:rsid w:val="000D1CF6"/>
    <w:rsid w:val="000D5BEB"/>
    <w:rsid w:val="000D6871"/>
    <w:rsid w:val="000E0993"/>
    <w:rsid w:val="000F1D43"/>
    <w:rsid w:val="000F5AA6"/>
    <w:rsid w:val="001132C5"/>
    <w:rsid w:val="00113E3C"/>
    <w:rsid w:val="001176E9"/>
    <w:rsid w:val="00122FA3"/>
    <w:rsid w:val="0012440B"/>
    <w:rsid w:val="00126D4D"/>
    <w:rsid w:val="00132779"/>
    <w:rsid w:val="00132907"/>
    <w:rsid w:val="001351FC"/>
    <w:rsid w:val="00140327"/>
    <w:rsid w:val="00140E04"/>
    <w:rsid w:val="00145815"/>
    <w:rsid w:val="00152CB4"/>
    <w:rsid w:val="00152DB7"/>
    <w:rsid w:val="00153C24"/>
    <w:rsid w:val="00165A6A"/>
    <w:rsid w:val="0016642A"/>
    <w:rsid w:val="00172F6A"/>
    <w:rsid w:val="00174DF9"/>
    <w:rsid w:val="00181B49"/>
    <w:rsid w:val="001852CA"/>
    <w:rsid w:val="00185973"/>
    <w:rsid w:val="00187A92"/>
    <w:rsid w:val="00192378"/>
    <w:rsid w:val="00193EE7"/>
    <w:rsid w:val="00195863"/>
    <w:rsid w:val="001A107A"/>
    <w:rsid w:val="001A2707"/>
    <w:rsid w:val="001A3543"/>
    <w:rsid w:val="001A3AEC"/>
    <w:rsid w:val="001A7A91"/>
    <w:rsid w:val="001C21DD"/>
    <w:rsid w:val="001D76E5"/>
    <w:rsid w:val="001E683E"/>
    <w:rsid w:val="00201419"/>
    <w:rsid w:val="00205D3B"/>
    <w:rsid w:val="00206DB7"/>
    <w:rsid w:val="00210DA5"/>
    <w:rsid w:val="00210FE4"/>
    <w:rsid w:val="00211D36"/>
    <w:rsid w:val="00224EC3"/>
    <w:rsid w:val="00226FBE"/>
    <w:rsid w:val="00236DD9"/>
    <w:rsid w:val="00240148"/>
    <w:rsid w:val="002404F4"/>
    <w:rsid w:val="00245494"/>
    <w:rsid w:val="00251720"/>
    <w:rsid w:val="00261C79"/>
    <w:rsid w:val="00265D96"/>
    <w:rsid w:val="002739B0"/>
    <w:rsid w:val="00276070"/>
    <w:rsid w:val="00281445"/>
    <w:rsid w:val="002843A0"/>
    <w:rsid w:val="00287FE5"/>
    <w:rsid w:val="00291408"/>
    <w:rsid w:val="002915A3"/>
    <w:rsid w:val="002950F6"/>
    <w:rsid w:val="002A4467"/>
    <w:rsid w:val="002B3BAA"/>
    <w:rsid w:val="002C1066"/>
    <w:rsid w:val="002C7321"/>
    <w:rsid w:val="002D3BDF"/>
    <w:rsid w:val="002D3C9B"/>
    <w:rsid w:val="002F3C55"/>
    <w:rsid w:val="002F4B53"/>
    <w:rsid w:val="00313FD3"/>
    <w:rsid w:val="003162F4"/>
    <w:rsid w:val="0032708A"/>
    <w:rsid w:val="00327908"/>
    <w:rsid w:val="00336271"/>
    <w:rsid w:val="00336995"/>
    <w:rsid w:val="00340364"/>
    <w:rsid w:val="00343D82"/>
    <w:rsid w:val="00345E6E"/>
    <w:rsid w:val="00351244"/>
    <w:rsid w:val="0035592D"/>
    <w:rsid w:val="003705AB"/>
    <w:rsid w:val="00372347"/>
    <w:rsid w:val="003874AE"/>
    <w:rsid w:val="00396BFB"/>
    <w:rsid w:val="003A00E4"/>
    <w:rsid w:val="003A31F6"/>
    <w:rsid w:val="003B090C"/>
    <w:rsid w:val="003B2FA1"/>
    <w:rsid w:val="003B7525"/>
    <w:rsid w:val="003B7737"/>
    <w:rsid w:val="003C4754"/>
    <w:rsid w:val="003C5182"/>
    <w:rsid w:val="003D2FE3"/>
    <w:rsid w:val="003D7BFB"/>
    <w:rsid w:val="003E390A"/>
    <w:rsid w:val="003F6474"/>
    <w:rsid w:val="003F6DF1"/>
    <w:rsid w:val="0042691B"/>
    <w:rsid w:val="00431933"/>
    <w:rsid w:val="00450C7A"/>
    <w:rsid w:val="0045287D"/>
    <w:rsid w:val="004532EF"/>
    <w:rsid w:val="00456AC1"/>
    <w:rsid w:val="00462B48"/>
    <w:rsid w:val="00466D89"/>
    <w:rsid w:val="004733E4"/>
    <w:rsid w:val="00480C56"/>
    <w:rsid w:val="00490719"/>
    <w:rsid w:val="00492142"/>
    <w:rsid w:val="00494C78"/>
    <w:rsid w:val="004959C7"/>
    <w:rsid w:val="004B0010"/>
    <w:rsid w:val="004B0FAE"/>
    <w:rsid w:val="004B30CD"/>
    <w:rsid w:val="004B5FCE"/>
    <w:rsid w:val="004C03F8"/>
    <w:rsid w:val="004C11CC"/>
    <w:rsid w:val="004D0A9D"/>
    <w:rsid w:val="004D0BFE"/>
    <w:rsid w:val="004D2B84"/>
    <w:rsid w:val="004D4AAE"/>
    <w:rsid w:val="004E32FA"/>
    <w:rsid w:val="004E691A"/>
    <w:rsid w:val="004E6F21"/>
    <w:rsid w:val="004F74A7"/>
    <w:rsid w:val="004F7DF9"/>
    <w:rsid w:val="00511799"/>
    <w:rsid w:val="00514034"/>
    <w:rsid w:val="00514A75"/>
    <w:rsid w:val="00517158"/>
    <w:rsid w:val="0052166D"/>
    <w:rsid w:val="00524131"/>
    <w:rsid w:val="00527D7D"/>
    <w:rsid w:val="0053067B"/>
    <w:rsid w:val="00557B4E"/>
    <w:rsid w:val="00560397"/>
    <w:rsid w:val="005607C3"/>
    <w:rsid w:val="0056118D"/>
    <w:rsid w:val="00561DBD"/>
    <w:rsid w:val="005642D6"/>
    <w:rsid w:val="00564E39"/>
    <w:rsid w:val="005657F6"/>
    <w:rsid w:val="0057161A"/>
    <w:rsid w:val="00573ED8"/>
    <w:rsid w:val="005759B2"/>
    <w:rsid w:val="005832C4"/>
    <w:rsid w:val="00585E82"/>
    <w:rsid w:val="00585F0F"/>
    <w:rsid w:val="00587230"/>
    <w:rsid w:val="0059084D"/>
    <w:rsid w:val="005954FC"/>
    <w:rsid w:val="005A0B22"/>
    <w:rsid w:val="005A1D18"/>
    <w:rsid w:val="005A378C"/>
    <w:rsid w:val="005A62DD"/>
    <w:rsid w:val="005A6AB3"/>
    <w:rsid w:val="005B74C1"/>
    <w:rsid w:val="005C0B3B"/>
    <w:rsid w:val="005C3756"/>
    <w:rsid w:val="005C6F64"/>
    <w:rsid w:val="005D0401"/>
    <w:rsid w:val="005D1993"/>
    <w:rsid w:val="005E3710"/>
    <w:rsid w:val="005E4431"/>
    <w:rsid w:val="005E6897"/>
    <w:rsid w:val="005E7D4F"/>
    <w:rsid w:val="006050C3"/>
    <w:rsid w:val="0061253B"/>
    <w:rsid w:val="00613531"/>
    <w:rsid w:val="00620D85"/>
    <w:rsid w:val="00626502"/>
    <w:rsid w:val="00635C83"/>
    <w:rsid w:val="00636571"/>
    <w:rsid w:val="006419E9"/>
    <w:rsid w:val="00644655"/>
    <w:rsid w:val="006448F3"/>
    <w:rsid w:val="00645345"/>
    <w:rsid w:val="00646575"/>
    <w:rsid w:val="00651D15"/>
    <w:rsid w:val="006525B4"/>
    <w:rsid w:val="0066453C"/>
    <w:rsid w:val="00666777"/>
    <w:rsid w:val="00667832"/>
    <w:rsid w:val="006713F5"/>
    <w:rsid w:val="00674DD2"/>
    <w:rsid w:val="00676B88"/>
    <w:rsid w:val="00682841"/>
    <w:rsid w:val="00687E02"/>
    <w:rsid w:val="0069099C"/>
    <w:rsid w:val="00691542"/>
    <w:rsid w:val="006A7A57"/>
    <w:rsid w:val="006B2005"/>
    <w:rsid w:val="006C22CD"/>
    <w:rsid w:val="006D0CF0"/>
    <w:rsid w:val="006D259F"/>
    <w:rsid w:val="006D5EB6"/>
    <w:rsid w:val="006E0966"/>
    <w:rsid w:val="006E2DE8"/>
    <w:rsid w:val="006E4AA3"/>
    <w:rsid w:val="006E4E38"/>
    <w:rsid w:val="006E70F4"/>
    <w:rsid w:val="006E7BC7"/>
    <w:rsid w:val="006F2941"/>
    <w:rsid w:val="006F3538"/>
    <w:rsid w:val="007009D2"/>
    <w:rsid w:val="0070672A"/>
    <w:rsid w:val="00707E7F"/>
    <w:rsid w:val="00710837"/>
    <w:rsid w:val="00722A7E"/>
    <w:rsid w:val="0073129E"/>
    <w:rsid w:val="007330F2"/>
    <w:rsid w:val="00734660"/>
    <w:rsid w:val="00736DFD"/>
    <w:rsid w:val="00742583"/>
    <w:rsid w:val="00743647"/>
    <w:rsid w:val="007501F8"/>
    <w:rsid w:val="00756206"/>
    <w:rsid w:val="00756BA0"/>
    <w:rsid w:val="00766487"/>
    <w:rsid w:val="0077221F"/>
    <w:rsid w:val="0077393E"/>
    <w:rsid w:val="00774C26"/>
    <w:rsid w:val="007800BF"/>
    <w:rsid w:val="0078300A"/>
    <w:rsid w:val="00783C38"/>
    <w:rsid w:val="0079200E"/>
    <w:rsid w:val="007921C7"/>
    <w:rsid w:val="007974A6"/>
    <w:rsid w:val="007A50E6"/>
    <w:rsid w:val="007B4C64"/>
    <w:rsid w:val="007C0730"/>
    <w:rsid w:val="007C1DEF"/>
    <w:rsid w:val="007C6BF3"/>
    <w:rsid w:val="007D0F47"/>
    <w:rsid w:val="007E394E"/>
    <w:rsid w:val="008006F3"/>
    <w:rsid w:val="00802B23"/>
    <w:rsid w:val="00803B5D"/>
    <w:rsid w:val="0081548B"/>
    <w:rsid w:val="00815857"/>
    <w:rsid w:val="00817E4D"/>
    <w:rsid w:val="00827500"/>
    <w:rsid w:val="008328BB"/>
    <w:rsid w:val="00832B62"/>
    <w:rsid w:val="00833FF2"/>
    <w:rsid w:val="00840645"/>
    <w:rsid w:val="008462A5"/>
    <w:rsid w:val="0085245C"/>
    <w:rsid w:val="008528C3"/>
    <w:rsid w:val="00853C3D"/>
    <w:rsid w:val="00856326"/>
    <w:rsid w:val="008606A0"/>
    <w:rsid w:val="008633FF"/>
    <w:rsid w:val="0086469A"/>
    <w:rsid w:val="00864FA3"/>
    <w:rsid w:val="0087211B"/>
    <w:rsid w:val="00874DA4"/>
    <w:rsid w:val="00876156"/>
    <w:rsid w:val="008776AC"/>
    <w:rsid w:val="00882825"/>
    <w:rsid w:val="00884F5F"/>
    <w:rsid w:val="00886153"/>
    <w:rsid w:val="00894233"/>
    <w:rsid w:val="008A0637"/>
    <w:rsid w:val="008A0D73"/>
    <w:rsid w:val="008A610F"/>
    <w:rsid w:val="008A75B7"/>
    <w:rsid w:val="008A7ED1"/>
    <w:rsid w:val="008B1CBF"/>
    <w:rsid w:val="008B3A63"/>
    <w:rsid w:val="008B64C6"/>
    <w:rsid w:val="008B7A31"/>
    <w:rsid w:val="008C2BDB"/>
    <w:rsid w:val="008C7D5D"/>
    <w:rsid w:val="008D3E67"/>
    <w:rsid w:val="008D481C"/>
    <w:rsid w:val="008E0E6A"/>
    <w:rsid w:val="008E4EF3"/>
    <w:rsid w:val="008F1EE1"/>
    <w:rsid w:val="008F3E5C"/>
    <w:rsid w:val="008F712D"/>
    <w:rsid w:val="009015C6"/>
    <w:rsid w:val="00911389"/>
    <w:rsid w:val="00912085"/>
    <w:rsid w:val="00912AC3"/>
    <w:rsid w:val="009138FE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71E90"/>
    <w:rsid w:val="00982EA7"/>
    <w:rsid w:val="00996684"/>
    <w:rsid w:val="009A26DB"/>
    <w:rsid w:val="009A4674"/>
    <w:rsid w:val="009B12FA"/>
    <w:rsid w:val="009C0F13"/>
    <w:rsid w:val="009C7D52"/>
    <w:rsid w:val="009D0CA1"/>
    <w:rsid w:val="009D453A"/>
    <w:rsid w:val="009E2D60"/>
    <w:rsid w:val="009E5ABA"/>
    <w:rsid w:val="009F4FCB"/>
    <w:rsid w:val="00A015C9"/>
    <w:rsid w:val="00A02793"/>
    <w:rsid w:val="00A122B8"/>
    <w:rsid w:val="00A15366"/>
    <w:rsid w:val="00A24AF1"/>
    <w:rsid w:val="00A25536"/>
    <w:rsid w:val="00A25BE6"/>
    <w:rsid w:val="00A25E22"/>
    <w:rsid w:val="00A27395"/>
    <w:rsid w:val="00A3138A"/>
    <w:rsid w:val="00A361DB"/>
    <w:rsid w:val="00A365C1"/>
    <w:rsid w:val="00A3725D"/>
    <w:rsid w:val="00A456DC"/>
    <w:rsid w:val="00A563AA"/>
    <w:rsid w:val="00A6422B"/>
    <w:rsid w:val="00A7246D"/>
    <w:rsid w:val="00A75C3F"/>
    <w:rsid w:val="00A77A61"/>
    <w:rsid w:val="00A83490"/>
    <w:rsid w:val="00A845E6"/>
    <w:rsid w:val="00A90795"/>
    <w:rsid w:val="00A9284A"/>
    <w:rsid w:val="00A92A21"/>
    <w:rsid w:val="00A97F95"/>
    <w:rsid w:val="00AA1709"/>
    <w:rsid w:val="00AA27DC"/>
    <w:rsid w:val="00AA526E"/>
    <w:rsid w:val="00AA6062"/>
    <w:rsid w:val="00AB54A1"/>
    <w:rsid w:val="00AB57FE"/>
    <w:rsid w:val="00AB5E77"/>
    <w:rsid w:val="00AB6E5A"/>
    <w:rsid w:val="00AC71D8"/>
    <w:rsid w:val="00AD046D"/>
    <w:rsid w:val="00AD2E24"/>
    <w:rsid w:val="00AE080E"/>
    <w:rsid w:val="00AE39F5"/>
    <w:rsid w:val="00B014CC"/>
    <w:rsid w:val="00B03F09"/>
    <w:rsid w:val="00B10BC7"/>
    <w:rsid w:val="00B14953"/>
    <w:rsid w:val="00B1525F"/>
    <w:rsid w:val="00B221C5"/>
    <w:rsid w:val="00B2770D"/>
    <w:rsid w:val="00B320A4"/>
    <w:rsid w:val="00B37395"/>
    <w:rsid w:val="00B40AA2"/>
    <w:rsid w:val="00B4290A"/>
    <w:rsid w:val="00B5063A"/>
    <w:rsid w:val="00B5093A"/>
    <w:rsid w:val="00B648C5"/>
    <w:rsid w:val="00B70F39"/>
    <w:rsid w:val="00B7148B"/>
    <w:rsid w:val="00B7541E"/>
    <w:rsid w:val="00B75C5C"/>
    <w:rsid w:val="00B7689F"/>
    <w:rsid w:val="00B85B18"/>
    <w:rsid w:val="00B877A1"/>
    <w:rsid w:val="00B87A18"/>
    <w:rsid w:val="00B974B0"/>
    <w:rsid w:val="00BA1264"/>
    <w:rsid w:val="00BA2525"/>
    <w:rsid w:val="00BA46F6"/>
    <w:rsid w:val="00BC0321"/>
    <w:rsid w:val="00BC74A3"/>
    <w:rsid w:val="00BD1932"/>
    <w:rsid w:val="00BD24EE"/>
    <w:rsid w:val="00BD5F98"/>
    <w:rsid w:val="00BE1218"/>
    <w:rsid w:val="00BE2C39"/>
    <w:rsid w:val="00BE314C"/>
    <w:rsid w:val="00BE4048"/>
    <w:rsid w:val="00BE4527"/>
    <w:rsid w:val="00BE6742"/>
    <w:rsid w:val="00BE6790"/>
    <w:rsid w:val="00BF0B65"/>
    <w:rsid w:val="00C03EF2"/>
    <w:rsid w:val="00C06216"/>
    <w:rsid w:val="00C16D8B"/>
    <w:rsid w:val="00C17FC5"/>
    <w:rsid w:val="00C33ADA"/>
    <w:rsid w:val="00C34897"/>
    <w:rsid w:val="00C45562"/>
    <w:rsid w:val="00C45A6E"/>
    <w:rsid w:val="00C46ED1"/>
    <w:rsid w:val="00C53F94"/>
    <w:rsid w:val="00C56067"/>
    <w:rsid w:val="00C63EF0"/>
    <w:rsid w:val="00C703E1"/>
    <w:rsid w:val="00C72B11"/>
    <w:rsid w:val="00C81135"/>
    <w:rsid w:val="00C82269"/>
    <w:rsid w:val="00C85DD3"/>
    <w:rsid w:val="00CA368D"/>
    <w:rsid w:val="00CA6F78"/>
    <w:rsid w:val="00CB478C"/>
    <w:rsid w:val="00CB4CF4"/>
    <w:rsid w:val="00CC35C5"/>
    <w:rsid w:val="00CC638F"/>
    <w:rsid w:val="00CD066B"/>
    <w:rsid w:val="00CD5542"/>
    <w:rsid w:val="00CD74C1"/>
    <w:rsid w:val="00CF194B"/>
    <w:rsid w:val="00CF41B2"/>
    <w:rsid w:val="00CF6B41"/>
    <w:rsid w:val="00D145AC"/>
    <w:rsid w:val="00D1713E"/>
    <w:rsid w:val="00D31151"/>
    <w:rsid w:val="00D368F2"/>
    <w:rsid w:val="00D42F4C"/>
    <w:rsid w:val="00D469C3"/>
    <w:rsid w:val="00D50EBF"/>
    <w:rsid w:val="00D541C3"/>
    <w:rsid w:val="00D65814"/>
    <w:rsid w:val="00D7072D"/>
    <w:rsid w:val="00D73D3D"/>
    <w:rsid w:val="00D75113"/>
    <w:rsid w:val="00D75C82"/>
    <w:rsid w:val="00D76E69"/>
    <w:rsid w:val="00D900C7"/>
    <w:rsid w:val="00D940EF"/>
    <w:rsid w:val="00D9525D"/>
    <w:rsid w:val="00D96DAB"/>
    <w:rsid w:val="00DA0669"/>
    <w:rsid w:val="00DA52FF"/>
    <w:rsid w:val="00DB152A"/>
    <w:rsid w:val="00DC495A"/>
    <w:rsid w:val="00DD36B6"/>
    <w:rsid w:val="00DE290D"/>
    <w:rsid w:val="00DE3E70"/>
    <w:rsid w:val="00DF097D"/>
    <w:rsid w:val="00DF0FD4"/>
    <w:rsid w:val="00E00394"/>
    <w:rsid w:val="00E01617"/>
    <w:rsid w:val="00E03BE7"/>
    <w:rsid w:val="00E2228A"/>
    <w:rsid w:val="00E26E89"/>
    <w:rsid w:val="00E272FD"/>
    <w:rsid w:val="00E30AF7"/>
    <w:rsid w:val="00E32318"/>
    <w:rsid w:val="00E368CB"/>
    <w:rsid w:val="00E40CA0"/>
    <w:rsid w:val="00E40E25"/>
    <w:rsid w:val="00E468F4"/>
    <w:rsid w:val="00E5106E"/>
    <w:rsid w:val="00E56735"/>
    <w:rsid w:val="00E56FB4"/>
    <w:rsid w:val="00E65158"/>
    <w:rsid w:val="00E67F11"/>
    <w:rsid w:val="00E74C2B"/>
    <w:rsid w:val="00E7685D"/>
    <w:rsid w:val="00E809D9"/>
    <w:rsid w:val="00E953AF"/>
    <w:rsid w:val="00E973AC"/>
    <w:rsid w:val="00EA20E8"/>
    <w:rsid w:val="00EA5ACD"/>
    <w:rsid w:val="00EA5B69"/>
    <w:rsid w:val="00EB17E8"/>
    <w:rsid w:val="00EB207A"/>
    <w:rsid w:val="00EB5BB7"/>
    <w:rsid w:val="00EC0D3F"/>
    <w:rsid w:val="00EC3D99"/>
    <w:rsid w:val="00EE4361"/>
    <w:rsid w:val="00EE6F7F"/>
    <w:rsid w:val="00EF59C0"/>
    <w:rsid w:val="00EF5C74"/>
    <w:rsid w:val="00EF7D93"/>
    <w:rsid w:val="00F003DF"/>
    <w:rsid w:val="00F12268"/>
    <w:rsid w:val="00F20CEA"/>
    <w:rsid w:val="00F3037C"/>
    <w:rsid w:val="00F41BB9"/>
    <w:rsid w:val="00F5316D"/>
    <w:rsid w:val="00F61DBA"/>
    <w:rsid w:val="00F65399"/>
    <w:rsid w:val="00F65A2D"/>
    <w:rsid w:val="00F74A52"/>
    <w:rsid w:val="00F7704E"/>
    <w:rsid w:val="00F90645"/>
    <w:rsid w:val="00F908A7"/>
    <w:rsid w:val="00F93EF6"/>
    <w:rsid w:val="00F96ADE"/>
    <w:rsid w:val="00F97136"/>
    <w:rsid w:val="00FA1989"/>
    <w:rsid w:val="00FC11FA"/>
    <w:rsid w:val="00FC7FEF"/>
    <w:rsid w:val="00FD100D"/>
    <w:rsid w:val="00FD6A4D"/>
    <w:rsid w:val="00FE5651"/>
    <w:rsid w:val="00FF01B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692C2D"/>
  <w15:docId w15:val="{6BECC134-34B0-499B-A793-FF3E115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  <w:lang w:val="x-none" w:eastAsia="x-none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.srnkova@spucr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.kratena@spucr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13128-9EC9-498C-B569-9A450963FCE4}">
  <ds:schemaRefs>
    <ds:schemaRef ds:uri="http://schemas.microsoft.com/office/2006/documentManagement/types"/>
    <ds:schemaRef ds:uri="http://schemas.microsoft.com/office/2006/metadata/properties"/>
    <ds:schemaRef ds:uri="4085a4f5-5f40-4143-b221-75ee5dde648a"/>
    <ds:schemaRef ds:uri="http://purl.org/dc/terms/"/>
    <ds:schemaRef ds:uri="8662c659-72ab-411b-b755-fbef5cbbde18"/>
    <ds:schemaRef ds:uri="http://purl.org/dc/dcmitype/"/>
    <ds:schemaRef ds:uri="5e6c6c5c-474c-4ef7-b7d6-59a0e77cc25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5B7B5E5-AD56-49CF-AF88-FFC207B8CB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24CAA8-A142-465F-B0F3-78D1DB6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3668</CharactersWithSpaces>
  <SharedDoc>false</SharedDoc>
  <HLinks>
    <vt:vector size="6" baseType="variant"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http://www.ecological.cz/pdf/sb096-06.pdf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Srnková Marta Mgr.</cp:lastModifiedBy>
  <cp:revision>2</cp:revision>
  <cp:lastPrinted>2019-07-11T08:16:00Z</cp:lastPrinted>
  <dcterms:created xsi:type="dcterms:W3CDTF">2019-07-29T13:00:00Z</dcterms:created>
  <dcterms:modified xsi:type="dcterms:W3CDTF">2019-07-29T13:00:00Z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