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EEB76" w14:textId="32C9D627" w:rsidR="0094373B" w:rsidRPr="00F72E9B" w:rsidRDefault="0094373B" w:rsidP="00F72E9B">
      <w:pPr>
        <w:widowControl w:val="0"/>
        <w:rPr>
          <w:rFonts w:ascii="Calibri" w:eastAsia="Times New Roman" w:hAnsi="Calibri"/>
          <w:b/>
          <w:bCs/>
          <w:color w:val="000000"/>
          <w:sz w:val="22"/>
          <w:szCs w:val="22"/>
          <w:u w:val="single"/>
          <w:lang w:eastAsia="cs-CZ"/>
        </w:rPr>
      </w:pPr>
    </w:p>
    <w:p w14:paraId="24ED5BE2" w14:textId="124A111B" w:rsidR="00922A51" w:rsidRPr="00DB3C6F" w:rsidRDefault="000A5672" w:rsidP="001D1542">
      <w:pPr>
        <w:widowControl w:val="0"/>
        <w:spacing w:before="360" w:after="200" w:line="276" w:lineRule="auto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cs-CZ"/>
        </w:rPr>
        <w:t>Ž</w:t>
      </w:r>
      <w:r w:rsidR="0059445D" w:rsidRPr="0059445D">
        <w:rPr>
          <w:rFonts w:ascii="Calibri" w:eastAsia="Times New Roman" w:hAnsi="Calibri"/>
          <w:b/>
          <w:bCs/>
          <w:color w:val="000000"/>
          <w:sz w:val="22"/>
          <w:szCs w:val="22"/>
          <w:lang w:eastAsia="cs-CZ"/>
        </w:rPr>
        <w:t>ádost o splnění úkolu</w:t>
      </w:r>
    </w:p>
    <w:p w14:paraId="24656498" w14:textId="650A7CBC" w:rsidR="0059445D" w:rsidRPr="0059445D" w:rsidRDefault="0059445D" w:rsidP="0059445D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59445D">
        <w:rPr>
          <w:rFonts w:asciiTheme="minorHAnsi" w:hAnsiTheme="minorHAnsi" w:cstheme="minorHAnsi"/>
          <w:b/>
          <w:color w:val="000000"/>
          <w:sz w:val="18"/>
          <w:szCs w:val="18"/>
        </w:rPr>
        <w:t>Zadavatel</w:t>
      </w:r>
    </w:p>
    <w:p w14:paraId="5E60320E" w14:textId="77777777" w:rsidR="0059445D" w:rsidRPr="0059445D" w:rsidRDefault="0059445D" w:rsidP="0059445D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4209CEEF" w14:textId="77777777" w:rsidR="00E41412" w:rsidRPr="00AD78F1" w:rsidRDefault="0059445D" w:rsidP="00E41412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b/>
          <w:color w:val="333333"/>
          <w:sz w:val="18"/>
          <w:szCs w:val="18"/>
          <w:shd w:val="clear" w:color="auto" w:fill="FFFFFF"/>
        </w:rPr>
      </w:pPr>
      <w:r w:rsidRPr="0059445D">
        <w:rPr>
          <w:rFonts w:asciiTheme="minorHAnsi" w:hAnsiTheme="minorHAnsi" w:cstheme="minorHAnsi"/>
          <w:color w:val="000000"/>
          <w:sz w:val="18"/>
          <w:szCs w:val="18"/>
        </w:rPr>
        <w:t>Obchodní firma:</w:t>
      </w:r>
      <w:r w:rsidRPr="0059445D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E41412" w:rsidRPr="00E41412">
        <w:rPr>
          <w:rFonts w:asciiTheme="minorHAnsi" w:hAnsiTheme="minorHAnsi" w:cstheme="minorHAnsi"/>
          <w:b/>
          <w:color w:val="333333"/>
          <w:sz w:val="18"/>
          <w:szCs w:val="18"/>
          <w:shd w:val="clear" w:color="auto" w:fill="FFFFFF"/>
        </w:rPr>
        <w:t xml:space="preserve">Národní </w:t>
      </w:r>
      <w:r w:rsidR="00E41412" w:rsidRPr="00AD78F1">
        <w:rPr>
          <w:rFonts w:asciiTheme="minorHAnsi" w:hAnsiTheme="minorHAnsi" w:cstheme="minorHAnsi"/>
          <w:b/>
          <w:color w:val="333333"/>
          <w:sz w:val="18"/>
          <w:szCs w:val="18"/>
          <w:shd w:val="clear" w:color="auto" w:fill="FFFFFF"/>
        </w:rPr>
        <w:t>divadlo</w:t>
      </w:r>
    </w:p>
    <w:p w14:paraId="0D5472A8" w14:textId="77777777" w:rsidR="00E41412" w:rsidRPr="00AD78F1" w:rsidRDefault="00E41412" w:rsidP="00E41412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  <w:r w:rsidRPr="00AD78F1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Sídlo:</w:t>
      </w:r>
      <w:r w:rsidRPr="00AD78F1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ab/>
        <w:t>Ostrovní 225/1, 11000 Praha 1</w:t>
      </w:r>
    </w:p>
    <w:p w14:paraId="7BBF439C" w14:textId="77777777" w:rsidR="00E41412" w:rsidRPr="00AD78F1" w:rsidRDefault="00E41412" w:rsidP="00E41412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  <w:r w:rsidRPr="00AD78F1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IČ:</w:t>
      </w:r>
      <w:r w:rsidRPr="00AD78F1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ab/>
        <w:t>00023337</w:t>
      </w:r>
      <w:r w:rsidRPr="00AD78F1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ab/>
      </w:r>
    </w:p>
    <w:p w14:paraId="4254665C" w14:textId="77777777" w:rsidR="00E26EA3" w:rsidRPr="00AD78F1" w:rsidRDefault="00E26EA3" w:rsidP="00E26EA3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  <w:r w:rsidRPr="00AD78F1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Zastoupen:</w:t>
      </w:r>
      <w:r w:rsidRPr="00AD78F1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ab/>
        <w:t xml:space="preserve">ing. Václavem Pelouchem, ředitelem </w:t>
      </w:r>
      <w:proofErr w:type="spellStart"/>
      <w:r w:rsidRPr="00AD78F1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technicko-provozní</w:t>
      </w:r>
      <w:proofErr w:type="spellEnd"/>
      <w:r w:rsidRPr="00AD78F1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 správy</w:t>
      </w:r>
    </w:p>
    <w:p w14:paraId="3AE7A8B8" w14:textId="5FEE539E" w:rsidR="00E26EA3" w:rsidRPr="00AD78F1" w:rsidRDefault="00E26EA3" w:rsidP="00E26EA3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  <w:r w:rsidRPr="00AD78F1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Kontaktní osoba:</w:t>
      </w:r>
      <w:r w:rsidRPr="00AD78F1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ab/>
        <w:t xml:space="preserve">ing. Dagmar Růžičková </w:t>
      </w:r>
    </w:p>
    <w:p w14:paraId="4EC1E826" w14:textId="193AC443" w:rsidR="00E26EA3" w:rsidRPr="00AD78F1" w:rsidRDefault="00E26EA3" w:rsidP="00E26EA3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  <w:r w:rsidRPr="00AD78F1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ab/>
      </w:r>
    </w:p>
    <w:p w14:paraId="500F64A9" w14:textId="0C525CE1" w:rsidR="0059445D" w:rsidRPr="0059445D" w:rsidRDefault="00B6537C" w:rsidP="00E26EA3">
      <w:pPr>
        <w:widowControl w:val="0"/>
        <w:spacing w:after="120" w:line="276" w:lineRule="auto"/>
        <w:ind w:left="426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Poskytovatel</w:t>
      </w:r>
    </w:p>
    <w:p w14:paraId="21A54A67" w14:textId="77777777" w:rsidR="00823770" w:rsidRPr="00AD78F1" w:rsidRDefault="0059445D" w:rsidP="00823770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b/>
          <w:color w:val="000000"/>
          <w:sz w:val="18"/>
          <w:szCs w:val="18"/>
          <w:lang w:eastAsia="cs-CZ"/>
        </w:rPr>
      </w:pPr>
      <w:r w:rsidRPr="0059445D">
        <w:rPr>
          <w:rFonts w:asciiTheme="minorHAnsi" w:hAnsiTheme="minorHAnsi" w:cstheme="minorHAnsi"/>
          <w:color w:val="000000"/>
          <w:sz w:val="18"/>
          <w:szCs w:val="18"/>
        </w:rPr>
        <w:t xml:space="preserve">Název: </w:t>
      </w:r>
      <w:r w:rsidRPr="0059445D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823770" w:rsidRPr="00823770">
        <w:rPr>
          <w:rFonts w:asciiTheme="minorHAnsi" w:hAnsiTheme="minorHAnsi" w:cstheme="minorHAnsi"/>
          <w:b/>
          <w:color w:val="000000"/>
          <w:sz w:val="18"/>
          <w:szCs w:val="18"/>
          <w:lang w:eastAsia="cs-CZ"/>
        </w:rPr>
        <w:t xml:space="preserve">4E </w:t>
      </w:r>
      <w:proofErr w:type="spellStart"/>
      <w:r w:rsidR="00823770" w:rsidRPr="00AD78F1">
        <w:rPr>
          <w:rFonts w:asciiTheme="minorHAnsi" w:hAnsiTheme="minorHAnsi" w:cstheme="minorHAnsi"/>
          <w:b/>
          <w:color w:val="000000"/>
          <w:sz w:val="18"/>
          <w:szCs w:val="18"/>
          <w:lang w:eastAsia="cs-CZ"/>
        </w:rPr>
        <w:t>consulting</w:t>
      </w:r>
      <w:proofErr w:type="spellEnd"/>
      <w:r w:rsidR="00823770" w:rsidRPr="00AD78F1">
        <w:rPr>
          <w:rFonts w:asciiTheme="minorHAnsi" w:hAnsiTheme="minorHAnsi" w:cstheme="minorHAnsi"/>
          <w:b/>
          <w:color w:val="000000"/>
          <w:sz w:val="18"/>
          <w:szCs w:val="18"/>
          <w:lang w:eastAsia="cs-CZ"/>
        </w:rPr>
        <w:t>, s.r.o.</w:t>
      </w:r>
    </w:p>
    <w:p w14:paraId="5D240E8F" w14:textId="77777777" w:rsidR="00823770" w:rsidRPr="00AD78F1" w:rsidRDefault="00823770" w:rsidP="00823770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color w:val="000000"/>
          <w:sz w:val="18"/>
          <w:szCs w:val="18"/>
          <w:lang w:eastAsia="cs-CZ"/>
        </w:rPr>
      </w:pPr>
      <w:r w:rsidRPr="00AD78F1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 xml:space="preserve">Sídlo: </w:t>
      </w:r>
      <w:r w:rsidRPr="00AD78F1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ab/>
        <w:t>Kainarova 3236/88, Žabovřesky, 616 00 Brno</w:t>
      </w:r>
    </w:p>
    <w:p w14:paraId="4B4F662E" w14:textId="77777777" w:rsidR="00823770" w:rsidRPr="00AD78F1" w:rsidRDefault="00823770" w:rsidP="00823770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color w:val="000000"/>
          <w:sz w:val="18"/>
          <w:szCs w:val="18"/>
          <w:lang w:eastAsia="cs-CZ"/>
        </w:rPr>
      </w:pPr>
      <w:r w:rsidRPr="00AD78F1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>IČ:</w:t>
      </w:r>
      <w:r w:rsidRPr="00AD78F1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ab/>
        <w:t>07649827</w:t>
      </w:r>
    </w:p>
    <w:p w14:paraId="55BA07D4" w14:textId="77777777" w:rsidR="00E41412" w:rsidRPr="00AD78F1" w:rsidRDefault="00823770" w:rsidP="00E41412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color w:val="000000"/>
          <w:sz w:val="18"/>
          <w:szCs w:val="18"/>
          <w:lang w:eastAsia="cs-CZ"/>
        </w:rPr>
      </w:pPr>
      <w:r w:rsidRPr="00AD78F1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>Zastoupen:</w:t>
      </w:r>
      <w:r w:rsidRPr="00AD78F1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ab/>
      </w:r>
      <w:r w:rsidR="00E41412" w:rsidRPr="00AD78F1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 xml:space="preserve">Mgr. Janou </w:t>
      </w:r>
      <w:proofErr w:type="spellStart"/>
      <w:r w:rsidR="00E41412" w:rsidRPr="00AD78F1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>Plachetskou</w:t>
      </w:r>
      <w:proofErr w:type="spellEnd"/>
      <w:r w:rsidR="00E41412" w:rsidRPr="00AD78F1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>, jednatelem</w:t>
      </w:r>
    </w:p>
    <w:p w14:paraId="5CCB25CF" w14:textId="77777777" w:rsidR="00E41412" w:rsidRPr="00AD78F1" w:rsidRDefault="00E41412" w:rsidP="00E41412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color w:val="000000"/>
          <w:sz w:val="18"/>
          <w:szCs w:val="18"/>
          <w:lang w:eastAsia="cs-CZ"/>
        </w:rPr>
      </w:pPr>
      <w:r w:rsidRPr="00AD78F1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 xml:space="preserve">Zápis v obchodním rejstříku: </w:t>
      </w:r>
      <w:r w:rsidRPr="00AD78F1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ab/>
        <w:t>C 109329 vedená u Krajského soudu v Brně</w:t>
      </w:r>
    </w:p>
    <w:p w14:paraId="78764F36" w14:textId="7E87F64F" w:rsidR="00E41412" w:rsidRPr="00AD78F1" w:rsidRDefault="00E41412" w:rsidP="00E41412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color w:val="000000"/>
          <w:sz w:val="18"/>
          <w:szCs w:val="18"/>
          <w:lang w:eastAsia="cs-CZ"/>
        </w:rPr>
      </w:pPr>
      <w:r w:rsidRPr="00AD78F1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 xml:space="preserve">Kontaktní osoba:  </w:t>
      </w:r>
      <w:r w:rsidRPr="00AD78F1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ab/>
        <w:t xml:space="preserve">Mgr. Jana </w:t>
      </w:r>
      <w:proofErr w:type="spellStart"/>
      <w:proofErr w:type="gramStart"/>
      <w:r w:rsidRPr="00AD78F1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>Plachetská</w:t>
      </w:r>
      <w:proofErr w:type="spellEnd"/>
      <w:r w:rsidRPr="00AD78F1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>, ,</w:t>
      </w:r>
      <w:proofErr w:type="gramEnd"/>
    </w:p>
    <w:p w14:paraId="6AFE0982" w14:textId="6488888F" w:rsidR="00E41412" w:rsidRPr="00AD78F1" w:rsidRDefault="00E41412" w:rsidP="00E41412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color w:val="000000"/>
          <w:sz w:val="18"/>
          <w:szCs w:val="18"/>
          <w:lang w:eastAsia="cs-CZ"/>
        </w:rPr>
      </w:pPr>
      <w:r w:rsidRPr="00AD78F1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ab/>
      </w:r>
      <w:bookmarkStart w:id="0" w:name="_GoBack"/>
      <w:bookmarkEnd w:id="0"/>
    </w:p>
    <w:p w14:paraId="2C0ACD7B" w14:textId="77777777" w:rsidR="00E41412" w:rsidRPr="00AD78F1" w:rsidRDefault="00E41412" w:rsidP="00E41412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14:paraId="65F5AEF9" w14:textId="74EC65D0" w:rsidR="0059445D" w:rsidRPr="00AD78F1" w:rsidRDefault="0059445D" w:rsidP="00E41412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AD78F1">
        <w:rPr>
          <w:rFonts w:asciiTheme="minorHAnsi" w:hAnsiTheme="minorHAnsi" w:cstheme="minorHAnsi"/>
          <w:i/>
          <w:color w:val="000000"/>
          <w:sz w:val="18"/>
          <w:szCs w:val="18"/>
        </w:rPr>
        <w:t>(</w:t>
      </w:r>
      <w:r w:rsidR="00B6537C" w:rsidRPr="00AD78F1">
        <w:rPr>
          <w:rFonts w:asciiTheme="minorHAnsi" w:hAnsiTheme="minorHAnsi" w:cstheme="minorHAnsi"/>
          <w:i/>
          <w:color w:val="000000"/>
          <w:sz w:val="18"/>
          <w:szCs w:val="18"/>
        </w:rPr>
        <w:t>Poskytovatel</w:t>
      </w:r>
      <w:r w:rsidRPr="00AD78F1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  <w:r w:rsidRPr="00AD78F1">
        <w:rPr>
          <w:rFonts w:asciiTheme="minorHAnsi" w:hAnsiTheme="minorHAnsi" w:cstheme="minorHAnsi"/>
          <w:i/>
          <w:color w:val="000000"/>
          <w:sz w:val="18"/>
          <w:szCs w:val="18"/>
          <w:lang w:eastAsia="cs-CZ"/>
        </w:rPr>
        <w:t>společně se Zadavatelem jen „</w:t>
      </w:r>
      <w:r w:rsidRPr="00AD78F1">
        <w:rPr>
          <w:rFonts w:asciiTheme="minorHAnsi" w:hAnsiTheme="minorHAnsi" w:cstheme="minorHAnsi"/>
          <w:b/>
          <w:i/>
          <w:color w:val="000000"/>
          <w:sz w:val="18"/>
          <w:szCs w:val="18"/>
          <w:lang w:eastAsia="cs-CZ"/>
        </w:rPr>
        <w:t>Smluvní strany</w:t>
      </w:r>
      <w:r w:rsidRPr="00AD78F1">
        <w:rPr>
          <w:rFonts w:asciiTheme="minorHAnsi" w:hAnsiTheme="minorHAnsi" w:cstheme="minorHAnsi"/>
          <w:i/>
          <w:color w:val="000000"/>
          <w:sz w:val="18"/>
          <w:szCs w:val="18"/>
          <w:lang w:eastAsia="cs-CZ"/>
        </w:rPr>
        <w:t>“</w:t>
      </w:r>
      <w:r w:rsidRPr="00AD78F1">
        <w:rPr>
          <w:rFonts w:asciiTheme="minorHAnsi" w:hAnsiTheme="minorHAnsi" w:cstheme="minorHAnsi"/>
          <w:i/>
          <w:color w:val="000000"/>
          <w:sz w:val="18"/>
          <w:szCs w:val="18"/>
        </w:rPr>
        <w:t>)</w:t>
      </w:r>
    </w:p>
    <w:p w14:paraId="356E2506" w14:textId="77777777" w:rsidR="000A5672" w:rsidRPr="00AD78F1" w:rsidRDefault="000A5672" w:rsidP="0059445D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700E9726" w14:textId="7D5296AF" w:rsidR="00856588" w:rsidRPr="00856588" w:rsidRDefault="00856588" w:rsidP="007F4993">
      <w:pPr>
        <w:pStyle w:val="Odstavecseseznamem"/>
        <w:widowControl w:val="0"/>
        <w:numPr>
          <w:ilvl w:val="0"/>
          <w:numId w:val="2"/>
        </w:numPr>
        <w:tabs>
          <w:tab w:val="left" w:pos="3402"/>
        </w:tabs>
        <w:spacing w:after="120"/>
        <w:ind w:left="709" w:hanging="295"/>
        <w:contextualSpacing w:val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856588">
        <w:rPr>
          <w:rFonts w:asciiTheme="minorHAnsi" w:hAnsiTheme="minorHAnsi" w:cstheme="minorHAnsi"/>
          <w:b/>
          <w:color w:val="000000"/>
          <w:sz w:val="18"/>
          <w:szCs w:val="18"/>
        </w:rPr>
        <w:t>Předmět úkolu</w:t>
      </w:r>
    </w:p>
    <w:p w14:paraId="1B6A24A7" w14:textId="04388C3F" w:rsidR="00451D54" w:rsidRDefault="0059445D" w:rsidP="00856588">
      <w:pPr>
        <w:pStyle w:val="Odstavecseseznamem"/>
        <w:widowControl w:val="0"/>
        <w:tabs>
          <w:tab w:val="left" w:pos="3402"/>
        </w:tabs>
        <w:spacing w:after="120"/>
        <w:ind w:left="709"/>
        <w:contextualSpacing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451D54">
        <w:rPr>
          <w:rFonts w:asciiTheme="minorHAnsi" w:hAnsiTheme="minorHAnsi" w:cstheme="minorHAnsi"/>
          <w:color w:val="000000"/>
          <w:sz w:val="18"/>
          <w:szCs w:val="18"/>
        </w:rPr>
        <w:t xml:space="preserve">Zadavatel žádá </w:t>
      </w:r>
      <w:r w:rsidR="00823770">
        <w:rPr>
          <w:rFonts w:asciiTheme="minorHAnsi" w:hAnsiTheme="minorHAnsi" w:cstheme="minorHAnsi"/>
          <w:color w:val="000000"/>
          <w:sz w:val="18"/>
          <w:szCs w:val="18"/>
        </w:rPr>
        <w:t>Poskytovatele</w:t>
      </w:r>
      <w:r w:rsidRPr="00451D54">
        <w:rPr>
          <w:rFonts w:asciiTheme="minorHAnsi" w:hAnsiTheme="minorHAnsi" w:cstheme="minorHAnsi"/>
          <w:color w:val="000000"/>
          <w:sz w:val="18"/>
          <w:szCs w:val="18"/>
        </w:rPr>
        <w:t xml:space="preserve"> o splnění následujícího úkolu</w:t>
      </w:r>
      <w:r w:rsidR="00856588">
        <w:rPr>
          <w:rFonts w:asciiTheme="minorHAnsi" w:hAnsiTheme="minorHAnsi" w:cstheme="minorHAnsi"/>
          <w:color w:val="000000"/>
          <w:sz w:val="18"/>
          <w:szCs w:val="18"/>
        </w:rPr>
        <w:t xml:space="preserve">: </w:t>
      </w:r>
    </w:p>
    <w:p w14:paraId="08690C81" w14:textId="1EDF427A" w:rsidR="00301C0F" w:rsidRPr="0085042E" w:rsidRDefault="00301C0F" w:rsidP="007F4993">
      <w:pPr>
        <w:pStyle w:val="Odstavecseseznamem"/>
        <w:widowControl w:val="0"/>
        <w:numPr>
          <w:ilvl w:val="0"/>
          <w:numId w:val="4"/>
        </w:numPr>
        <w:tabs>
          <w:tab w:val="left" w:pos="3402"/>
        </w:tabs>
        <w:spacing w:after="120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85042E">
        <w:rPr>
          <w:rFonts w:asciiTheme="minorHAnsi" w:hAnsiTheme="minorHAnsi" w:cstheme="minorHAnsi"/>
          <w:b/>
          <w:bCs/>
          <w:color w:val="000000"/>
          <w:sz w:val="18"/>
          <w:szCs w:val="18"/>
        </w:rPr>
        <w:t>Příprava výběrového řízení na hygienické prostředky formou DNS ve formě e-katalogů a následného objednávání prostřednictvím e-</w:t>
      </w:r>
      <w:proofErr w:type="spellStart"/>
      <w:r w:rsidRPr="0085042E">
        <w:rPr>
          <w:rFonts w:asciiTheme="minorHAnsi" w:hAnsiTheme="minorHAnsi" w:cstheme="minorHAnsi"/>
          <w:b/>
          <w:bCs/>
          <w:color w:val="000000"/>
          <w:sz w:val="18"/>
          <w:szCs w:val="18"/>
        </w:rPr>
        <w:t>shopu</w:t>
      </w:r>
      <w:proofErr w:type="spellEnd"/>
      <w:r w:rsidRPr="0085042E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. Konkrétně se jedná o následující kroky: </w:t>
      </w:r>
    </w:p>
    <w:p w14:paraId="58882A88" w14:textId="77777777" w:rsidR="00262AB6" w:rsidRPr="00262AB6" w:rsidRDefault="00262AB6" w:rsidP="00262AB6">
      <w:pPr>
        <w:pStyle w:val="Odstavecseseznamem"/>
        <w:widowControl w:val="0"/>
        <w:tabs>
          <w:tab w:val="left" w:pos="3402"/>
        </w:tabs>
        <w:spacing w:after="120"/>
        <w:ind w:left="709"/>
        <w:contextualSpacing w:val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262AB6">
        <w:rPr>
          <w:rFonts w:asciiTheme="minorHAnsi" w:hAnsiTheme="minorHAnsi" w:cstheme="minorHAnsi"/>
          <w:b/>
          <w:color w:val="000000"/>
          <w:sz w:val="18"/>
          <w:szCs w:val="18"/>
        </w:rPr>
        <w:t>Analýza stávajícího vnitřního prostředí</w:t>
      </w:r>
    </w:p>
    <w:p w14:paraId="7AD47959" w14:textId="53F3E230" w:rsidR="00262AB6" w:rsidRPr="00262AB6" w:rsidRDefault="00262AB6" w:rsidP="007F4993">
      <w:pPr>
        <w:pStyle w:val="Odstavecseseznamem"/>
        <w:widowControl w:val="0"/>
        <w:numPr>
          <w:ilvl w:val="0"/>
          <w:numId w:val="3"/>
        </w:numPr>
        <w:tabs>
          <w:tab w:val="left" w:pos="3402"/>
        </w:tabs>
        <w:spacing w:after="120"/>
        <w:contextualSpacing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262AB6">
        <w:rPr>
          <w:rFonts w:asciiTheme="minorHAnsi" w:hAnsiTheme="minorHAnsi" w:cstheme="minorHAnsi"/>
          <w:color w:val="000000"/>
          <w:sz w:val="18"/>
          <w:szCs w:val="18"/>
        </w:rPr>
        <w:t>Seznámení se s používaným ekonomickým systémem a probíhajícími schvalovacími procesy</w:t>
      </w:r>
    </w:p>
    <w:p w14:paraId="44403249" w14:textId="713E24CD" w:rsidR="00262AB6" w:rsidRPr="00262AB6" w:rsidRDefault="00262AB6" w:rsidP="007F4993">
      <w:pPr>
        <w:pStyle w:val="Odstavecseseznamem"/>
        <w:widowControl w:val="0"/>
        <w:numPr>
          <w:ilvl w:val="0"/>
          <w:numId w:val="3"/>
        </w:numPr>
        <w:tabs>
          <w:tab w:val="left" w:pos="3402"/>
        </w:tabs>
        <w:spacing w:after="120"/>
        <w:contextualSpacing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262AB6">
        <w:rPr>
          <w:rFonts w:asciiTheme="minorHAnsi" w:hAnsiTheme="minorHAnsi" w:cstheme="minorHAnsi"/>
          <w:color w:val="000000"/>
          <w:sz w:val="18"/>
          <w:szCs w:val="18"/>
        </w:rPr>
        <w:t>Návrh integrace schvalovacího procesu nákupu do objednávkového systému</w:t>
      </w:r>
    </w:p>
    <w:p w14:paraId="6DD5E42C" w14:textId="77777777" w:rsidR="00262AB6" w:rsidRPr="00262AB6" w:rsidRDefault="00262AB6" w:rsidP="00262AB6">
      <w:pPr>
        <w:pStyle w:val="Odstavecseseznamem"/>
        <w:widowControl w:val="0"/>
        <w:tabs>
          <w:tab w:val="left" w:pos="3402"/>
        </w:tabs>
        <w:spacing w:after="120"/>
        <w:ind w:left="709"/>
        <w:contextualSpacing w:val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262AB6">
        <w:rPr>
          <w:rFonts w:asciiTheme="minorHAnsi" w:hAnsiTheme="minorHAnsi" w:cstheme="minorHAnsi"/>
          <w:b/>
          <w:color w:val="000000"/>
          <w:sz w:val="18"/>
          <w:szCs w:val="18"/>
        </w:rPr>
        <w:t>Předběžné tržní konzultace (PTK)</w:t>
      </w:r>
    </w:p>
    <w:p w14:paraId="419F5B07" w14:textId="78738951" w:rsidR="00262AB6" w:rsidRPr="00262AB6" w:rsidRDefault="00262AB6" w:rsidP="007F4993">
      <w:pPr>
        <w:pStyle w:val="Odstavecseseznamem"/>
        <w:widowControl w:val="0"/>
        <w:numPr>
          <w:ilvl w:val="0"/>
          <w:numId w:val="3"/>
        </w:numPr>
        <w:tabs>
          <w:tab w:val="left" w:pos="3402"/>
        </w:tabs>
        <w:spacing w:after="120"/>
        <w:contextualSpacing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262AB6">
        <w:rPr>
          <w:rFonts w:asciiTheme="minorHAnsi" w:hAnsiTheme="minorHAnsi" w:cstheme="minorHAnsi"/>
          <w:color w:val="000000"/>
          <w:sz w:val="18"/>
          <w:szCs w:val="18"/>
        </w:rPr>
        <w:t>Představení dynamického nákupního systému a základních principů při podání žádosti o účast (zde by bylo zřejmě vhodné seznámit dodavatele s prostředím NEN)</w:t>
      </w:r>
    </w:p>
    <w:p w14:paraId="1973FCE1" w14:textId="2EE9D0AC" w:rsidR="00262AB6" w:rsidRPr="00262AB6" w:rsidRDefault="00262AB6" w:rsidP="007F4993">
      <w:pPr>
        <w:pStyle w:val="Odstavecseseznamem"/>
        <w:widowControl w:val="0"/>
        <w:numPr>
          <w:ilvl w:val="0"/>
          <w:numId w:val="3"/>
        </w:numPr>
        <w:tabs>
          <w:tab w:val="left" w:pos="3402"/>
        </w:tabs>
        <w:spacing w:after="120"/>
        <w:contextualSpacing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262AB6">
        <w:rPr>
          <w:rFonts w:asciiTheme="minorHAnsi" w:hAnsiTheme="minorHAnsi" w:cstheme="minorHAnsi"/>
          <w:color w:val="000000"/>
          <w:sz w:val="18"/>
          <w:szCs w:val="18"/>
        </w:rPr>
        <w:t>Seznámení dodavatelů se zamyšleným formátem nabídek podaných formou e-katalogu</w:t>
      </w:r>
    </w:p>
    <w:p w14:paraId="11B8F558" w14:textId="1C1FED83" w:rsidR="00262AB6" w:rsidRPr="00262AB6" w:rsidRDefault="00262AB6" w:rsidP="007F4993">
      <w:pPr>
        <w:pStyle w:val="Odstavecseseznamem"/>
        <w:widowControl w:val="0"/>
        <w:numPr>
          <w:ilvl w:val="0"/>
          <w:numId w:val="3"/>
        </w:numPr>
        <w:tabs>
          <w:tab w:val="left" w:pos="3402"/>
        </w:tabs>
        <w:spacing w:after="120"/>
        <w:contextualSpacing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262AB6">
        <w:rPr>
          <w:rFonts w:asciiTheme="minorHAnsi" w:hAnsiTheme="minorHAnsi" w:cstheme="minorHAnsi"/>
          <w:color w:val="000000"/>
          <w:sz w:val="18"/>
          <w:szCs w:val="18"/>
        </w:rPr>
        <w:t>Stručné seznámení se specifiky smlouvy o pravidelných dodávkách (rámcový prvek)</w:t>
      </w:r>
    </w:p>
    <w:p w14:paraId="7FA8EDE2" w14:textId="63E6D3B6" w:rsidR="00262AB6" w:rsidRPr="00262AB6" w:rsidRDefault="00262AB6" w:rsidP="007F4993">
      <w:pPr>
        <w:pStyle w:val="Odstavecseseznamem"/>
        <w:widowControl w:val="0"/>
        <w:numPr>
          <w:ilvl w:val="0"/>
          <w:numId w:val="3"/>
        </w:numPr>
        <w:tabs>
          <w:tab w:val="left" w:pos="3402"/>
        </w:tabs>
        <w:spacing w:after="120"/>
        <w:contextualSpacing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262AB6">
        <w:rPr>
          <w:rFonts w:asciiTheme="minorHAnsi" w:hAnsiTheme="minorHAnsi" w:cstheme="minorHAnsi"/>
          <w:color w:val="000000"/>
          <w:sz w:val="18"/>
          <w:szCs w:val="18"/>
        </w:rPr>
        <w:t>Diskuse o optimální délce kontraktu</w:t>
      </w:r>
    </w:p>
    <w:p w14:paraId="0EBAEACB" w14:textId="20254417" w:rsidR="00262AB6" w:rsidRPr="00262AB6" w:rsidRDefault="00262AB6" w:rsidP="007F4993">
      <w:pPr>
        <w:pStyle w:val="Odstavecseseznamem"/>
        <w:widowControl w:val="0"/>
        <w:numPr>
          <w:ilvl w:val="0"/>
          <w:numId w:val="3"/>
        </w:numPr>
        <w:tabs>
          <w:tab w:val="left" w:pos="3402"/>
        </w:tabs>
        <w:spacing w:after="120"/>
        <w:contextualSpacing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262AB6">
        <w:rPr>
          <w:rFonts w:asciiTheme="minorHAnsi" w:hAnsiTheme="minorHAnsi" w:cstheme="minorHAnsi"/>
          <w:color w:val="000000"/>
          <w:sz w:val="18"/>
          <w:szCs w:val="18"/>
        </w:rPr>
        <w:t>Diskuse o optimálním nastavení dodacích lhůt</w:t>
      </w:r>
    </w:p>
    <w:p w14:paraId="33CE329B" w14:textId="6231DE14" w:rsidR="00262AB6" w:rsidRPr="00262AB6" w:rsidRDefault="00262AB6" w:rsidP="007F4993">
      <w:pPr>
        <w:pStyle w:val="Odstavecseseznamem"/>
        <w:widowControl w:val="0"/>
        <w:numPr>
          <w:ilvl w:val="0"/>
          <w:numId w:val="3"/>
        </w:numPr>
        <w:tabs>
          <w:tab w:val="left" w:pos="3402"/>
        </w:tabs>
        <w:spacing w:after="120"/>
        <w:contextualSpacing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262AB6">
        <w:rPr>
          <w:rFonts w:asciiTheme="minorHAnsi" w:hAnsiTheme="minorHAnsi" w:cstheme="minorHAnsi"/>
          <w:color w:val="000000"/>
          <w:sz w:val="18"/>
          <w:szCs w:val="18"/>
        </w:rPr>
        <w:t>Diskuse o formátu a obsahu dílčích objednávek zasílaných dodavateli a způsobu odesílání (e-mail, NEN, případná možnost na napojení interních systémů dodavatelů?)</w:t>
      </w:r>
    </w:p>
    <w:p w14:paraId="078AAE44" w14:textId="1E3A1BCC" w:rsidR="00262AB6" w:rsidRPr="00262AB6" w:rsidRDefault="00262AB6" w:rsidP="00262AB6">
      <w:pPr>
        <w:widowControl w:val="0"/>
        <w:tabs>
          <w:tab w:val="left" w:pos="3402"/>
        </w:tabs>
        <w:spacing w:after="12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           </w:t>
      </w:r>
      <w:r w:rsidRPr="00262AB6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Podpora při přípravě e-katalogu </w:t>
      </w:r>
    </w:p>
    <w:p w14:paraId="6E4C18C1" w14:textId="4D05A982" w:rsidR="00262AB6" w:rsidRPr="00262AB6" w:rsidRDefault="00262AB6" w:rsidP="007F4993">
      <w:pPr>
        <w:pStyle w:val="Odstavecseseznamem"/>
        <w:widowControl w:val="0"/>
        <w:numPr>
          <w:ilvl w:val="0"/>
          <w:numId w:val="3"/>
        </w:numPr>
        <w:tabs>
          <w:tab w:val="left" w:pos="3402"/>
        </w:tabs>
        <w:spacing w:after="120"/>
        <w:contextualSpacing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262AB6">
        <w:rPr>
          <w:rFonts w:asciiTheme="minorHAnsi" w:hAnsiTheme="minorHAnsi" w:cstheme="minorHAnsi"/>
          <w:color w:val="000000"/>
          <w:sz w:val="18"/>
          <w:szCs w:val="18"/>
        </w:rPr>
        <w:t xml:space="preserve">Rozvržení jednotlivých položek do požadovaného formátu e-katalogu (formát, který bude kompatibilní s </w:t>
      </w:r>
      <w:proofErr w:type="gramStart"/>
      <w:r w:rsidRPr="00262AB6">
        <w:rPr>
          <w:rFonts w:asciiTheme="minorHAnsi" w:hAnsiTheme="minorHAnsi" w:cstheme="minorHAnsi"/>
          <w:color w:val="000000"/>
          <w:sz w:val="18"/>
          <w:szCs w:val="18"/>
        </w:rPr>
        <w:t>NEN</w:t>
      </w:r>
      <w:proofErr w:type="gramEnd"/>
      <w:r w:rsidRPr="00262AB6">
        <w:rPr>
          <w:rFonts w:asciiTheme="minorHAnsi" w:hAnsiTheme="minorHAnsi" w:cstheme="minorHAnsi"/>
          <w:color w:val="000000"/>
          <w:sz w:val="18"/>
          <w:szCs w:val="18"/>
        </w:rPr>
        <w:t xml:space="preserve">, nástrojem pro </w:t>
      </w:r>
      <w:proofErr w:type="spellStart"/>
      <w:r w:rsidRPr="00262AB6">
        <w:rPr>
          <w:rFonts w:asciiTheme="minorHAnsi" w:hAnsiTheme="minorHAnsi" w:cstheme="minorHAnsi"/>
          <w:color w:val="000000"/>
          <w:sz w:val="18"/>
          <w:szCs w:val="18"/>
        </w:rPr>
        <w:t>eShop</w:t>
      </w:r>
      <w:proofErr w:type="spellEnd"/>
      <w:r w:rsidRPr="00262AB6">
        <w:rPr>
          <w:rFonts w:asciiTheme="minorHAnsi" w:hAnsiTheme="minorHAnsi" w:cstheme="minorHAnsi"/>
          <w:color w:val="000000"/>
          <w:sz w:val="18"/>
          <w:szCs w:val="18"/>
        </w:rPr>
        <w:t>, případně systémy běžně dostupnými dodavatelům dle zjištění z PTK)</w:t>
      </w:r>
    </w:p>
    <w:p w14:paraId="785E8AD6" w14:textId="77777777" w:rsidR="00262AB6" w:rsidRPr="00262AB6" w:rsidRDefault="00262AB6" w:rsidP="00262AB6">
      <w:pPr>
        <w:pStyle w:val="Odstavecseseznamem"/>
        <w:widowControl w:val="0"/>
        <w:tabs>
          <w:tab w:val="left" w:pos="3402"/>
        </w:tabs>
        <w:spacing w:after="120"/>
        <w:ind w:left="709"/>
        <w:contextualSpacing w:val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262AB6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Příprava zadávacích podmínek včetně návrhu smlouvy </w:t>
      </w:r>
    </w:p>
    <w:p w14:paraId="5E013524" w14:textId="514D80E9" w:rsidR="00262AB6" w:rsidRPr="00262AB6" w:rsidRDefault="00262AB6" w:rsidP="007F4993">
      <w:pPr>
        <w:pStyle w:val="Odstavecseseznamem"/>
        <w:widowControl w:val="0"/>
        <w:numPr>
          <w:ilvl w:val="0"/>
          <w:numId w:val="3"/>
        </w:numPr>
        <w:tabs>
          <w:tab w:val="left" w:pos="3402"/>
        </w:tabs>
        <w:spacing w:after="120"/>
        <w:contextualSpacing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262AB6">
        <w:rPr>
          <w:rFonts w:asciiTheme="minorHAnsi" w:hAnsiTheme="minorHAnsi" w:cstheme="minorHAnsi"/>
          <w:color w:val="000000"/>
          <w:sz w:val="18"/>
          <w:szCs w:val="18"/>
        </w:rPr>
        <w:t xml:space="preserve">Rozdělení zakázky na zvolený počet částí, požadavky a doporučení ke zpracování el. </w:t>
      </w:r>
      <w:proofErr w:type="gramStart"/>
      <w:r w:rsidR="0046678F">
        <w:rPr>
          <w:rFonts w:asciiTheme="minorHAnsi" w:hAnsiTheme="minorHAnsi" w:cstheme="minorHAnsi"/>
          <w:color w:val="000000"/>
          <w:sz w:val="18"/>
          <w:szCs w:val="18"/>
        </w:rPr>
        <w:t>k</w:t>
      </w:r>
      <w:r w:rsidRPr="00262AB6">
        <w:rPr>
          <w:rFonts w:asciiTheme="minorHAnsi" w:hAnsiTheme="minorHAnsi" w:cstheme="minorHAnsi"/>
          <w:color w:val="000000"/>
          <w:sz w:val="18"/>
          <w:szCs w:val="18"/>
        </w:rPr>
        <w:t>atalogu</w:t>
      </w:r>
      <w:proofErr w:type="gramEnd"/>
    </w:p>
    <w:p w14:paraId="6F609A97" w14:textId="2DB307F1" w:rsidR="00262AB6" w:rsidRPr="00262AB6" w:rsidRDefault="00262AB6" w:rsidP="007F4993">
      <w:pPr>
        <w:pStyle w:val="Odstavecseseznamem"/>
        <w:widowControl w:val="0"/>
        <w:numPr>
          <w:ilvl w:val="0"/>
          <w:numId w:val="3"/>
        </w:numPr>
        <w:tabs>
          <w:tab w:val="left" w:pos="3402"/>
        </w:tabs>
        <w:spacing w:after="120"/>
        <w:contextualSpacing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262AB6">
        <w:rPr>
          <w:rFonts w:asciiTheme="minorHAnsi" w:hAnsiTheme="minorHAnsi" w:cstheme="minorHAnsi"/>
          <w:color w:val="000000"/>
          <w:sz w:val="18"/>
          <w:szCs w:val="18"/>
        </w:rPr>
        <w:t>Návrh smlouvy - implementace rámcového prvku, zapracování dodacích podmínek (dle potřeb interního objednávkového systému a dle výsledku PTK)</w:t>
      </w:r>
    </w:p>
    <w:p w14:paraId="68177E00" w14:textId="5DC762D0" w:rsidR="00262AB6" w:rsidRPr="004C03AB" w:rsidRDefault="00262AB6" w:rsidP="00262AB6">
      <w:pPr>
        <w:widowControl w:val="0"/>
        <w:tabs>
          <w:tab w:val="left" w:pos="3402"/>
        </w:tabs>
        <w:spacing w:after="120"/>
        <w:ind w:left="709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4C03AB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Podpora v průběhu řízení </w:t>
      </w:r>
    </w:p>
    <w:p w14:paraId="6849BC9C" w14:textId="3EEA3880" w:rsidR="00262AB6" w:rsidRPr="00262AB6" w:rsidRDefault="00262AB6" w:rsidP="007F4993">
      <w:pPr>
        <w:pStyle w:val="Odstavecseseznamem"/>
        <w:widowControl w:val="0"/>
        <w:numPr>
          <w:ilvl w:val="0"/>
          <w:numId w:val="3"/>
        </w:numPr>
        <w:tabs>
          <w:tab w:val="left" w:pos="3402"/>
        </w:tabs>
        <w:spacing w:after="12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262AB6">
        <w:rPr>
          <w:rFonts w:asciiTheme="minorHAnsi" w:hAnsiTheme="minorHAnsi" w:cstheme="minorHAnsi"/>
          <w:color w:val="000000"/>
          <w:sz w:val="18"/>
          <w:szCs w:val="18"/>
        </w:rPr>
        <w:t>Zpracování výsledku podaných nabídek (automatické hodnocení v rámci jednotlivých částí)</w:t>
      </w:r>
    </w:p>
    <w:p w14:paraId="6FD59B1D" w14:textId="755188F4" w:rsidR="00262AB6" w:rsidRPr="00262AB6" w:rsidRDefault="00262AB6" w:rsidP="007F4993">
      <w:pPr>
        <w:pStyle w:val="Odstavecseseznamem"/>
        <w:widowControl w:val="0"/>
        <w:numPr>
          <w:ilvl w:val="0"/>
          <w:numId w:val="3"/>
        </w:numPr>
        <w:tabs>
          <w:tab w:val="left" w:pos="3402"/>
        </w:tabs>
        <w:spacing w:after="120"/>
        <w:contextualSpacing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262AB6">
        <w:rPr>
          <w:rFonts w:asciiTheme="minorHAnsi" w:hAnsiTheme="minorHAnsi" w:cstheme="minorHAnsi"/>
          <w:color w:val="000000"/>
          <w:sz w:val="18"/>
          <w:szCs w:val="18"/>
        </w:rPr>
        <w:t>Příprava vybraných údajů z e-katalogu k věcné kontrole dodavatelem (dle §215 odst. 3)</w:t>
      </w:r>
    </w:p>
    <w:p w14:paraId="70AC9DB2" w14:textId="1A8A674A" w:rsidR="00262AB6" w:rsidRPr="00262AB6" w:rsidRDefault="00262AB6" w:rsidP="00262AB6">
      <w:pPr>
        <w:widowControl w:val="0"/>
        <w:tabs>
          <w:tab w:val="left" w:pos="3402"/>
        </w:tabs>
        <w:spacing w:after="120"/>
        <w:ind w:left="709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262AB6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Zahájení objednávání v nástroji pro </w:t>
      </w:r>
      <w:proofErr w:type="spellStart"/>
      <w:r w:rsidRPr="00262AB6">
        <w:rPr>
          <w:rFonts w:asciiTheme="minorHAnsi" w:hAnsiTheme="minorHAnsi" w:cstheme="minorHAnsi"/>
          <w:b/>
          <w:color w:val="000000"/>
          <w:sz w:val="18"/>
          <w:szCs w:val="18"/>
        </w:rPr>
        <w:t>eShop</w:t>
      </w:r>
      <w:proofErr w:type="spellEnd"/>
      <w:r w:rsidRPr="00262AB6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</w:p>
    <w:p w14:paraId="292AA0BD" w14:textId="14B52095" w:rsidR="00262AB6" w:rsidRDefault="00262AB6" w:rsidP="007F4993">
      <w:pPr>
        <w:pStyle w:val="Odstavecseseznamem"/>
        <w:widowControl w:val="0"/>
        <w:numPr>
          <w:ilvl w:val="0"/>
          <w:numId w:val="3"/>
        </w:numPr>
        <w:tabs>
          <w:tab w:val="left" w:pos="3402"/>
        </w:tabs>
        <w:spacing w:after="12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262AB6">
        <w:rPr>
          <w:rFonts w:asciiTheme="minorHAnsi" w:hAnsiTheme="minorHAnsi" w:cstheme="minorHAnsi"/>
          <w:color w:val="000000"/>
          <w:sz w:val="18"/>
          <w:szCs w:val="18"/>
        </w:rPr>
        <w:t>Zpracování výsledku zadávacího řízení pro import do objednávkového systému</w:t>
      </w:r>
    </w:p>
    <w:p w14:paraId="03AFC0EF" w14:textId="77777777" w:rsidR="00262AB6" w:rsidRPr="00262AB6" w:rsidRDefault="00262AB6" w:rsidP="00262AB6">
      <w:pPr>
        <w:pStyle w:val="Odstavecseseznamem"/>
        <w:widowControl w:val="0"/>
        <w:tabs>
          <w:tab w:val="left" w:pos="3402"/>
        </w:tabs>
        <w:spacing w:after="120"/>
        <w:ind w:left="1069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663D8AD7" w14:textId="77777777" w:rsidR="00262AB6" w:rsidRDefault="00262AB6" w:rsidP="00262AB6">
      <w:pPr>
        <w:pStyle w:val="Odstavecseseznamem"/>
        <w:widowControl w:val="0"/>
        <w:tabs>
          <w:tab w:val="left" w:pos="3402"/>
        </w:tabs>
        <w:spacing w:after="120"/>
        <w:ind w:left="709"/>
        <w:contextualSpacing w:val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63653BDD" w14:textId="4A277197" w:rsidR="00262AB6" w:rsidRPr="00262AB6" w:rsidRDefault="00262AB6" w:rsidP="00262AB6">
      <w:pPr>
        <w:pStyle w:val="Odstavecseseznamem"/>
        <w:widowControl w:val="0"/>
        <w:tabs>
          <w:tab w:val="left" w:pos="3402"/>
        </w:tabs>
        <w:spacing w:after="120"/>
        <w:ind w:left="709"/>
        <w:contextualSpacing w:val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262AB6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Vyhodnocení </w:t>
      </w:r>
    </w:p>
    <w:p w14:paraId="3DB678E2" w14:textId="62821A64" w:rsidR="00262AB6" w:rsidRDefault="00262AB6" w:rsidP="007F4993">
      <w:pPr>
        <w:pStyle w:val="Odstavecseseznamem"/>
        <w:widowControl w:val="0"/>
        <w:numPr>
          <w:ilvl w:val="0"/>
          <w:numId w:val="3"/>
        </w:numPr>
        <w:tabs>
          <w:tab w:val="left" w:pos="3402"/>
        </w:tabs>
        <w:spacing w:after="120"/>
        <w:contextualSpacing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262AB6">
        <w:rPr>
          <w:rFonts w:asciiTheme="minorHAnsi" w:hAnsiTheme="minorHAnsi" w:cstheme="minorHAnsi"/>
          <w:color w:val="000000"/>
          <w:sz w:val="18"/>
          <w:szCs w:val="18"/>
        </w:rPr>
        <w:t>Zpětná vazba od dodavatelů</w:t>
      </w:r>
    </w:p>
    <w:p w14:paraId="072FFB08" w14:textId="77777777" w:rsidR="00301C0F" w:rsidRPr="00301C0F" w:rsidRDefault="00301C0F" w:rsidP="00301C0F">
      <w:pPr>
        <w:pStyle w:val="Odstavecseseznamem"/>
        <w:widowControl w:val="0"/>
        <w:tabs>
          <w:tab w:val="left" w:pos="3402"/>
        </w:tabs>
        <w:spacing w:after="120"/>
        <w:ind w:left="1069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CE7E773" w14:textId="3EF8A72F" w:rsidR="00451D54" w:rsidRPr="00F72E9B" w:rsidRDefault="00451D54" w:rsidP="007F4993">
      <w:pPr>
        <w:pStyle w:val="Odstavecseseznamem"/>
        <w:widowControl w:val="0"/>
        <w:numPr>
          <w:ilvl w:val="0"/>
          <w:numId w:val="2"/>
        </w:numPr>
        <w:tabs>
          <w:tab w:val="left" w:pos="3402"/>
        </w:tabs>
        <w:spacing w:after="120"/>
        <w:ind w:left="709" w:hanging="295"/>
        <w:contextualSpacing w:val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bookmarkStart w:id="1" w:name="_gjdgxs" w:colFirst="0" w:colLast="0"/>
      <w:bookmarkEnd w:id="1"/>
      <w:r w:rsidRPr="00F72E9B">
        <w:rPr>
          <w:rFonts w:asciiTheme="minorHAnsi" w:hAnsiTheme="minorHAnsi" w:cstheme="minorHAnsi"/>
          <w:b/>
          <w:color w:val="000000"/>
          <w:sz w:val="18"/>
          <w:szCs w:val="18"/>
        </w:rPr>
        <w:t>Odměna za splnění úkolu</w:t>
      </w:r>
    </w:p>
    <w:p w14:paraId="1324CE1B" w14:textId="42C41C7E" w:rsidR="00451D54" w:rsidRPr="00F72E9B" w:rsidRDefault="00451D54" w:rsidP="00451D54">
      <w:pPr>
        <w:pStyle w:val="Odstavecseseznamem"/>
        <w:widowControl w:val="0"/>
        <w:tabs>
          <w:tab w:val="left" w:pos="3402"/>
        </w:tabs>
        <w:spacing w:after="120"/>
        <w:ind w:left="709"/>
        <w:contextualSpacing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Odměna je sjednána jako časová, a to ve výši 1.900,- Kč </w:t>
      </w:r>
      <w:r w:rsidR="00E002FD"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bez DPH </w:t>
      </w:r>
      <w:r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za hodinu, kterou </w:t>
      </w:r>
      <w:r w:rsidR="001E205B" w:rsidRPr="00F72E9B">
        <w:rPr>
          <w:rFonts w:asciiTheme="minorHAnsi" w:hAnsiTheme="minorHAnsi" w:cstheme="minorHAnsi"/>
          <w:color w:val="000000"/>
          <w:sz w:val="18"/>
          <w:szCs w:val="18"/>
        </w:rPr>
        <w:t>Poskytovateli</w:t>
      </w:r>
      <w:r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 strávil plněním úkolu. Smluvní strany se dohodly, že budou usilovat o to, aby počet hodin</w:t>
      </w:r>
      <w:r w:rsidR="008D5093"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 strávených plněním úkolu</w:t>
      </w:r>
      <w:r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 nepřesáhl </w:t>
      </w:r>
      <w:r w:rsidR="00262AB6">
        <w:rPr>
          <w:rFonts w:asciiTheme="minorHAnsi" w:hAnsiTheme="minorHAnsi" w:cstheme="minorHAnsi"/>
          <w:color w:val="000000"/>
          <w:sz w:val="18"/>
          <w:szCs w:val="18"/>
        </w:rPr>
        <w:t xml:space="preserve">35 </w:t>
      </w:r>
      <w:r w:rsidR="00F72E9B" w:rsidRPr="00F72E9B">
        <w:rPr>
          <w:rFonts w:asciiTheme="minorHAnsi" w:hAnsiTheme="minorHAnsi" w:cstheme="minorHAnsi"/>
          <w:color w:val="000000"/>
          <w:sz w:val="18"/>
          <w:szCs w:val="18"/>
        </w:rPr>
        <w:t>hodin</w:t>
      </w:r>
    </w:p>
    <w:p w14:paraId="3C1E3B2A" w14:textId="1BBBA5DA" w:rsidR="00451D54" w:rsidRPr="00F72E9B" w:rsidRDefault="001E205B" w:rsidP="00451D54">
      <w:pPr>
        <w:pStyle w:val="Odstavecseseznamem"/>
        <w:widowControl w:val="0"/>
        <w:tabs>
          <w:tab w:val="left" w:pos="3402"/>
        </w:tabs>
        <w:spacing w:after="120"/>
        <w:ind w:left="709"/>
        <w:contextualSpacing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72E9B">
        <w:rPr>
          <w:rFonts w:asciiTheme="minorHAnsi" w:hAnsiTheme="minorHAnsi" w:cstheme="minorHAnsi"/>
          <w:color w:val="000000"/>
          <w:sz w:val="18"/>
          <w:szCs w:val="18"/>
        </w:rPr>
        <w:t>Poskytovatel</w:t>
      </w:r>
      <w:r w:rsidR="00451D54"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 se zavazuje Zadavatel</w:t>
      </w:r>
      <w:r w:rsidR="00572BFB" w:rsidRPr="00F72E9B">
        <w:rPr>
          <w:rFonts w:asciiTheme="minorHAnsi" w:hAnsiTheme="minorHAnsi" w:cstheme="minorHAnsi"/>
          <w:color w:val="000000"/>
          <w:sz w:val="18"/>
          <w:szCs w:val="18"/>
        </w:rPr>
        <w:t>e</w:t>
      </w:r>
      <w:r w:rsidR="00451D54"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 bezodkladně informovat o tom, že se blíží dosažení počtu hodin dle předchozí</w:t>
      </w:r>
      <w:r w:rsidR="008D5093" w:rsidRPr="00F72E9B">
        <w:rPr>
          <w:rFonts w:asciiTheme="minorHAnsi" w:hAnsiTheme="minorHAnsi" w:cstheme="minorHAnsi"/>
          <w:color w:val="000000"/>
          <w:sz w:val="18"/>
          <w:szCs w:val="18"/>
        </w:rPr>
        <w:t>ho odstavce</w:t>
      </w:r>
      <w:r w:rsidR="00451D54" w:rsidRPr="00F72E9B">
        <w:rPr>
          <w:rFonts w:asciiTheme="minorHAnsi" w:hAnsiTheme="minorHAnsi" w:cstheme="minorHAnsi"/>
          <w:color w:val="000000"/>
          <w:sz w:val="18"/>
          <w:szCs w:val="18"/>
        </w:rPr>
        <w:t>, pokud je zároveň zřejmé, že s jeho dosažením nebude úkol splněn.</w:t>
      </w:r>
    </w:p>
    <w:p w14:paraId="37486A1B" w14:textId="789F2990" w:rsidR="00B54BEA" w:rsidRPr="00F72E9B" w:rsidRDefault="00B54BEA" w:rsidP="00451D54">
      <w:pPr>
        <w:pStyle w:val="Odstavecseseznamem"/>
        <w:widowControl w:val="0"/>
        <w:tabs>
          <w:tab w:val="left" w:pos="3402"/>
        </w:tabs>
        <w:spacing w:after="120"/>
        <w:ind w:left="709"/>
        <w:contextualSpacing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Celkový rozsah odměny bude vyplývat z vyúčtování. </w:t>
      </w:r>
      <w:r w:rsidR="001E205B" w:rsidRPr="00F72E9B">
        <w:rPr>
          <w:rFonts w:asciiTheme="minorHAnsi" w:hAnsiTheme="minorHAnsi" w:cstheme="minorHAnsi"/>
          <w:color w:val="000000"/>
          <w:sz w:val="18"/>
          <w:szCs w:val="18"/>
        </w:rPr>
        <w:t>Poskytovatel</w:t>
      </w:r>
      <w:r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 výslovně utvrzuje, že bez dohody se Zadavatelem nebude celkový rozsah odměny činit víc, než součin hodnoty času pro splnění úkolu</w:t>
      </w:r>
      <w:r w:rsidR="008D5093"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F72E9B">
        <w:rPr>
          <w:rFonts w:asciiTheme="minorHAnsi" w:hAnsiTheme="minorHAnsi" w:cstheme="minorHAnsi"/>
          <w:color w:val="000000"/>
          <w:sz w:val="18"/>
          <w:szCs w:val="18"/>
        </w:rPr>
        <w:t>a</w:t>
      </w:r>
      <w:r w:rsidR="008D5093"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 hodinové</w:t>
      </w:r>
      <w:r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 odměny, jak jsou uvedeny v</w:t>
      </w:r>
      <w:r w:rsidR="008D5093" w:rsidRPr="00F72E9B">
        <w:rPr>
          <w:rFonts w:asciiTheme="minorHAnsi" w:hAnsiTheme="minorHAnsi" w:cstheme="minorHAnsi"/>
          <w:color w:val="000000"/>
          <w:sz w:val="18"/>
          <w:szCs w:val="18"/>
        </w:rPr>
        <w:t> prvním odstavci.</w:t>
      </w:r>
    </w:p>
    <w:p w14:paraId="531C1A3C" w14:textId="2F4D41BD" w:rsidR="00B54BEA" w:rsidRPr="00F72E9B" w:rsidRDefault="00F05A1D" w:rsidP="007F4993">
      <w:pPr>
        <w:pStyle w:val="Odstavecseseznamem"/>
        <w:widowControl w:val="0"/>
        <w:numPr>
          <w:ilvl w:val="0"/>
          <w:numId w:val="2"/>
        </w:numPr>
        <w:tabs>
          <w:tab w:val="left" w:pos="3402"/>
        </w:tabs>
        <w:spacing w:after="120"/>
        <w:ind w:left="709" w:hanging="295"/>
        <w:contextualSpacing w:val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F72E9B">
        <w:rPr>
          <w:rFonts w:asciiTheme="minorHAnsi" w:hAnsiTheme="minorHAnsi" w:cstheme="minorHAnsi"/>
          <w:b/>
          <w:color w:val="000000"/>
          <w:sz w:val="18"/>
          <w:szCs w:val="18"/>
        </w:rPr>
        <w:t>Registr smluv a účinnost závazku</w:t>
      </w:r>
      <w:r w:rsidR="008D5093" w:rsidRPr="00F72E9B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ke splnění úkolu</w:t>
      </w:r>
    </w:p>
    <w:p w14:paraId="6D19E4EB" w14:textId="06171C8D" w:rsidR="00856588" w:rsidRPr="00F72E9B" w:rsidRDefault="000E52E2" w:rsidP="00856588">
      <w:pPr>
        <w:pStyle w:val="Odstavecseseznamem"/>
        <w:widowControl w:val="0"/>
        <w:tabs>
          <w:tab w:val="left" w:pos="3402"/>
        </w:tabs>
        <w:spacing w:after="120"/>
        <w:ind w:left="709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Pokud ze znění této </w:t>
      </w:r>
      <w:r w:rsidR="00856588" w:rsidRPr="00F72E9B">
        <w:rPr>
          <w:rFonts w:asciiTheme="minorHAnsi" w:hAnsiTheme="minorHAnsi" w:cstheme="minorHAnsi"/>
          <w:color w:val="000000"/>
          <w:sz w:val="18"/>
          <w:szCs w:val="18"/>
        </w:rPr>
        <w:t>žádosti vyplývá, že celkový rozsah odměny bude větší než 50.000,- Kč bez DPH, zavazuje se Zadavatel k uveřejnění této žádosti v registru smluv dle zákona č. 340/2015 Sb., o zvláštních podmínkách účinnosti</w:t>
      </w:r>
    </w:p>
    <w:p w14:paraId="46E866E3" w14:textId="4E80AE95" w:rsidR="000E52E2" w:rsidRPr="00F72E9B" w:rsidRDefault="00856588" w:rsidP="00856588">
      <w:pPr>
        <w:pStyle w:val="Odstavecseseznamem"/>
        <w:widowControl w:val="0"/>
        <w:tabs>
          <w:tab w:val="left" w:pos="3402"/>
        </w:tabs>
        <w:spacing w:after="120"/>
        <w:ind w:left="709"/>
        <w:contextualSpacing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72E9B">
        <w:rPr>
          <w:rFonts w:asciiTheme="minorHAnsi" w:hAnsiTheme="minorHAnsi" w:cstheme="minorHAnsi"/>
          <w:color w:val="000000"/>
          <w:sz w:val="18"/>
          <w:szCs w:val="18"/>
        </w:rPr>
        <w:t>některých smluv, uveřejňování těchto smluv a o registru smluv, ve znění pozdějších předpisů.</w:t>
      </w:r>
    </w:p>
    <w:p w14:paraId="39B66B3D" w14:textId="6593CB3D" w:rsidR="00856588" w:rsidRPr="00F72E9B" w:rsidRDefault="00856588" w:rsidP="00856588">
      <w:pPr>
        <w:pStyle w:val="Odstavecseseznamem"/>
        <w:widowControl w:val="0"/>
        <w:tabs>
          <w:tab w:val="left" w:pos="3402"/>
        </w:tabs>
        <w:spacing w:after="120"/>
        <w:ind w:left="709"/>
        <w:contextualSpacing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Jelikož Smluvní strany dostatečně určitě ujednaly předmět úkolu, čas pro jeho splnění (či způsob jeho určení) a odměnu za jeho splnění (či způsob jejího určení), je </w:t>
      </w:r>
      <w:r w:rsidR="00B6537C" w:rsidRPr="00F72E9B">
        <w:rPr>
          <w:rFonts w:asciiTheme="minorHAnsi" w:hAnsiTheme="minorHAnsi" w:cstheme="minorHAnsi"/>
          <w:color w:val="000000"/>
          <w:sz w:val="18"/>
          <w:szCs w:val="18"/>
        </w:rPr>
        <w:t>Poskytovatel</w:t>
      </w:r>
      <w:r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 ke splnění úkolu Zadavateli zavázán. Má-li být tato žádost uveřejněna v registru smluv dle předchozího odstavce, je závazek </w:t>
      </w:r>
      <w:r w:rsidR="00B6537C" w:rsidRPr="00F72E9B">
        <w:rPr>
          <w:rFonts w:asciiTheme="minorHAnsi" w:hAnsiTheme="minorHAnsi" w:cstheme="minorHAnsi"/>
          <w:color w:val="000000"/>
          <w:sz w:val="18"/>
          <w:szCs w:val="18"/>
        </w:rPr>
        <w:t>Poskytovatele</w:t>
      </w:r>
      <w:r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 účinný až dnem jejího uveřejnění.</w:t>
      </w:r>
    </w:p>
    <w:tbl>
      <w:tblPr>
        <w:tblW w:w="9504" w:type="dxa"/>
        <w:tblLook w:val="00A0" w:firstRow="1" w:lastRow="0" w:firstColumn="1" w:lastColumn="0" w:noHBand="0" w:noVBand="0"/>
      </w:tblPr>
      <w:tblGrid>
        <w:gridCol w:w="4752"/>
        <w:gridCol w:w="4752"/>
      </w:tblGrid>
      <w:tr w:rsidR="00856588" w:rsidRPr="00F72E9B" w14:paraId="295372BD" w14:textId="77777777" w:rsidTr="00F72E9B">
        <w:trPr>
          <w:trHeight w:val="156"/>
        </w:trPr>
        <w:tc>
          <w:tcPr>
            <w:tcW w:w="4752" w:type="dxa"/>
          </w:tcPr>
          <w:p w14:paraId="0553E648" w14:textId="30B8FC7B" w:rsidR="00856588" w:rsidRPr="00F72E9B" w:rsidRDefault="00856588" w:rsidP="000A5672">
            <w:pPr>
              <w:widowControl w:val="0"/>
              <w:spacing w:before="120" w:line="240" w:lineRule="atLeast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752" w:type="dxa"/>
          </w:tcPr>
          <w:p w14:paraId="7EB60E67" w14:textId="4E98A7E8" w:rsidR="00856588" w:rsidRPr="00F72E9B" w:rsidRDefault="00856588" w:rsidP="000A5672">
            <w:pPr>
              <w:widowControl w:val="0"/>
              <w:spacing w:before="120" w:line="240" w:lineRule="atLeast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856588" w:rsidRPr="00856588" w14:paraId="758846A2" w14:textId="77777777" w:rsidTr="00F72E9B">
        <w:trPr>
          <w:trHeight w:val="580"/>
        </w:trPr>
        <w:tc>
          <w:tcPr>
            <w:tcW w:w="4752" w:type="dxa"/>
          </w:tcPr>
          <w:p w14:paraId="4A01C7D9" w14:textId="04D3BFCC" w:rsidR="000A5672" w:rsidRDefault="000A5672" w:rsidP="000A5672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2E9B">
              <w:rPr>
                <w:rFonts w:ascii="Calibri" w:hAnsi="Calibri"/>
                <w:color w:val="000000"/>
                <w:sz w:val="18"/>
                <w:szCs w:val="18"/>
              </w:rPr>
              <w:t>V ................ dne ……………………</w:t>
            </w:r>
          </w:p>
          <w:p w14:paraId="4A71A058" w14:textId="5066702A" w:rsidR="00301C0F" w:rsidRDefault="00301C0F" w:rsidP="000A5672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4E9CDE8" w14:textId="5308E3E5" w:rsidR="00301C0F" w:rsidRDefault="00301C0F" w:rsidP="000A5672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71B9B4A" w14:textId="77777777" w:rsidR="007632C4" w:rsidRPr="00F72E9B" w:rsidRDefault="007632C4" w:rsidP="000A5672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09FB939" w14:textId="77777777" w:rsidR="00856588" w:rsidRPr="00F72E9B" w:rsidRDefault="00856588" w:rsidP="009E7753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2E9B">
              <w:rPr>
                <w:rFonts w:ascii="Calibri" w:hAnsi="Calibri"/>
                <w:color w:val="000000"/>
                <w:sz w:val="18"/>
                <w:szCs w:val="18"/>
              </w:rPr>
              <w:t>………………………………....................</w:t>
            </w:r>
          </w:p>
          <w:p w14:paraId="6A91A44C" w14:textId="6130DA53" w:rsidR="00856588" w:rsidRPr="00F72E9B" w:rsidRDefault="00E26EA3" w:rsidP="009E7753">
            <w:pPr>
              <w:widowControl w:val="0"/>
              <w:spacing w:after="120" w:line="276" w:lineRule="auto"/>
              <w:ind w:left="426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2E9B">
              <w:rPr>
                <w:rFonts w:ascii="Calibri" w:hAnsi="Calibri"/>
                <w:b/>
                <w:color w:val="000000"/>
                <w:sz w:val="18"/>
                <w:szCs w:val="18"/>
              </w:rPr>
              <w:t>Ing. Václav Pelouch</w:t>
            </w:r>
            <w:r w:rsidR="00856588" w:rsidRPr="00F72E9B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  <w:p w14:paraId="19C8C574" w14:textId="3E62410D" w:rsidR="00856588" w:rsidRPr="00F72E9B" w:rsidRDefault="00856588" w:rsidP="00565A88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2E9B">
              <w:rPr>
                <w:rFonts w:ascii="Calibri" w:hAnsi="Calibri"/>
                <w:color w:val="000000"/>
                <w:sz w:val="18"/>
                <w:szCs w:val="18"/>
              </w:rPr>
              <w:t>za Zadavatele</w:t>
            </w:r>
          </w:p>
        </w:tc>
        <w:tc>
          <w:tcPr>
            <w:tcW w:w="4752" w:type="dxa"/>
          </w:tcPr>
          <w:p w14:paraId="464BBF6B" w14:textId="3532A5E2" w:rsidR="00856588" w:rsidRDefault="000A5672" w:rsidP="000A5672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2E9B">
              <w:rPr>
                <w:rFonts w:ascii="Calibri" w:hAnsi="Calibri"/>
                <w:color w:val="000000"/>
                <w:sz w:val="18"/>
                <w:szCs w:val="18"/>
              </w:rPr>
              <w:t>V Brně dne ……………………</w:t>
            </w:r>
          </w:p>
          <w:p w14:paraId="73128C51" w14:textId="15E981DC" w:rsidR="00301C0F" w:rsidRDefault="00301C0F" w:rsidP="000A5672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A279CC7" w14:textId="07E34FCD" w:rsidR="00301C0F" w:rsidRDefault="00301C0F" w:rsidP="000A5672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6790D91" w14:textId="77777777" w:rsidR="007632C4" w:rsidRPr="00F72E9B" w:rsidRDefault="007632C4" w:rsidP="000A5672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FB89FCD" w14:textId="77777777" w:rsidR="00856588" w:rsidRPr="00F72E9B" w:rsidRDefault="00856588" w:rsidP="009E7753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2E9B">
              <w:rPr>
                <w:rFonts w:ascii="Calibri" w:hAnsi="Calibri"/>
                <w:color w:val="000000"/>
                <w:sz w:val="18"/>
                <w:szCs w:val="18"/>
              </w:rPr>
              <w:t>………………………………....................</w:t>
            </w:r>
          </w:p>
          <w:p w14:paraId="78D75ED3" w14:textId="7445CD08" w:rsidR="00856588" w:rsidRPr="00F72E9B" w:rsidRDefault="00856588" w:rsidP="009E7753">
            <w:pPr>
              <w:widowControl w:val="0"/>
              <w:spacing w:after="120" w:line="276" w:lineRule="auto"/>
              <w:ind w:left="426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2E9B">
              <w:rPr>
                <w:rFonts w:ascii="Calibri" w:hAnsi="Calibri"/>
                <w:b/>
                <w:color w:val="000000"/>
                <w:sz w:val="18"/>
                <w:szCs w:val="18"/>
                <w:lang w:eastAsia="cs-CZ"/>
              </w:rPr>
              <w:t xml:space="preserve">Mgr. </w:t>
            </w:r>
            <w:r w:rsidR="00036DE7" w:rsidRPr="00F72E9B">
              <w:rPr>
                <w:rFonts w:ascii="Calibri" w:hAnsi="Calibri"/>
                <w:b/>
                <w:color w:val="000000"/>
                <w:sz w:val="18"/>
                <w:szCs w:val="18"/>
                <w:lang w:eastAsia="cs-CZ"/>
              </w:rPr>
              <w:t xml:space="preserve">Jana </w:t>
            </w:r>
            <w:proofErr w:type="spellStart"/>
            <w:r w:rsidR="00036DE7" w:rsidRPr="00F72E9B">
              <w:rPr>
                <w:rFonts w:ascii="Calibri" w:hAnsi="Calibri"/>
                <w:b/>
                <w:color w:val="000000"/>
                <w:sz w:val="18"/>
                <w:szCs w:val="18"/>
                <w:lang w:eastAsia="cs-CZ"/>
              </w:rPr>
              <w:t>Plachetská</w:t>
            </w:r>
            <w:proofErr w:type="spellEnd"/>
            <w:r w:rsidRPr="00F72E9B">
              <w:rPr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</w:p>
          <w:p w14:paraId="20D70FDD" w14:textId="45991828" w:rsidR="00856588" w:rsidRPr="00856588" w:rsidRDefault="00856588" w:rsidP="00565A88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2E9B">
              <w:rPr>
                <w:rFonts w:ascii="Calibri" w:hAnsi="Calibri"/>
                <w:color w:val="000000"/>
                <w:sz w:val="18"/>
                <w:szCs w:val="18"/>
              </w:rPr>
              <w:t xml:space="preserve">za </w:t>
            </w:r>
            <w:r w:rsidR="001E205B" w:rsidRPr="00F72E9B">
              <w:rPr>
                <w:rFonts w:ascii="Calibri" w:hAnsi="Calibri"/>
                <w:color w:val="000000"/>
                <w:sz w:val="18"/>
                <w:szCs w:val="18"/>
              </w:rPr>
              <w:t>Poskytovatele</w:t>
            </w:r>
          </w:p>
        </w:tc>
      </w:tr>
    </w:tbl>
    <w:p w14:paraId="6AC1FFBD" w14:textId="6A6093C7" w:rsidR="002B5E6B" w:rsidRPr="00DB3C6F" w:rsidRDefault="002B5E6B" w:rsidP="00F72E9B">
      <w:pPr>
        <w:widowControl w:val="0"/>
        <w:rPr>
          <w:rFonts w:ascii="Calibri" w:hAnsi="Calibri"/>
          <w:sz w:val="22"/>
          <w:szCs w:val="22"/>
        </w:rPr>
      </w:pPr>
    </w:p>
    <w:sectPr w:rsidR="002B5E6B" w:rsidRPr="00DB3C6F" w:rsidSect="000A5672">
      <w:footerReference w:type="default" r:id="rId11"/>
      <w:footerReference w:type="first" r:id="rId12"/>
      <w:pgSz w:w="11906" w:h="16838"/>
      <w:pgMar w:top="1276" w:right="1417" w:bottom="1258" w:left="1417" w:header="794" w:footer="792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09DC39" w16cid:durableId="20A0CFDC"/>
  <w16cid:commentId w16cid:paraId="48EE96CB" w16cid:durableId="20A0D0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CF210" w14:textId="77777777" w:rsidR="00C8560C" w:rsidRDefault="00C8560C" w:rsidP="008E10FA">
      <w:r>
        <w:separator/>
      </w:r>
    </w:p>
  </w:endnote>
  <w:endnote w:type="continuationSeparator" w:id="0">
    <w:p w14:paraId="749CB5ED" w14:textId="77777777" w:rsidR="00C8560C" w:rsidRDefault="00C8560C" w:rsidP="008E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A99AC" w14:textId="75DB2E5A" w:rsidR="00B3724A" w:rsidRPr="008459C5" w:rsidRDefault="00127065" w:rsidP="00B3724A">
    <w:pPr>
      <w:widowControl w:val="0"/>
      <w:pBdr>
        <w:top w:val="single" w:sz="4" w:space="1" w:color="auto"/>
      </w:pBdr>
      <w:tabs>
        <w:tab w:val="center" w:pos="4680"/>
        <w:tab w:val="right" w:pos="8820"/>
      </w:tabs>
      <w:rPr>
        <w:rFonts w:ascii="Calibri" w:eastAsia="Times New Roman" w:hAnsi="Calibri" w:cs="Calibri"/>
        <w:sz w:val="16"/>
        <w:szCs w:val="16"/>
      </w:rPr>
    </w:pPr>
    <w:r>
      <w:rPr>
        <w:rFonts w:ascii="Calibri" w:eastAsia="Times New Roman" w:hAnsi="Calibri" w:cs="Calibri"/>
        <w:sz w:val="16"/>
      </w:rPr>
      <w:t>S</w:t>
    </w:r>
    <w:r w:rsidR="00B3724A" w:rsidRPr="008459C5">
      <w:rPr>
        <w:rFonts w:ascii="Calibri" w:eastAsia="Times New Roman" w:hAnsi="Calibri" w:cs="Calibri"/>
        <w:sz w:val="16"/>
      </w:rPr>
      <w:t>mlouva</w:t>
    </w:r>
    <w:r>
      <w:rPr>
        <w:rFonts w:ascii="Calibri" w:eastAsia="Times New Roman" w:hAnsi="Calibri" w:cs="Calibri"/>
        <w:sz w:val="16"/>
      </w:rPr>
      <w:t xml:space="preserve"> o spolupráci</w:t>
    </w:r>
    <w:r w:rsidR="00B3724A" w:rsidRPr="008459C5">
      <w:rPr>
        <w:rFonts w:ascii="Calibri" w:eastAsia="Times New Roman" w:hAnsi="Calibri" w:cs="Calibri"/>
        <w:bCs/>
        <w:sz w:val="16"/>
      </w:rPr>
      <w:t xml:space="preserve">  </w:t>
    </w:r>
    <w:r w:rsidR="00B3724A" w:rsidRPr="008459C5">
      <w:rPr>
        <w:rFonts w:ascii="Calibri" w:eastAsia="Times New Roman" w:hAnsi="Calibri" w:cs="Calibri"/>
        <w:bCs/>
        <w:sz w:val="16"/>
      </w:rPr>
      <w:tab/>
    </w:r>
    <w:r w:rsidR="00B3724A" w:rsidRPr="008459C5">
      <w:rPr>
        <w:rFonts w:ascii="Calibri" w:eastAsia="Times New Roman" w:hAnsi="Calibri" w:cs="Calibri"/>
        <w:bCs/>
        <w:sz w:val="16"/>
      </w:rPr>
      <w:tab/>
    </w:r>
  </w:p>
  <w:p w14:paraId="7B162882" w14:textId="5F3C2722" w:rsidR="00B3724A" w:rsidRPr="008459C5" w:rsidRDefault="00B3724A" w:rsidP="00B3724A">
    <w:pPr>
      <w:widowControl w:val="0"/>
      <w:pBdr>
        <w:top w:val="single" w:sz="4" w:space="1" w:color="auto"/>
      </w:pBdr>
      <w:tabs>
        <w:tab w:val="center" w:pos="4680"/>
        <w:tab w:val="right" w:pos="8820"/>
      </w:tabs>
      <w:rPr>
        <w:rFonts w:ascii="Calibri" w:eastAsia="Times New Roman" w:hAnsi="Calibri" w:cs="Calibri"/>
        <w:sz w:val="16"/>
        <w:highlight w:val="green"/>
      </w:rPr>
    </w:pPr>
    <w:r w:rsidRPr="008459C5">
      <w:rPr>
        <w:rFonts w:ascii="Calibri" w:eastAsia="Times New Roman" w:hAnsi="Calibri" w:cs="Calibri"/>
        <w:sz w:val="16"/>
        <w:szCs w:val="16"/>
      </w:rPr>
      <w:tab/>
    </w:r>
    <w:r w:rsidRPr="008459C5">
      <w:rPr>
        <w:rFonts w:ascii="Calibri" w:eastAsia="Times New Roman" w:hAnsi="Calibri" w:cs="Calibri"/>
        <w:sz w:val="16"/>
        <w:szCs w:val="16"/>
      </w:rPr>
      <w:tab/>
      <w:t xml:space="preserve">Strana </w:t>
    </w:r>
    <w:r w:rsidRPr="008459C5">
      <w:rPr>
        <w:rFonts w:ascii="Calibri" w:eastAsia="Times New Roman" w:hAnsi="Calibri" w:cs="Calibri"/>
        <w:sz w:val="16"/>
        <w:szCs w:val="16"/>
      </w:rPr>
      <w:fldChar w:fldCharType="begin"/>
    </w:r>
    <w:r w:rsidRPr="008459C5">
      <w:rPr>
        <w:rFonts w:ascii="Calibri" w:eastAsia="Times New Roman" w:hAnsi="Calibri" w:cs="Calibri"/>
        <w:sz w:val="16"/>
        <w:szCs w:val="16"/>
      </w:rPr>
      <w:instrText xml:space="preserve"> PAGE </w:instrText>
    </w:r>
    <w:r w:rsidRPr="008459C5">
      <w:rPr>
        <w:rFonts w:ascii="Calibri" w:eastAsia="Times New Roman" w:hAnsi="Calibri" w:cs="Calibri"/>
        <w:sz w:val="16"/>
        <w:szCs w:val="16"/>
      </w:rPr>
      <w:fldChar w:fldCharType="separate"/>
    </w:r>
    <w:r w:rsidR="00655983">
      <w:rPr>
        <w:rFonts w:ascii="Calibri" w:eastAsia="Times New Roman" w:hAnsi="Calibri" w:cs="Calibri"/>
        <w:noProof/>
        <w:sz w:val="16"/>
        <w:szCs w:val="16"/>
      </w:rPr>
      <w:t>2</w:t>
    </w:r>
    <w:r w:rsidRPr="008459C5">
      <w:rPr>
        <w:rFonts w:ascii="Calibri" w:eastAsia="Times New Roman" w:hAnsi="Calibri" w:cs="Calibri"/>
        <w:sz w:val="16"/>
        <w:szCs w:val="16"/>
      </w:rPr>
      <w:fldChar w:fldCharType="end"/>
    </w:r>
    <w:r w:rsidRPr="008459C5">
      <w:rPr>
        <w:rFonts w:ascii="Calibri" w:eastAsia="Times New Roman" w:hAnsi="Calibri" w:cs="Calibri"/>
        <w:sz w:val="16"/>
        <w:szCs w:val="16"/>
      </w:rPr>
      <w:t xml:space="preserve"> (celkem </w:t>
    </w:r>
    <w:r w:rsidRPr="008459C5">
      <w:rPr>
        <w:rFonts w:ascii="Calibri" w:eastAsia="Times New Roman" w:hAnsi="Calibri" w:cs="Calibri"/>
        <w:sz w:val="16"/>
        <w:szCs w:val="16"/>
      </w:rPr>
      <w:fldChar w:fldCharType="begin"/>
    </w:r>
    <w:r w:rsidRPr="008459C5">
      <w:rPr>
        <w:rFonts w:ascii="Calibri" w:eastAsia="Times New Roman" w:hAnsi="Calibri" w:cs="Calibri"/>
        <w:sz w:val="16"/>
        <w:szCs w:val="16"/>
      </w:rPr>
      <w:instrText xml:space="preserve"> NUMPAGES </w:instrText>
    </w:r>
    <w:r w:rsidRPr="008459C5">
      <w:rPr>
        <w:rFonts w:ascii="Calibri" w:eastAsia="Times New Roman" w:hAnsi="Calibri" w:cs="Calibri"/>
        <w:sz w:val="16"/>
        <w:szCs w:val="16"/>
      </w:rPr>
      <w:fldChar w:fldCharType="separate"/>
    </w:r>
    <w:r w:rsidR="00655983">
      <w:rPr>
        <w:rFonts w:ascii="Calibri" w:eastAsia="Times New Roman" w:hAnsi="Calibri" w:cs="Calibri"/>
        <w:noProof/>
        <w:sz w:val="16"/>
        <w:szCs w:val="16"/>
      </w:rPr>
      <w:t>2</w:t>
    </w:r>
    <w:r w:rsidRPr="008459C5">
      <w:rPr>
        <w:rFonts w:ascii="Calibri" w:eastAsia="Times New Roman" w:hAnsi="Calibri" w:cs="Calibri"/>
        <w:sz w:val="16"/>
        <w:szCs w:val="16"/>
      </w:rPr>
      <w:fldChar w:fldCharType="end"/>
    </w:r>
    <w:r w:rsidRPr="008459C5">
      <w:rPr>
        <w:rFonts w:ascii="Calibri" w:eastAsia="Times New Roman" w:hAnsi="Calibri" w:cs="Calibri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2D240" w14:textId="77777777" w:rsidR="00127065" w:rsidRPr="008459C5" w:rsidRDefault="00127065" w:rsidP="00127065">
    <w:pPr>
      <w:widowControl w:val="0"/>
      <w:pBdr>
        <w:top w:val="single" w:sz="4" w:space="1" w:color="auto"/>
      </w:pBdr>
      <w:tabs>
        <w:tab w:val="center" w:pos="4680"/>
        <w:tab w:val="right" w:pos="8820"/>
      </w:tabs>
      <w:rPr>
        <w:rFonts w:ascii="Calibri" w:eastAsia="Times New Roman" w:hAnsi="Calibri" w:cs="Calibri"/>
        <w:sz w:val="16"/>
        <w:szCs w:val="16"/>
      </w:rPr>
    </w:pPr>
    <w:r>
      <w:rPr>
        <w:rFonts w:ascii="Calibri" w:eastAsia="Times New Roman" w:hAnsi="Calibri" w:cs="Calibri"/>
        <w:sz w:val="16"/>
      </w:rPr>
      <w:t>S</w:t>
    </w:r>
    <w:r w:rsidRPr="008459C5">
      <w:rPr>
        <w:rFonts w:ascii="Calibri" w:eastAsia="Times New Roman" w:hAnsi="Calibri" w:cs="Calibri"/>
        <w:sz w:val="16"/>
      </w:rPr>
      <w:t>mlouva</w:t>
    </w:r>
    <w:r>
      <w:rPr>
        <w:rFonts w:ascii="Calibri" w:eastAsia="Times New Roman" w:hAnsi="Calibri" w:cs="Calibri"/>
        <w:sz w:val="16"/>
      </w:rPr>
      <w:t xml:space="preserve"> o spolupráci</w:t>
    </w:r>
    <w:r w:rsidRPr="008459C5">
      <w:rPr>
        <w:rFonts w:ascii="Calibri" w:eastAsia="Times New Roman" w:hAnsi="Calibri" w:cs="Calibri"/>
        <w:bCs/>
        <w:sz w:val="16"/>
      </w:rPr>
      <w:t xml:space="preserve">  </w:t>
    </w:r>
    <w:r w:rsidRPr="008459C5">
      <w:rPr>
        <w:rFonts w:ascii="Calibri" w:eastAsia="Times New Roman" w:hAnsi="Calibri" w:cs="Calibri"/>
        <w:bCs/>
        <w:sz w:val="16"/>
      </w:rPr>
      <w:tab/>
    </w:r>
    <w:r w:rsidRPr="008459C5">
      <w:rPr>
        <w:rFonts w:ascii="Calibri" w:eastAsia="Times New Roman" w:hAnsi="Calibri" w:cs="Calibri"/>
        <w:bCs/>
        <w:sz w:val="16"/>
      </w:rPr>
      <w:tab/>
    </w:r>
  </w:p>
  <w:p w14:paraId="0B55590B" w14:textId="058A3F65" w:rsidR="00127065" w:rsidRPr="00127065" w:rsidRDefault="00127065" w:rsidP="00127065">
    <w:pPr>
      <w:widowControl w:val="0"/>
      <w:pBdr>
        <w:top w:val="single" w:sz="4" w:space="1" w:color="auto"/>
      </w:pBdr>
      <w:tabs>
        <w:tab w:val="center" w:pos="4680"/>
        <w:tab w:val="right" w:pos="8820"/>
      </w:tabs>
      <w:rPr>
        <w:rFonts w:ascii="Calibri" w:eastAsia="Times New Roman" w:hAnsi="Calibri" w:cs="Calibri"/>
        <w:sz w:val="16"/>
        <w:highlight w:val="green"/>
      </w:rPr>
    </w:pPr>
    <w:r w:rsidRPr="008459C5">
      <w:rPr>
        <w:rFonts w:ascii="Calibri" w:eastAsia="Times New Roman" w:hAnsi="Calibri" w:cs="Calibri"/>
        <w:sz w:val="16"/>
        <w:szCs w:val="16"/>
      </w:rPr>
      <w:tab/>
    </w:r>
    <w:r w:rsidRPr="008459C5">
      <w:rPr>
        <w:rFonts w:ascii="Calibri" w:eastAsia="Times New Roman" w:hAnsi="Calibri" w:cs="Calibri"/>
        <w:sz w:val="16"/>
        <w:szCs w:val="16"/>
      </w:rPr>
      <w:tab/>
      <w:t xml:space="preserve">Strana </w:t>
    </w:r>
    <w:r w:rsidRPr="008459C5">
      <w:rPr>
        <w:rFonts w:ascii="Calibri" w:eastAsia="Times New Roman" w:hAnsi="Calibri" w:cs="Calibri"/>
        <w:sz w:val="16"/>
        <w:szCs w:val="16"/>
      </w:rPr>
      <w:fldChar w:fldCharType="begin"/>
    </w:r>
    <w:r w:rsidRPr="008459C5">
      <w:rPr>
        <w:rFonts w:ascii="Calibri" w:eastAsia="Times New Roman" w:hAnsi="Calibri" w:cs="Calibri"/>
        <w:sz w:val="16"/>
        <w:szCs w:val="16"/>
      </w:rPr>
      <w:instrText xml:space="preserve"> PAGE </w:instrText>
    </w:r>
    <w:r w:rsidRPr="008459C5">
      <w:rPr>
        <w:rFonts w:ascii="Calibri" w:eastAsia="Times New Roman" w:hAnsi="Calibri" w:cs="Calibri"/>
        <w:sz w:val="16"/>
        <w:szCs w:val="16"/>
      </w:rPr>
      <w:fldChar w:fldCharType="separate"/>
    </w:r>
    <w:r w:rsidR="00655983">
      <w:rPr>
        <w:rFonts w:ascii="Calibri" w:eastAsia="Times New Roman" w:hAnsi="Calibri" w:cs="Calibri"/>
        <w:noProof/>
        <w:sz w:val="16"/>
        <w:szCs w:val="16"/>
      </w:rPr>
      <w:t>1</w:t>
    </w:r>
    <w:r w:rsidRPr="008459C5">
      <w:rPr>
        <w:rFonts w:ascii="Calibri" w:eastAsia="Times New Roman" w:hAnsi="Calibri" w:cs="Calibri"/>
        <w:sz w:val="16"/>
        <w:szCs w:val="16"/>
      </w:rPr>
      <w:fldChar w:fldCharType="end"/>
    </w:r>
    <w:r w:rsidRPr="008459C5">
      <w:rPr>
        <w:rFonts w:ascii="Calibri" w:eastAsia="Times New Roman" w:hAnsi="Calibri" w:cs="Calibri"/>
        <w:sz w:val="16"/>
        <w:szCs w:val="16"/>
      </w:rPr>
      <w:t xml:space="preserve"> (celkem </w:t>
    </w:r>
    <w:r w:rsidRPr="008459C5">
      <w:rPr>
        <w:rFonts w:ascii="Calibri" w:eastAsia="Times New Roman" w:hAnsi="Calibri" w:cs="Calibri"/>
        <w:sz w:val="16"/>
        <w:szCs w:val="16"/>
      </w:rPr>
      <w:fldChar w:fldCharType="begin"/>
    </w:r>
    <w:r w:rsidRPr="008459C5">
      <w:rPr>
        <w:rFonts w:ascii="Calibri" w:eastAsia="Times New Roman" w:hAnsi="Calibri" w:cs="Calibri"/>
        <w:sz w:val="16"/>
        <w:szCs w:val="16"/>
      </w:rPr>
      <w:instrText xml:space="preserve"> NUMPAGES </w:instrText>
    </w:r>
    <w:r w:rsidRPr="008459C5">
      <w:rPr>
        <w:rFonts w:ascii="Calibri" w:eastAsia="Times New Roman" w:hAnsi="Calibri" w:cs="Calibri"/>
        <w:sz w:val="16"/>
        <w:szCs w:val="16"/>
      </w:rPr>
      <w:fldChar w:fldCharType="separate"/>
    </w:r>
    <w:r w:rsidR="00655983">
      <w:rPr>
        <w:rFonts w:ascii="Calibri" w:eastAsia="Times New Roman" w:hAnsi="Calibri" w:cs="Calibri"/>
        <w:noProof/>
        <w:sz w:val="16"/>
        <w:szCs w:val="16"/>
      </w:rPr>
      <w:t>2</w:t>
    </w:r>
    <w:r w:rsidRPr="008459C5">
      <w:rPr>
        <w:rFonts w:ascii="Calibri" w:eastAsia="Times New Roman" w:hAnsi="Calibri" w:cs="Calibri"/>
        <w:sz w:val="16"/>
        <w:szCs w:val="16"/>
      </w:rPr>
      <w:fldChar w:fldCharType="end"/>
    </w:r>
    <w:r w:rsidRPr="008459C5">
      <w:rPr>
        <w:rFonts w:ascii="Calibri" w:eastAsia="Times New Roman" w:hAnsi="Calibri" w:cs="Calibri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353A0" w14:textId="77777777" w:rsidR="00C8560C" w:rsidRDefault="00C8560C" w:rsidP="008E10FA">
      <w:r>
        <w:separator/>
      </w:r>
    </w:p>
  </w:footnote>
  <w:footnote w:type="continuationSeparator" w:id="0">
    <w:p w14:paraId="6EFB43F7" w14:textId="77777777" w:rsidR="00C8560C" w:rsidRDefault="00C8560C" w:rsidP="008E1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33320"/>
    <w:multiLevelType w:val="hybridMultilevel"/>
    <w:tmpl w:val="3B92AF2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9F51EA7"/>
    <w:multiLevelType w:val="multilevel"/>
    <w:tmpl w:val="88F80F1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Restart w:val="1"/>
      <w:pStyle w:val="TOdstavecII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1139"/>
        </w:tabs>
        <w:ind w:left="1418" w:hanging="85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2" w15:restartNumberingAfterBreak="0">
    <w:nsid w:val="4E380443"/>
    <w:multiLevelType w:val="hybridMultilevel"/>
    <w:tmpl w:val="614E4B18"/>
    <w:lvl w:ilvl="0" w:tplc="556A4982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60562B7"/>
    <w:multiLevelType w:val="hybridMultilevel"/>
    <w:tmpl w:val="79EA9416"/>
    <w:lvl w:ilvl="0" w:tplc="436A97C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FA"/>
    <w:rsid w:val="00025ADC"/>
    <w:rsid w:val="00036DE7"/>
    <w:rsid w:val="00057E5E"/>
    <w:rsid w:val="00065D0A"/>
    <w:rsid w:val="0007266B"/>
    <w:rsid w:val="00073AD5"/>
    <w:rsid w:val="000743C4"/>
    <w:rsid w:val="00086C87"/>
    <w:rsid w:val="00091075"/>
    <w:rsid w:val="00094482"/>
    <w:rsid w:val="000A5672"/>
    <w:rsid w:val="000C0DE9"/>
    <w:rsid w:val="000C54DD"/>
    <w:rsid w:val="000C69EE"/>
    <w:rsid w:val="000D7DAA"/>
    <w:rsid w:val="000E52E2"/>
    <w:rsid w:val="001058EB"/>
    <w:rsid w:val="00122187"/>
    <w:rsid w:val="00122261"/>
    <w:rsid w:val="00127065"/>
    <w:rsid w:val="00144F8F"/>
    <w:rsid w:val="00151A86"/>
    <w:rsid w:val="00154AD4"/>
    <w:rsid w:val="001564A8"/>
    <w:rsid w:val="001A6AF5"/>
    <w:rsid w:val="001C219C"/>
    <w:rsid w:val="001D1542"/>
    <w:rsid w:val="001E205B"/>
    <w:rsid w:val="00203EA5"/>
    <w:rsid w:val="002073B7"/>
    <w:rsid w:val="002206F6"/>
    <w:rsid w:val="00224A62"/>
    <w:rsid w:val="002272D8"/>
    <w:rsid w:val="00262580"/>
    <w:rsid w:val="00262AB6"/>
    <w:rsid w:val="00285DE0"/>
    <w:rsid w:val="002A2143"/>
    <w:rsid w:val="002B1059"/>
    <w:rsid w:val="002B117C"/>
    <w:rsid w:val="002B5E6B"/>
    <w:rsid w:val="002D0C72"/>
    <w:rsid w:val="00301A5B"/>
    <w:rsid w:val="00301C0F"/>
    <w:rsid w:val="00314A6D"/>
    <w:rsid w:val="003677CB"/>
    <w:rsid w:val="00381411"/>
    <w:rsid w:val="003855B9"/>
    <w:rsid w:val="003B693A"/>
    <w:rsid w:val="003C1905"/>
    <w:rsid w:val="003C2B39"/>
    <w:rsid w:val="003C53F6"/>
    <w:rsid w:val="003D1641"/>
    <w:rsid w:val="003D3EA8"/>
    <w:rsid w:val="00403622"/>
    <w:rsid w:val="004066BE"/>
    <w:rsid w:val="0041280D"/>
    <w:rsid w:val="004226D9"/>
    <w:rsid w:val="00437844"/>
    <w:rsid w:val="00443222"/>
    <w:rsid w:val="00443282"/>
    <w:rsid w:val="00444DA0"/>
    <w:rsid w:val="00446899"/>
    <w:rsid w:val="0044709C"/>
    <w:rsid w:val="00451D54"/>
    <w:rsid w:val="00457A05"/>
    <w:rsid w:val="0046088A"/>
    <w:rsid w:val="0046678F"/>
    <w:rsid w:val="00486B05"/>
    <w:rsid w:val="004A09CE"/>
    <w:rsid w:val="004C03AB"/>
    <w:rsid w:val="004C1406"/>
    <w:rsid w:val="004E6EE0"/>
    <w:rsid w:val="00510641"/>
    <w:rsid w:val="00517297"/>
    <w:rsid w:val="00540861"/>
    <w:rsid w:val="005457B5"/>
    <w:rsid w:val="00555B5D"/>
    <w:rsid w:val="00565A88"/>
    <w:rsid w:val="00566B7E"/>
    <w:rsid w:val="00572476"/>
    <w:rsid w:val="005728D2"/>
    <w:rsid w:val="00572BFB"/>
    <w:rsid w:val="00584E85"/>
    <w:rsid w:val="00592E74"/>
    <w:rsid w:val="0059445D"/>
    <w:rsid w:val="00597568"/>
    <w:rsid w:val="005A7A01"/>
    <w:rsid w:val="005B1189"/>
    <w:rsid w:val="005C3853"/>
    <w:rsid w:val="005C61EC"/>
    <w:rsid w:val="005C6C95"/>
    <w:rsid w:val="005E512A"/>
    <w:rsid w:val="005F4A81"/>
    <w:rsid w:val="005F6C57"/>
    <w:rsid w:val="006001C7"/>
    <w:rsid w:val="00605A72"/>
    <w:rsid w:val="00635EE5"/>
    <w:rsid w:val="00655983"/>
    <w:rsid w:val="006601C4"/>
    <w:rsid w:val="00660652"/>
    <w:rsid w:val="00664653"/>
    <w:rsid w:val="00697DFF"/>
    <w:rsid w:val="006C0114"/>
    <w:rsid w:val="006C4991"/>
    <w:rsid w:val="006C6940"/>
    <w:rsid w:val="006D672C"/>
    <w:rsid w:val="006E342E"/>
    <w:rsid w:val="006E6189"/>
    <w:rsid w:val="006E7E64"/>
    <w:rsid w:val="0073042F"/>
    <w:rsid w:val="00732C28"/>
    <w:rsid w:val="00745218"/>
    <w:rsid w:val="00747372"/>
    <w:rsid w:val="00747645"/>
    <w:rsid w:val="007521CC"/>
    <w:rsid w:val="00755C09"/>
    <w:rsid w:val="007632C4"/>
    <w:rsid w:val="00773304"/>
    <w:rsid w:val="00777376"/>
    <w:rsid w:val="00783E80"/>
    <w:rsid w:val="00787BC3"/>
    <w:rsid w:val="00790F39"/>
    <w:rsid w:val="007A422B"/>
    <w:rsid w:val="007B1FB0"/>
    <w:rsid w:val="007B69AF"/>
    <w:rsid w:val="007E3A35"/>
    <w:rsid w:val="007E3D94"/>
    <w:rsid w:val="007F13D0"/>
    <w:rsid w:val="007F1835"/>
    <w:rsid w:val="007F4993"/>
    <w:rsid w:val="00800877"/>
    <w:rsid w:val="00804CEF"/>
    <w:rsid w:val="00812777"/>
    <w:rsid w:val="00823770"/>
    <w:rsid w:val="008279F7"/>
    <w:rsid w:val="008318D3"/>
    <w:rsid w:val="00840F17"/>
    <w:rsid w:val="008459C5"/>
    <w:rsid w:val="0085042E"/>
    <w:rsid w:val="00856588"/>
    <w:rsid w:val="008826B1"/>
    <w:rsid w:val="008830FD"/>
    <w:rsid w:val="008A497D"/>
    <w:rsid w:val="008C59BD"/>
    <w:rsid w:val="008D5093"/>
    <w:rsid w:val="008D67EC"/>
    <w:rsid w:val="008E10FA"/>
    <w:rsid w:val="008E7D05"/>
    <w:rsid w:val="008F405E"/>
    <w:rsid w:val="00906A17"/>
    <w:rsid w:val="00912FF0"/>
    <w:rsid w:val="00916E64"/>
    <w:rsid w:val="00922A51"/>
    <w:rsid w:val="00941B9C"/>
    <w:rsid w:val="0094373B"/>
    <w:rsid w:val="00946E37"/>
    <w:rsid w:val="00960867"/>
    <w:rsid w:val="009711F3"/>
    <w:rsid w:val="009837FB"/>
    <w:rsid w:val="00996A4F"/>
    <w:rsid w:val="009A7AB7"/>
    <w:rsid w:val="009B4FD3"/>
    <w:rsid w:val="009F2C0A"/>
    <w:rsid w:val="009F4861"/>
    <w:rsid w:val="00A021C1"/>
    <w:rsid w:val="00A06889"/>
    <w:rsid w:val="00A11C0E"/>
    <w:rsid w:val="00A204F8"/>
    <w:rsid w:val="00A47A58"/>
    <w:rsid w:val="00A77058"/>
    <w:rsid w:val="00A904A6"/>
    <w:rsid w:val="00A961E1"/>
    <w:rsid w:val="00AA55AD"/>
    <w:rsid w:val="00AA5E00"/>
    <w:rsid w:val="00AB2962"/>
    <w:rsid w:val="00AD3ECB"/>
    <w:rsid w:val="00AD78F1"/>
    <w:rsid w:val="00AF370C"/>
    <w:rsid w:val="00AF3C8B"/>
    <w:rsid w:val="00B01AC9"/>
    <w:rsid w:val="00B13CCA"/>
    <w:rsid w:val="00B17436"/>
    <w:rsid w:val="00B34956"/>
    <w:rsid w:val="00B35607"/>
    <w:rsid w:val="00B3724A"/>
    <w:rsid w:val="00B41CB3"/>
    <w:rsid w:val="00B46C55"/>
    <w:rsid w:val="00B51FC7"/>
    <w:rsid w:val="00B54BEA"/>
    <w:rsid w:val="00B63D9D"/>
    <w:rsid w:val="00B6537C"/>
    <w:rsid w:val="00B75B78"/>
    <w:rsid w:val="00B94739"/>
    <w:rsid w:val="00BA5BCD"/>
    <w:rsid w:val="00BB79A3"/>
    <w:rsid w:val="00BC4FEB"/>
    <w:rsid w:val="00BC6590"/>
    <w:rsid w:val="00BC717F"/>
    <w:rsid w:val="00BD31C6"/>
    <w:rsid w:val="00BD48A2"/>
    <w:rsid w:val="00BE22F9"/>
    <w:rsid w:val="00BE7AF1"/>
    <w:rsid w:val="00C007CF"/>
    <w:rsid w:val="00C06236"/>
    <w:rsid w:val="00C309EF"/>
    <w:rsid w:val="00C37F7E"/>
    <w:rsid w:val="00C431BF"/>
    <w:rsid w:val="00C738B5"/>
    <w:rsid w:val="00C751BA"/>
    <w:rsid w:val="00C77731"/>
    <w:rsid w:val="00C84A73"/>
    <w:rsid w:val="00C8560C"/>
    <w:rsid w:val="00C91814"/>
    <w:rsid w:val="00C92CCF"/>
    <w:rsid w:val="00CA71BF"/>
    <w:rsid w:val="00CC3F81"/>
    <w:rsid w:val="00CD3285"/>
    <w:rsid w:val="00CE0E40"/>
    <w:rsid w:val="00CF1E5D"/>
    <w:rsid w:val="00D163D7"/>
    <w:rsid w:val="00D220DD"/>
    <w:rsid w:val="00D26433"/>
    <w:rsid w:val="00D33B82"/>
    <w:rsid w:val="00D46EE5"/>
    <w:rsid w:val="00D80CA8"/>
    <w:rsid w:val="00D82BF0"/>
    <w:rsid w:val="00DA76A9"/>
    <w:rsid w:val="00DB3C6F"/>
    <w:rsid w:val="00DD051E"/>
    <w:rsid w:val="00DD255E"/>
    <w:rsid w:val="00DD31DF"/>
    <w:rsid w:val="00DD38B7"/>
    <w:rsid w:val="00DD3BD5"/>
    <w:rsid w:val="00DF0C4F"/>
    <w:rsid w:val="00E002FD"/>
    <w:rsid w:val="00E01E7D"/>
    <w:rsid w:val="00E047AB"/>
    <w:rsid w:val="00E13D52"/>
    <w:rsid w:val="00E26EA3"/>
    <w:rsid w:val="00E3171B"/>
    <w:rsid w:val="00E41412"/>
    <w:rsid w:val="00E45F99"/>
    <w:rsid w:val="00E60050"/>
    <w:rsid w:val="00E76FAA"/>
    <w:rsid w:val="00E829B8"/>
    <w:rsid w:val="00E90800"/>
    <w:rsid w:val="00EB198B"/>
    <w:rsid w:val="00EB6AB5"/>
    <w:rsid w:val="00ED6683"/>
    <w:rsid w:val="00EF28B0"/>
    <w:rsid w:val="00EF50A8"/>
    <w:rsid w:val="00F05A1D"/>
    <w:rsid w:val="00F0648B"/>
    <w:rsid w:val="00F12FD2"/>
    <w:rsid w:val="00F215C3"/>
    <w:rsid w:val="00F22490"/>
    <w:rsid w:val="00F24F2B"/>
    <w:rsid w:val="00F261A9"/>
    <w:rsid w:val="00F34552"/>
    <w:rsid w:val="00F535D8"/>
    <w:rsid w:val="00F60B12"/>
    <w:rsid w:val="00F71536"/>
    <w:rsid w:val="00F7206A"/>
    <w:rsid w:val="00F72E9B"/>
    <w:rsid w:val="00F87EC1"/>
    <w:rsid w:val="00F947A9"/>
    <w:rsid w:val="00FA5757"/>
    <w:rsid w:val="00FA5B62"/>
    <w:rsid w:val="00FB485A"/>
    <w:rsid w:val="00FC10F7"/>
    <w:rsid w:val="00FC2DA2"/>
    <w:rsid w:val="00FC5FB8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A7C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23770"/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rsid w:val="00B41CB3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59C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II">
    <w:name w:val="Odstavec_II"/>
    <w:basedOn w:val="Nadpis1"/>
    <w:next w:val="Psmeno"/>
    <w:qFormat/>
    <w:rsid w:val="00FC10F7"/>
    <w:pPr>
      <w:keepNext w:val="0"/>
      <w:keepLines w:val="0"/>
      <w:widowControl w:val="0"/>
      <w:numPr>
        <w:ilvl w:val="1"/>
        <w:numId w:val="1"/>
      </w:numPr>
      <w:spacing w:before="0" w:after="120" w:line="276" w:lineRule="auto"/>
      <w:jc w:val="both"/>
    </w:pPr>
    <w:rPr>
      <w:rFonts w:ascii="Calibri" w:eastAsia="Calibri" w:hAnsi="Calibri"/>
      <w:color w:val="000000"/>
      <w:sz w:val="22"/>
      <w:szCs w:val="22"/>
    </w:rPr>
  </w:style>
  <w:style w:type="character" w:customStyle="1" w:styleId="Nadpis1Char">
    <w:name w:val="Nadpis 1 Char"/>
    <w:link w:val="Nadpis1"/>
    <w:uiPriority w:val="9"/>
    <w:rsid w:val="00DD31DF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Bodrozbitej">
    <w:name w:val="Bod_rozbitej"/>
    <w:basedOn w:val="Normln"/>
    <w:next w:val="FormtovanvHTML"/>
    <w:rsid w:val="00605A72"/>
    <w:pPr>
      <w:widowControl w:val="0"/>
      <w:spacing w:after="120" w:line="276" w:lineRule="auto"/>
      <w:jc w:val="both"/>
    </w:pPr>
    <w:rPr>
      <w:rFonts w:ascii="Calibri" w:hAnsi="Calibri"/>
      <w:snapToGrid w:val="0"/>
      <w:color w:val="000000"/>
      <w:sz w:val="22"/>
      <w:szCs w:val="22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41CB3"/>
    <w:rPr>
      <w:rFonts w:ascii="Consolas" w:hAnsi="Consolas"/>
    </w:rPr>
  </w:style>
  <w:style w:type="character" w:customStyle="1" w:styleId="FormtovanvHTMLChar">
    <w:name w:val="Formátovaný v HTML Char"/>
    <w:link w:val="FormtovanvHTML"/>
    <w:uiPriority w:val="99"/>
    <w:semiHidden/>
    <w:rsid w:val="00B41CB3"/>
    <w:rPr>
      <w:rFonts w:ascii="Consolas" w:hAnsi="Consolas"/>
    </w:rPr>
  </w:style>
  <w:style w:type="paragraph" w:customStyle="1" w:styleId="lnek">
    <w:name w:val="Článek"/>
    <w:basedOn w:val="Normln"/>
    <w:next w:val="OdstavecII"/>
    <w:qFormat/>
    <w:rsid w:val="00127065"/>
    <w:pPr>
      <w:widowControl w:val="0"/>
      <w:numPr>
        <w:numId w:val="1"/>
      </w:numPr>
      <w:spacing w:before="600" w:after="360" w:line="276" w:lineRule="auto"/>
      <w:jc w:val="center"/>
      <w:outlineLvl w:val="0"/>
    </w:pPr>
    <w:rPr>
      <w:rFonts w:asciiTheme="minorHAnsi" w:hAnsiTheme="minorHAnsi" w:cs="Arial Narrow"/>
      <w:b/>
      <w:bCs/>
      <w:color w:val="000000" w:themeColor="text1"/>
      <w:sz w:val="22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Psmeno">
    <w:name w:val="Písmeno"/>
    <w:basedOn w:val="Nadpis1"/>
    <w:qFormat/>
    <w:rsid w:val="003D1641"/>
    <w:pPr>
      <w:keepNext w:val="0"/>
      <w:keepLines w:val="0"/>
      <w:widowControl w:val="0"/>
      <w:numPr>
        <w:ilvl w:val="3"/>
        <w:numId w:val="1"/>
      </w:numPr>
      <w:tabs>
        <w:tab w:val="clear" w:pos="1139"/>
        <w:tab w:val="left" w:pos="1134"/>
      </w:tabs>
      <w:spacing w:before="0" w:after="120" w:line="276" w:lineRule="auto"/>
      <w:jc w:val="both"/>
    </w:pPr>
    <w:rPr>
      <w:rFonts w:asciiTheme="minorHAnsi" w:eastAsia="Calibri" w:hAnsiTheme="minorHAnsi" w:cs="Arial"/>
      <w:bCs/>
      <w:color w:val="auto"/>
      <w:kern w:val="32"/>
      <w:sz w:val="22"/>
      <w:szCs w:val="22"/>
      <w:lang w:eastAsia="cs-CZ"/>
    </w:rPr>
  </w:style>
  <w:style w:type="character" w:styleId="Odkaznakoment">
    <w:name w:val="annotation reference"/>
    <w:uiPriority w:val="99"/>
    <w:rsid w:val="008E10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E10FA"/>
    <w:pPr>
      <w:spacing w:before="120" w:after="120"/>
      <w:jc w:val="both"/>
    </w:pPr>
    <w:rPr>
      <w:rFonts w:ascii="Arial Narrow" w:hAnsi="Arial Narrow"/>
    </w:rPr>
  </w:style>
  <w:style w:type="character" w:customStyle="1" w:styleId="TextkomenteChar">
    <w:name w:val="Text komentáře Char"/>
    <w:link w:val="Textkomente"/>
    <w:uiPriority w:val="99"/>
    <w:rsid w:val="008E10FA"/>
    <w:rPr>
      <w:rFonts w:ascii="Arial Narrow" w:eastAsia="Calibri" w:hAnsi="Arial Narro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10F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E10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10FA"/>
  </w:style>
  <w:style w:type="paragraph" w:styleId="Zpat">
    <w:name w:val="footer"/>
    <w:basedOn w:val="Normln"/>
    <w:link w:val="ZpatChar"/>
    <w:uiPriority w:val="99"/>
    <w:unhideWhenUsed/>
    <w:rsid w:val="008E10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10FA"/>
  </w:style>
  <w:style w:type="character" w:customStyle="1" w:styleId="Nadpis2CharChar">
    <w:name w:val="Nadpis 2 Char Char"/>
    <w:rsid w:val="007B69AF"/>
    <w:rPr>
      <w:noProof w:val="0"/>
      <w:sz w:val="24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1189"/>
    <w:pPr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B1189"/>
    <w:rPr>
      <w:rFonts w:ascii="Arial Narrow" w:eastAsia="Calibri" w:hAnsi="Arial Narrow"/>
      <w:b/>
      <w:bCs/>
      <w:lang w:eastAsia="en-US"/>
    </w:rPr>
  </w:style>
  <w:style w:type="paragraph" w:customStyle="1" w:styleId="TOdstavecII">
    <w:name w:val="T_Odstavec_II"/>
    <w:basedOn w:val="OdstavecII"/>
    <w:rsid w:val="0046088A"/>
    <w:pPr>
      <w:numPr>
        <w:ilvl w:val="2"/>
      </w:numPr>
    </w:pPr>
    <w:rPr>
      <w:b/>
    </w:rPr>
  </w:style>
  <w:style w:type="character" w:styleId="Hypertextovodkaz">
    <w:name w:val="Hyperlink"/>
    <w:uiPriority w:val="99"/>
    <w:unhideWhenUsed/>
    <w:rsid w:val="00BE22F9"/>
    <w:rPr>
      <w:color w:val="0563C1"/>
      <w:u w:val="single"/>
    </w:rPr>
  </w:style>
  <w:style w:type="paragraph" w:customStyle="1" w:styleId="Hlavnnadpis">
    <w:name w:val="Hlavní nadpis"/>
    <w:basedOn w:val="Nadpis4"/>
    <w:link w:val="HlavnnadpisChar"/>
    <w:autoRedefine/>
    <w:rsid w:val="008459C5"/>
    <w:pPr>
      <w:keepNext w:val="0"/>
      <w:tabs>
        <w:tab w:val="left" w:pos="5580"/>
      </w:tabs>
      <w:spacing w:before="120" w:after="240"/>
      <w:ind w:left="142"/>
      <w:jc w:val="center"/>
    </w:pPr>
    <w:rPr>
      <w:rFonts w:ascii="Arial Narrow" w:hAnsi="Arial Narrow"/>
      <w:bCs w:val="0"/>
      <w:caps/>
      <w:sz w:val="32"/>
      <w:szCs w:val="32"/>
    </w:rPr>
  </w:style>
  <w:style w:type="character" w:customStyle="1" w:styleId="HlavnnadpisChar">
    <w:name w:val="Hlavní nadpis Char"/>
    <w:link w:val="Hlavnnadpis"/>
    <w:rsid w:val="008459C5"/>
    <w:rPr>
      <w:rFonts w:ascii="Arial Narrow" w:eastAsia="Times New Roman" w:hAnsi="Arial Narrow"/>
      <w:b/>
      <w:caps/>
      <w:sz w:val="32"/>
      <w:szCs w:val="32"/>
      <w:lang w:eastAsia="en-US"/>
    </w:rPr>
  </w:style>
  <w:style w:type="table" w:customStyle="1" w:styleId="Mkatabulky12">
    <w:name w:val="Mřížka tabulky12"/>
    <w:basedOn w:val="Normlntabulka"/>
    <w:next w:val="Mkatabulky"/>
    <w:uiPriority w:val="99"/>
    <w:rsid w:val="008459C5"/>
    <w:pPr>
      <w:jc w:val="both"/>
    </w:pPr>
    <w:rPr>
      <w:rFonts w:ascii="Arial Narrow" w:eastAsia="Times New Roman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8459C5"/>
    <w:rPr>
      <w:color w:val="808080"/>
    </w:rPr>
  </w:style>
  <w:style w:type="character" w:customStyle="1" w:styleId="Nadpis4Char">
    <w:name w:val="Nadpis 4 Char"/>
    <w:link w:val="Nadpis4"/>
    <w:uiPriority w:val="9"/>
    <w:semiHidden/>
    <w:rsid w:val="008459C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Mkatabulky">
    <w:name w:val="Table Grid"/>
    <w:basedOn w:val="Normlntabulka"/>
    <w:uiPriority w:val="39"/>
    <w:rsid w:val="00845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99"/>
    <w:rsid w:val="008459C5"/>
    <w:pPr>
      <w:jc w:val="both"/>
    </w:pPr>
    <w:rPr>
      <w:rFonts w:ascii="Arial Narrow" w:eastAsia="Times New Roman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">
    <w:name w:val="Bod"/>
    <w:basedOn w:val="Normln"/>
    <w:next w:val="FormtovanvHTML"/>
    <w:qFormat/>
    <w:rsid w:val="004E6EE0"/>
    <w:pPr>
      <w:widowControl w:val="0"/>
      <w:numPr>
        <w:ilvl w:val="4"/>
        <w:numId w:val="1"/>
      </w:numPr>
      <w:spacing w:after="120" w:line="276" w:lineRule="auto"/>
      <w:jc w:val="both"/>
    </w:pPr>
    <w:rPr>
      <w:rFonts w:asciiTheme="minorHAnsi" w:eastAsia="Times New Roman" w:hAnsiTheme="minorHAnsi"/>
      <w:snapToGrid w:val="0"/>
      <w:color w:val="000000" w:themeColor="text1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rsid w:val="00451D54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55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68FD3B62C91D4CBE1FEB3C4B5758F9" ma:contentTypeVersion="8" ma:contentTypeDescription="Vytvoří nový dokument" ma:contentTypeScope="" ma:versionID="eadee59a78d74d50f14f2643420c1bc5">
  <xsd:schema xmlns:xsd="http://www.w3.org/2001/XMLSchema" xmlns:xs="http://www.w3.org/2001/XMLSchema" xmlns:p="http://schemas.microsoft.com/office/2006/metadata/properties" xmlns:ns2="666f2ac3-e45f-4430-9ab2-8ad3de4b3cc7" targetNamespace="http://schemas.microsoft.com/office/2006/metadata/properties" ma:root="true" ma:fieldsID="448e2b136575a996a5318ef59cd55c9d" ns2:_="">
    <xsd:import namespace="666f2ac3-e45f-4430-9ab2-8ad3de4b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f2ac3-e45f-4430-9ab2-8ad3de4b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E2F52-DDBB-43AD-AA9C-4AEB71014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f2ac3-e45f-4430-9ab2-8ad3de4b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F32CA-EA54-473E-B0AA-425F067A15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B5C5F9-474E-4C48-900C-E0DB39171A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ED787C-928A-4D65-AA51-97E8FA1C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2019-07-29T08:52:00Z</dcterms:created>
  <dcterms:modified xsi:type="dcterms:W3CDTF">2019-07-29T08:53:00Z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0x0101004868FD3B62C91D4CBE1FEB3C4B5758F9</vt:lpwstr>
  </property>
  <property fmtid="{D5CDD505-2E9C-101B-9397-08002B2CF9AE}" pid="3" name="Order">
    <vt:r8>344400</vt:r8>
  </property>
</Properties>
</file>