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E830D8">
        <w:rPr>
          <w:rFonts w:asciiTheme="minorHAnsi" w:hAnsiTheme="minorHAnsi"/>
          <w:b/>
          <w:sz w:val="28"/>
          <w:szCs w:val="28"/>
        </w:rPr>
        <w:t>00342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0755F2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755F2">
        <w:rPr>
          <w:rFonts w:ascii="Calibri" w:hAnsi="Calibri"/>
          <w:color w:val="000000" w:themeColor="text1"/>
          <w:sz w:val="22"/>
          <w:szCs w:val="22"/>
        </w:rPr>
        <w:t>TJ Pardubičky, z.s.</w:t>
      </w:r>
      <w:r w:rsidR="00320AC5" w:rsidRPr="000755F2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0755F2" w:rsidRPr="000755F2">
        <w:rPr>
          <w:rFonts w:ascii="Calibri" w:hAnsi="Calibri"/>
          <w:color w:val="000000" w:themeColor="text1"/>
          <w:sz w:val="22"/>
          <w:szCs w:val="22"/>
        </w:rPr>
        <w:t>Bokova 364, Pardubičky, 530 03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0755F2" w:rsidRPr="009761E9">
        <w:rPr>
          <w:rFonts w:asciiTheme="minorHAnsi" w:hAnsiTheme="minorHAnsi"/>
          <w:sz w:val="22"/>
          <w:szCs w:val="22"/>
        </w:rPr>
        <w:t>15050807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0755F2" w:rsidRPr="000755F2">
        <w:rPr>
          <w:rFonts w:ascii="Calibri" w:hAnsi="Calibri"/>
          <w:color w:val="000000" w:themeColor="text1"/>
          <w:sz w:val="22"/>
          <w:szCs w:val="22"/>
        </w:rPr>
        <w:t>245888992/0300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0755F2" w:rsidRPr="000755F2">
        <w:rPr>
          <w:rFonts w:ascii="Calibri" w:hAnsi="Calibri"/>
          <w:color w:val="000000" w:themeColor="text1"/>
          <w:sz w:val="22"/>
          <w:szCs w:val="22"/>
        </w:rPr>
        <w:t xml:space="preserve">Jiřím </w:t>
      </w:r>
      <w:proofErr w:type="spellStart"/>
      <w:r w:rsidR="000755F2" w:rsidRPr="000755F2">
        <w:rPr>
          <w:rFonts w:ascii="Calibri" w:hAnsi="Calibri"/>
          <w:color w:val="000000" w:themeColor="text1"/>
          <w:sz w:val="22"/>
          <w:szCs w:val="22"/>
        </w:rPr>
        <w:t>Sitou</w:t>
      </w:r>
      <w:proofErr w:type="spellEnd"/>
      <w:r w:rsidR="000755F2" w:rsidRPr="000755F2">
        <w:rPr>
          <w:rFonts w:ascii="Calibri" w:hAnsi="Calibri"/>
          <w:color w:val="000000" w:themeColor="text1"/>
          <w:sz w:val="22"/>
          <w:szCs w:val="22"/>
        </w:rPr>
        <w:t xml:space="preserve">, předsedou výkonného výboru, Ing. Josefem </w:t>
      </w:r>
      <w:proofErr w:type="spellStart"/>
      <w:r w:rsidR="000755F2" w:rsidRPr="000755F2">
        <w:rPr>
          <w:rFonts w:ascii="Calibri" w:hAnsi="Calibri"/>
          <w:color w:val="000000" w:themeColor="text1"/>
          <w:sz w:val="22"/>
          <w:szCs w:val="22"/>
        </w:rPr>
        <w:t>Keřtem</w:t>
      </w:r>
      <w:proofErr w:type="spellEnd"/>
      <w:r w:rsidR="000755F2" w:rsidRPr="000755F2">
        <w:rPr>
          <w:rFonts w:ascii="Calibri" w:hAnsi="Calibri"/>
          <w:color w:val="000000" w:themeColor="text1"/>
          <w:sz w:val="22"/>
          <w:szCs w:val="22"/>
        </w:rPr>
        <w:t>, místopředsedou výkonného výboru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0755F2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0755F2" w:rsidRPr="000755F2">
        <w:rPr>
          <w:rFonts w:asciiTheme="minorHAnsi" w:hAnsiTheme="minorHAnsi"/>
          <w:b/>
          <w:sz w:val="22"/>
          <w:szCs w:val="22"/>
        </w:rPr>
        <w:t>108 6</w:t>
      </w:r>
      <w:r w:rsidRPr="000755F2">
        <w:rPr>
          <w:rFonts w:asciiTheme="minorHAnsi" w:hAnsiTheme="minorHAnsi"/>
          <w:b/>
          <w:sz w:val="22"/>
          <w:szCs w:val="22"/>
        </w:rPr>
        <w:t>00,- Kč</w:t>
      </w:r>
      <w:r w:rsidRPr="000755F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755F2" w:rsidRPr="000755F2">
        <w:rPr>
          <w:rFonts w:asciiTheme="minorHAnsi" w:hAnsiTheme="minorHAnsi"/>
          <w:sz w:val="22"/>
          <w:szCs w:val="22"/>
        </w:rPr>
        <w:t>jednostoosm</w:t>
      </w:r>
      <w:r w:rsidRPr="000755F2">
        <w:rPr>
          <w:rFonts w:asciiTheme="minorHAnsi" w:hAnsiTheme="minorHAnsi"/>
          <w:sz w:val="22"/>
          <w:szCs w:val="22"/>
        </w:rPr>
        <w:t>tisíc</w:t>
      </w:r>
      <w:r w:rsidR="000755F2" w:rsidRPr="000755F2">
        <w:rPr>
          <w:rFonts w:asciiTheme="minorHAnsi" w:hAnsiTheme="minorHAnsi"/>
          <w:sz w:val="22"/>
          <w:szCs w:val="22"/>
        </w:rPr>
        <w:t>šestset</w:t>
      </w:r>
      <w:r w:rsidRPr="000755F2">
        <w:rPr>
          <w:rFonts w:asciiTheme="minorHAnsi" w:hAnsiTheme="minorHAnsi"/>
          <w:sz w:val="22"/>
          <w:szCs w:val="22"/>
        </w:rPr>
        <w:t>korunčeských</w:t>
      </w:r>
      <w:proofErr w:type="spellEnd"/>
      <w:r w:rsidRPr="000755F2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0755F2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>„</w:t>
      </w:r>
      <w:r w:rsidRPr="000755F2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0755F2">
        <w:rPr>
          <w:rFonts w:asciiTheme="minorHAnsi" w:hAnsiTheme="minorHAnsi"/>
          <w:sz w:val="22"/>
          <w:szCs w:val="22"/>
        </w:rPr>
        <w:t xml:space="preserve"> v částce </w:t>
      </w:r>
      <w:r w:rsidR="000755F2" w:rsidRPr="000755F2">
        <w:rPr>
          <w:rFonts w:asciiTheme="minorHAnsi" w:hAnsiTheme="minorHAnsi"/>
          <w:b/>
          <w:sz w:val="22"/>
          <w:szCs w:val="22"/>
        </w:rPr>
        <w:t>30 0</w:t>
      </w:r>
      <w:r w:rsidR="002E3288" w:rsidRPr="000755F2">
        <w:rPr>
          <w:rFonts w:asciiTheme="minorHAnsi" w:hAnsiTheme="minorHAnsi"/>
          <w:b/>
          <w:sz w:val="22"/>
          <w:szCs w:val="22"/>
        </w:rPr>
        <w:t>00, - Kč</w:t>
      </w:r>
      <w:r w:rsidR="002E3288" w:rsidRPr="000755F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755F2" w:rsidRPr="000755F2">
        <w:rPr>
          <w:rFonts w:asciiTheme="minorHAnsi" w:hAnsiTheme="minorHAnsi"/>
          <w:sz w:val="22"/>
          <w:szCs w:val="22"/>
        </w:rPr>
        <w:t>třicettisíc</w:t>
      </w:r>
      <w:proofErr w:type="spellEnd"/>
      <w:r w:rsidR="000755F2" w:rsidRPr="000755F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288" w:rsidRPr="000755F2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0755F2">
        <w:rPr>
          <w:rFonts w:asciiTheme="minorHAnsi" w:hAnsiTheme="minorHAnsi"/>
          <w:sz w:val="22"/>
          <w:szCs w:val="22"/>
        </w:rPr>
        <w:t>);</w:t>
      </w:r>
    </w:p>
    <w:p w:rsidR="00811AF4" w:rsidRPr="000755F2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>„</w:t>
      </w:r>
      <w:r w:rsidRPr="000755F2">
        <w:rPr>
          <w:rFonts w:asciiTheme="minorHAnsi" w:hAnsiTheme="minorHAnsi"/>
          <w:b/>
          <w:sz w:val="22"/>
          <w:szCs w:val="22"/>
        </w:rPr>
        <w:t>provoz sportovišť</w:t>
      </w:r>
      <w:r w:rsidRPr="000755F2">
        <w:rPr>
          <w:rFonts w:asciiTheme="minorHAnsi" w:hAnsiTheme="minorHAnsi"/>
          <w:sz w:val="22"/>
          <w:szCs w:val="22"/>
        </w:rPr>
        <w:t xml:space="preserve">“ v částce </w:t>
      </w:r>
      <w:r w:rsidRPr="000755F2">
        <w:rPr>
          <w:rFonts w:asciiTheme="minorHAnsi" w:hAnsiTheme="minorHAnsi"/>
          <w:b/>
          <w:sz w:val="22"/>
          <w:szCs w:val="22"/>
        </w:rPr>
        <w:t>7</w:t>
      </w:r>
      <w:r w:rsidR="000755F2" w:rsidRPr="000755F2">
        <w:rPr>
          <w:rFonts w:asciiTheme="minorHAnsi" w:hAnsiTheme="minorHAnsi"/>
          <w:b/>
          <w:sz w:val="22"/>
          <w:szCs w:val="22"/>
        </w:rPr>
        <w:t>8</w:t>
      </w:r>
      <w:r w:rsidRPr="000755F2">
        <w:rPr>
          <w:rFonts w:asciiTheme="minorHAnsi" w:hAnsiTheme="minorHAnsi"/>
          <w:b/>
          <w:sz w:val="22"/>
          <w:szCs w:val="22"/>
        </w:rPr>
        <w:t xml:space="preserve"> 600, - Kč</w:t>
      </w:r>
      <w:r w:rsidRPr="000755F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0755F2">
        <w:rPr>
          <w:rFonts w:asciiTheme="minorHAnsi" w:hAnsiTheme="minorHAnsi"/>
          <w:sz w:val="22"/>
          <w:szCs w:val="22"/>
        </w:rPr>
        <w:t>sedmdesát</w:t>
      </w:r>
      <w:r w:rsidR="000755F2" w:rsidRPr="000755F2">
        <w:rPr>
          <w:rFonts w:asciiTheme="minorHAnsi" w:hAnsiTheme="minorHAnsi"/>
          <w:sz w:val="22"/>
          <w:szCs w:val="22"/>
        </w:rPr>
        <w:t>osm</w:t>
      </w:r>
      <w:r w:rsidRPr="000755F2">
        <w:rPr>
          <w:rFonts w:asciiTheme="minorHAnsi" w:hAnsiTheme="minorHAnsi"/>
          <w:sz w:val="22"/>
          <w:szCs w:val="22"/>
        </w:rPr>
        <w:t>tisícšestsetkorunčeských</w:t>
      </w:r>
      <w:proofErr w:type="spellEnd"/>
      <w:r w:rsidRPr="000755F2">
        <w:rPr>
          <w:rFonts w:asciiTheme="minorHAnsi" w:hAnsiTheme="minorHAnsi"/>
          <w:sz w:val="22"/>
          <w:szCs w:val="22"/>
        </w:rPr>
        <w:t>)</w:t>
      </w:r>
      <w:r w:rsidR="00811AF4" w:rsidRPr="000755F2">
        <w:rPr>
          <w:rFonts w:asciiTheme="minorHAnsi" w:hAnsiTheme="minorHAnsi"/>
          <w:sz w:val="22"/>
          <w:szCs w:val="22"/>
        </w:rPr>
        <w:t xml:space="preserve"> </w:t>
      </w:r>
    </w:p>
    <w:p w:rsidR="00CD3B0A" w:rsidRPr="000755F2" w:rsidRDefault="002E3288" w:rsidP="000755F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>(dále jen „projekt“)</w:t>
      </w:r>
      <w:r w:rsidR="00CD3B0A" w:rsidRPr="000755F2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0755F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</w:t>
      </w:r>
      <w:r w:rsidRPr="000755F2">
        <w:rPr>
          <w:rFonts w:asciiTheme="minorHAnsi" w:hAnsiTheme="minorHAnsi"/>
          <w:sz w:val="22"/>
          <w:szCs w:val="22"/>
        </w:rPr>
        <w:t xml:space="preserve">účet a na svou vlastní odpovědnost, </w:t>
      </w:r>
    </w:p>
    <w:p w:rsidR="00CD3B0A" w:rsidRPr="000755F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755F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0755F2">
        <w:rPr>
          <w:rFonts w:asciiTheme="minorHAnsi" w:hAnsiTheme="minorHAnsi"/>
          <w:sz w:val="22"/>
          <w:szCs w:val="22"/>
        </w:rPr>
        <w:t>3</w:t>
      </w:r>
      <w:r w:rsidR="000755F2" w:rsidRPr="000755F2">
        <w:rPr>
          <w:rFonts w:asciiTheme="minorHAnsi" w:hAnsiTheme="minorHAnsi"/>
          <w:sz w:val="22"/>
          <w:szCs w:val="22"/>
        </w:rPr>
        <w:t>0</w:t>
      </w:r>
      <w:r w:rsidR="00811AF4" w:rsidRPr="000755F2">
        <w:rPr>
          <w:rFonts w:asciiTheme="minorHAnsi" w:hAnsiTheme="minorHAnsi"/>
          <w:sz w:val="22"/>
          <w:szCs w:val="22"/>
        </w:rPr>
        <w:t>.0</w:t>
      </w:r>
      <w:r w:rsidR="00320AC5" w:rsidRPr="000755F2">
        <w:rPr>
          <w:rFonts w:asciiTheme="minorHAnsi" w:hAnsiTheme="minorHAnsi"/>
          <w:sz w:val="22"/>
          <w:szCs w:val="22"/>
        </w:rPr>
        <w:t>1</w:t>
      </w:r>
      <w:r w:rsidR="00811AF4" w:rsidRPr="000755F2">
        <w:rPr>
          <w:rFonts w:asciiTheme="minorHAnsi" w:hAnsiTheme="minorHAnsi"/>
          <w:sz w:val="22"/>
          <w:szCs w:val="22"/>
        </w:rPr>
        <w:t>.</w:t>
      </w:r>
      <w:r w:rsidRPr="000755F2">
        <w:rPr>
          <w:rFonts w:asciiTheme="minorHAnsi" w:hAnsiTheme="minorHAnsi"/>
          <w:sz w:val="22"/>
          <w:szCs w:val="22"/>
        </w:rPr>
        <w:t>201</w:t>
      </w:r>
      <w:r w:rsidR="002E3288" w:rsidRPr="000755F2">
        <w:rPr>
          <w:rFonts w:asciiTheme="minorHAnsi" w:hAnsiTheme="minorHAnsi"/>
          <w:sz w:val="22"/>
          <w:szCs w:val="22"/>
        </w:rPr>
        <w:t>9</w:t>
      </w:r>
      <w:r w:rsidRPr="000755F2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0755F2">
        <w:rPr>
          <w:rFonts w:asciiTheme="minorHAnsi" w:hAnsiTheme="minorHAnsi"/>
          <w:sz w:val="22"/>
          <w:szCs w:val="22"/>
        </w:rPr>
        <w:t>MmP</w:t>
      </w:r>
      <w:proofErr w:type="spellEnd"/>
      <w:r w:rsidRPr="000755F2">
        <w:rPr>
          <w:rFonts w:asciiTheme="minorHAnsi" w:hAnsiTheme="minorHAnsi"/>
          <w:sz w:val="22"/>
          <w:szCs w:val="22"/>
        </w:rPr>
        <w:t xml:space="preserve"> </w:t>
      </w:r>
      <w:r w:rsidR="000755F2" w:rsidRPr="000755F2">
        <w:rPr>
          <w:rFonts w:asciiTheme="minorHAnsi" w:hAnsiTheme="minorHAnsi"/>
          <w:sz w:val="22"/>
          <w:szCs w:val="22"/>
        </w:rPr>
        <w:t>10945</w:t>
      </w:r>
      <w:r w:rsidRPr="000755F2">
        <w:rPr>
          <w:rFonts w:asciiTheme="minorHAnsi" w:hAnsiTheme="minorHAnsi"/>
          <w:sz w:val="22"/>
          <w:szCs w:val="22"/>
        </w:rPr>
        <w:t>/201</w:t>
      </w:r>
      <w:r w:rsidR="002E3288" w:rsidRPr="000755F2">
        <w:rPr>
          <w:rFonts w:asciiTheme="minorHAnsi" w:hAnsiTheme="minorHAnsi"/>
          <w:sz w:val="22"/>
          <w:szCs w:val="22"/>
        </w:rPr>
        <w:t>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E86975">
        <w:rPr>
          <w:rFonts w:asciiTheme="minorHAnsi" w:hAnsiTheme="minorHAnsi"/>
          <w:sz w:val="22"/>
          <w:szCs w:val="22"/>
        </w:rPr>
        <w:t>29.07.2019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:rsidR="000755F2" w:rsidRDefault="000755F2" w:rsidP="000755F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Jiří </w:t>
      </w:r>
      <w:proofErr w:type="spellStart"/>
      <w:r>
        <w:rPr>
          <w:rFonts w:asciiTheme="minorHAnsi" w:hAnsiTheme="minorHAnsi"/>
          <w:sz w:val="22"/>
          <w:szCs w:val="22"/>
        </w:rPr>
        <w:t>Sita</w:t>
      </w:r>
      <w:proofErr w:type="spellEnd"/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Pr="00515D12" w:rsidRDefault="000755F2" w:rsidP="000755F2">
      <w:pPr>
        <w:rPr>
          <w:rFonts w:asciiTheme="minorHAnsi" w:hAnsiTheme="minorHAnsi"/>
          <w:sz w:val="22"/>
          <w:szCs w:val="22"/>
        </w:rPr>
      </w:pPr>
    </w:p>
    <w:p w:rsidR="000755F2" w:rsidRPr="00515D12" w:rsidRDefault="000755F2" w:rsidP="000755F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:rsidR="000755F2" w:rsidRDefault="000755F2" w:rsidP="000755F2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 xml:space="preserve">Ing. Josef </w:t>
      </w:r>
      <w:proofErr w:type="spellStart"/>
      <w:r>
        <w:rPr>
          <w:rFonts w:asciiTheme="minorHAnsi" w:hAnsiTheme="minorHAnsi"/>
          <w:sz w:val="22"/>
          <w:szCs w:val="22"/>
        </w:rPr>
        <w:t>Keřt</w:t>
      </w:r>
      <w:proofErr w:type="spellEnd"/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E830D8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D330B5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E869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E8697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755F2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B5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30D8"/>
    <w:rsid w:val="00E85EBF"/>
    <w:rsid w:val="00E86975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FB94E4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f30a891-99dc-44a0-9782-3a4c8c525d86"/>
    <ds:schemaRef ds:uri="http://schemas.openxmlformats.org/package/2006/metadata/core-properties"/>
    <ds:schemaRef ds:uri="http://purl.org/dc/elements/1.1/"/>
    <ds:schemaRef ds:uri="http://purl.org/dc/terms/"/>
    <ds:schemaRef ds:uri="f94004b3-5c85-4b6f-b2cb-b6e165aced0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97083C-26DE-4BB7-AB75-EA139D1D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2225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Kopecký Ondřej</cp:lastModifiedBy>
  <cp:revision>5</cp:revision>
  <cp:lastPrinted>2019-03-25T07:57:00Z</cp:lastPrinted>
  <dcterms:created xsi:type="dcterms:W3CDTF">2019-04-08T08:16:00Z</dcterms:created>
  <dcterms:modified xsi:type="dcterms:W3CDTF">2019-07-29T08:52:00Z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