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DB" w:rsidRDefault="005542DB">
      <w:pPr>
        <w:pStyle w:val="Nazevsmlouva"/>
        <w:sectPr w:rsidR="005542DB">
          <w:headerReference w:type="default" r:id="rId8"/>
          <w:pgSz w:w="11906" w:h="16838"/>
          <w:pgMar w:top="1418" w:right="1418" w:bottom="1418" w:left="1418" w:header="708" w:footer="708" w:gutter="0"/>
          <w:cols w:space="708"/>
          <w:docGrid w:linePitch="600" w:charSpace="36864"/>
        </w:sectPr>
      </w:pPr>
      <w:r>
        <w:t>Plánovací smlouva</w:t>
      </w:r>
    </w:p>
    <w:p w:rsidR="005542DB" w:rsidRDefault="005542DB">
      <w:pPr>
        <w:pStyle w:val="Normlnweb"/>
      </w:pPr>
    </w:p>
    <w:p w:rsidR="005542DB" w:rsidRDefault="005542DB">
      <w:pPr>
        <w:pStyle w:val="Normlnweb"/>
      </w:pPr>
    </w:p>
    <w:p w:rsidR="005542DB" w:rsidRDefault="005542DB">
      <w:pPr>
        <w:pStyle w:val="Normlnweb"/>
      </w:pPr>
      <w:r>
        <w:t>Smluvní strany (dále také jen „</w:t>
      </w:r>
      <w:r>
        <w:rPr>
          <w:rStyle w:val="Siln"/>
        </w:rPr>
        <w:t>Strany</w:t>
      </w:r>
      <w:r>
        <w:t>“):</w:t>
      </w:r>
    </w:p>
    <w:p w:rsidR="005542DB" w:rsidRDefault="005542DB">
      <w:pPr>
        <w:pStyle w:val="Normlnweb"/>
      </w:pPr>
    </w:p>
    <w:p w:rsidR="005542DB" w:rsidRDefault="005542DB">
      <w:pPr>
        <w:pStyle w:val="Normlnweb"/>
      </w:pPr>
    </w:p>
    <w:p w:rsidR="005542DB" w:rsidRDefault="005542DB">
      <w:pPr>
        <w:overflowPunct w:val="0"/>
        <w:autoSpaceDE w:val="0"/>
        <w:jc w:val="both"/>
        <w:textAlignment w:val="baseline"/>
        <w:rPr>
          <w:rFonts w:cs="Arial"/>
          <w:szCs w:val="22"/>
        </w:rPr>
      </w:pPr>
      <w:r>
        <w:rPr>
          <w:rFonts w:cs="Arial"/>
          <w:b/>
          <w:sz w:val="28"/>
          <w:szCs w:val="28"/>
        </w:rPr>
        <w:t>Město Sušice</w:t>
      </w:r>
    </w:p>
    <w:p w:rsidR="005542DB" w:rsidRDefault="005542DB">
      <w:pPr>
        <w:overflowPunct w:val="0"/>
        <w:autoSpaceDE w:val="0"/>
        <w:jc w:val="both"/>
        <w:textAlignment w:val="baseline"/>
        <w:rPr>
          <w:rFonts w:cs="Arial"/>
          <w:szCs w:val="22"/>
        </w:rPr>
      </w:pPr>
      <w:r>
        <w:rPr>
          <w:rFonts w:cs="Arial"/>
          <w:szCs w:val="22"/>
        </w:rPr>
        <w:t>se sídlem:  Náměstí Svobody 138, Sušice 1, 342 01 Sušice 1</w:t>
      </w:r>
    </w:p>
    <w:p w:rsidR="005542DB" w:rsidRDefault="005542DB">
      <w:pPr>
        <w:overflowPunct w:val="0"/>
        <w:autoSpaceDE w:val="0"/>
        <w:jc w:val="both"/>
        <w:textAlignment w:val="baseline"/>
        <w:rPr>
          <w:rFonts w:cs="Arial"/>
          <w:szCs w:val="22"/>
        </w:rPr>
      </w:pPr>
      <w:r>
        <w:rPr>
          <w:rFonts w:cs="Arial"/>
          <w:szCs w:val="22"/>
        </w:rPr>
        <w:t>IČ: 00256129</w:t>
      </w:r>
    </w:p>
    <w:p w:rsidR="005542DB" w:rsidRDefault="005542DB">
      <w:pPr>
        <w:overflowPunct w:val="0"/>
        <w:autoSpaceDE w:val="0"/>
        <w:jc w:val="both"/>
        <w:textAlignment w:val="baseline"/>
        <w:rPr>
          <w:rFonts w:cs="Arial"/>
          <w:szCs w:val="22"/>
        </w:rPr>
      </w:pPr>
      <w:r>
        <w:rPr>
          <w:rFonts w:cs="Arial"/>
          <w:szCs w:val="22"/>
        </w:rPr>
        <w:t>DIČ: CZ00256129</w:t>
      </w:r>
    </w:p>
    <w:p w:rsidR="005542DB" w:rsidRDefault="005542DB">
      <w:pPr>
        <w:overflowPunct w:val="0"/>
        <w:autoSpaceDE w:val="0"/>
        <w:jc w:val="both"/>
        <w:textAlignment w:val="baseline"/>
      </w:pPr>
      <w:r>
        <w:rPr>
          <w:rFonts w:cs="Arial"/>
          <w:szCs w:val="22"/>
        </w:rPr>
        <w:t>zastoupené: Bc. Petr Mottl - starosta</w:t>
      </w:r>
    </w:p>
    <w:p w:rsidR="005542DB" w:rsidRDefault="005542DB">
      <w:pPr>
        <w:pStyle w:val="Normlnweb"/>
      </w:pPr>
      <w:r>
        <w:t>Jako účastník smlouvy na straně jedné, dále jen „</w:t>
      </w:r>
      <w:r>
        <w:rPr>
          <w:rStyle w:val="ucastnik-1"/>
        </w:rPr>
        <w:t>Město</w:t>
      </w:r>
      <w:r>
        <w:t>“</w:t>
      </w:r>
    </w:p>
    <w:p w:rsidR="005542DB" w:rsidRDefault="005542DB">
      <w:pPr>
        <w:pStyle w:val="Normlnweb"/>
      </w:pPr>
    </w:p>
    <w:p w:rsidR="005542DB" w:rsidRDefault="005542DB">
      <w:pPr>
        <w:pStyle w:val="Normlnweb"/>
      </w:pPr>
      <w:r>
        <w:rPr>
          <w:szCs w:val="22"/>
        </w:rPr>
        <w:t>a</w:t>
      </w:r>
    </w:p>
    <w:p w:rsidR="005542DB" w:rsidRDefault="005542DB">
      <w:pPr>
        <w:pStyle w:val="Normlnweb"/>
      </w:pPr>
    </w:p>
    <w:p w:rsidR="00223085" w:rsidRPr="00223085" w:rsidRDefault="009F054D" w:rsidP="00223085">
      <w:pPr>
        <w:pStyle w:val="Normlnweb"/>
        <w:rPr>
          <w:b/>
          <w:sz w:val="28"/>
          <w:szCs w:val="28"/>
        </w:rPr>
      </w:pPr>
      <w:r>
        <w:rPr>
          <w:b/>
          <w:sz w:val="28"/>
          <w:szCs w:val="28"/>
        </w:rPr>
        <w:t xml:space="preserve"> </w:t>
      </w:r>
    </w:p>
    <w:p w:rsidR="00223085" w:rsidRDefault="00223085" w:rsidP="00223085">
      <w:pPr>
        <w:pStyle w:val="Normlnweb"/>
      </w:pPr>
    </w:p>
    <w:p w:rsidR="005542DB" w:rsidRDefault="005542DB" w:rsidP="00223085">
      <w:pPr>
        <w:pStyle w:val="Normlnweb"/>
      </w:pPr>
    </w:p>
    <w:p w:rsidR="005542DB" w:rsidRDefault="005542DB">
      <w:pPr>
        <w:pStyle w:val="Normlnweb"/>
      </w:pPr>
      <w:r>
        <w:t>Jako účastník smlouvy na straně jedné (dále také jen „</w:t>
      </w:r>
      <w:r>
        <w:rPr>
          <w:rStyle w:val="ucastnik-2"/>
        </w:rPr>
        <w:t>Žadatel</w:t>
      </w:r>
      <w:r>
        <w:t>“)</w:t>
      </w:r>
    </w:p>
    <w:p w:rsidR="005542DB" w:rsidRDefault="005542DB">
      <w:pPr>
        <w:pStyle w:val="Normlnweb"/>
      </w:pPr>
    </w:p>
    <w:p w:rsidR="005542DB" w:rsidRDefault="005542DB">
      <w:pPr>
        <w:pStyle w:val="Normlnweb"/>
      </w:pPr>
    </w:p>
    <w:p w:rsidR="005542DB" w:rsidRDefault="005542DB">
      <w:pPr>
        <w:pStyle w:val="Normlnweb"/>
      </w:pPr>
      <w:r>
        <w:t xml:space="preserve">Mezi Stranami byla ve smyslu ustanovení § 1746 odst1) zákona č. 89 /2012 Sb. občanský zákoník uzavřena tato Plánovací </w:t>
      </w:r>
      <w:proofErr w:type="gramStart"/>
      <w:r>
        <w:t>smlouva(dále</w:t>
      </w:r>
      <w:proofErr w:type="gramEnd"/>
      <w:r>
        <w:t xml:space="preserve"> také jen „</w:t>
      </w:r>
      <w:r>
        <w:rPr>
          <w:b/>
        </w:rPr>
        <w:t>Smlouva</w:t>
      </w:r>
      <w:r>
        <w:t>“):</w:t>
      </w:r>
    </w:p>
    <w:p w:rsidR="005542DB" w:rsidRDefault="005542DB">
      <w:pPr>
        <w:pStyle w:val="Normlnweb"/>
      </w:pPr>
    </w:p>
    <w:p w:rsidR="005542DB" w:rsidRDefault="005542DB">
      <w:pPr>
        <w:pStyle w:val="Smlouva-A-uroven-1Pokraovnseznamu"/>
      </w:pPr>
      <w:bookmarkStart w:id="0" w:name="_Ref319678668"/>
      <w:r>
        <w:t>Předmět Smlouvy</w:t>
      </w:r>
      <w:bookmarkEnd w:id="0"/>
    </w:p>
    <w:p w:rsidR="005542DB" w:rsidRDefault="005542DB" w:rsidP="00223085">
      <w:pPr>
        <w:pStyle w:val="Smlouva-A-uroven-2Pokraovnseznamu2"/>
        <w:numPr>
          <w:ilvl w:val="1"/>
          <w:numId w:val="8"/>
        </w:numPr>
        <w:rPr>
          <w:shd w:val="clear" w:color="auto" w:fill="FFFF00"/>
        </w:rPr>
      </w:pPr>
      <w:r>
        <w:t>Předmětem smlouvy je závazek Žadatele k realizaci veřejné infrastruktury na území Města Sušice dle Záměru Žadate</w:t>
      </w:r>
      <w:r w:rsidR="00223085">
        <w:t xml:space="preserve">le, který je blíže specifikován </w:t>
      </w:r>
      <w:r w:rsidR="00223085" w:rsidRPr="00223085">
        <w:t xml:space="preserve">projektem v příloze </w:t>
      </w:r>
      <w:r>
        <w:t xml:space="preserve">a závazek Města k převzetí a provozování této nově zbudované veřejné infrastruktury. </w:t>
      </w:r>
    </w:p>
    <w:p w:rsidR="005542DB" w:rsidRDefault="00223085" w:rsidP="00223085">
      <w:pPr>
        <w:pStyle w:val="Smlouva-A-uroven-2Pokraovnseznamu2"/>
        <w:numPr>
          <w:ilvl w:val="1"/>
          <w:numId w:val="8"/>
        </w:numPr>
      </w:pPr>
      <w:bookmarkStart w:id="1" w:name="_Ref319669918"/>
      <w:r w:rsidRPr="00223085">
        <w:t xml:space="preserve">Popis </w:t>
      </w:r>
      <w:proofErr w:type="gramStart"/>
      <w:r w:rsidRPr="00223085">
        <w:t xml:space="preserve">záměru : </w:t>
      </w:r>
      <w:r>
        <w:t xml:space="preserve"> </w:t>
      </w:r>
      <w:r w:rsidR="005542DB">
        <w:t>Žadatel</w:t>
      </w:r>
      <w:proofErr w:type="gramEnd"/>
      <w:r w:rsidR="005542DB">
        <w:t xml:space="preserve"> hodlá realizovat stavbu vodovodního a kanalizačního řadu na pozemku </w:t>
      </w:r>
      <w:r w:rsidRPr="00223085">
        <w:t xml:space="preserve">p. č. 2254/8, 2364/1, 1911/8 zapsaném na LV 10001, pro k. </w:t>
      </w:r>
      <w:proofErr w:type="spellStart"/>
      <w:r w:rsidRPr="00223085">
        <w:t>ú.</w:t>
      </w:r>
      <w:proofErr w:type="spellEnd"/>
      <w:r w:rsidRPr="00223085">
        <w:t xml:space="preserve"> Sušice nad Otavou, Katastrální úřad pro Plzeňský kraj, Katastrální pracoviště </w:t>
      </w:r>
      <w:proofErr w:type="gramStart"/>
      <w:r w:rsidRPr="00223085">
        <w:t>Klatovy . Za</w:t>
      </w:r>
      <w:proofErr w:type="gramEnd"/>
      <w:r w:rsidRPr="00223085">
        <w:t xml:space="preserve"> tímto účelem se Žadatel chystá podat </w:t>
      </w:r>
      <w:r w:rsidR="005542DB">
        <w:t>žádost o územní rozhodnutí o umístění stavby dle § 77 odst. 1 písm. a) Stav</w:t>
      </w:r>
      <w:r>
        <w:t>ebního</w:t>
      </w:r>
      <w:r w:rsidR="005542DB">
        <w:t xml:space="preserve"> zák</w:t>
      </w:r>
      <w:r>
        <w:t>ona</w:t>
      </w:r>
      <w:r w:rsidR="005542DB">
        <w:t>.</w:t>
      </w:r>
      <w:bookmarkEnd w:id="1"/>
    </w:p>
    <w:p w:rsidR="005542DB" w:rsidRDefault="005542DB">
      <w:pPr>
        <w:pStyle w:val="Smlouva-A-uroven-2Pokraovnseznamu2"/>
        <w:numPr>
          <w:ilvl w:val="1"/>
          <w:numId w:val="8"/>
        </w:numPr>
      </w:pPr>
      <w:bookmarkStart w:id="2" w:name="_Ref319671742"/>
      <w:r>
        <w:t xml:space="preserve">Strany považují za nesporné, že Záměrem bude vybudována veřejná infrastruktura v následujícím předběžném </w:t>
      </w:r>
      <w:proofErr w:type="gramStart"/>
      <w:r>
        <w:t>rozsahu :</w:t>
      </w:r>
      <w:proofErr w:type="gramEnd"/>
    </w:p>
    <w:p w:rsidR="005542DB" w:rsidRDefault="005542DB">
      <w:pPr>
        <w:pStyle w:val="Smlouva-A-uroven-3Pokraovnseznamu3"/>
        <w:numPr>
          <w:ilvl w:val="2"/>
          <w:numId w:val="8"/>
        </w:numPr>
      </w:pPr>
      <w:r>
        <w:t>páteřní vodovodní řad</w:t>
      </w:r>
    </w:p>
    <w:p w:rsidR="005542DB" w:rsidRDefault="005542DB">
      <w:pPr>
        <w:pStyle w:val="Smlouva-A-uroven-3Pokraovnseznamu3"/>
        <w:numPr>
          <w:ilvl w:val="2"/>
          <w:numId w:val="8"/>
        </w:numPr>
      </w:pPr>
      <w:r>
        <w:t xml:space="preserve">páteřní řad kanalizace </w:t>
      </w:r>
    </w:p>
    <w:p w:rsidR="005542DB" w:rsidRDefault="005542DB">
      <w:pPr>
        <w:pStyle w:val="Smlouva-A-uroven-2Pokraovnseznamu2"/>
        <w:tabs>
          <w:tab w:val="clear" w:pos="851"/>
        </w:tabs>
        <w:ind w:left="567"/>
      </w:pPr>
      <w:r>
        <w:t>která je nezbytná pro realizaci Záměru žadatele a zároveň rozšíří investiční možnosti na navazujících plochách.</w:t>
      </w:r>
    </w:p>
    <w:p w:rsidR="005542DB" w:rsidRDefault="005542DB" w:rsidP="002D17FF">
      <w:pPr>
        <w:pStyle w:val="Smlouva-A-uroven-2Pokraovnseznamu2"/>
        <w:numPr>
          <w:ilvl w:val="1"/>
          <w:numId w:val="8"/>
        </w:numPr>
      </w:pPr>
      <w:r>
        <w:t>Strany se dohodly, že po realizaci záměru bude nově vybudovaná infrastruktura převedena do majetku Města Sušice. Žadatel bere na vědomí, že o konečné ceně bude rozhodovat ve finální fázi zastupitelstvo města na základě poskytnutých dodavatelských smluv, daňových dokladů a další dokumentace, vzniklé při realizaci Záměru. Strany se dohodly před realizací záměru, že předběžná kupní cena na odkoupení nově</w:t>
      </w:r>
      <w:r w:rsidR="00835441">
        <w:t xml:space="preserve"> vybudované infrastruktury bude 80</w:t>
      </w:r>
      <w:r>
        <w:t xml:space="preserve"> % </w:t>
      </w:r>
      <w:r w:rsidR="002D17FF" w:rsidRPr="002D17FF">
        <w:t xml:space="preserve">z předpokládané realizační hodnoty nového díla stanovené dle položkového rozpočtu stavby. Při tom se obě strany této smlouvy dohodly </w:t>
      </w:r>
      <w:r w:rsidR="00835441" w:rsidRPr="00A67241">
        <w:t xml:space="preserve">na </w:t>
      </w:r>
      <w:r w:rsidR="00835441">
        <w:t>limitu realizační hodnoty</w:t>
      </w:r>
      <w:r w:rsidR="00835441" w:rsidRPr="002D17FF">
        <w:t xml:space="preserve"> </w:t>
      </w:r>
      <w:r w:rsidR="00835441">
        <w:t xml:space="preserve">ve </w:t>
      </w:r>
      <w:r w:rsidR="002D17FF" w:rsidRPr="002D17FF">
        <w:t>výši</w:t>
      </w:r>
      <w:r w:rsidR="00835441">
        <w:t xml:space="preserve"> 520.309,- </w:t>
      </w:r>
      <w:r>
        <w:t>Kč</w:t>
      </w:r>
      <w:r w:rsidR="002D17FF" w:rsidRPr="002D17FF">
        <w:t xml:space="preserve"> </w:t>
      </w:r>
      <w:r w:rsidR="00067903" w:rsidRPr="00067903">
        <w:t xml:space="preserve">včetně DPH </w:t>
      </w:r>
      <w:r w:rsidR="002D17FF" w:rsidRPr="002D17FF">
        <w:t>a za podmínky, kdy v případě pronajímané infrastruktury provozovateli, který je plátcem DPH, se za realizační hodnotu považuje vždy cena bez DPH.</w:t>
      </w:r>
      <w:r>
        <w:t xml:space="preserve">  </w:t>
      </w:r>
    </w:p>
    <w:p w:rsidR="005542DB" w:rsidRDefault="005542DB">
      <w:pPr>
        <w:pStyle w:val="Smlouva-A-uroven-1Pokraovnseznamu"/>
      </w:pPr>
      <w:bookmarkStart w:id="3" w:name="_Ref316368446"/>
      <w:bookmarkEnd w:id="2"/>
      <w:r>
        <w:lastRenderedPageBreak/>
        <w:t>Podmínky a závazky</w:t>
      </w:r>
    </w:p>
    <w:p w:rsidR="005542DB" w:rsidRDefault="005542DB">
      <w:pPr>
        <w:pStyle w:val="Smlouva-A-uroven-2Pokraovnseznamu2"/>
        <w:numPr>
          <w:ilvl w:val="1"/>
          <w:numId w:val="8"/>
        </w:numPr>
      </w:pPr>
      <w:bookmarkStart w:id="4" w:name="_Ref319681830"/>
      <w:bookmarkStart w:id="5" w:name="_Ref319678155"/>
      <w:r>
        <w:t>Žadatel se zavazuje, že výše uvedenou infrastrukturu vybuduje svým jménem a na své náklady.</w:t>
      </w:r>
      <w:bookmarkEnd w:id="4"/>
    </w:p>
    <w:bookmarkEnd w:id="5"/>
    <w:p w:rsidR="005542DB" w:rsidRDefault="005542DB">
      <w:pPr>
        <w:pStyle w:val="Smlouva-A-uroven-2Pokraovnseznamu2"/>
        <w:numPr>
          <w:ilvl w:val="1"/>
          <w:numId w:val="8"/>
        </w:numPr>
      </w:pPr>
      <w:r>
        <w:t>Město se zavazuje, že bude se žadatelem po úspěšném kolaudačním řízení a splnění všech níže uvedených podmínek a závazků jednat o převedení uvedené nové infrastruktury do svého majetku s cílem ji svým jménem a na své náklady provozovat a umožnit nově vzniklým novostavbám bytové zástavby připojení k nové infrastruktuře.</w:t>
      </w:r>
    </w:p>
    <w:p w:rsidR="005542DB" w:rsidRDefault="005542DB">
      <w:pPr>
        <w:pStyle w:val="Smlouva-A-uroven-2Pokraovnseznamu2"/>
        <w:numPr>
          <w:ilvl w:val="1"/>
          <w:numId w:val="8"/>
        </w:numPr>
      </w:pPr>
      <w:r>
        <w:t>Žadatel se zavazuje, že dodavatele výše uvedené infrastruktury vybere na základě výběrového/poptávkového řízení, u kterého bude přítomen zástupce Města Sušice a po ukončení výběrového řízení poskytne výsledný položkový rozpočet. Město si vyhrazuje právo se s rozpočtem seznámit a do 15 dnů se vyjádřit k položkovým cenám. Nesouhlas s položkovými cenami je důvodem pro nepřevzetí infrastruktury, či převzetí v omezeném rozsahu.</w:t>
      </w:r>
    </w:p>
    <w:p w:rsidR="005542DB" w:rsidRDefault="005542DB">
      <w:pPr>
        <w:pStyle w:val="Smlouva-A-uroven-2Pokraovnseznamu2"/>
        <w:numPr>
          <w:ilvl w:val="1"/>
          <w:numId w:val="8"/>
        </w:numPr>
      </w:pPr>
      <w:r>
        <w:t>Žadatel se zavazuje, že k účasti na kontrolních dnech budou zváni všichni budoucí správci dané infrastruktury a zástupce Města a bude v plném rozsahu respektován jejich názor a požadavky pro vybudování této veřejné infrastruktury.</w:t>
      </w:r>
    </w:p>
    <w:p w:rsidR="005542DB" w:rsidRDefault="005542DB">
      <w:pPr>
        <w:pStyle w:val="Smlouva-A-uroven-2Pokraovnseznamu2"/>
        <w:numPr>
          <w:ilvl w:val="1"/>
          <w:numId w:val="8"/>
        </w:numPr>
      </w:pPr>
      <w:r>
        <w:t>Žadatel bere na vědomí, že k závěrečnému rozhodnutí o odkupu infrastruktury musí poskytnout veškerá stavební povolení, kolaudační protokoly, rozhodnutí, souhlasná stanoviska správců sítí, projekt skutečného stavu, geometrické zaměření staveb a sítí včetně digitální informace tohoto zaměření, certifikáty materiálů, prohlášení dodavatele stavby o převodu záručních podmínek na Město a další související dokumenty.</w:t>
      </w:r>
    </w:p>
    <w:p w:rsidR="005542DB" w:rsidRDefault="005542DB">
      <w:pPr>
        <w:pStyle w:val="Smlouva-A-uroven-2Pokraovnseznamu2"/>
        <w:numPr>
          <w:ilvl w:val="1"/>
          <w:numId w:val="8"/>
        </w:numPr>
      </w:pPr>
      <w:r>
        <w:t>Žadatel se zavazuje, že ve smyslu této smlouvy bude vyvíjet maximální součinnost pro napojení budoucích vlastníků na nově vzniklé investice a k odběru poskytovaných služeb a energií (závazky do kupních smluv).</w:t>
      </w:r>
    </w:p>
    <w:bookmarkEnd w:id="3"/>
    <w:p w:rsidR="005542DB" w:rsidRDefault="005542DB">
      <w:pPr>
        <w:pStyle w:val="Smlouva-A-uroven-1Pokraovnseznamu"/>
      </w:pPr>
      <w:r>
        <w:t>Rozvazovací podmínka</w:t>
      </w:r>
    </w:p>
    <w:p w:rsidR="005542DB" w:rsidRDefault="005542DB">
      <w:pPr>
        <w:pStyle w:val="Smlouva-A-uroven-2Pokraovnseznamu2"/>
        <w:numPr>
          <w:ilvl w:val="1"/>
          <w:numId w:val="8"/>
        </w:numPr>
      </w:pPr>
      <w:r>
        <w:t xml:space="preserve">Pokud na Záměr nebude příslušným stavebním úřadem do 24 měsíců ode dne uzavření této smlouvy vydáno územní rozhodnutí, bude tímto naplněna rozvazovací podmínka a účinnost Smlouvy tímto končí. </w:t>
      </w:r>
    </w:p>
    <w:p w:rsidR="005542DB" w:rsidRDefault="005542DB">
      <w:pPr>
        <w:pStyle w:val="Smlouva-A-uroven-2Pokraovnseznamu2"/>
        <w:numPr>
          <w:ilvl w:val="1"/>
          <w:numId w:val="8"/>
        </w:numPr>
      </w:pPr>
      <w:r>
        <w:t xml:space="preserve">Pokud na tento Záměr nebude příslušným stavebním úřadem do 48 měsíců ode dne uzavření této smlouvy zkolaudován, bude tímto naplněna rozvazovací podmínka a účinnost Smlouvy tímto končí. </w:t>
      </w:r>
    </w:p>
    <w:p w:rsidR="005542DB" w:rsidRDefault="005542DB">
      <w:pPr>
        <w:pStyle w:val="Smlouva-A-uroven-2Pokraovnseznamu2"/>
        <w:numPr>
          <w:ilvl w:val="1"/>
          <w:numId w:val="8"/>
        </w:numPr>
      </w:pPr>
      <w:r>
        <w:t>Pokud Žadatel nevyzve Město do 48 měsíců ode dne uzavření této smlouvy k jednání o převedení nově vybudované infrastruktury do majetku Města, bude tímto naplněna rozvazovací podmínka a účinnost Smlouvy tímto končí.</w:t>
      </w:r>
    </w:p>
    <w:p w:rsidR="005542DB" w:rsidRDefault="005542DB">
      <w:pPr>
        <w:pStyle w:val="Smlouva-A-uroven-2Pokraovnseznamu2"/>
        <w:numPr>
          <w:ilvl w:val="1"/>
          <w:numId w:val="8"/>
        </w:numPr>
      </w:pPr>
      <w:r>
        <w:t xml:space="preserve">Pokud Město Sušice zaujme výhradní negativní stanovisko k návrhu Žadatele o vítězi výběrového řízení, účinnost Smlouvy tímto končí. </w:t>
      </w:r>
    </w:p>
    <w:p w:rsidR="005542DB" w:rsidRDefault="005542DB">
      <w:pPr>
        <w:pStyle w:val="Smlouva-A-uroven-2Pokraovnseznamu2"/>
        <w:numPr>
          <w:ilvl w:val="1"/>
          <w:numId w:val="8"/>
        </w:numPr>
      </w:pPr>
      <w:r>
        <w:t xml:space="preserve">Pokud Žadatel výše uvedené infrastruktury nedoloží Městu Sušice souhlasné stanovisko (ke studii / k dokumentaci pro společné povolení / k projektové dokumentaci pro územní řízení / k projektové dokumentaci pro stavební řízení / k projektové dokumentaci pro realizaci stavby) stávajícího provozovatele veřejné infrastruktury, který po převzetí výše uvedené infrastruktury Městem Sušice do svého majetku bude tuto infrastrukturu provozovat, účinnost Smlouvy tímto končí. </w:t>
      </w:r>
    </w:p>
    <w:p w:rsidR="005542DB" w:rsidRDefault="005542DB">
      <w:pPr>
        <w:pStyle w:val="Smlouva-A-uroven-1Pokraovnseznamu"/>
      </w:pPr>
      <w:r>
        <w:t>Přechod práv ze Smlouvy</w:t>
      </w:r>
    </w:p>
    <w:p w:rsidR="005542DB" w:rsidRDefault="005542DB">
      <w:pPr>
        <w:pStyle w:val="Smlouva-A-uroven-2Pokraovnseznamu2"/>
        <w:numPr>
          <w:ilvl w:val="1"/>
          <w:numId w:val="8"/>
        </w:numPr>
      </w:pPr>
      <w:bookmarkStart w:id="6" w:name="_Ref319680483"/>
      <w:r>
        <w:t>Strany si tímto výslovně sjednaly, že veškerá práva a pohledávky Žadatele ze Smlouvy přechází na budoucího nabyvatele pozemku, na kterém se má Záměr realizovat nebo na osobu, které v budoucnu vznikne právo realizovat stavbu dle Záměru.</w:t>
      </w:r>
      <w:bookmarkEnd w:id="6"/>
    </w:p>
    <w:p w:rsidR="005542DB" w:rsidRDefault="005542DB">
      <w:pPr>
        <w:pStyle w:val="Smlouva-A-uroven-2Pokraovnseznamu2"/>
        <w:numPr>
          <w:ilvl w:val="1"/>
          <w:numId w:val="8"/>
        </w:numPr>
      </w:pPr>
      <w:r>
        <w:t>Žadatel je povinen informovat budoucího nabyvatele pozemku o podmínkách této smlouvy a musí zajistit jejich plnou akceptaci novým nabyvatelem.</w:t>
      </w:r>
    </w:p>
    <w:p w:rsidR="005542DB" w:rsidRDefault="005542DB">
      <w:pPr>
        <w:pStyle w:val="Smlouva-A-uroven-1Pokraovnseznamu"/>
      </w:pPr>
      <w:r>
        <w:t>Mlčenlivost</w:t>
      </w:r>
    </w:p>
    <w:p w:rsidR="005542DB" w:rsidRDefault="005542DB">
      <w:pPr>
        <w:pStyle w:val="Smlouva-A-uroven-2Pokraovnseznamu2"/>
        <w:numPr>
          <w:ilvl w:val="1"/>
          <w:numId w:val="8"/>
        </w:numPr>
      </w:pPr>
      <w:r>
        <w:t>Strany prohlašují, že Smlouva neobsahuje obchodní tajemství ani důvěrné informace. Strany souhlasí se zpřístupněním Smlouvy veřejnosti v souladu se zákonem o obcích a jinými právními předpisy.</w:t>
      </w:r>
    </w:p>
    <w:p w:rsidR="005542DB" w:rsidRDefault="005542DB">
      <w:pPr>
        <w:pStyle w:val="Smlouva-A-uroven-1Pokraovnseznamu"/>
      </w:pPr>
      <w:r>
        <w:t>Přílohy</w:t>
      </w:r>
    </w:p>
    <w:p w:rsidR="005542DB" w:rsidRDefault="005542DB">
      <w:pPr>
        <w:pStyle w:val="Smlouva-A-uroven-2Pokraovnseznamu2"/>
        <w:numPr>
          <w:ilvl w:val="1"/>
          <w:numId w:val="8"/>
        </w:numPr>
        <w:rPr>
          <w:shd w:val="clear" w:color="auto" w:fill="FFFF00"/>
        </w:rPr>
      </w:pPr>
      <w:r>
        <w:t>Nedílnou součástí Smlouvy jsou následující přílohy:</w:t>
      </w:r>
    </w:p>
    <w:p w:rsidR="005542DB" w:rsidRDefault="00223085">
      <w:pPr>
        <w:pStyle w:val="Smlouva-A-uroven-3Pokraovnseznamu3"/>
        <w:numPr>
          <w:ilvl w:val="2"/>
          <w:numId w:val="8"/>
        </w:numPr>
      </w:pPr>
      <w:r>
        <w:t>situace stavby</w:t>
      </w:r>
    </w:p>
    <w:p w:rsidR="005542DB" w:rsidRDefault="005542DB">
      <w:pPr>
        <w:pStyle w:val="Smlouva-A-uroven-1Pokraovnseznamu"/>
      </w:pPr>
      <w:r>
        <w:t>Závěrečná ustanovení</w:t>
      </w:r>
    </w:p>
    <w:p w:rsidR="005542DB" w:rsidRDefault="005542DB">
      <w:pPr>
        <w:pStyle w:val="Smlouva-A-uroven-2Pokraovnseznamu2"/>
        <w:numPr>
          <w:ilvl w:val="1"/>
          <w:numId w:val="8"/>
        </w:numPr>
      </w:pPr>
      <w:r>
        <w:t>Neplatností jakéhokoli ustanovení Smlouvy nebo jeho části nebude dotčena platnost ostatních ustanovení Smlouvy nebo zbývající části tohoto ustanovení. Strany se zavazují takto neplatné ustanovení popřípadě jeho neplatnou část nahradit platným ustanovením co do významu a účelu nejbližším nahrazovanému ustanovení.</w:t>
      </w:r>
    </w:p>
    <w:p w:rsidR="005542DB" w:rsidRDefault="005542DB">
      <w:pPr>
        <w:pStyle w:val="Smlouva-A-uroven-2Pokraovnseznamu2"/>
        <w:numPr>
          <w:ilvl w:val="1"/>
          <w:numId w:val="8"/>
        </w:numPr>
      </w:pPr>
      <w:r>
        <w:t xml:space="preserve">Smlouvu lze upravovat či zrušit dohodou pouze na základě písemného dokumentu podepsaného Stranami. </w:t>
      </w:r>
    </w:p>
    <w:p w:rsidR="005542DB" w:rsidRDefault="005542DB">
      <w:pPr>
        <w:pStyle w:val="Smlouva-A-uroven-2Pokraovnseznamu2"/>
        <w:numPr>
          <w:ilvl w:val="1"/>
          <w:numId w:val="8"/>
        </w:numPr>
      </w:pPr>
      <w:r>
        <w:t xml:space="preserve">Město Sušice osvědčuje podle § 41 odst. 1 Zák. </w:t>
      </w:r>
      <w:proofErr w:type="gramStart"/>
      <w:r>
        <w:t>obcích</w:t>
      </w:r>
      <w:proofErr w:type="gramEnd"/>
      <w:r>
        <w:t>, že uzavření této Smlouvy bylo projednáno a schváleno na jednání zastupitelstva města Sušice usnesením číslo</w:t>
      </w:r>
      <w:r w:rsidR="00223085">
        <w:t xml:space="preserve"> a)16), na jejím jednání dne 17. dubna 2019.</w:t>
      </w:r>
    </w:p>
    <w:p w:rsidR="005542DB" w:rsidRDefault="005542DB">
      <w:pPr>
        <w:pStyle w:val="Smlouva-A-uroven-2Pokraovnseznamu2"/>
        <w:numPr>
          <w:ilvl w:val="1"/>
          <w:numId w:val="8"/>
        </w:numPr>
      </w:pPr>
      <w:r>
        <w:t>Níže podepsaní tímto osobně prohlašují a stvrzují svými podpisy, že Smlouvu a její obsah řádně zvážili, celý její text přečetli a pochopili a že ji uzavírají po zralé úvaze o své vůli svobodně, bez tísně a nikoliv za nevýhodných podmínek. Rovněž osobně prohlašují, že jim nejsou známé žádné skutečnosti, které by mohly tuto jimi uzavíranou Smlouvu jakkoliv zneplatnit, zmařit její účel, učinit neúčinnou vůči jakékoliv třetí osobě či dotknout se jinak práv třetích osob.</w:t>
      </w:r>
    </w:p>
    <w:p w:rsidR="005542DB" w:rsidRDefault="005542DB">
      <w:pPr>
        <w:pStyle w:val="Podpis"/>
      </w:pPr>
    </w:p>
    <w:p w:rsidR="005542DB" w:rsidRDefault="005542DB">
      <w:pPr>
        <w:pStyle w:val="Podpis"/>
      </w:pPr>
    </w:p>
    <w:p w:rsidR="005542DB" w:rsidRDefault="005542DB">
      <w:pPr>
        <w:pStyle w:val="Podpis"/>
      </w:pPr>
      <w:r>
        <w:tab/>
        <w:t>Město:</w:t>
      </w:r>
      <w:r>
        <w:tab/>
        <w:t xml:space="preserve">                                                         Žadatel:</w:t>
      </w:r>
    </w:p>
    <w:p w:rsidR="005542DB" w:rsidRDefault="005542DB">
      <w:pPr>
        <w:pStyle w:val="Podpis"/>
      </w:pPr>
    </w:p>
    <w:p w:rsidR="005542DB" w:rsidRDefault="005542DB">
      <w:pPr>
        <w:pStyle w:val="Podpis"/>
      </w:pPr>
    </w:p>
    <w:p w:rsidR="005542DB" w:rsidRDefault="005542DB">
      <w:pPr>
        <w:pStyle w:val="Podpis"/>
      </w:pPr>
      <w:r>
        <w:tab/>
        <w:t>V Sušici dne ________________</w:t>
      </w:r>
      <w:r>
        <w:tab/>
        <w:t>V Sušici dne ________________</w:t>
      </w:r>
    </w:p>
    <w:p w:rsidR="005542DB" w:rsidRDefault="005542DB">
      <w:pPr>
        <w:pStyle w:val="Podpis"/>
      </w:pPr>
    </w:p>
    <w:p w:rsidR="005542DB" w:rsidRDefault="005542DB">
      <w:pPr>
        <w:pStyle w:val="Podpis"/>
      </w:pPr>
    </w:p>
    <w:p w:rsidR="005542DB" w:rsidRDefault="005542DB">
      <w:pPr>
        <w:pStyle w:val="Podpis"/>
      </w:pPr>
      <w:r>
        <w:tab/>
        <w:t xml:space="preserve">_________________________   </w:t>
      </w:r>
      <w:r>
        <w:tab/>
        <w:t>_________________________</w:t>
      </w:r>
    </w:p>
    <w:p w:rsidR="005542DB" w:rsidRDefault="005542DB">
      <w:pPr>
        <w:pStyle w:val="Podpis"/>
      </w:pPr>
      <w:r>
        <w:tab/>
      </w:r>
      <w:r>
        <w:rPr>
          <w:rStyle w:val="zalobce-zalovanyChar"/>
          <w:b w:val="0"/>
          <w:sz w:val="22"/>
          <w:szCs w:val="20"/>
        </w:rPr>
        <w:t>Bc. Petr Mottl</w:t>
      </w:r>
      <w:r w:rsidR="0006667A">
        <w:rPr>
          <w:rStyle w:val="zalobce-zalovanyChar"/>
          <w:b w:val="0"/>
          <w:sz w:val="22"/>
          <w:szCs w:val="20"/>
        </w:rPr>
        <w:tab/>
      </w:r>
      <w:r w:rsidR="0006667A">
        <w:rPr>
          <w:rStyle w:val="zalobce-zalovanyChar"/>
          <w:b w:val="0"/>
          <w:sz w:val="22"/>
          <w:szCs w:val="20"/>
        </w:rPr>
        <w:tab/>
      </w:r>
      <w:r w:rsidR="0006667A">
        <w:rPr>
          <w:rStyle w:val="zalobce-zalovanyChar"/>
          <w:b w:val="0"/>
          <w:sz w:val="22"/>
          <w:szCs w:val="20"/>
        </w:rPr>
        <w:tab/>
      </w:r>
      <w:r w:rsidR="0006667A">
        <w:rPr>
          <w:rStyle w:val="zalobce-zalovanyChar"/>
          <w:b w:val="0"/>
          <w:sz w:val="22"/>
          <w:szCs w:val="20"/>
        </w:rPr>
        <w:tab/>
      </w:r>
      <w:bookmarkStart w:id="7" w:name="_GoBack"/>
      <w:bookmarkEnd w:id="7"/>
      <w:r w:rsidR="0006667A">
        <w:rPr>
          <w:shd w:val="clear" w:color="auto" w:fill="FFFF00"/>
        </w:rPr>
        <w:t xml:space="preserve"> </w:t>
      </w:r>
    </w:p>
    <w:p w:rsidR="005542DB" w:rsidRDefault="005542DB">
      <w:pPr>
        <w:pStyle w:val="Podpis"/>
        <w:sectPr w:rsidR="005542DB">
          <w:headerReference w:type="default" r:id="rId9"/>
          <w:type w:val="continuous"/>
          <w:pgSz w:w="11906" w:h="16838"/>
          <w:pgMar w:top="1418" w:right="1418" w:bottom="1418" w:left="1418" w:header="708" w:footer="708" w:gutter="0"/>
          <w:cols w:space="708"/>
          <w:docGrid w:linePitch="600" w:charSpace="36864"/>
        </w:sectPr>
      </w:pPr>
      <w:r>
        <w:tab/>
        <w:t>starosta města</w:t>
      </w:r>
    </w:p>
    <w:p w:rsidR="004D2AE7" w:rsidRDefault="004D2AE7"/>
    <w:sectPr w:rsidR="004D2AE7">
      <w:type w:val="continuous"/>
      <w:pgSz w:w="11906" w:h="16838"/>
      <w:pgMar w:top="1418" w:right="1418" w:bottom="1418" w:left="1418"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D4" w:rsidRDefault="008456D4" w:rsidP="00325690">
      <w:r>
        <w:separator/>
      </w:r>
    </w:p>
  </w:endnote>
  <w:endnote w:type="continuationSeparator" w:id="0">
    <w:p w:rsidR="008456D4" w:rsidRDefault="008456D4" w:rsidP="0032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D4" w:rsidRDefault="008456D4" w:rsidP="00325690">
      <w:r>
        <w:separator/>
      </w:r>
    </w:p>
  </w:footnote>
  <w:footnote w:type="continuationSeparator" w:id="0">
    <w:p w:rsidR="008456D4" w:rsidRDefault="008456D4" w:rsidP="0032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0" w:rsidRPr="00325690" w:rsidRDefault="00325690" w:rsidP="00325690">
    <w:pPr>
      <w:pStyle w:val="Zhlav"/>
      <w:pBdr>
        <w:bottom w:val="single" w:sz="4" w:space="1" w:color="auto"/>
      </w:pBdr>
      <w:jc w:val="right"/>
      <w:rPr>
        <w:b/>
        <w:sz w:val="24"/>
        <w:szCs w:val="24"/>
      </w:rPr>
    </w:pPr>
    <w:r>
      <w:rPr>
        <w:b/>
        <w:sz w:val="24"/>
        <w:szCs w:val="24"/>
      </w:rPr>
      <w:t xml:space="preserve">CES </w:t>
    </w:r>
    <w:r w:rsidRPr="00325690">
      <w:rPr>
        <w:b/>
        <w:sz w:val="24"/>
        <w:szCs w:val="24"/>
      </w:rPr>
      <w:t xml:space="preserve"> A - 003290 - 00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7A" w:rsidRPr="0006667A" w:rsidRDefault="0006667A" w:rsidP="000666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1134"/>
        </w:tabs>
        <w:ind w:left="1134" w:hanging="1134"/>
      </w:pPr>
      <w:rPr>
        <w:rFonts w:ascii="Calibri" w:hAnsi="Calibri" w:cs="Calibri" w:hint="default"/>
        <w:b/>
        <w:i w:val="0"/>
        <w:sz w:val="30"/>
        <w:szCs w:val="36"/>
      </w:rPr>
    </w:lvl>
    <w:lvl w:ilvl="1">
      <w:start w:val="1"/>
      <w:numFmt w:val="decimal"/>
      <w:pStyle w:val="Nadpis2"/>
      <w:lvlText w:val="%1.%2"/>
      <w:lvlJc w:val="left"/>
      <w:pPr>
        <w:tabs>
          <w:tab w:val="num" w:pos="1134"/>
        </w:tabs>
        <w:ind w:left="1134" w:hanging="1134"/>
      </w:pPr>
      <w:rPr>
        <w:rFonts w:ascii="Calibri" w:hAnsi="Calibri" w:cs="Calibri" w:hint="default"/>
        <w:b/>
        <w:i w:val="0"/>
        <w:sz w:val="28"/>
        <w:szCs w:val="32"/>
      </w:rPr>
    </w:lvl>
    <w:lvl w:ilvl="2">
      <w:start w:val="1"/>
      <w:numFmt w:val="decimal"/>
      <w:pStyle w:val="Nadpis3"/>
      <w:lvlText w:val="%1.%2.%3"/>
      <w:lvlJc w:val="left"/>
      <w:pPr>
        <w:tabs>
          <w:tab w:val="num" w:pos="1134"/>
        </w:tabs>
        <w:ind w:left="1134" w:hanging="1134"/>
      </w:pPr>
      <w:rPr>
        <w:rFonts w:ascii="Times New Roman" w:hAnsi="Times New Roman" w:cs="Times New Roman" w:hint="default"/>
        <w:b/>
        <w:i w:val="0"/>
        <w:color w:val="auto"/>
        <w:sz w:val="24"/>
        <w:szCs w:val="28"/>
      </w:rPr>
    </w:lvl>
    <w:lvl w:ilvl="3">
      <w:start w:val="1"/>
      <w:numFmt w:val="decimal"/>
      <w:pStyle w:val="Nadpis4"/>
      <w:lvlText w:val="%1.%2.%3.%4"/>
      <w:lvlJc w:val="left"/>
      <w:pPr>
        <w:tabs>
          <w:tab w:val="num" w:pos="1134"/>
        </w:tabs>
        <w:ind w:left="1134" w:hanging="1134"/>
      </w:pPr>
      <w:rPr>
        <w:rFonts w:ascii="Calibri" w:hAnsi="Calibri" w:cs="Calibri" w:hint="default"/>
        <w:b/>
        <w:i w:val="0"/>
        <w:spacing w:val="-20"/>
        <w:sz w:val="24"/>
        <w:szCs w:val="24"/>
      </w:rPr>
    </w:lvl>
    <w:lvl w:ilvl="4">
      <w:start w:val="1"/>
      <w:numFmt w:val="none"/>
      <w:pStyle w:val="Nadpis5"/>
      <w:suff w:val="nothing"/>
      <w:lvlText w:val=""/>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
    <w:nsid w:val="00000002"/>
    <w:multiLevelType w:val="multilevel"/>
    <w:tmpl w:val="00000002"/>
    <w:name w:val="WW8Num2"/>
    <w:lvl w:ilvl="0">
      <w:start w:val="1"/>
      <w:numFmt w:val="upperRoman"/>
      <w:pStyle w:val="Contract-A-level-3"/>
      <w:suff w:val="nothing"/>
      <w:lvlText w:val="Art. %1."/>
      <w:lvlJc w:val="left"/>
      <w:pPr>
        <w:tabs>
          <w:tab w:val="num" w:pos="0"/>
        </w:tabs>
        <w:ind w:left="0" w:firstLine="0"/>
      </w:pPr>
      <w:rPr>
        <w:rFonts w:ascii="Calibri" w:hAnsi="Calibri" w:cs="Calibri" w:hint="default"/>
        <w:b/>
        <w:i w:val="0"/>
        <w:sz w:val="22"/>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sz w:val="22"/>
      </w:rPr>
    </w:lvl>
    <w:lvl w:ilvl="3">
      <w:start w:val="1"/>
      <w:numFmt w:val="lowerRoman"/>
      <w:lvlText w:val="(%4)"/>
      <w:lvlJc w:val="left"/>
      <w:pPr>
        <w:tabs>
          <w:tab w:val="num" w:pos="1701"/>
        </w:tabs>
        <w:ind w:left="1701" w:hanging="567"/>
      </w:pPr>
      <w:rPr>
        <w:rFonts w:ascii="Calibri" w:hAnsi="Calibri" w:cs="Calibri" w:hint="default"/>
        <w:sz w:val="22"/>
      </w:rPr>
    </w:lvl>
    <w:lvl w:ilvl="4">
      <w:start w:val="1"/>
      <w:numFmt w:val="bullet"/>
      <w:lvlText w:val=""/>
      <w:lvlJc w:val="left"/>
      <w:pPr>
        <w:tabs>
          <w:tab w:val="num" w:pos="2268"/>
        </w:tabs>
        <w:ind w:left="2268" w:hanging="567"/>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
    <w:nsid w:val="00000003"/>
    <w:multiLevelType w:val="singleLevel"/>
    <w:tmpl w:val="00000003"/>
    <w:name w:val="WW8Num3"/>
    <w:lvl w:ilvl="0">
      <w:start w:val="1"/>
      <w:numFmt w:val="upperRoman"/>
      <w:pStyle w:val="Seznam41"/>
      <w:lvlText w:val="%1."/>
      <w:lvlJc w:val="left"/>
      <w:pPr>
        <w:tabs>
          <w:tab w:val="num" w:pos="567"/>
        </w:tabs>
        <w:ind w:left="567" w:hanging="567"/>
      </w:pPr>
      <w:rPr>
        <w:rFonts w:ascii="Times New Roman" w:hAnsi="Times New Roman" w:cs="Times New Roman" w:hint="default"/>
        <w:b w:val="0"/>
        <w:i w:val="0"/>
        <w:sz w:val="24"/>
        <w:szCs w:val="24"/>
      </w:rPr>
    </w:lvl>
  </w:abstractNum>
  <w:abstractNum w:abstractNumId="3">
    <w:nsid w:val="00000004"/>
    <w:multiLevelType w:val="multilevel"/>
    <w:tmpl w:val="00000004"/>
    <w:name w:val="WW8Num4"/>
    <w:lvl w:ilvl="0">
      <w:start w:val="1"/>
      <w:numFmt w:val="bullet"/>
      <w:pStyle w:val="Seznamsodrkami1"/>
      <w:lvlText w:val=""/>
      <w:lvlJc w:val="left"/>
      <w:pPr>
        <w:tabs>
          <w:tab w:val="num" w:pos="1134"/>
        </w:tabs>
        <w:ind w:left="1134" w:hanging="567"/>
      </w:pPr>
      <w:rPr>
        <w:rFonts w:ascii="Symbol" w:hAnsi="Symbol" w:cs="Symbol" w:hint="default"/>
      </w:rPr>
    </w:lvl>
    <w:lvl w:ilvl="1">
      <w:start w:val="1"/>
      <w:numFmt w:val="bullet"/>
      <w:lvlText w:val="o"/>
      <w:lvlJc w:val="left"/>
      <w:pPr>
        <w:tabs>
          <w:tab w:val="num" w:pos="1701"/>
        </w:tabs>
        <w:ind w:left="1701" w:hanging="567"/>
      </w:pPr>
      <w:rPr>
        <w:rFonts w:ascii="Courier New" w:hAnsi="Courier New" w:cs="Courier New" w:hint="default"/>
      </w:rPr>
    </w:lvl>
    <w:lvl w:ilvl="2">
      <w:start w:val="1"/>
      <w:numFmt w:val="bullet"/>
      <w:lvlText w:val=""/>
      <w:lvlJc w:val="left"/>
      <w:pPr>
        <w:tabs>
          <w:tab w:val="num" w:pos="1701"/>
        </w:tabs>
        <w:ind w:left="2268" w:hanging="567"/>
      </w:pPr>
      <w:rPr>
        <w:rFonts w:ascii="Wingdings" w:hAnsi="Wingdings" w:cs="Wingdings" w:hint="default"/>
      </w:rPr>
    </w:lvl>
    <w:lvl w:ilvl="3">
      <w:start w:val="1"/>
      <w:numFmt w:val="bullet"/>
      <w:lvlText w:val=""/>
      <w:lvlJc w:val="left"/>
      <w:pPr>
        <w:tabs>
          <w:tab w:val="num" w:pos="2835"/>
        </w:tabs>
        <w:ind w:left="2835" w:hanging="567"/>
      </w:pPr>
      <w:rPr>
        <w:rFonts w:ascii="Symbol" w:hAnsi="Symbol" w:cs="Symbol" w:hint="default"/>
      </w:rPr>
    </w:lvl>
    <w:lvl w:ilvl="4">
      <w:start w:val="1"/>
      <w:numFmt w:val="bullet"/>
      <w:lvlText w:val="o"/>
      <w:lvlJc w:val="left"/>
      <w:pPr>
        <w:tabs>
          <w:tab w:val="num" w:pos="3402"/>
        </w:tabs>
        <w:ind w:left="3402" w:hanging="567"/>
      </w:pPr>
      <w:rPr>
        <w:rFonts w:ascii="Courier New" w:hAnsi="Courier New" w:cs="Courier New" w:hint="default"/>
      </w:rPr>
    </w:lvl>
    <w:lvl w:ilvl="5">
      <w:start w:val="1"/>
      <w:numFmt w:val="bullet"/>
      <w:lvlText w:val=""/>
      <w:lvlJc w:val="left"/>
      <w:pPr>
        <w:tabs>
          <w:tab w:val="num" w:pos="3969"/>
        </w:tabs>
        <w:ind w:left="3969" w:hanging="567"/>
      </w:pPr>
      <w:rPr>
        <w:rFonts w:ascii="Wingdings" w:hAnsi="Wingdings" w:cs="Wingdings" w:hint="default"/>
      </w:rPr>
    </w:lvl>
    <w:lvl w:ilvl="6">
      <w:start w:val="1"/>
      <w:numFmt w:val="bullet"/>
      <w:lvlText w:val=""/>
      <w:lvlJc w:val="left"/>
      <w:pPr>
        <w:tabs>
          <w:tab w:val="num" w:pos="4536"/>
        </w:tabs>
        <w:ind w:left="4536" w:hanging="567"/>
      </w:pPr>
      <w:rPr>
        <w:rFonts w:ascii="Symbol" w:hAnsi="Symbol" w:cs="Symbol" w:hint="default"/>
      </w:rPr>
    </w:lvl>
    <w:lvl w:ilvl="7">
      <w:start w:val="1"/>
      <w:numFmt w:val="bullet"/>
      <w:lvlText w:val="o"/>
      <w:lvlJc w:val="left"/>
      <w:pPr>
        <w:tabs>
          <w:tab w:val="num" w:pos="5103"/>
        </w:tabs>
        <w:ind w:left="5103" w:hanging="567"/>
      </w:pPr>
      <w:rPr>
        <w:rFonts w:ascii="Courier New" w:hAnsi="Courier New" w:cs="Courier New" w:hint="default"/>
      </w:rPr>
    </w:lvl>
    <w:lvl w:ilvl="8">
      <w:start w:val="1"/>
      <w:numFmt w:val="bullet"/>
      <w:lvlText w:val=""/>
      <w:lvlJc w:val="left"/>
      <w:pPr>
        <w:tabs>
          <w:tab w:val="num" w:pos="5670"/>
        </w:tabs>
        <w:ind w:left="5670" w:hanging="567"/>
      </w:pPr>
      <w:rPr>
        <w:rFonts w:ascii="Wingdings" w:hAnsi="Wingdings" w:cs="Wingdings" w:hint="default"/>
      </w:rPr>
    </w:lvl>
  </w:abstractNum>
  <w:abstractNum w:abstractNumId="4">
    <w:nsid w:val="00000005"/>
    <w:multiLevelType w:val="multilevel"/>
    <w:tmpl w:val="00000005"/>
    <w:name w:val="WW8Num5"/>
    <w:lvl w:ilvl="0">
      <w:start w:val="1"/>
      <w:numFmt w:val="decimal"/>
      <w:pStyle w:val="slovanseznam1"/>
      <w:lvlText w:val="%1."/>
      <w:lvlJc w:val="left"/>
      <w:pPr>
        <w:tabs>
          <w:tab w:val="num" w:pos="567"/>
        </w:tabs>
        <w:ind w:left="567" w:hanging="567"/>
      </w:pPr>
      <w:rPr>
        <w:rFonts w:ascii="Calibri" w:hAnsi="Calibri" w:cs="Calibri" w:hint="default"/>
        <w:sz w:val="24"/>
      </w:rPr>
    </w:lvl>
    <w:lvl w:ilvl="1">
      <w:start w:val="1"/>
      <w:numFmt w:val="lowerLetter"/>
      <w:lvlText w:val="%2)"/>
      <w:lvlJc w:val="left"/>
      <w:pPr>
        <w:tabs>
          <w:tab w:val="num" w:pos="1134"/>
        </w:tabs>
        <w:ind w:left="1134" w:hanging="567"/>
      </w:pPr>
      <w:rPr>
        <w:rFonts w:ascii="Calibri" w:hAnsi="Calibri" w:cs="Calibri"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0000006"/>
    <w:multiLevelType w:val="multilevel"/>
    <w:tmpl w:val="00000006"/>
    <w:name w:val="WW8Num6"/>
    <w:lvl w:ilvl="0">
      <w:start w:val="1"/>
      <w:numFmt w:val="upperRoman"/>
      <w:pStyle w:val="Smlouva-cizi-B-uroven-1"/>
      <w:suff w:val="nothing"/>
      <w:lvlText w:val="Čl. %1."/>
      <w:lvlJc w:val="left"/>
      <w:pPr>
        <w:tabs>
          <w:tab w:val="num" w:pos="0"/>
        </w:tabs>
        <w:ind w:left="0" w:firstLine="0"/>
      </w:pPr>
      <w:rPr>
        <w:rFonts w:ascii="Times New Roman" w:hAnsi="Times New Roman" w:cs="Times New Roman" w:hint="default"/>
        <w:b/>
        <w:i/>
        <w:sz w:val="24"/>
      </w:rPr>
    </w:lvl>
    <w:lvl w:ilvl="1">
      <w:start w:val="1"/>
      <w:numFmt w:val="decimal"/>
      <w:lvlText w:val="(%2)"/>
      <w:lvlJc w:val="left"/>
      <w:pPr>
        <w:tabs>
          <w:tab w:val="num" w:pos="567"/>
        </w:tabs>
        <w:ind w:left="567" w:hanging="567"/>
      </w:pPr>
      <w:rPr>
        <w:rFonts w:ascii="Times New Roman" w:hAnsi="Times New Roman" w:cs="Times New Roman" w:hint="default"/>
        <w:b w:val="0"/>
        <w:i/>
        <w:sz w:val="24"/>
      </w:rPr>
    </w:lvl>
    <w:lvl w:ilvl="2">
      <w:start w:val="1"/>
      <w:numFmt w:val="lowerLetter"/>
      <w:lvlText w:val="(%3)"/>
      <w:lvlJc w:val="left"/>
      <w:pPr>
        <w:tabs>
          <w:tab w:val="num" w:pos="1134"/>
        </w:tabs>
        <w:ind w:left="1134" w:hanging="567"/>
      </w:pPr>
      <w:rPr>
        <w:rFonts w:ascii="Times New Roman" w:hAnsi="Times New Roman" w:cs="Times New Roman" w:hint="default"/>
        <w:b w:val="0"/>
        <w:i/>
        <w:sz w:val="24"/>
      </w:rPr>
    </w:lvl>
    <w:lvl w:ilvl="3">
      <w:start w:val="1"/>
      <w:numFmt w:val="lowerRoman"/>
      <w:lvlText w:val="(%4)"/>
      <w:lvlJc w:val="left"/>
      <w:pPr>
        <w:tabs>
          <w:tab w:val="num" w:pos="1701"/>
        </w:tabs>
        <w:ind w:left="1701" w:hanging="567"/>
      </w:pPr>
      <w:rPr>
        <w:rFonts w:ascii="Times New Roman" w:hAnsi="Times New Roman" w:cs="Times New Roman" w:hint="default"/>
        <w:b w:val="0"/>
        <w:i/>
        <w:sz w:val="24"/>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00000007"/>
    <w:multiLevelType w:val="multilevel"/>
    <w:tmpl w:val="00000007"/>
    <w:name w:val="WW8Num7"/>
    <w:lvl w:ilvl="0">
      <w:start w:val="1"/>
      <w:numFmt w:val="upperRoman"/>
      <w:pStyle w:val="Smlouva-cizi-A-uroven-1"/>
      <w:suff w:val="nothing"/>
      <w:lvlText w:val="Čl. %1."/>
      <w:lvlJc w:val="left"/>
      <w:pPr>
        <w:tabs>
          <w:tab w:val="num" w:pos="0"/>
        </w:tabs>
        <w:ind w:left="0" w:firstLine="0"/>
      </w:pPr>
      <w:rPr>
        <w:rFonts w:ascii="Times New Roman" w:hAnsi="Times New Roman" w:cs="Times New Roman" w:hint="default"/>
        <w:b/>
        <w:i w:val="0"/>
        <w:sz w:val="24"/>
      </w:rPr>
    </w:lvl>
    <w:lvl w:ilvl="1">
      <w:start w:val="1"/>
      <w:numFmt w:val="decimal"/>
      <w:lvlText w:val="(%2)"/>
      <w:lvlJc w:val="left"/>
      <w:pPr>
        <w:tabs>
          <w:tab w:val="num" w:pos="567"/>
        </w:tabs>
        <w:ind w:left="567" w:hanging="567"/>
      </w:pPr>
      <w:rPr>
        <w:rFonts w:ascii="Times New Roman" w:hAnsi="Times New Roman" w:cs="Times New Roman" w:hint="default"/>
        <w:b w:val="0"/>
        <w:i w:val="0"/>
        <w:sz w:val="24"/>
      </w:rPr>
    </w:lvl>
    <w:lvl w:ilvl="2">
      <w:start w:val="1"/>
      <w:numFmt w:val="lowerLetter"/>
      <w:lvlText w:val="(%3)"/>
      <w:lvlJc w:val="left"/>
      <w:pPr>
        <w:tabs>
          <w:tab w:val="num" w:pos="1134"/>
        </w:tabs>
        <w:ind w:left="1134" w:hanging="567"/>
      </w:pPr>
      <w:rPr>
        <w:rFonts w:ascii="Times New Roman" w:hAnsi="Times New Roman" w:cs="Times New Roman" w:hint="default"/>
        <w:b w:val="0"/>
        <w:i w:val="0"/>
        <w:sz w:val="24"/>
      </w:rPr>
    </w:lvl>
    <w:lvl w:ilvl="3">
      <w:start w:val="1"/>
      <w:numFmt w:val="lowerRoman"/>
      <w:lvlText w:val="(%4)"/>
      <w:lvlJc w:val="left"/>
      <w:pPr>
        <w:tabs>
          <w:tab w:val="num" w:pos="1701"/>
        </w:tabs>
        <w:ind w:left="1701" w:hanging="567"/>
      </w:pPr>
      <w:rPr>
        <w:rFonts w:ascii="Times New Roman" w:hAnsi="Times New Roman" w:cs="Times New Roman" w:hint="default"/>
        <w:b w:val="0"/>
        <w:i w:val="0"/>
        <w:sz w:val="24"/>
      </w:rPr>
    </w:lvl>
    <w:lvl w:ilvl="4">
      <w:start w:val="1"/>
      <w:numFmt w:val="bullet"/>
      <w:lvlText w:val=""/>
      <w:lvlJc w:val="left"/>
      <w:pPr>
        <w:tabs>
          <w:tab w:val="num" w:pos="2268"/>
        </w:tabs>
        <w:ind w:left="2268" w:hanging="567"/>
      </w:pPr>
      <w:rPr>
        <w:rFonts w:ascii="Symbol" w:hAnsi="Symbol" w:cs="Symbol" w:hint="default"/>
        <w:b w:val="0"/>
        <w:i w:val="0"/>
        <w:sz w:val="24"/>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00000008"/>
    <w:multiLevelType w:val="multilevel"/>
    <w:tmpl w:val="00000008"/>
    <w:name w:val="WW8Num8"/>
    <w:lvl w:ilvl="0">
      <w:start w:val="1"/>
      <w:numFmt w:val="upperRoman"/>
      <w:pStyle w:val="Smlouva-A-uroven-1Pokraovnseznamu"/>
      <w:lvlText w:val="Čl. %1."/>
      <w:lvlJc w:val="left"/>
      <w:pPr>
        <w:tabs>
          <w:tab w:val="num" w:pos="851"/>
        </w:tabs>
        <w:ind w:left="0" w:firstLine="0"/>
      </w:pPr>
      <w:rPr>
        <w:rFonts w:ascii="Calibri" w:hAnsi="Calibri" w:cs="Calibri" w:hint="default"/>
        <w:b/>
        <w:i w:val="0"/>
        <w:sz w:val="24"/>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b w:val="0"/>
        <w:i w:val="0"/>
        <w:sz w:val="22"/>
      </w:rPr>
    </w:lvl>
    <w:lvl w:ilvl="3">
      <w:start w:val="1"/>
      <w:numFmt w:val="lowerRoman"/>
      <w:lvlText w:val="(%4)"/>
      <w:lvlJc w:val="left"/>
      <w:pPr>
        <w:tabs>
          <w:tab w:val="num" w:pos="1701"/>
        </w:tabs>
        <w:ind w:left="1701" w:hanging="567"/>
      </w:pPr>
      <w:rPr>
        <w:rFonts w:ascii="Calibri" w:hAnsi="Calibri" w:cs="Calibri" w:hint="default"/>
        <w:b w:val="0"/>
        <w:i w:val="0"/>
        <w:sz w:val="22"/>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00000009"/>
    <w:multiLevelType w:val="multilevel"/>
    <w:tmpl w:val="00000009"/>
    <w:name w:val="WW8Num9"/>
    <w:lvl w:ilvl="0">
      <w:start w:val="1"/>
      <w:numFmt w:val="upperRoman"/>
      <w:pStyle w:val="Seznam"/>
      <w:suff w:val="nothing"/>
      <w:lvlText w:val="%1."/>
      <w:lvlJc w:val="left"/>
      <w:pPr>
        <w:tabs>
          <w:tab w:val="num" w:pos="0"/>
        </w:tabs>
        <w:ind w:left="0" w:firstLine="0"/>
      </w:pPr>
      <w:rPr>
        <w:rFonts w:ascii="Calibri" w:hAnsi="Calibri" w:cs="Calibri" w:hint="default"/>
        <w:b/>
        <w:i w:val="0"/>
        <w:sz w:val="22"/>
      </w:rPr>
    </w:lvl>
    <w:lvl w:ilvl="1">
      <w:start w:val="1"/>
      <w:numFmt w:val="none"/>
      <w:suff w:val="nothing"/>
      <w:lvlText w:val=""/>
      <w:lvlJc w:val="left"/>
      <w:pPr>
        <w:tabs>
          <w:tab w:val="num" w:pos="567"/>
        </w:tabs>
        <w:ind w:left="0" w:firstLine="0"/>
      </w:pPr>
      <w:rPr>
        <w:rFonts w:ascii="Times New Roman" w:hAnsi="Times New Roman" w:cs="Times New Roman" w:hint="default"/>
        <w:sz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0000000A"/>
    <w:multiLevelType w:val="multilevel"/>
    <w:tmpl w:val="0000000A"/>
    <w:name w:val="WW8Num10"/>
    <w:lvl w:ilvl="0">
      <w:start w:val="1"/>
      <w:numFmt w:val="upperRoman"/>
      <w:pStyle w:val="GCT-level-1"/>
      <w:suff w:val="nothing"/>
      <w:lvlText w:val="Art. %1."/>
      <w:lvlJc w:val="left"/>
      <w:pPr>
        <w:tabs>
          <w:tab w:val="num" w:pos="0"/>
        </w:tabs>
        <w:ind w:left="0" w:firstLine="0"/>
      </w:pPr>
      <w:rPr>
        <w:rFonts w:ascii="Calibri" w:hAnsi="Calibri" w:cs="Calibri" w:hint="default"/>
        <w:b/>
        <w:i w:val="0"/>
        <w:sz w:val="18"/>
      </w:rPr>
    </w:lvl>
    <w:lvl w:ilvl="1">
      <w:start w:val="1"/>
      <w:numFmt w:val="decimal"/>
      <w:lvlText w:val="(%2)"/>
      <w:lvlJc w:val="left"/>
      <w:pPr>
        <w:tabs>
          <w:tab w:val="num" w:pos="284"/>
        </w:tabs>
        <w:ind w:left="284" w:hanging="284"/>
      </w:pPr>
      <w:rPr>
        <w:rFonts w:ascii="Calibri" w:hAnsi="Calibri" w:cs="Calibri" w:hint="default"/>
        <w:sz w:val="18"/>
      </w:rPr>
    </w:lvl>
    <w:lvl w:ilvl="2">
      <w:start w:val="1"/>
      <w:numFmt w:val="lowerLetter"/>
      <w:lvlText w:val="(%3)"/>
      <w:lvlJc w:val="left"/>
      <w:pPr>
        <w:tabs>
          <w:tab w:val="num" w:pos="567"/>
        </w:tabs>
        <w:ind w:left="567" w:hanging="283"/>
      </w:pPr>
      <w:rPr>
        <w:rFonts w:ascii="Calibri" w:hAnsi="Calibri" w:cs="Calibri" w:hint="default"/>
        <w:sz w:val="18"/>
      </w:rPr>
    </w:lvl>
    <w:lvl w:ilvl="3">
      <w:start w:val="1"/>
      <w:numFmt w:val="lowerRoman"/>
      <w:lvlText w:val="(%4)"/>
      <w:lvlJc w:val="left"/>
      <w:pPr>
        <w:tabs>
          <w:tab w:val="num" w:pos="851"/>
        </w:tabs>
        <w:ind w:left="851" w:hanging="284"/>
      </w:pPr>
      <w:rPr>
        <w:rFonts w:ascii="Calibri" w:hAnsi="Calibri" w:cs="Calibri" w:hint="default"/>
        <w:sz w:val="18"/>
      </w:rPr>
    </w:lvl>
    <w:lvl w:ilvl="4">
      <w:start w:val="1"/>
      <w:numFmt w:val="bullet"/>
      <w:lvlText w:val=""/>
      <w:lvlJc w:val="left"/>
      <w:pPr>
        <w:tabs>
          <w:tab w:val="num" w:pos="1134"/>
        </w:tabs>
        <w:ind w:left="1134" w:hanging="283"/>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nsid w:val="0000000B"/>
    <w:multiLevelType w:val="multilevel"/>
    <w:tmpl w:val="0000000B"/>
    <w:name w:val="WW8Num11"/>
    <w:lvl w:ilvl="0">
      <w:start w:val="1"/>
      <w:numFmt w:val="upperRoman"/>
      <w:pStyle w:val="Contract-B-level-1"/>
      <w:suff w:val="nothing"/>
      <w:lvlText w:val="Art. %1."/>
      <w:lvlJc w:val="left"/>
      <w:pPr>
        <w:tabs>
          <w:tab w:val="num" w:pos="0"/>
        </w:tabs>
        <w:ind w:left="0" w:firstLine="0"/>
      </w:pPr>
      <w:rPr>
        <w:rFonts w:ascii="Calibri" w:hAnsi="Calibri" w:cs="Calibri" w:hint="default"/>
        <w:b/>
        <w:i/>
        <w:sz w:val="22"/>
      </w:rPr>
    </w:lvl>
    <w:lvl w:ilvl="1">
      <w:start w:val="1"/>
      <w:numFmt w:val="decimal"/>
      <w:lvlText w:val="(%2)"/>
      <w:lvlJc w:val="left"/>
      <w:pPr>
        <w:tabs>
          <w:tab w:val="num" w:pos="567"/>
        </w:tabs>
        <w:ind w:left="567" w:hanging="567"/>
      </w:pPr>
      <w:rPr>
        <w:rFonts w:ascii="Calibri" w:hAnsi="Calibri" w:cs="Calibri" w:hint="default"/>
        <w:b w:val="0"/>
        <w:i w:val="0"/>
        <w:sz w:val="22"/>
      </w:rPr>
    </w:lvl>
    <w:lvl w:ilvl="2">
      <w:start w:val="1"/>
      <w:numFmt w:val="lowerLetter"/>
      <w:lvlText w:val="(%3)"/>
      <w:lvlJc w:val="left"/>
      <w:pPr>
        <w:tabs>
          <w:tab w:val="num" w:pos="1134"/>
        </w:tabs>
        <w:ind w:left="1134" w:hanging="567"/>
      </w:pPr>
      <w:rPr>
        <w:rFonts w:ascii="Calibri" w:hAnsi="Calibri" w:cs="Calibri" w:hint="default"/>
        <w:b w:val="0"/>
        <w:i w:val="0"/>
        <w:sz w:val="22"/>
      </w:rPr>
    </w:lvl>
    <w:lvl w:ilvl="3">
      <w:start w:val="1"/>
      <w:numFmt w:val="lowerRoman"/>
      <w:lvlText w:val="(%4)"/>
      <w:lvlJc w:val="left"/>
      <w:pPr>
        <w:tabs>
          <w:tab w:val="num" w:pos="1701"/>
        </w:tabs>
        <w:ind w:left="1701" w:hanging="567"/>
      </w:pPr>
      <w:rPr>
        <w:rFonts w:ascii="Calibri" w:hAnsi="Calibri" w:cs="Calibri" w:hint="default"/>
        <w:b w:val="0"/>
        <w:i w:val="0"/>
        <w:sz w:val="22"/>
      </w:rPr>
    </w:lvl>
    <w:lvl w:ilvl="4">
      <w:start w:val="1"/>
      <w:numFmt w:val="bullet"/>
      <w:lvlText w:val=""/>
      <w:lvlJc w:val="left"/>
      <w:pPr>
        <w:tabs>
          <w:tab w:val="num" w:pos="2268"/>
        </w:tabs>
        <w:ind w:left="2268" w:hanging="567"/>
      </w:pPr>
      <w:rPr>
        <w:rFonts w:ascii="Symbol" w:hAnsi="Symbol" w:cs="Symbol" w:hint="default"/>
        <w:b w:val="0"/>
        <w:i w:val="0"/>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0000000C"/>
    <w:multiLevelType w:val="multilevel"/>
    <w:tmpl w:val="0000000C"/>
    <w:name w:val="WW8Num12"/>
    <w:lvl w:ilvl="0">
      <w:start w:val="1"/>
      <w:numFmt w:val="decimal"/>
      <w:pStyle w:val="alobce-alovan-slovn"/>
      <w:lvlText w:val="%1)"/>
      <w:lvlJc w:val="left"/>
      <w:pPr>
        <w:tabs>
          <w:tab w:val="num" w:pos="567"/>
        </w:tabs>
        <w:ind w:left="567" w:hanging="567"/>
      </w:pPr>
      <w:rPr>
        <w:rFonts w:ascii="Calibri" w:hAnsi="Calibri" w:cs="Calibri" w:hint="default"/>
        <w:b/>
        <w:i w:val="0"/>
        <w:sz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0000000D"/>
    <w:multiLevelType w:val="multilevel"/>
    <w:tmpl w:val="0000000D"/>
    <w:name w:val="WW8Num13"/>
    <w:lvl w:ilvl="0">
      <w:start w:val="1"/>
      <w:numFmt w:val="upperRoman"/>
      <w:pStyle w:val="Smlouva-B-uroven-1"/>
      <w:suff w:val="nothing"/>
      <w:lvlText w:val="Čl. %1."/>
      <w:lvlJc w:val="left"/>
      <w:pPr>
        <w:tabs>
          <w:tab w:val="num" w:pos="0"/>
        </w:tabs>
        <w:ind w:left="0" w:firstLine="0"/>
      </w:pPr>
      <w:rPr>
        <w:rFonts w:ascii="Calibri" w:hAnsi="Calibri" w:cs="Calibri" w:hint="default"/>
        <w:b/>
        <w:i/>
        <w:sz w:val="22"/>
      </w:rPr>
    </w:lvl>
    <w:lvl w:ilvl="1">
      <w:start w:val="1"/>
      <w:numFmt w:val="decimal"/>
      <w:lvlText w:val="(%2)"/>
      <w:lvlJc w:val="left"/>
      <w:pPr>
        <w:tabs>
          <w:tab w:val="num" w:pos="567"/>
        </w:tabs>
        <w:ind w:left="567" w:hanging="567"/>
      </w:pPr>
      <w:rPr>
        <w:rFonts w:ascii="Calibri" w:hAnsi="Calibri" w:cs="Calibri" w:hint="default"/>
        <w:b w:val="0"/>
        <w:i/>
        <w:sz w:val="22"/>
      </w:rPr>
    </w:lvl>
    <w:lvl w:ilvl="2">
      <w:start w:val="1"/>
      <w:numFmt w:val="lowerLetter"/>
      <w:lvlText w:val="(%3)"/>
      <w:lvlJc w:val="left"/>
      <w:pPr>
        <w:tabs>
          <w:tab w:val="num" w:pos="1134"/>
        </w:tabs>
        <w:ind w:left="1134" w:hanging="567"/>
      </w:pPr>
      <w:rPr>
        <w:rFonts w:ascii="Calibri" w:hAnsi="Calibri" w:cs="Calibri" w:hint="default"/>
        <w:b w:val="0"/>
        <w:i/>
        <w:sz w:val="22"/>
      </w:rPr>
    </w:lvl>
    <w:lvl w:ilvl="3">
      <w:start w:val="1"/>
      <w:numFmt w:val="lowerRoman"/>
      <w:lvlText w:val="(%4)"/>
      <w:lvlJc w:val="left"/>
      <w:pPr>
        <w:tabs>
          <w:tab w:val="num" w:pos="1701"/>
        </w:tabs>
        <w:ind w:left="1701" w:hanging="567"/>
      </w:pPr>
      <w:rPr>
        <w:rFonts w:ascii="Calibri" w:hAnsi="Calibri" w:cs="Calibri" w:hint="default"/>
        <w:b w:val="0"/>
        <w:i/>
        <w:sz w:val="22"/>
      </w:rPr>
    </w:lvl>
    <w:lvl w:ilvl="4">
      <w:start w:val="1"/>
      <w:numFmt w:val="bullet"/>
      <w:lvlText w:val=""/>
      <w:lvlJc w:val="left"/>
      <w:pPr>
        <w:tabs>
          <w:tab w:val="num" w:pos="2268"/>
        </w:tabs>
        <w:ind w:left="2268" w:hanging="567"/>
      </w:pPr>
      <w:rPr>
        <w:rFonts w:ascii="Symbol" w:hAnsi="Symbol" w:cs="Symbol" w:hint="default"/>
        <w:b w:val="0"/>
        <w:i/>
        <w:sz w:val="22"/>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0000000E"/>
    <w:multiLevelType w:val="multilevel"/>
    <w:tmpl w:val="0000000E"/>
    <w:name w:val="WW8Num15"/>
    <w:lvl w:ilvl="0">
      <w:start w:val="1"/>
      <w:numFmt w:val="upperRoman"/>
      <w:pStyle w:val="VOP-uroven-1"/>
      <w:suff w:val="nothing"/>
      <w:lvlText w:val="Čl. %1."/>
      <w:lvlJc w:val="left"/>
      <w:pPr>
        <w:tabs>
          <w:tab w:val="num" w:pos="0"/>
        </w:tabs>
        <w:ind w:left="0" w:firstLine="0"/>
      </w:pPr>
      <w:rPr>
        <w:rFonts w:ascii="Calibri" w:hAnsi="Calibri" w:cs="Calibri" w:hint="default"/>
        <w:b/>
        <w:i w:val="0"/>
        <w:sz w:val="18"/>
      </w:rPr>
    </w:lvl>
    <w:lvl w:ilvl="1">
      <w:start w:val="1"/>
      <w:numFmt w:val="decimal"/>
      <w:lvlText w:val="(%2)"/>
      <w:lvlJc w:val="left"/>
      <w:pPr>
        <w:tabs>
          <w:tab w:val="num" w:pos="284"/>
        </w:tabs>
        <w:ind w:left="284" w:hanging="284"/>
      </w:pPr>
      <w:rPr>
        <w:rFonts w:ascii="Calibri" w:hAnsi="Calibri" w:cs="Calibri" w:hint="default"/>
        <w:sz w:val="18"/>
      </w:rPr>
    </w:lvl>
    <w:lvl w:ilvl="2">
      <w:start w:val="1"/>
      <w:numFmt w:val="lowerLetter"/>
      <w:lvlText w:val="(%3)"/>
      <w:lvlJc w:val="left"/>
      <w:pPr>
        <w:tabs>
          <w:tab w:val="num" w:pos="567"/>
        </w:tabs>
        <w:ind w:left="567" w:hanging="283"/>
      </w:pPr>
      <w:rPr>
        <w:rFonts w:ascii="Calibri" w:hAnsi="Calibri" w:cs="Calibri" w:hint="default"/>
        <w:sz w:val="18"/>
      </w:rPr>
    </w:lvl>
    <w:lvl w:ilvl="3">
      <w:start w:val="1"/>
      <w:numFmt w:val="lowerRoman"/>
      <w:lvlText w:val="(%4)"/>
      <w:lvlJc w:val="left"/>
      <w:pPr>
        <w:tabs>
          <w:tab w:val="num" w:pos="851"/>
        </w:tabs>
        <w:ind w:left="851" w:hanging="284"/>
      </w:pPr>
      <w:rPr>
        <w:rFonts w:ascii="Calibri" w:hAnsi="Calibri" w:cs="Calibri" w:hint="default"/>
        <w:sz w:val="18"/>
      </w:rPr>
    </w:lvl>
    <w:lvl w:ilvl="4">
      <w:start w:val="1"/>
      <w:numFmt w:val="bullet"/>
      <w:lvlText w:val=""/>
      <w:lvlJc w:val="left"/>
      <w:pPr>
        <w:tabs>
          <w:tab w:val="num" w:pos="1134"/>
        </w:tabs>
        <w:ind w:left="1134" w:hanging="283"/>
      </w:pPr>
      <w:rPr>
        <w:rFonts w:ascii="Symbol" w:hAnsi="Symbol" w:cs="Symbol" w:hint="default"/>
        <w:sz w:val="18"/>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0000000F"/>
    <w:multiLevelType w:val="multilevel"/>
    <w:tmpl w:val="0000000F"/>
    <w:name w:val="WW8Num17"/>
    <w:lvl w:ilvl="0">
      <w:start w:val="1"/>
      <w:numFmt w:val="decimal"/>
      <w:pStyle w:val="Seznam21"/>
      <w:lvlText w:val="%1."/>
      <w:lvlJc w:val="left"/>
      <w:pPr>
        <w:tabs>
          <w:tab w:val="num" w:pos="567"/>
        </w:tabs>
        <w:ind w:left="0" w:firstLine="0"/>
      </w:pPr>
      <w:rPr>
        <w:rFonts w:ascii="Calibri" w:hAnsi="Calibri" w:cs="Calibri"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893"/>
    <w:rsid w:val="0006667A"/>
    <w:rsid w:val="00067903"/>
    <w:rsid w:val="00223085"/>
    <w:rsid w:val="002D17FF"/>
    <w:rsid w:val="00325690"/>
    <w:rsid w:val="004D2AE7"/>
    <w:rsid w:val="005542DB"/>
    <w:rsid w:val="00631338"/>
    <w:rsid w:val="006E29C3"/>
    <w:rsid w:val="00835441"/>
    <w:rsid w:val="008456D4"/>
    <w:rsid w:val="00902893"/>
    <w:rsid w:val="009F054D"/>
    <w:rsid w:val="00D46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suppressAutoHyphens/>
    </w:pPr>
    <w:rPr>
      <w:rFonts w:ascii="Calibri" w:hAnsi="Calibri"/>
      <w:sz w:val="22"/>
      <w:lang w:eastAsia="ar-SA"/>
    </w:rPr>
  </w:style>
  <w:style w:type="paragraph" w:styleId="Nadpis1">
    <w:name w:val="heading 1"/>
    <w:basedOn w:val="Zkladntext"/>
    <w:next w:val="Zkladntext"/>
    <w:qFormat/>
    <w:pPr>
      <w:keepNext/>
      <w:keepLines/>
      <w:numPr>
        <w:numId w:val="1"/>
      </w:numPr>
      <w:spacing w:before="480" w:after="240"/>
      <w:outlineLvl w:val="0"/>
    </w:pPr>
    <w:rPr>
      <w:b/>
      <w:sz w:val="30"/>
    </w:rPr>
  </w:style>
  <w:style w:type="paragraph" w:styleId="Nadpis2">
    <w:name w:val="heading 2"/>
    <w:basedOn w:val="Nadpis1"/>
    <w:next w:val="Zkladntext"/>
    <w:qFormat/>
    <w:pPr>
      <w:numPr>
        <w:ilvl w:val="1"/>
      </w:numPr>
      <w:outlineLvl w:val="1"/>
    </w:pPr>
    <w:rPr>
      <w:sz w:val="28"/>
    </w:rPr>
  </w:style>
  <w:style w:type="paragraph" w:styleId="Nadpis3">
    <w:name w:val="heading 3"/>
    <w:basedOn w:val="Nadpis1"/>
    <w:next w:val="Zkladntext"/>
    <w:qFormat/>
    <w:pPr>
      <w:numPr>
        <w:ilvl w:val="2"/>
      </w:numPr>
      <w:outlineLvl w:val="2"/>
    </w:pPr>
    <w:rPr>
      <w:sz w:val="26"/>
    </w:rPr>
  </w:style>
  <w:style w:type="paragraph" w:styleId="Nadpis4">
    <w:name w:val="heading 4"/>
    <w:basedOn w:val="Nadpis1"/>
    <w:next w:val="Zkladntext"/>
    <w:qFormat/>
    <w:pPr>
      <w:numPr>
        <w:ilvl w:val="3"/>
      </w:numPr>
      <w:outlineLvl w:val="3"/>
    </w:pPr>
    <w:rPr>
      <w:sz w:val="24"/>
    </w:rPr>
  </w:style>
  <w:style w:type="paragraph" w:styleId="Nadpis5">
    <w:name w:val="heading 5"/>
    <w:basedOn w:val="Nadpis1"/>
    <w:next w:val="Zkladntext"/>
    <w:qFormat/>
    <w:pPr>
      <w:numPr>
        <w:ilvl w:val="4"/>
      </w:numPr>
      <w:spacing w:before="240" w:after="120"/>
      <w:outlineLvl w:val="4"/>
    </w:pPr>
    <w:rPr>
      <w:sz w:val="24"/>
    </w:rPr>
  </w:style>
  <w:style w:type="paragraph" w:styleId="Nadpis6">
    <w:name w:val="heading 6"/>
    <w:basedOn w:val="Nadpis1"/>
    <w:next w:val="Zkladntext"/>
    <w:qFormat/>
    <w:pPr>
      <w:numPr>
        <w:numId w:val="0"/>
      </w:numPr>
      <w:spacing w:before="240" w:after="120"/>
      <w:outlineLvl w:val="5"/>
    </w:pPr>
    <w:rPr>
      <w:sz w:val="24"/>
    </w:rPr>
  </w:style>
  <w:style w:type="paragraph" w:styleId="Nadpis7">
    <w:name w:val="heading 7"/>
    <w:basedOn w:val="Nadpis1"/>
    <w:next w:val="Zkladntext"/>
    <w:qFormat/>
    <w:pPr>
      <w:numPr>
        <w:numId w:val="0"/>
      </w:numPr>
      <w:spacing w:before="240" w:after="120"/>
      <w:outlineLvl w:val="6"/>
    </w:pPr>
    <w:rPr>
      <w:sz w:val="24"/>
    </w:rPr>
  </w:style>
  <w:style w:type="paragraph" w:styleId="Nadpis8">
    <w:name w:val="heading 8"/>
    <w:basedOn w:val="Nadpis1"/>
    <w:next w:val="Zkladntext"/>
    <w:qFormat/>
    <w:pPr>
      <w:numPr>
        <w:numId w:val="0"/>
      </w:numPr>
      <w:spacing w:before="240" w:after="120"/>
      <w:outlineLvl w:val="7"/>
    </w:pPr>
    <w:rPr>
      <w:sz w:val="24"/>
    </w:rPr>
  </w:style>
  <w:style w:type="paragraph" w:styleId="Nadpis9">
    <w:name w:val="heading 9"/>
    <w:basedOn w:val="Nadpis1"/>
    <w:next w:val="Zkladntext"/>
    <w:qFormat/>
    <w:pPr>
      <w:numPr>
        <w:numId w:val="0"/>
      </w:numPr>
      <w:spacing w:before="240" w:after="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libri" w:hAnsi="Calibri" w:cs="Calibri" w:hint="default"/>
      <w:b/>
      <w:i w:val="0"/>
      <w:sz w:val="30"/>
      <w:szCs w:val="36"/>
    </w:rPr>
  </w:style>
  <w:style w:type="character" w:customStyle="1" w:styleId="WW8Num1z1">
    <w:name w:val="WW8Num1z1"/>
    <w:rPr>
      <w:rFonts w:ascii="Calibri" w:hAnsi="Calibri" w:cs="Calibri" w:hint="default"/>
      <w:b/>
      <w:i w:val="0"/>
      <w:sz w:val="28"/>
      <w:szCs w:val="32"/>
    </w:rPr>
  </w:style>
  <w:style w:type="character" w:customStyle="1" w:styleId="WW8Num1z2">
    <w:name w:val="WW8Num1z2"/>
    <w:rPr>
      <w:rFonts w:ascii="Times New Roman" w:hAnsi="Times New Roman" w:cs="Times New Roman" w:hint="default"/>
      <w:b/>
      <w:i w:val="0"/>
      <w:color w:val="auto"/>
      <w:sz w:val="24"/>
      <w:szCs w:val="28"/>
    </w:rPr>
  </w:style>
  <w:style w:type="character" w:customStyle="1" w:styleId="WW8Num1z3">
    <w:name w:val="WW8Num1z3"/>
    <w:rPr>
      <w:rFonts w:ascii="Calibri" w:hAnsi="Calibri" w:cs="Calibri" w:hint="default"/>
      <w:b/>
      <w:i w:val="0"/>
      <w:spacing w:val="-20"/>
      <w:sz w:val="24"/>
      <w:szCs w:val="24"/>
    </w:rPr>
  </w:style>
  <w:style w:type="character" w:customStyle="1" w:styleId="WW8Num1z4">
    <w:name w:val="WW8Num1z4"/>
    <w:rPr>
      <w:rFonts w:hint="default"/>
    </w:rPr>
  </w:style>
  <w:style w:type="character" w:customStyle="1" w:styleId="WW8Num2z0">
    <w:name w:val="WW8Num2z0"/>
    <w:rPr>
      <w:rFonts w:ascii="Calibri" w:hAnsi="Calibri" w:cs="Calibri" w:hint="default"/>
      <w:b/>
      <w:i w:val="0"/>
      <w:sz w:val="22"/>
    </w:rPr>
  </w:style>
  <w:style w:type="character" w:customStyle="1" w:styleId="WW8Num2z1">
    <w:name w:val="WW8Num2z1"/>
    <w:rPr>
      <w:rFonts w:ascii="Calibri" w:hAnsi="Calibri" w:cs="Calibri" w:hint="default"/>
      <w:b w:val="0"/>
      <w:i w:val="0"/>
      <w:sz w:val="22"/>
    </w:rPr>
  </w:style>
  <w:style w:type="character" w:customStyle="1" w:styleId="WW8Num2z2">
    <w:name w:val="WW8Num2z2"/>
    <w:rPr>
      <w:rFonts w:ascii="Calibri" w:hAnsi="Calibri" w:cs="Calibri" w:hint="default"/>
      <w:sz w:val="22"/>
    </w:rPr>
  </w:style>
  <w:style w:type="character" w:customStyle="1" w:styleId="WW8Num2z4">
    <w:name w:val="WW8Num2z4"/>
    <w:rPr>
      <w:rFonts w:ascii="Symbol" w:hAnsi="Symbol" w:cs="Symbol" w:hint="default"/>
      <w:sz w:val="18"/>
    </w:rPr>
  </w:style>
  <w:style w:type="character" w:customStyle="1" w:styleId="WW8Num2z5">
    <w:name w:val="WW8Num2z5"/>
    <w:rPr>
      <w:rFonts w:hint="default"/>
    </w:rPr>
  </w:style>
  <w:style w:type="character" w:customStyle="1" w:styleId="WW8Num3z0">
    <w:name w:val="WW8Num3z0"/>
    <w:rPr>
      <w:rFonts w:ascii="Times New Roman" w:hAnsi="Times New Roman" w:cs="Times New Roman" w:hint="default"/>
      <w:b w:val="0"/>
      <w:i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hAnsi="Calibri" w:cs="Calibri" w:hint="default"/>
      <w:sz w:val="24"/>
    </w:rPr>
  </w:style>
  <w:style w:type="character" w:customStyle="1" w:styleId="WW8Num5z2">
    <w:name w:val="WW8Num5z2"/>
    <w:rPr>
      <w:rFonts w:hint="default"/>
    </w:rPr>
  </w:style>
  <w:style w:type="character" w:customStyle="1" w:styleId="WW8Num6z0">
    <w:name w:val="WW8Num6z0"/>
    <w:rPr>
      <w:rFonts w:ascii="Times New Roman" w:hAnsi="Times New Roman" w:cs="Times New Roman" w:hint="default"/>
      <w:b/>
      <w:i/>
      <w:sz w:val="24"/>
    </w:rPr>
  </w:style>
  <w:style w:type="character" w:customStyle="1" w:styleId="WW8Num6z1">
    <w:name w:val="WW8Num6z1"/>
    <w:rPr>
      <w:rFonts w:ascii="Times New Roman" w:hAnsi="Times New Roman" w:cs="Times New Roman" w:hint="default"/>
      <w:b w:val="0"/>
      <w:i/>
      <w:sz w:val="24"/>
    </w:rPr>
  </w:style>
  <w:style w:type="character" w:customStyle="1" w:styleId="WW8Num6z4">
    <w:name w:val="WW8Num6z4"/>
    <w:rPr>
      <w:rFonts w:ascii="Symbol" w:hAnsi="Symbol" w:cs="Symbol" w:hint="default"/>
      <w:b w:val="0"/>
      <w:i w:val="0"/>
      <w:sz w:val="22"/>
    </w:rPr>
  </w:style>
  <w:style w:type="character" w:customStyle="1" w:styleId="WW8Num6z5">
    <w:name w:val="WW8Num6z5"/>
    <w:rPr>
      <w:rFonts w:hint="default"/>
    </w:rPr>
  </w:style>
  <w:style w:type="character" w:customStyle="1" w:styleId="WW8Num7z0">
    <w:name w:val="WW8Num7z0"/>
    <w:rPr>
      <w:rFonts w:ascii="Times New Roman" w:hAnsi="Times New Roman" w:cs="Times New Roman" w:hint="default"/>
      <w:b/>
      <w:i w:val="0"/>
      <w:sz w:val="24"/>
    </w:rPr>
  </w:style>
  <w:style w:type="character" w:customStyle="1" w:styleId="WW8Num7z1">
    <w:name w:val="WW8Num7z1"/>
    <w:rPr>
      <w:rFonts w:ascii="Times New Roman" w:hAnsi="Times New Roman" w:cs="Times New Roman" w:hint="default"/>
      <w:b w:val="0"/>
      <w:i w:val="0"/>
      <w:sz w:val="24"/>
    </w:rPr>
  </w:style>
  <w:style w:type="character" w:customStyle="1" w:styleId="WW8Num7z4">
    <w:name w:val="WW8Num7z4"/>
    <w:rPr>
      <w:rFonts w:ascii="Symbol" w:hAnsi="Symbol" w:cs="Symbol" w:hint="default"/>
      <w:b w:val="0"/>
      <w:i w:val="0"/>
      <w:sz w:val="24"/>
    </w:rPr>
  </w:style>
  <w:style w:type="character" w:customStyle="1" w:styleId="WW8Num7z5">
    <w:name w:val="WW8Num7z5"/>
    <w:rPr>
      <w:rFonts w:hint="default"/>
    </w:rPr>
  </w:style>
  <w:style w:type="character" w:customStyle="1" w:styleId="WW8Num8z0">
    <w:name w:val="WW8Num8z0"/>
    <w:rPr>
      <w:rFonts w:ascii="Calibri" w:hAnsi="Calibri" w:cs="Calibri" w:hint="default"/>
      <w:b/>
      <w:i w:val="0"/>
      <w:sz w:val="24"/>
    </w:rPr>
  </w:style>
  <w:style w:type="character" w:customStyle="1" w:styleId="WW8Num8z1">
    <w:name w:val="WW8Num8z1"/>
    <w:rPr>
      <w:rFonts w:ascii="Calibri" w:hAnsi="Calibri" w:cs="Calibri" w:hint="default"/>
      <w:b w:val="0"/>
      <w:i w:val="0"/>
      <w:sz w:val="22"/>
    </w:rPr>
  </w:style>
  <w:style w:type="character" w:customStyle="1" w:styleId="WW8Num8z4">
    <w:name w:val="WW8Num8z4"/>
    <w:rPr>
      <w:rFonts w:ascii="Symbol" w:hAnsi="Symbol" w:cs="Symbol" w:hint="default"/>
      <w:b w:val="0"/>
      <w:i w:val="0"/>
      <w:sz w:val="22"/>
    </w:rPr>
  </w:style>
  <w:style w:type="character" w:customStyle="1" w:styleId="WW8Num8z5">
    <w:name w:val="WW8Num8z5"/>
    <w:rPr>
      <w:rFonts w:hint="default"/>
    </w:rPr>
  </w:style>
  <w:style w:type="character" w:customStyle="1" w:styleId="WW8Num9z0">
    <w:name w:val="WW8Num9z0"/>
    <w:rPr>
      <w:rFonts w:ascii="Calibri" w:hAnsi="Calibri" w:cs="Calibri" w:hint="default"/>
      <w:b/>
      <w:i w:val="0"/>
      <w:sz w:val="22"/>
    </w:rPr>
  </w:style>
  <w:style w:type="character" w:customStyle="1" w:styleId="WW8Num9z1">
    <w:name w:val="WW8Num9z1"/>
    <w:rPr>
      <w:rFonts w:ascii="Times New Roman" w:hAnsi="Times New Roman" w:cs="Times New Roman" w:hint="default"/>
      <w:sz w:val="24"/>
    </w:rPr>
  </w:style>
  <w:style w:type="character" w:customStyle="1" w:styleId="WW8Num9z2">
    <w:name w:val="WW8Num9z2"/>
    <w:rPr>
      <w:rFonts w:hint="default"/>
    </w:rPr>
  </w:style>
  <w:style w:type="character" w:customStyle="1" w:styleId="WW8Num10z0">
    <w:name w:val="WW8Num10z0"/>
    <w:rPr>
      <w:rFonts w:ascii="Calibri" w:hAnsi="Calibri" w:cs="Calibri" w:hint="default"/>
      <w:b/>
      <w:i w:val="0"/>
      <w:sz w:val="18"/>
    </w:rPr>
  </w:style>
  <w:style w:type="character" w:customStyle="1" w:styleId="WW8Num10z1">
    <w:name w:val="WW8Num10z1"/>
    <w:rPr>
      <w:rFonts w:ascii="Calibri" w:hAnsi="Calibri" w:cs="Calibri" w:hint="default"/>
      <w:sz w:val="18"/>
    </w:rPr>
  </w:style>
  <w:style w:type="character" w:customStyle="1" w:styleId="WW8Num10z4">
    <w:name w:val="WW8Num10z4"/>
    <w:rPr>
      <w:rFonts w:ascii="Symbol" w:hAnsi="Symbol" w:cs="Symbol" w:hint="default"/>
      <w:sz w:val="18"/>
    </w:rPr>
  </w:style>
  <w:style w:type="character" w:customStyle="1" w:styleId="WW8Num10z5">
    <w:name w:val="WW8Num10z5"/>
    <w:rPr>
      <w:rFonts w:hint="default"/>
    </w:rPr>
  </w:style>
  <w:style w:type="character" w:customStyle="1" w:styleId="WW8Num11z0">
    <w:name w:val="WW8Num11z0"/>
    <w:rPr>
      <w:rFonts w:ascii="Calibri" w:hAnsi="Calibri" w:cs="Calibri" w:hint="default"/>
      <w:b/>
      <w:i/>
      <w:sz w:val="22"/>
    </w:rPr>
  </w:style>
  <w:style w:type="character" w:customStyle="1" w:styleId="WW8Num11z1">
    <w:name w:val="WW8Num11z1"/>
    <w:rPr>
      <w:rFonts w:ascii="Calibri" w:hAnsi="Calibri" w:cs="Calibri" w:hint="default"/>
      <w:b w:val="0"/>
      <w:i w:val="0"/>
      <w:sz w:val="22"/>
    </w:rPr>
  </w:style>
  <w:style w:type="character" w:customStyle="1" w:styleId="WW8Num11z4">
    <w:name w:val="WW8Num11z4"/>
    <w:rPr>
      <w:rFonts w:ascii="Symbol" w:hAnsi="Symbol" w:cs="Symbol" w:hint="default"/>
      <w:b w:val="0"/>
      <w:i w:val="0"/>
      <w:sz w:val="22"/>
    </w:rPr>
  </w:style>
  <w:style w:type="character" w:customStyle="1" w:styleId="WW8Num11z5">
    <w:name w:val="WW8Num11z5"/>
    <w:rPr>
      <w:rFonts w:hint="default"/>
    </w:rPr>
  </w:style>
  <w:style w:type="character" w:customStyle="1" w:styleId="WW8Num12z0">
    <w:name w:val="WW8Num12z0"/>
    <w:rPr>
      <w:rFonts w:ascii="Calibri" w:hAnsi="Calibri" w:cs="Calibri" w:hint="default"/>
      <w:b/>
      <w:i w:val="0"/>
      <w:sz w:val="28"/>
    </w:rPr>
  </w:style>
  <w:style w:type="character" w:customStyle="1" w:styleId="WW8Num12z1">
    <w:name w:val="WW8Num12z1"/>
    <w:rPr>
      <w:rFonts w:hint="default"/>
    </w:rPr>
  </w:style>
  <w:style w:type="character" w:customStyle="1" w:styleId="WW8Num13z0">
    <w:name w:val="WW8Num13z0"/>
    <w:rPr>
      <w:rFonts w:ascii="Calibri" w:hAnsi="Calibri" w:cs="Calibri" w:hint="default"/>
      <w:b/>
      <w:i/>
      <w:sz w:val="22"/>
    </w:rPr>
  </w:style>
  <w:style w:type="character" w:customStyle="1" w:styleId="WW8Num13z1">
    <w:name w:val="WW8Num13z1"/>
    <w:rPr>
      <w:rFonts w:ascii="Calibri" w:hAnsi="Calibri" w:cs="Calibri" w:hint="default"/>
      <w:b w:val="0"/>
      <w:i/>
      <w:sz w:val="22"/>
    </w:rPr>
  </w:style>
  <w:style w:type="character" w:customStyle="1" w:styleId="WW8Num13z4">
    <w:name w:val="WW8Num13z4"/>
    <w:rPr>
      <w:rFonts w:ascii="Symbol" w:hAnsi="Symbol" w:cs="Symbol" w:hint="default"/>
      <w:b w:val="0"/>
      <w:i/>
      <w:sz w:val="22"/>
    </w:rPr>
  </w:style>
  <w:style w:type="character" w:customStyle="1" w:styleId="WW8Num13z5">
    <w:name w:val="WW8Num13z5"/>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hint="default"/>
      <w:b/>
      <w:i w:val="0"/>
      <w:sz w:val="18"/>
    </w:rPr>
  </w:style>
  <w:style w:type="character" w:customStyle="1" w:styleId="WW8Num15z1">
    <w:name w:val="WW8Num15z1"/>
    <w:rPr>
      <w:rFonts w:ascii="Calibri" w:hAnsi="Calibri" w:cs="Calibri" w:hint="default"/>
      <w:sz w:val="18"/>
    </w:rPr>
  </w:style>
  <w:style w:type="character" w:customStyle="1" w:styleId="WW8Num15z4">
    <w:name w:val="WW8Num15z4"/>
    <w:rPr>
      <w:rFonts w:ascii="Symbol" w:hAnsi="Symbol" w:cs="Symbol" w:hint="default"/>
      <w:sz w:val="18"/>
    </w:rPr>
  </w:style>
  <w:style w:type="character" w:customStyle="1" w:styleId="WW8Num15z5">
    <w:name w:val="WW8Num15z5"/>
    <w:rPr>
      <w:rFonts w:hint="default"/>
    </w:rPr>
  </w:style>
  <w:style w:type="character" w:customStyle="1" w:styleId="WW8Num16z0">
    <w:name w:val="WW8Num16z0"/>
    <w:rPr>
      <w:rFonts w:ascii="Calibri" w:hAnsi="Calibri" w:cs="Calibri" w:hint="default"/>
      <w:sz w:val="24"/>
    </w:rPr>
  </w:style>
  <w:style w:type="character" w:customStyle="1" w:styleId="WW8Num16z1">
    <w:name w:val="WW8Num16z1"/>
    <w:rPr>
      <w:rFonts w:hint="default"/>
    </w:rPr>
  </w:style>
  <w:style w:type="character" w:customStyle="1" w:styleId="WW8Num17z0">
    <w:name w:val="WW8Num17z0"/>
    <w:rPr>
      <w:rFonts w:ascii="Calibri" w:hAnsi="Calibri" w:cs="Calibri" w:hint="default"/>
      <w:sz w:val="22"/>
    </w:rPr>
  </w:style>
  <w:style w:type="character" w:customStyle="1" w:styleId="WW8Num17z1">
    <w:name w:val="WW8Num17z1"/>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Standardnpsmoodstavce1">
    <w:name w:val="Standardní písmo odstavce1"/>
  </w:style>
  <w:style w:type="character" w:customStyle="1" w:styleId="AdresaHTMLChar">
    <w:name w:val="Adresa HTML Char"/>
    <w:rPr>
      <w:rFonts w:ascii="Calibri" w:hAnsi="Calibri" w:cs="Times New Roman"/>
      <w:iCs/>
      <w:szCs w:val="20"/>
    </w:rPr>
  </w:style>
  <w:style w:type="character" w:styleId="AkronymHTML">
    <w:name w:val="HTML Acronym"/>
    <w:rPr>
      <w:b/>
      <w:spacing w:val="0"/>
      <w:sz w:val="32"/>
      <w:szCs w:val="32"/>
    </w:rPr>
  </w:style>
  <w:style w:type="character" w:styleId="CittHTML">
    <w:name w:val="HTML Cite"/>
    <w:rPr>
      <w:iCs/>
      <w:spacing w:val="40"/>
      <w:u w:val="single"/>
    </w:rPr>
  </w:style>
  <w:style w:type="character" w:styleId="slodku">
    <w:name w:val="line number"/>
    <w:basedOn w:val="Standardnpsmoodstavce1"/>
  </w:style>
  <w:style w:type="character" w:styleId="slostrnky">
    <w:name w:val="page number"/>
    <w:basedOn w:val="Standardnpsmoodstavce1"/>
  </w:style>
  <w:style w:type="character" w:customStyle="1" w:styleId="ZkladntextChar">
    <w:name w:val="Základní text Char"/>
    <w:rPr>
      <w:rFonts w:ascii="Calibri" w:hAnsi="Calibri" w:cs="Times New Roman"/>
      <w:szCs w:val="20"/>
    </w:rPr>
  </w:style>
  <w:style w:type="character" w:customStyle="1" w:styleId="Nadpis1Char">
    <w:name w:val="Nadpis 1 Char"/>
    <w:rPr>
      <w:rFonts w:ascii="Calibri" w:hAnsi="Calibri" w:cs="Times New Roman"/>
      <w:b/>
      <w:sz w:val="30"/>
      <w:szCs w:val="20"/>
    </w:rPr>
  </w:style>
  <w:style w:type="character" w:customStyle="1" w:styleId="Nadpis2Char">
    <w:name w:val="Nadpis 2 Char"/>
    <w:rPr>
      <w:rFonts w:ascii="Calibri" w:hAnsi="Calibri" w:cs="Times New Roman"/>
      <w:b/>
      <w:sz w:val="28"/>
      <w:szCs w:val="20"/>
    </w:rPr>
  </w:style>
  <w:style w:type="character" w:customStyle="1" w:styleId="Nadpis3Char">
    <w:name w:val="Nadpis 3 Char"/>
    <w:rPr>
      <w:rFonts w:ascii="Calibri" w:hAnsi="Calibri" w:cs="Times New Roman"/>
      <w:b/>
      <w:sz w:val="26"/>
      <w:szCs w:val="20"/>
    </w:rPr>
  </w:style>
  <w:style w:type="character" w:customStyle="1" w:styleId="Nadpis4Char">
    <w:name w:val="Nadpis 4 Char"/>
    <w:rPr>
      <w:rFonts w:ascii="Calibri" w:hAnsi="Calibri" w:cs="Times New Roman"/>
      <w:b/>
      <w:sz w:val="24"/>
      <w:szCs w:val="20"/>
    </w:rPr>
  </w:style>
  <w:style w:type="character" w:customStyle="1" w:styleId="Nadpis5Char">
    <w:name w:val="Nadpis 5 Char"/>
    <w:rPr>
      <w:rFonts w:ascii="Calibri" w:hAnsi="Calibri" w:cs="Times New Roman"/>
      <w:b/>
      <w:sz w:val="24"/>
      <w:szCs w:val="20"/>
    </w:rPr>
  </w:style>
  <w:style w:type="character" w:customStyle="1" w:styleId="Nadpis6Char">
    <w:name w:val="Nadpis 6 Char"/>
    <w:rPr>
      <w:rFonts w:ascii="Calibri" w:hAnsi="Calibri" w:cs="Times New Roman"/>
      <w:b/>
      <w:sz w:val="24"/>
      <w:szCs w:val="20"/>
    </w:rPr>
  </w:style>
  <w:style w:type="character" w:customStyle="1" w:styleId="Nadpis7Char">
    <w:name w:val="Nadpis 7 Char"/>
    <w:rPr>
      <w:rFonts w:ascii="Calibri" w:hAnsi="Calibri" w:cs="Times New Roman"/>
      <w:b/>
      <w:sz w:val="24"/>
      <w:szCs w:val="20"/>
    </w:rPr>
  </w:style>
  <w:style w:type="character" w:customStyle="1" w:styleId="Nadpis8Char">
    <w:name w:val="Nadpis 8 Char"/>
    <w:rPr>
      <w:rFonts w:ascii="Calibri" w:hAnsi="Calibri" w:cs="Times New Roman"/>
      <w:b/>
      <w:sz w:val="24"/>
      <w:szCs w:val="20"/>
    </w:rPr>
  </w:style>
  <w:style w:type="character" w:customStyle="1" w:styleId="Nadpis9Char">
    <w:name w:val="Nadpis 9 Char"/>
    <w:rPr>
      <w:rFonts w:ascii="Calibri" w:hAnsi="Calibri" w:cs="Times New Roman"/>
      <w:b/>
      <w:sz w:val="24"/>
      <w:szCs w:val="20"/>
    </w:rPr>
  </w:style>
  <w:style w:type="character" w:customStyle="1" w:styleId="DatumChar">
    <w:name w:val="Datum Char"/>
    <w:rPr>
      <w:rFonts w:ascii="Calibri" w:hAnsi="Calibri" w:cs="Times New Roman"/>
      <w:szCs w:val="24"/>
    </w:rPr>
  </w:style>
  <w:style w:type="character" w:styleId="DefiniceHTML">
    <w:name w:val="HTML Definition"/>
    <w:rPr>
      <w:b/>
      <w:iCs/>
      <w:spacing w:val="60"/>
    </w:rPr>
  </w:style>
  <w:style w:type="character" w:customStyle="1" w:styleId="FormtovanvHTMLChar">
    <w:name w:val="Formátovaný v HTML Char"/>
    <w:rPr>
      <w:rFonts w:ascii="Calibri" w:hAnsi="Calibri" w:cs="Courier New"/>
      <w:szCs w:val="24"/>
    </w:rPr>
  </w:style>
  <w:style w:type="character" w:styleId="Hypertextovodkaz">
    <w:name w:val="Hyperlink"/>
    <w:rPr>
      <w:color w:val="0000FF"/>
      <w:u w:val="single"/>
    </w:rPr>
  </w:style>
  <w:style w:type="character" w:styleId="KlvesniceHTML">
    <w:name w:val="HTML Keyboard"/>
    <w:rPr>
      <w:rFonts w:cs="Courier New"/>
      <w:spacing w:val="60"/>
    </w:rPr>
  </w:style>
  <w:style w:type="character" w:styleId="KdHTML">
    <w:name w:val="HTML Code"/>
    <w:rPr>
      <w:rFonts w:ascii="Times New Roman" w:hAnsi="Times New Roman" w:cs="Courier New"/>
      <w:b/>
      <w:spacing w:val="120"/>
      <w:sz w:val="28"/>
      <w:szCs w:val="28"/>
    </w:rPr>
  </w:style>
  <w:style w:type="character" w:customStyle="1" w:styleId="NadpispoznmkyChar">
    <w:name w:val="Nadpis poznámky Char"/>
    <w:rPr>
      <w:rFonts w:ascii="Calibri" w:hAnsi="Calibri" w:cs="Times New Roman"/>
      <w:sz w:val="20"/>
      <w:szCs w:val="20"/>
    </w:rPr>
  </w:style>
  <w:style w:type="character" w:customStyle="1" w:styleId="Nkladyzen">
    <w:name w:val="Náklady_řízení"/>
    <w:rPr>
      <w:rFonts w:cs="Arial"/>
      <w:b/>
      <w:bCs/>
      <w:szCs w:val="22"/>
    </w:rPr>
  </w:style>
  <w:style w:type="character" w:customStyle="1" w:styleId="NzevChar">
    <w:name w:val="Název Char"/>
    <w:rPr>
      <w:rFonts w:ascii="Calibri" w:hAnsi="Calibri" w:cs="Arial"/>
      <w:b/>
      <w:bCs/>
      <w:spacing w:val="200"/>
      <w:kern w:val="1"/>
      <w:sz w:val="40"/>
      <w:szCs w:val="32"/>
    </w:rPr>
  </w:style>
  <w:style w:type="character" w:customStyle="1" w:styleId="Odkaznakoment1">
    <w:name w:val="Odkaz na komentář1"/>
    <w:rPr>
      <w:sz w:val="16"/>
      <w:szCs w:val="16"/>
    </w:rPr>
  </w:style>
  <w:style w:type="character" w:customStyle="1" w:styleId="Znakyprovysvtlivky">
    <w:name w:val="Znaky pro vysvětlivky"/>
    <w:rPr>
      <w:vertAlign w:val="superscript"/>
    </w:rPr>
  </w:style>
  <w:style w:type="character" w:customStyle="1" w:styleId="OslovenChar">
    <w:name w:val="Oslovení Char"/>
    <w:rPr>
      <w:rFonts w:ascii="Calibri" w:hAnsi="Calibri" w:cs="Times New Roman"/>
      <w:szCs w:val="20"/>
    </w:rPr>
  </w:style>
  <w:style w:type="character" w:customStyle="1" w:styleId="PodpisChar">
    <w:name w:val="Podpis Char"/>
    <w:rPr>
      <w:rFonts w:ascii="Calibri" w:hAnsi="Calibri" w:cs="Times New Roman"/>
      <w:szCs w:val="20"/>
    </w:rPr>
  </w:style>
  <w:style w:type="character" w:customStyle="1" w:styleId="Podpise-mailuChar">
    <w:name w:val="Podpis e-mailu Char"/>
    <w:rPr>
      <w:rFonts w:ascii="Calibri" w:hAnsi="Calibri" w:cs="Times New Roman"/>
      <w:b/>
      <w:i/>
      <w:szCs w:val="20"/>
    </w:rPr>
  </w:style>
  <w:style w:type="character" w:customStyle="1" w:styleId="PodtitulChar">
    <w:name w:val="Podtitul Char"/>
    <w:rPr>
      <w:rFonts w:ascii="Calibri" w:hAnsi="Calibri" w:cs="Arial"/>
      <w:b/>
      <w:spacing w:val="20"/>
      <w:sz w:val="28"/>
      <w:szCs w:val="24"/>
    </w:rPr>
  </w:style>
  <w:style w:type="character" w:customStyle="1" w:styleId="Prodlen">
    <w:name w:val="Prodlení"/>
    <w:basedOn w:val="Standardnpsmoodstavce1"/>
  </w:style>
  <w:style w:type="character" w:customStyle="1" w:styleId="Proloen">
    <w:name w:val="Proloženě"/>
    <w:rPr>
      <w:rFonts w:cs="Courier New"/>
      <w:spacing w:val="60"/>
    </w:rPr>
  </w:style>
  <w:style w:type="character" w:customStyle="1" w:styleId="Proloen-podtreno">
    <w:name w:val="Proloženě-podtrženo"/>
    <w:rPr>
      <w:iCs/>
      <w:spacing w:val="40"/>
      <w:u w:val="single"/>
    </w:rPr>
  </w:style>
  <w:style w:type="character" w:customStyle="1" w:styleId="Proloen-tun">
    <w:name w:val="Proloženě-tučně"/>
    <w:rPr>
      <w:b/>
      <w:iCs/>
      <w:spacing w:val="60"/>
    </w:rPr>
  </w:style>
  <w:style w:type="character" w:styleId="PromnnHTML">
    <w:name w:val="HTML Variable"/>
    <w:rPr>
      <w:iCs/>
      <w:u w:val="single"/>
    </w:rPr>
  </w:style>
  <w:style w:type="character" w:customStyle="1" w:styleId="ProsttextChar">
    <w:name w:val="Prostý text Char"/>
    <w:rPr>
      <w:rFonts w:ascii="Courier New" w:hAnsi="Courier New" w:cs="Courier New"/>
      <w:szCs w:val="20"/>
    </w:rPr>
  </w:style>
  <w:style w:type="character" w:customStyle="1" w:styleId="TextkomenteChar">
    <w:name w:val="Text komentáře Char"/>
    <w:rPr>
      <w:rFonts w:ascii="Calibri" w:hAnsi="Calibri" w:cs="Times New Roman"/>
      <w:sz w:val="20"/>
      <w:szCs w:val="20"/>
    </w:rPr>
  </w:style>
  <w:style w:type="character" w:customStyle="1" w:styleId="PedmtkomenteChar">
    <w:name w:val="Předmět komentáře Char"/>
    <w:rPr>
      <w:rFonts w:ascii="Calibri" w:hAnsi="Calibri" w:cs="Times New Roman"/>
      <w:b/>
      <w:bCs/>
      <w:sz w:val="20"/>
      <w:szCs w:val="20"/>
    </w:rPr>
  </w:style>
  <w:style w:type="character" w:styleId="PsacstrojHTML">
    <w:name w:val="HTML Typewriter"/>
    <w:rPr>
      <w:rFonts w:cs="Courier New"/>
      <w:i/>
      <w:szCs w:val="20"/>
      <w:u w:val="single"/>
    </w:rPr>
  </w:style>
  <w:style w:type="character" w:customStyle="1" w:styleId="RozloendokumentuChar">
    <w:name w:val="Rozložení dokumentu Char"/>
    <w:rPr>
      <w:rFonts w:ascii="Tahoma" w:hAnsi="Tahoma" w:cs="Tahoma"/>
      <w:sz w:val="20"/>
      <w:szCs w:val="20"/>
      <w:shd w:val="clear" w:color="auto" w:fill="000080"/>
    </w:rPr>
  </w:style>
  <w:style w:type="character" w:styleId="Siln">
    <w:name w:val="Strong"/>
    <w:qFormat/>
    <w:rPr>
      <w:b/>
      <w:bCs/>
      <w:lang w:val="cs-CZ"/>
    </w:rPr>
  </w:style>
  <w:style w:type="character" w:styleId="Sledovanodkaz">
    <w:name w:val="FollowedHyperlink"/>
    <w:rPr>
      <w:color w:val="0000FF"/>
      <w:u w:val="single"/>
    </w:rPr>
  </w:style>
  <w:style w:type="character" w:customStyle="1" w:styleId="SOP">
    <w:name w:val="SOP"/>
    <w:rPr>
      <w:rFonts w:cs="Arial"/>
      <w:szCs w:val="22"/>
    </w:rPr>
  </w:style>
  <w:style w:type="character" w:customStyle="1" w:styleId="TextbublinyChar">
    <w:name w:val="Text bubliny Char"/>
    <w:rPr>
      <w:rFonts w:ascii="Calibri" w:hAnsi="Calibri" w:cs="Tahoma"/>
      <w:sz w:val="18"/>
      <w:szCs w:val="16"/>
    </w:rPr>
  </w:style>
  <w:style w:type="character" w:customStyle="1" w:styleId="TextmakraChar">
    <w:name w:val="Text makra Char"/>
    <w:rPr>
      <w:rFonts w:ascii="Times New Roman" w:hAnsi="Times New Roman" w:cs="Courier New"/>
      <w:spacing w:val="60"/>
      <w:sz w:val="2"/>
      <w:szCs w:val="20"/>
    </w:rPr>
  </w:style>
  <w:style w:type="character" w:customStyle="1" w:styleId="TextpoznpodarouChar">
    <w:name w:val="Text pozn. pod čarou Char"/>
    <w:rPr>
      <w:rFonts w:ascii="Calibri" w:hAnsi="Calibri" w:cs="Times New Roman"/>
      <w:sz w:val="18"/>
      <w:szCs w:val="20"/>
    </w:rPr>
  </w:style>
  <w:style w:type="character" w:customStyle="1" w:styleId="TextvysvtlivekChar">
    <w:name w:val="Text vysvětlivek Char"/>
    <w:rPr>
      <w:rFonts w:ascii="Calibri" w:hAnsi="Calibri" w:cs="Times New Roman"/>
      <w:sz w:val="20"/>
      <w:szCs w:val="20"/>
    </w:rPr>
  </w:style>
  <w:style w:type="character" w:styleId="UkzkaHTML">
    <w:name w:val="HTML Sample"/>
    <w:rPr>
      <w:rFonts w:cs="Courier New"/>
      <w:u w:val="single"/>
    </w:rPr>
  </w:style>
  <w:style w:type="character" w:customStyle="1" w:styleId="ZhlavChar">
    <w:name w:val="Záhlaví Char"/>
    <w:rPr>
      <w:rFonts w:ascii="Arial Narrow" w:hAnsi="Arial Narrow" w:cs="Times New Roman"/>
      <w:sz w:val="16"/>
      <w:szCs w:val="20"/>
    </w:rPr>
  </w:style>
  <w:style w:type="character" w:customStyle="1" w:styleId="ZhlavzprvyChar">
    <w:name w:val="Záhlaví zprávy Char"/>
    <w:rPr>
      <w:rFonts w:ascii="Calibri" w:hAnsi="Calibri" w:cs="Arial"/>
      <w:b/>
      <w:szCs w:val="24"/>
    </w:rPr>
  </w:style>
  <w:style w:type="character" w:customStyle="1" w:styleId="Zkladntext-prvnodsazenChar">
    <w:name w:val="Základní text - první odsazený Char"/>
    <w:rPr>
      <w:rFonts w:ascii="Calibri" w:hAnsi="Calibri" w:cs="Times New Roman"/>
      <w:szCs w:val="20"/>
    </w:rPr>
  </w:style>
  <w:style w:type="character" w:customStyle="1" w:styleId="ZkladntextodsazenChar">
    <w:name w:val="Základní text odsazený Char"/>
    <w:rPr>
      <w:rFonts w:ascii="Calibri" w:hAnsi="Calibri" w:cs="Times New Roman"/>
      <w:szCs w:val="20"/>
    </w:rPr>
  </w:style>
  <w:style w:type="character" w:customStyle="1" w:styleId="Zkladntext-prvnodsazen2Char">
    <w:name w:val="Základní text - první odsazený 2 Char"/>
    <w:rPr>
      <w:rFonts w:ascii="Calibri" w:hAnsi="Calibri" w:cs="Times New Roman"/>
      <w:szCs w:val="20"/>
    </w:rPr>
  </w:style>
  <w:style w:type="character" w:customStyle="1" w:styleId="Zkladntext2Char">
    <w:name w:val="Základní text 2 Char"/>
    <w:rPr>
      <w:rFonts w:ascii="Calibri" w:hAnsi="Calibri" w:cs="Times New Roman"/>
      <w:i/>
      <w:szCs w:val="20"/>
    </w:rPr>
  </w:style>
  <w:style w:type="character" w:customStyle="1" w:styleId="Zkladntext3Char">
    <w:name w:val="Základní text 3 Char"/>
    <w:rPr>
      <w:rFonts w:ascii="Calibri" w:hAnsi="Calibri" w:cs="Times New Roman"/>
      <w:szCs w:val="16"/>
    </w:rPr>
  </w:style>
  <w:style w:type="character" w:customStyle="1" w:styleId="Zkladntextodsazen2Char">
    <w:name w:val="Základní text odsazený 2 Char"/>
    <w:rPr>
      <w:rFonts w:ascii="Calibri" w:hAnsi="Calibri" w:cs="Times New Roman"/>
      <w:szCs w:val="20"/>
    </w:rPr>
  </w:style>
  <w:style w:type="character" w:customStyle="1" w:styleId="Zkladntextodsazen3Char">
    <w:name w:val="Základní text odsazený 3 Char"/>
    <w:rPr>
      <w:rFonts w:ascii="Calibri" w:hAnsi="Calibri" w:cs="Times New Roman"/>
      <w:szCs w:val="16"/>
    </w:rPr>
  </w:style>
  <w:style w:type="character" w:customStyle="1" w:styleId="ZpatChar">
    <w:name w:val="Zápatí Char"/>
    <w:rPr>
      <w:rFonts w:ascii="Arial Narrow" w:hAnsi="Arial Narrow" w:cs="Times New Roman"/>
      <w:sz w:val="16"/>
      <w:szCs w:val="24"/>
    </w:rPr>
  </w:style>
  <w:style w:type="character" w:customStyle="1" w:styleId="ZvrChar">
    <w:name w:val="Závěr Char"/>
    <w:rPr>
      <w:rFonts w:ascii="Calibri" w:hAnsi="Calibri" w:cs="Times New Roman"/>
      <w:szCs w:val="20"/>
    </w:rPr>
  </w:style>
  <w:style w:type="character" w:customStyle="1" w:styleId="Znakypropoznmkupodarou">
    <w:name w:val="Znaky pro poznámku pod čarou"/>
    <w:rPr>
      <w:vertAlign w:val="superscript"/>
    </w:rPr>
  </w:style>
  <w:style w:type="character" w:styleId="Zvraznn">
    <w:name w:val="Emphasis"/>
    <w:qFormat/>
    <w:rPr>
      <w:i/>
      <w:iCs/>
      <w:lang w:val="cs-CZ"/>
    </w:rPr>
  </w:style>
  <w:style w:type="character" w:customStyle="1" w:styleId="Vc-ppis">
    <w:name w:val="Věc-přípis"/>
    <w:rPr>
      <w:rFonts w:ascii="Calibri" w:hAnsi="Calibri" w:cs="Calibri"/>
      <w:b/>
      <w:i/>
      <w:iCs/>
      <w:spacing w:val="120"/>
      <w:sz w:val="24"/>
    </w:rPr>
  </w:style>
  <w:style w:type="character" w:customStyle="1" w:styleId="Vc-podn">
    <w:name w:val="Věc-podání"/>
    <w:rPr>
      <w:rFonts w:ascii="Calibri" w:hAnsi="Calibri" w:cs="Calibri"/>
      <w:b/>
      <w:i/>
      <w:iCs/>
      <w:spacing w:val="120"/>
      <w:sz w:val="24"/>
    </w:rPr>
  </w:style>
  <w:style w:type="character" w:customStyle="1" w:styleId="jednatel-1">
    <w:name w:val="jednatel-1"/>
    <w:basedOn w:val="Standardnpsmoodstavce1"/>
  </w:style>
  <w:style w:type="character" w:customStyle="1" w:styleId="jednatel-2">
    <w:name w:val="jednatel-2"/>
    <w:basedOn w:val="Standardnpsmoodstavce1"/>
  </w:style>
  <w:style w:type="character" w:customStyle="1" w:styleId="NormlnwebChar">
    <w:name w:val="Normální (web) Char"/>
    <w:rPr>
      <w:rFonts w:ascii="Calibri" w:hAnsi="Calibri" w:cs="Times New Roman"/>
      <w:szCs w:val="24"/>
    </w:rPr>
  </w:style>
  <w:style w:type="character" w:customStyle="1" w:styleId="zalobce-zalovanyChar">
    <w:name w:val="zalobce-zalovany Char"/>
    <w:rPr>
      <w:rFonts w:ascii="Calibri" w:hAnsi="Calibri" w:cs="Times New Roman"/>
      <w:b/>
      <w:sz w:val="28"/>
      <w:szCs w:val="24"/>
    </w:rPr>
  </w:style>
  <w:style w:type="character" w:customStyle="1" w:styleId="zalobce-zalovany-2Char">
    <w:name w:val="zalobce-zalovany-2 Char"/>
    <w:rPr>
      <w:rFonts w:ascii="Calibri" w:hAnsi="Calibri" w:cs="Times New Roman"/>
      <w:b/>
      <w:sz w:val="28"/>
      <w:szCs w:val="24"/>
    </w:rPr>
  </w:style>
  <w:style w:type="character" w:customStyle="1" w:styleId="ucastnik-1">
    <w:name w:val="ucastnik-1"/>
    <w:rPr>
      <w:b/>
    </w:rPr>
  </w:style>
  <w:style w:type="character" w:customStyle="1" w:styleId="ucastnik-2">
    <w:name w:val="ucastnik-2"/>
    <w:rPr>
      <w:b/>
      <w:bCs/>
      <w:lang w:val="cs-CZ"/>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before="120" w:after="120"/>
      <w:jc w:val="both"/>
    </w:pPr>
  </w:style>
  <w:style w:type="paragraph" w:styleId="Seznam">
    <w:name w:val="List"/>
    <w:basedOn w:val="Zkladntext"/>
    <w:next w:val="Seznam21"/>
    <w:pPr>
      <w:keepNext/>
      <w:keepLines/>
      <w:numPr>
        <w:numId w:val="9"/>
      </w:numPr>
      <w:spacing w:before="240"/>
      <w:jc w:val="center"/>
    </w:pPr>
    <w:rPr>
      <w:b/>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pPr>
      <w:suppressLineNumbers/>
    </w:pPr>
    <w:rPr>
      <w:rFonts w:cs="Lucida Sans"/>
    </w:rPr>
  </w:style>
  <w:style w:type="paragraph" w:styleId="AdresaHTML">
    <w:name w:val="HTML Address"/>
    <w:basedOn w:val="Normln"/>
    <w:pPr>
      <w:ind w:left="5103"/>
    </w:pPr>
    <w:rPr>
      <w:iCs/>
    </w:rPr>
  </w:style>
  <w:style w:type="paragraph" w:styleId="Adresanaoblku">
    <w:name w:val="envelope address"/>
    <w:basedOn w:val="Normln"/>
    <w:rPr>
      <w:rFonts w:cs="Arial"/>
      <w:sz w:val="24"/>
      <w:szCs w:val="24"/>
    </w:rPr>
  </w:style>
  <w:style w:type="paragraph" w:customStyle="1" w:styleId="slovanseznam1">
    <w:name w:val="Číslovaný seznam1"/>
    <w:basedOn w:val="Normln"/>
    <w:pPr>
      <w:numPr>
        <w:numId w:val="5"/>
      </w:numPr>
      <w:spacing w:before="120" w:after="120"/>
      <w:jc w:val="both"/>
    </w:pPr>
  </w:style>
  <w:style w:type="paragraph" w:customStyle="1" w:styleId="slovanseznam21">
    <w:name w:val="Číslovaný seznam 21"/>
    <w:basedOn w:val="Zkladntext"/>
    <w:pPr>
      <w:tabs>
        <w:tab w:val="num" w:pos="567"/>
      </w:tabs>
      <w:ind w:left="567" w:hanging="567"/>
    </w:pPr>
  </w:style>
  <w:style w:type="paragraph" w:customStyle="1" w:styleId="slovanseznam31">
    <w:name w:val="Číslovaný seznam 31"/>
    <w:basedOn w:val="Zkladntext"/>
    <w:pPr>
      <w:ind w:left="1701" w:hanging="567"/>
    </w:pPr>
  </w:style>
  <w:style w:type="paragraph" w:customStyle="1" w:styleId="slovanseznam41">
    <w:name w:val="Číslovaný seznam 41"/>
    <w:basedOn w:val="Normln"/>
    <w:pPr>
      <w:spacing w:before="120" w:after="120"/>
      <w:ind w:left="2268" w:hanging="567"/>
    </w:pPr>
  </w:style>
  <w:style w:type="paragraph" w:customStyle="1" w:styleId="slovanseznam51">
    <w:name w:val="Číslovaný seznam 51"/>
    <w:basedOn w:val="Normln"/>
    <w:pPr>
      <w:spacing w:before="120" w:after="120"/>
      <w:ind w:left="2835" w:hanging="567"/>
    </w:pPr>
  </w:style>
  <w:style w:type="paragraph" w:customStyle="1" w:styleId="Datum1">
    <w:name w:val="Datum1"/>
    <w:basedOn w:val="Normln"/>
    <w:next w:val="Normln"/>
    <w:pPr>
      <w:jc w:val="right"/>
    </w:pPr>
    <w:rPr>
      <w:szCs w:val="24"/>
    </w:rPr>
  </w:style>
  <w:style w:type="paragraph" w:styleId="Normlnweb">
    <w:name w:val="Normal (Web)"/>
    <w:basedOn w:val="Normln"/>
    <w:pPr>
      <w:jc w:val="both"/>
    </w:pPr>
    <w:rPr>
      <w:szCs w:val="24"/>
    </w:rPr>
  </w:style>
  <w:style w:type="paragraph" w:customStyle="1" w:styleId="Dkaz">
    <w:name w:val="Důkaz"/>
    <w:basedOn w:val="Normln"/>
    <w:next w:val="Dkaz-text"/>
    <w:rPr>
      <w:spacing w:val="60"/>
    </w:rPr>
  </w:style>
  <w:style w:type="paragraph" w:customStyle="1" w:styleId="Dkaz-text">
    <w:name w:val="Důkaz-text"/>
    <w:basedOn w:val="Zkladntext"/>
    <w:pPr>
      <w:ind w:left="1701"/>
    </w:pPr>
  </w:style>
  <w:style w:type="paragraph" w:styleId="FormtovanvHTML">
    <w:name w:val="HTML Preformatted"/>
    <w:basedOn w:val="Normlnweb"/>
    <w:next w:val="Normlnweb"/>
    <w:pPr>
      <w:jc w:val="center"/>
    </w:pPr>
    <w:rPr>
      <w:rFonts w:cs="Courier New"/>
    </w:rPr>
  </w:style>
  <w:style w:type="paragraph" w:customStyle="1" w:styleId="Hlavikaobsahu1">
    <w:name w:val="Hlavička obsahu1"/>
    <w:basedOn w:val="Normln"/>
    <w:next w:val="Normln"/>
    <w:pPr>
      <w:spacing w:before="120"/>
    </w:pPr>
    <w:rPr>
      <w:rFonts w:cs="Arial"/>
      <w:b/>
      <w:bCs/>
      <w:szCs w:val="24"/>
    </w:rPr>
  </w:style>
  <w:style w:type="paragraph" w:styleId="Rejstk1">
    <w:name w:val="index 1"/>
    <w:basedOn w:val="Normln"/>
    <w:next w:val="Normln"/>
    <w:pPr>
      <w:ind w:left="240" w:hanging="240"/>
    </w:pPr>
  </w:style>
  <w:style w:type="paragraph" w:styleId="Hlavikarejstku">
    <w:name w:val="index heading"/>
    <w:basedOn w:val="Normln"/>
    <w:next w:val="Rejstk1"/>
    <w:rPr>
      <w:rFonts w:cs="Arial"/>
      <w:b/>
      <w:bCs/>
    </w:rPr>
  </w:style>
  <w:style w:type="paragraph" w:styleId="Nadpisobsahu">
    <w:name w:val="TOC Heading"/>
    <w:basedOn w:val="Nadpis1"/>
    <w:next w:val="Normln"/>
    <w:qFormat/>
    <w:pPr>
      <w:numPr>
        <w:numId w:val="0"/>
      </w:numPr>
    </w:pPr>
    <w:rPr>
      <w:rFonts w:ascii="Cambria" w:hAnsi="Cambria" w:cs="Cambria"/>
      <w:bCs/>
      <w:szCs w:val="28"/>
    </w:rPr>
  </w:style>
  <w:style w:type="paragraph" w:customStyle="1" w:styleId="Nadpispoznmky1">
    <w:name w:val="Nadpis poznámky1"/>
    <w:basedOn w:val="Normln"/>
    <w:next w:val="Normln"/>
    <w:rPr>
      <w:sz w:val="20"/>
    </w:rPr>
  </w:style>
  <w:style w:type="paragraph" w:styleId="Nzev">
    <w:name w:val="Title"/>
    <w:basedOn w:val="Normln"/>
    <w:next w:val="Normln"/>
    <w:qFormat/>
    <w:pPr>
      <w:jc w:val="center"/>
    </w:pPr>
    <w:rPr>
      <w:rFonts w:cs="Arial"/>
      <w:b/>
      <w:bCs/>
      <w:spacing w:val="200"/>
      <w:kern w:val="1"/>
      <w:sz w:val="40"/>
      <w:szCs w:val="32"/>
    </w:rPr>
  </w:style>
  <w:style w:type="paragraph" w:styleId="Podtitul">
    <w:name w:val="Subtitle"/>
    <w:basedOn w:val="Normln"/>
    <w:next w:val="Zkladntext"/>
    <w:qFormat/>
    <w:pPr>
      <w:spacing w:before="480" w:after="240"/>
      <w:jc w:val="center"/>
    </w:pPr>
    <w:rPr>
      <w:rFonts w:cs="Arial"/>
      <w:b/>
      <w:spacing w:val="20"/>
      <w:sz w:val="28"/>
      <w:szCs w:val="24"/>
    </w:rPr>
  </w:style>
  <w:style w:type="paragraph" w:customStyle="1" w:styleId="Nazevsmlouva">
    <w:name w:val="Nazev_smlouva"/>
    <w:basedOn w:val="Normln"/>
    <w:next w:val="Normlnweb"/>
    <w:pPr>
      <w:keepNext/>
      <w:keepLines/>
      <w:jc w:val="center"/>
    </w:pPr>
    <w:rPr>
      <w:rFonts w:cs="Arial"/>
      <w:b/>
      <w:bCs/>
      <w:kern w:val="1"/>
      <w:sz w:val="32"/>
      <w:szCs w:val="32"/>
    </w:rPr>
  </w:style>
  <w:style w:type="paragraph" w:customStyle="1" w:styleId="Normlnodsazen1">
    <w:name w:val="Normální odsazený1"/>
    <w:basedOn w:val="Normln"/>
    <w:pPr>
      <w:ind w:left="567"/>
      <w:jc w:val="both"/>
    </w:pPr>
  </w:style>
  <w:style w:type="paragraph" w:styleId="Obsah1">
    <w:name w:val="toc 1"/>
    <w:basedOn w:val="Normln"/>
    <w:next w:val="Normln"/>
  </w:style>
  <w:style w:type="paragraph" w:styleId="Obsah2">
    <w:name w:val="toc 2"/>
    <w:basedOn w:val="Normln"/>
    <w:next w:val="Normln"/>
    <w:pPr>
      <w:ind w:left="240"/>
    </w:pPr>
  </w:style>
  <w:style w:type="paragraph" w:styleId="Obsah3">
    <w:name w:val="toc 3"/>
    <w:basedOn w:val="Normln"/>
    <w:next w:val="Normln"/>
    <w:pPr>
      <w:ind w:left="480"/>
    </w:pPr>
  </w:style>
  <w:style w:type="paragraph" w:styleId="Obsah4">
    <w:name w:val="toc 4"/>
    <w:basedOn w:val="Normln"/>
    <w:next w:val="Normln"/>
    <w:pPr>
      <w:ind w:left="720"/>
    </w:pPr>
  </w:style>
  <w:style w:type="paragraph" w:styleId="Obsah5">
    <w:name w:val="toc 5"/>
    <w:basedOn w:val="Normln"/>
    <w:next w:val="Normln"/>
    <w:pPr>
      <w:ind w:left="960"/>
    </w:pPr>
  </w:style>
  <w:style w:type="paragraph" w:styleId="Obsah6">
    <w:name w:val="toc 6"/>
    <w:basedOn w:val="Normln"/>
    <w:next w:val="Normln"/>
    <w:pPr>
      <w:ind w:left="1200"/>
    </w:pPr>
  </w:style>
  <w:style w:type="paragraph" w:styleId="Obsah7">
    <w:name w:val="toc 7"/>
    <w:basedOn w:val="Normln"/>
    <w:next w:val="Normln"/>
    <w:pPr>
      <w:ind w:left="1440"/>
    </w:pPr>
  </w:style>
  <w:style w:type="paragraph" w:styleId="Obsah8">
    <w:name w:val="toc 8"/>
    <w:basedOn w:val="Normln"/>
    <w:next w:val="Normln"/>
    <w:pPr>
      <w:ind w:left="1680"/>
    </w:pPr>
  </w:style>
  <w:style w:type="paragraph" w:styleId="Obsah9">
    <w:name w:val="toc 9"/>
    <w:basedOn w:val="Normln"/>
    <w:next w:val="Normln"/>
    <w:pPr>
      <w:ind w:left="1920"/>
    </w:pPr>
  </w:style>
  <w:style w:type="paragraph" w:customStyle="1" w:styleId="Osloven1">
    <w:name w:val="Oslovení1"/>
    <w:basedOn w:val="Normln"/>
    <w:next w:val="Zkladntext"/>
    <w:pPr>
      <w:spacing w:before="360" w:after="360"/>
    </w:pPr>
  </w:style>
  <w:style w:type="paragraph" w:styleId="Podpis">
    <w:name w:val="Signature"/>
    <w:basedOn w:val="Normln"/>
  </w:style>
  <w:style w:type="paragraph" w:styleId="Podpise-mailu">
    <w:name w:val="E-mail Signature"/>
    <w:basedOn w:val="Normln"/>
    <w:pPr>
      <w:jc w:val="right"/>
    </w:pPr>
    <w:rPr>
      <w:b/>
      <w:i/>
    </w:rPr>
  </w:style>
  <w:style w:type="paragraph" w:customStyle="1" w:styleId="Podpis-podn">
    <w:name w:val="Podpis-podání"/>
    <w:basedOn w:val="Podpis"/>
    <w:pPr>
      <w:spacing w:before="240"/>
      <w:jc w:val="right"/>
    </w:pPr>
    <w:rPr>
      <w:b/>
      <w:i/>
      <w:sz w:val="28"/>
    </w:rPr>
  </w:style>
  <w:style w:type="paragraph" w:customStyle="1" w:styleId="Podtitulref">
    <w:name w:val="Podtitul_ref"/>
    <w:basedOn w:val="Podtitul"/>
    <w:pPr>
      <w:spacing w:before="120" w:after="120"/>
    </w:pPr>
  </w:style>
  <w:style w:type="paragraph" w:customStyle="1" w:styleId="Smlouva-B-uroven-1">
    <w:name w:val="Smlouva-B-uroven-1"/>
    <w:basedOn w:val="Normln"/>
    <w:next w:val="Smlouva-B-uroven-2"/>
    <w:pPr>
      <w:keepNext/>
      <w:keepLines/>
      <w:numPr>
        <w:numId w:val="13"/>
      </w:numPr>
      <w:spacing w:before="240" w:after="120"/>
      <w:jc w:val="center"/>
    </w:pPr>
    <w:rPr>
      <w:b/>
      <w:i/>
    </w:rPr>
  </w:style>
  <w:style w:type="paragraph" w:customStyle="1" w:styleId="Smlouva-B-uroven-2">
    <w:name w:val="Smlouva-B-uroven-2"/>
    <w:basedOn w:val="Normln"/>
    <w:pPr>
      <w:tabs>
        <w:tab w:val="num" w:pos="0"/>
      </w:tabs>
      <w:spacing w:before="120" w:after="120"/>
      <w:jc w:val="both"/>
    </w:pPr>
    <w:rPr>
      <w:i/>
    </w:rPr>
  </w:style>
  <w:style w:type="paragraph" w:customStyle="1" w:styleId="Contract-A-level-3">
    <w:name w:val="Contract-A-level-3"/>
    <w:basedOn w:val="Normln"/>
    <w:pPr>
      <w:numPr>
        <w:numId w:val="2"/>
      </w:numPr>
      <w:spacing w:before="120" w:after="120"/>
      <w:jc w:val="both"/>
    </w:pPr>
    <w:rPr>
      <w:lang w:val="en-GB"/>
    </w:rPr>
  </w:style>
  <w:style w:type="paragraph" w:customStyle="1" w:styleId="Smlouva-B-uroven-3">
    <w:name w:val="Smlouva-B-uroven-3"/>
    <w:basedOn w:val="Contract-A-level-3"/>
    <w:pPr>
      <w:numPr>
        <w:numId w:val="0"/>
      </w:numPr>
      <w:tabs>
        <w:tab w:val="num" w:pos="0"/>
      </w:tabs>
    </w:pPr>
    <w:rPr>
      <w:i/>
      <w:lang w:val="cs-CZ"/>
    </w:rPr>
  </w:style>
  <w:style w:type="paragraph" w:customStyle="1" w:styleId="Smlouva-B-uroven-4">
    <w:name w:val="Smlouva-B-uroven-4"/>
    <w:basedOn w:val="Normln"/>
    <w:pPr>
      <w:tabs>
        <w:tab w:val="num" w:pos="0"/>
      </w:tabs>
      <w:spacing w:before="120" w:after="120"/>
      <w:jc w:val="both"/>
    </w:pPr>
    <w:rPr>
      <w:i/>
    </w:rPr>
  </w:style>
  <w:style w:type="paragraph" w:customStyle="1" w:styleId="Smlouva-B-uroven-5">
    <w:name w:val="Smlouva-B-uroven-5"/>
    <w:basedOn w:val="Normln"/>
    <w:pPr>
      <w:tabs>
        <w:tab w:val="num" w:pos="0"/>
      </w:tabs>
      <w:spacing w:before="120" w:after="120"/>
      <w:jc w:val="both"/>
    </w:pPr>
    <w:rPr>
      <w:i/>
    </w:rPr>
  </w:style>
  <w:style w:type="paragraph" w:customStyle="1" w:styleId="Prosttext1">
    <w:name w:val="Prostý text1"/>
    <w:pPr>
      <w:widowControl w:val="0"/>
      <w:suppressAutoHyphens/>
    </w:pPr>
    <w:rPr>
      <w:rFonts w:ascii="Courier New" w:hAnsi="Courier New" w:cs="Courier New"/>
      <w:sz w:val="22"/>
      <w:lang w:eastAsia="ar-SA"/>
    </w:rPr>
  </w:style>
  <w:style w:type="paragraph" w:customStyle="1" w:styleId="Textkomente1">
    <w:name w:val="Text komentáře1"/>
    <w:basedOn w:val="Normln"/>
    <w:rPr>
      <w:sz w:val="20"/>
    </w:rPr>
  </w:style>
  <w:style w:type="paragraph" w:styleId="Pedmtkomente">
    <w:name w:val="annotation subject"/>
    <w:basedOn w:val="Textkomente1"/>
    <w:next w:val="Textkomente1"/>
    <w:rPr>
      <w:b/>
      <w:bCs/>
    </w:rPr>
  </w:style>
  <w:style w:type="paragraph" w:styleId="Rejstk2">
    <w:name w:val="index 2"/>
    <w:basedOn w:val="Normln"/>
    <w:next w:val="Normln"/>
    <w:pPr>
      <w:ind w:left="480" w:hanging="240"/>
    </w:pPr>
  </w:style>
  <w:style w:type="paragraph" w:styleId="Rejstk3">
    <w:name w:val="index 3"/>
    <w:basedOn w:val="Normln"/>
    <w:next w:val="Normln"/>
    <w:pPr>
      <w:ind w:left="720" w:hanging="240"/>
    </w:pPr>
  </w:style>
  <w:style w:type="paragraph" w:customStyle="1" w:styleId="Rejstk41">
    <w:name w:val="Rejstřík 41"/>
    <w:basedOn w:val="Normln"/>
    <w:next w:val="Normln"/>
    <w:pPr>
      <w:ind w:left="960" w:hanging="240"/>
    </w:pPr>
  </w:style>
  <w:style w:type="paragraph" w:customStyle="1" w:styleId="Rejstk51">
    <w:name w:val="Rejstřík 51"/>
    <w:basedOn w:val="Normln"/>
    <w:next w:val="Normln"/>
    <w:pPr>
      <w:ind w:left="1200" w:hanging="240"/>
    </w:pPr>
  </w:style>
  <w:style w:type="paragraph" w:customStyle="1" w:styleId="Rejstk61">
    <w:name w:val="Rejstřík 61"/>
    <w:basedOn w:val="Normln"/>
    <w:next w:val="Normln"/>
    <w:pPr>
      <w:ind w:left="1440" w:hanging="240"/>
    </w:pPr>
  </w:style>
  <w:style w:type="paragraph" w:customStyle="1" w:styleId="Rejstk71">
    <w:name w:val="Rejstřík 71"/>
    <w:basedOn w:val="Normln"/>
    <w:next w:val="Normln"/>
    <w:pPr>
      <w:ind w:left="1680" w:hanging="240"/>
    </w:pPr>
  </w:style>
  <w:style w:type="paragraph" w:customStyle="1" w:styleId="Rejstk81">
    <w:name w:val="Rejstřík 81"/>
    <w:basedOn w:val="Normln"/>
    <w:next w:val="Normln"/>
    <w:pPr>
      <w:ind w:left="1920" w:hanging="240"/>
    </w:pPr>
  </w:style>
  <w:style w:type="paragraph" w:customStyle="1" w:styleId="Rejstk91">
    <w:name w:val="Rejstřík 91"/>
    <w:basedOn w:val="Normln"/>
    <w:next w:val="Normln"/>
    <w:pPr>
      <w:ind w:left="2160" w:hanging="240"/>
    </w:pPr>
  </w:style>
  <w:style w:type="paragraph" w:customStyle="1" w:styleId="Rozloendokumentu1">
    <w:name w:val="Rozložení dokumentu1"/>
    <w:basedOn w:val="Normln"/>
    <w:pPr>
      <w:shd w:val="clear" w:color="auto" w:fill="000080"/>
    </w:pPr>
    <w:rPr>
      <w:rFonts w:ascii="Tahoma" w:hAnsi="Tahoma" w:cs="Tahoma"/>
      <w:sz w:val="20"/>
    </w:rPr>
  </w:style>
  <w:style w:type="paragraph" w:customStyle="1" w:styleId="Seznam21">
    <w:name w:val="Seznam 21"/>
    <w:basedOn w:val="Zkladntext"/>
    <w:pPr>
      <w:numPr>
        <w:numId w:val="15"/>
      </w:numPr>
    </w:pPr>
  </w:style>
  <w:style w:type="paragraph" w:customStyle="1" w:styleId="Seznam31">
    <w:name w:val="Seznam 31"/>
    <w:basedOn w:val="Zkladntext"/>
    <w:next w:val="Seznam21"/>
    <w:pPr>
      <w:keepNext/>
      <w:keepLines/>
      <w:spacing w:before="240" w:after="240"/>
      <w:jc w:val="center"/>
    </w:pPr>
    <w:rPr>
      <w:b/>
      <w:spacing w:val="40"/>
      <w:sz w:val="32"/>
      <w:szCs w:val="24"/>
    </w:rPr>
  </w:style>
  <w:style w:type="paragraph" w:customStyle="1" w:styleId="Seznam41">
    <w:name w:val="Seznam 41"/>
    <w:basedOn w:val="Zkladntext"/>
    <w:pPr>
      <w:numPr>
        <w:numId w:val="3"/>
      </w:numPr>
    </w:pPr>
    <w:rPr>
      <w:szCs w:val="24"/>
    </w:rPr>
  </w:style>
  <w:style w:type="paragraph" w:customStyle="1" w:styleId="Seznam51">
    <w:name w:val="Seznam 51"/>
    <w:basedOn w:val="Zkladntext"/>
    <w:next w:val="Seznam31"/>
    <w:pPr>
      <w:widowControl w:val="0"/>
    </w:pPr>
  </w:style>
  <w:style w:type="paragraph" w:customStyle="1" w:styleId="Seznamcitac1">
    <w:name w:val="Seznam citací1"/>
    <w:basedOn w:val="Normln"/>
    <w:next w:val="Normln"/>
    <w:pPr>
      <w:ind w:left="240" w:hanging="240"/>
    </w:pPr>
  </w:style>
  <w:style w:type="paragraph" w:customStyle="1" w:styleId="Seznamobrzk1">
    <w:name w:val="Seznam obrázků1"/>
    <w:basedOn w:val="Normln"/>
    <w:next w:val="Normln"/>
  </w:style>
  <w:style w:type="paragraph" w:customStyle="1" w:styleId="Seznamsodrkami1">
    <w:name w:val="Seznam s odrážkami1"/>
    <w:basedOn w:val="Normln"/>
    <w:pPr>
      <w:numPr>
        <w:numId w:val="4"/>
      </w:numPr>
      <w:spacing w:before="120" w:after="120"/>
      <w:jc w:val="both"/>
    </w:pPr>
  </w:style>
  <w:style w:type="paragraph" w:customStyle="1" w:styleId="Seznamsodrkami21">
    <w:name w:val="Seznam s odrážkami 21"/>
    <w:basedOn w:val="Normln"/>
    <w:pPr>
      <w:tabs>
        <w:tab w:val="num" w:pos="1134"/>
      </w:tabs>
      <w:spacing w:before="120" w:after="120"/>
      <w:ind w:left="1134" w:hanging="567"/>
      <w:jc w:val="both"/>
    </w:pPr>
  </w:style>
  <w:style w:type="paragraph" w:customStyle="1" w:styleId="Seznamsodrkami31">
    <w:name w:val="Seznam s odrážkami 31"/>
    <w:basedOn w:val="Normln"/>
    <w:pPr>
      <w:tabs>
        <w:tab w:val="num" w:pos="1134"/>
      </w:tabs>
      <w:spacing w:before="120" w:after="120"/>
      <w:ind w:left="1134" w:hanging="567"/>
    </w:pPr>
  </w:style>
  <w:style w:type="paragraph" w:customStyle="1" w:styleId="Seznamsodrkami41">
    <w:name w:val="Seznam s odrážkami 41"/>
    <w:basedOn w:val="Normln"/>
    <w:pPr>
      <w:tabs>
        <w:tab w:val="num" w:pos="1134"/>
      </w:tabs>
      <w:spacing w:before="120" w:after="120"/>
      <w:ind w:left="1134" w:hanging="567"/>
    </w:pPr>
  </w:style>
  <w:style w:type="paragraph" w:customStyle="1" w:styleId="Seznamsodrkami51">
    <w:name w:val="Seznam s odrážkami 51"/>
    <w:basedOn w:val="Normln"/>
    <w:pPr>
      <w:tabs>
        <w:tab w:val="num" w:pos="1134"/>
      </w:tabs>
      <w:spacing w:before="120" w:after="120"/>
      <w:ind w:left="1134" w:hanging="567"/>
    </w:pPr>
  </w:style>
  <w:style w:type="paragraph" w:styleId="Textbubliny">
    <w:name w:val="Balloon Text"/>
    <w:basedOn w:val="Normln"/>
    <w:rPr>
      <w:rFonts w:cs="Tahoma"/>
      <w:sz w:val="18"/>
      <w:szCs w:val="16"/>
    </w:rPr>
  </w:style>
  <w:style w:type="paragraph" w:customStyle="1" w:styleId="Textmakra1">
    <w:name w:val="Text makra1"/>
    <w:next w:val="Zkladntext"/>
    <w:pPr>
      <w:widowControl w:val="0"/>
      <w:tabs>
        <w:tab w:val="center" w:pos="6804"/>
      </w:tabs>
      <w:suppressAutoHyphens/>
    </w:pPr>
    <w:rPr>
      <w:rFonts w:cs="Courier New"/>
      <w:spacing w:val="60"/>
      <w:sz w:val="2"/>
      <w:lang w:eastAsia="ar-SA"/>
    </w:rPr>
  </w:style>
  <w:style w:type="paragraph" w:styleId="Textpoznpodarou">
    <w:name w:val="footnote text"/>
    <w:basedOn w:val="Normln"/>
    <w:pPr>
      <w:spacing w:before="60" w:after="60"/>
      <w:jc w:val="both"/>
    </w:pPr>
    <w:rPr>
      <w:sz w:val="18"/>
    </w:rPr>
  </w:style>
  <w:style w:type="paragraph" w:customStyle="1" w:styleId="Textvbloku1">
    <w:name w:val="Text v bloku1"/>
    <w:basedOn w:val="Normln"/>
    <w:pPr>
      <w:widowControl w:val="0"/>
      <w:spacing w:before="60" w:after="60"/>
      <w:ind w:left="1985" w:hanging="567"/>
      <w:jc w:val="both"/>
    </w:pPr>
  </w:style>
  <w:style w:type="paragraph" w:styleId="Textvysvtlivek">
    <w:name w:val="endnote text"/>
    <w:basedOn w:val="Normln"/>
    <w:rPr>
      <w:sz w:val="20"/>
    </w:rPr>
  </w:style>
  <w:style w:type="paragraph" w:customStyle="1" w:styleId="Titulek1">
    <w:name w:val="Titulek1"/>
    <w:basedOn w:val="Normln"/>
    <w:next w:val="Normln"/>
    <w:pPr>
      <w:jc w:val="center"/>
    </w:pPr>
    <w:rPr>
      <w:b/>
      <w:bCs/>
      <w:spacing w:val="20"/>
      <w:sz w:val="28"/>
    </w:rPr>
  </w:style>
  <w:style w:type="paragraph" w:styleId="Zhlav">
    <w:name w:val="header"/>
    <w:basedOn w:val="Normln"/>
    <w:pPr>
      <w:jc w:val="center"/>
    </w:pPr>
    <w:rPr>
      <w:rFonts w:ascii="Arial Narrow" w:hAnsi="Arial Narrow" w:cs="Arial Narrow"/>
      <w:sz w:val="16"/>
    </w:rPr>
  </w:style>
  <w:style w:type="paragraph" w:customStyle="1" w:styleId="Zhlavzprvy1">
    <w:name w:val="Záhlaví zprávy1"/>
    <w:basedOn w:val="Zkladntext"/>
    <w:next w:val="Zkladntext"/>
    <w:rPr>
      <w:rFonts w:cs="Arial"/>
      <w:b/>
      <w:szCs w:val="24"/>
    </w:rPr>
  </w:style>
  <w:style w:type="paragraph" w:customStyle="1" w:styleId="Zkladntext-prvnodsazen1">
    <w:name w:val="Základní text - první odsazený1"/>
    <w:basedOn w:val="Zkladntext"/>
    <w:pPr>
      <w:ind w:firstLine="567"/>
    </w:pPr>
  </w:style>
  <w:style w:type="paragraph" w:styleId="Zkladntextodsazen">
    <w:name w:val="Body Text Indent"/>
    <w:basedOn w:val="Zkladntext"/>
    <w:pPr>
      <w:ind w:left="567"/>
    </w:pPr>
  </w:style>
  <w:style w:type="paragraph" w:customStyle="1" w:styleId="Zkladntext-prvnodsazen21">
    <w:name w:val="Základní text - první odsazený 21"/>
    <w:basedOn w:val="Zkladntextodsazen"/>
    <w:pPr>
      <w:ind w:firstLine="567"/>
    </w:pPr>
  </w:style>
  <w:style w:type="paragraph" w:customStyle="1" w:styleId="Zkladntext21">
    <w:name w:val="Základní text 21"/>
    <w:basedOn w:val="Zkladntext"/>
    <w:rPr>
      <w:i/>
    </w:rPr>
  </w:style>
  <w:style w:type="paragraph" w:customStyle="1" w:styleId="Zkladntext31">
    <w:name w:val="Základní text 31"/>
    <w:basedOn w:val="Zkladntext"/>
    <w:pPr>
      <w:jc w:val="center"/>
    </w:pPr>
    <w:rPr>
      <w:szCs w:val="16"/>
    </w:rPr>
  </w:style>
  <w:style w:type="paragraph" w:customStyle="1" w:styleId="Zkladntextodsazen21">
    <w:name w:val="Základní text odsazený 21"/>
    <w:basedOn w:val="Zkladntext"/>
    <w:pPr>
      <w:ind w:left="1134"/>
    </w:pPr>
  </w:style>
  <w:style w:type="paragraph" w:customStyle="1" w:styleId="Zkladntextodsazen31">
    <w:name w:val="Základní text odsazený 31"/>
    <w:basedOn w:val="Zkladntext"/>
    <w:pPr>
      <w:ind w:left="1701"/>
    </w:pPr>
    <w:rPr>
      <w:szCs w:val="16"/>
    </w:rPr>
  </w:style>
  <w:style w:type="paragraph" w:styleId="Zpat">
    <w:name w:val="footer"/>
    <w:basedOn w:val="Normlnweb"/>
    <w:pPr>
      <w:jc w:val="left"/>
    </w:pPr>
    <w:rPr>
      <w:rFonts w:ascii="Arial Narrow" w:hAnsi="Arial Narrow" w:cs="Arial Narrow"/>
      <w:sz w:val="16"/>
    </w:rPr>
  </w:style>
  <w:style w:type="paragraph" w:customStyle="1" w:styleId="Zvr1">
    <w:name w:val="Závěr1"/>
    <w:basedOn w:val="Normln"/>
    <w:pPr>
      <w:ind w:left="4252"/>
    </w:pPr>
  </w:style>
  <w:style w:type="paragraph" w:styleId="Zptenadresanaoblku">
    <w:name w:val="envelope return"/>
    <w:basedOn w:val="Normln"/>
    <w:rPr>
      <w:rFonts w:cs="Arial"/>
    </w:rPr>
  </w:style>
  <w:style w:type="paragraph" w:customStyle="1" w:styleId="zalobce-zalovany">
    <w:name w:val="zalobce-zalovany"/>
    <w:basedOn w:val="Normlnweb"/>
    <w:next w:val="Normlnweb"/>
    <w:rPr>
      <w:b/>
      <w:sz w:val="28"/>
    </w:rPr>
  </w:style>
  <w:style w:type="paragraph" w:customStyle="1" w:styleId="alobce-alovan-slovn">
    <w:name w:val="Žalobce-žalovaný-číslování"/>
    <w:basedOn w:val="zalobce-zalovany"/>
    <w:next w:val="Normlnodsazen1"/>
    <w:pPr>
      <w:numPr>
        <w:numId w:val="12"/>
      </w:numPr>
    </w:pPr>
  </w:style>
  <w:style w:type="paragraph" w:customStyle="1" w:styleId="Vc-podn-text">
    <w:name w:val="Věc-podání-text"/>
    <w:basedOn w:val="Nzev"/>
    <w:pPr>
      <w:jc w:val="both"/>
    </w:pPr>
    <w:rPr>
      <w:spacing w:val="0"/>
      <w:sz w:val="28"/>
    </w:rPr>
  </w:style>
  <w:style w:type="paragraph" w:customStyle="1" w:styleId="Vc-ppis-text">
    <w:name w:val="Věc-přípis-text"/>
    <w:basedOn w:val="Normlnweb"/>
    <w:rPr>
      <w:b/>
    </w:rPr>
  </w:style>
  <w:style w:type="paragraph" w:customStyle="1" w:styleId="Vc-ppis-text2">
    <w:name w:val="Věc-přípis-text(2)"/>
    <w:basedOn w:val="Vc-ppis-text"/>
    <w:rPr>
      <w:szCs w:val="22"/>
      <w:u w:val="single"/>
    </w:rPr>
  </w:style>
  <w:style w:type="paragraph" w:styleId="Revize">
    <w:name w:val="Revision"/>
    <w:pPr>
      <w:suppressAutoHyphens/>
    </w:pPr>
    <w:rPr>
      <w:rFonts w:ascii="Calibri" w:hAnsi="Calibri"/>
      <w:sz w:val="22"/>
      <w:lang w:eastAsia="ar-SA"/>
    </w:rPr>
  </w:style>
  <w:style w:type="paragraph" w:customStyle="1" w:styleId="VOP-uroven-1">
    <w:name w:val="VOP-uroven-1"/>
    <w:basedOn w:val="Normln"/>
    <w:pPr>
      <w:keepNext/>
      <w:keepLines/>
      <w:numPr>
        <w:numId w:val="14"/>
      </w:numPr>
      <w:spacing w:before="60" w:after="60"/>
      <w:jc w:val="center"/>
    </w:pPr>
    <w:rPr>
      <w:b/>
      <w:sz w:val="18"/>
    </w:rPr>
  </w:style>
  <w:style w:type="paragraph" w:customStyle="1" w:styleId="VOP-uroven-2">
    <w:name w:val="VOP-uroven-2"/>
    <w:basedOn w:val="Normln"/>
    <w:pPr>
      <w:tabs>
        <w:tab w:val="num" w:pos="0"/>
      </w:tabs>
      <w:spacing w:before="60" w:after="60"/>
      <w:jc w:val="both"/>
    </w:pPr>
    <w:rPr>
      <w:sz w:val="18"/>
    </w:rPr>
  </w:style>
  <w:style w:type="paragraph" w:customStyle="1" w:styleId="VOP-uroven-3">
    <w:name w:val="VOP-uroven-3"/>
    <w:basedOn w:val="Normln"/>
    <w:pPr>
      <w:tabs>
        <w:tab w:val="num" w:pos="0"/>
      </w:tabs>
      <w:spacing w:before="60" w:after="60"/>
      <w:jc w:val="both"/>
    </w:pPr>
    <w:rPr>
      <w:sz w:val="18"/>
    </w:rPr>
  </w:style>
  <w:style w:type="paragraph" w:customStyle="1" w:styleId="VOP-uroven-4">
    <w:name w:val="VOP-uroven-4"/>
    <w:basedOn w:val="Normln"/>
    <w:pPr>
      <w:tabs>
        <w:tab w:val="num" w:pos="0"/>
      </w:tabs>
      <w:spacing w:before="60" w:after="60"/>
      <w:jc w:val="both"/>
    </w:pPr>
    <w:rPr>
      <w:sz w:val="18"/>
    </w:rPr>
  </w:style>
  <w:style w:type="paragraph" w:customStyle="1" w:styleId="VOP-uroven-5">
    <w:name w:val="VOP-uroven-5"/>
    <w:basedOn w:val="Normln"/>
    <w:pPr>
      <w:tabs>
        <w:tab w:val="num" w:pos="0"/>
      </w:tabs>
      <w:spacing w:before="60" w:after="60"/>
      <w:jc w:val="both"/>
    </w:pPr>
    <w:rPr>
      <w:sz w:val="18"/>
    </w:rPr>
  </w:style>
  <w:style w:type="paragraph" w:customStyle="1" w:styleId="Contract-A-level-1">
    <w:name w:val="Contract-A-level-1"/>
    <w:basedOn w:val="Normln"/>
    <w:pPr>
      <w:keepNext/>
      <w:keepLines/>
      <w:tabs>
        <w:tab w:val="num" w:pos="0"/>
      </w:tabs>
      <w:spacing w:before="240" w:after="120"/>
      <w:jc w:val="center"/>
    </w:pPr>
    <w:rPr>
      <w:b/>
      <w:lang w:val="en-GB"/>
    </w:rPr>
  </w:style>
  <w:style w:type="paragraph" w:customStyle="1" w:styleId="Contract-A-level-2">
    <w:name w:val="Contract-A-level-2"/>
    <w:basedOn w:val="Normln"/>
    <w:pPr>
      <w:tabs>
        <w:tab w:val="num" w:pos="0"/>
      </w:tabs>
      <w:spacing w:before="120" w:after="120"/>
      <w:jc w:val="both"/>
    </w:pPr>
    <w:rPr>
      <w:lang w:val="en-GB"/>
    </w:rPr>
  </w:style>
  <w:style w:type="paragraph" w:customStyle="1" w:styleId="Contract-A-level-4">
    <w:name w:val="Contract-A-level-4"/>
    <w:basedOn w:val="Normln"/>
    <w:pPr>
      <w:tabs>
        <w:tab w:val="num" w:pos="0"/>
      </w:tabs>
      <w:spacing w:before="120" w:after="120"/>
      <w:jc w:val="both"/>
    </w:pPr>
    <w:rPr>
      <w:lang w:val="en-GB"/>
    </w:rPr>
  </w:style>
  <w:style w:type="paragraph" w:customStyle="1" w:styleId="Contract-A-level-5">
    <w:name w:val="Contract-A-level-5"/>
    <w:basedOn w:val="Normln"/>
    <w:pPr>
      <w:tabs>
        <w:tab w:val="num" w:pos="0"/>
      </w:tabs>
      <w:spacing w:before="120" w:after="120"/>
      <w:jc w:val="both"/>
    </w:pPr>
    <w:rPr>
      <w:lang w:val="en-GB"/>
    </w:rPr>
  </w:style>
  <w:style w:type="paragraph" w:customStyle="1" w:styleId="Smlouva-cizi-A-uroven-1">
    <w:name w:val="Smlouva-cizi-A-uroven-1"/>
    <w:basedOn w:val="Normln"/>
    <w:pPr>
      <w:keepNext/>
      <w:keepLines/>
      <w:numPr>
        <w:numId w:val="7"/>
      </w:numPr>
      <w:spacing w:before="240" w:after="120"/>
      <w:jc w:val="center"/>
    </w:pPr>
    <w:rPr>
      <w:rFonts w:ascii="Times New Roman" w:hAnsi="Times New Roman"/>
      <w:b/>
      <w:sz w:val="24"/>
    </w:rPr>
  </w:style>
  <w:style w:type="paragraph" w:customStyle="1" w:styleId="Smlouva-cizi-A-uroven-2">
    <w:name w:val="Smlouva-cizi-A-uroven-2"/>
    <w:basedOn w:val="Normln"/>
    <w:pPr>
      <w:tabs>
        <w:tab w:val="num" w:pos="0"/>
      </w:tabs>
      <w:spacing w:before="120" w:after="120"/>
      <w:jc w:val="both"/>
    </w:pPr>
    <w:rPr>
      <w:rFonts w:ascii="Times New Roman" w:hAnsi="Times New Roman"/>
      <w:sz w:val="24"/>
    </w:rPr>
  </w:style>
  <w:style w:type="paragraph" w:customStyle="1" w:styleId="Smlouva-cizi-A-uroven-3">
    <w:name w:val="Smlouva-cizi-A-uroven-3"/>
    <w:basedOn w:val="Contract-A-level-3"/>
    <w:pPr>
      <w:numPr>
        <w:numId w:val="0"/>
      </w:numPr>
      <w:tabs>
        <w:tab w:val="num" w:pos="0"/>
      </w:tabs>
    </w:pPr>
    <w:rPr>
      <w:rFonts w:ascii="Times New Roman" w:hAnsi="Times New Roman"/>
      <w:sz w:val="24"/>
      <w:lang w:val="cs-CZ"/>
    </w:rPr>
  </w:style>
  <w:style w:type="paragraph" w:customStyle="1" w:styleId="Smlouva-cizi-A-uroven-4">
    <w:name w:val="Smlouva-cizi-A-uroven-4"/>
    <w:basedOn w:val="Normln"/>
    <w:pPr>
      <w:tabs>
        <w:tab w:val="num" w:pos="0"/>
      </w:tabs>
      <w:spacing w:before="120" w:after="120"/>
      <w:jc w:val="both"/>
    </w:pPr>
    <w:rPr>
      <w:rFonts w:ascii="Times New Roman" w:hAnsi="Times New Roman"/>
      <w:sz w:val="24"/>
    </w:rPr>
  </w:style>
  <w:style w:type="paragraph" w:customStyle="1" w:styleId="Smlouva-cizi-A-uroven-5">
    <w:name w:val="Smlouva-cizi-A-uroven-5"/>
    <w:basedOn w:val="Normln"/>
    <w:pPr>
      <w:tabs>
        <w:tab w:val="num" w:pos="0"/>
      </w:tabs>
      <w:spacing w:before="120" w:after="120"/>
      <w:jc w:val="both"/>
    </w:pPr>
    <w:rPr>
      <w:rFonts w:ascii="Times New Roman" w:hAnsi="Times New Roman"/>
      <w:sz w:val="24"/>
    </w:rPr>
  </w:style>
  <w:style w:type="paragraph" w:customStyle="1" w:styleId="Smlouva-cizi-B-uroven-1">
    <w:name w:val="Smlouva-cizi-B-uroven-1"/>
    <w:basedOn w:val="Smlouva-cizi-A-uroven-1"/>
    <w:pPr>
      <w:numPr>
        <w:numId w:val="6"/>
      </w:numPr>
    </w:pPr>
    <w:rPr>
      <w:i/>
    </w:rPr>
  </w:style>
  <w:style w:type="paragraph" w:customStyle="1" w:styleId="Smlouva-cizi-B-uroven-2">
    <w:name w:val="Smlouva-cizi-B-uroven-2"/>
    <w:basedOn w:val="Smlouva-cizi-A-uroven-2"/>
    <w:rPr>
      <w:i/>
    </w:rPr>
  </w:style>
  <w:style w:type="paragraph" w:customStyle="1" w:styleId="Smlouva-cizi-B-uroven-3">
    <w:name w:val="Smlouva-cizi-B-uroven-3"/>
    <w:basedOn w:val="Smlouva-cizi-A-uroven-3"/>
    <w:rPr>
      <w:i/>
    </w:rPr>
  </w:style>
  <w:style w:type="paragraph" w:customStyle="1" w:styleId="Smlouva-cizi-B-uroven-4">
    <w:name w:val="Smlouva-cizi-B-uroven-4"/>
    <w:basedOn w:val="Smlouva-cizi-A-uroven-4"/>
    <w:rPr>
      <w:i/>
    </w:rPr>
  </w:style>
  <w:style w:type="paragraph" w:customStyle="1" w:styleId="Smlouva-cizi-B-uroven-5">
    <w:name w:val="Smlouva-cizi-B-uroven-5"/>
    <w:basedOn w:val="Smlouva-cizi-A-uroven-5"/>
    <w:rPr>
      <w:i/>
    </w:rPr>
  </w:style>
  <w:style w:type="paragraph" w:customStyle="1" w:styleId="Contract-B-level-1">
    <w:name w:val="Contract-B-level-1"/>
    <w:basedOn w:val="Contract-A-level-1"/>
    <w:pPr>
      <w:numPr>
        <w:numId w:val="11"/>
      </w:numPr>
    </w:pPr>
    <w:rPr>
      <w:i/>
    </w:rPr>
  </w:style>
  <w:style w:type="paragraph" w:customStyle="1" w:styleId="Contract-B-level-2">
    <w:name w:val="Contract-B-level-2"/>
    <w:basedOn w:val="Contract-A-level-2"/>
    <w:rPr>
      <w:i/>
    </w:rPr>
  </w:style>
  <w:style w:type="paragraph" w:customStyle="1" w:styleId="Contract-B-level-3">
    <w:name w:val="Contract-B-level-3"/>
    <w:basedOn w:val="Contract-A-level-3"/>
    <w:pPr>
      <w:numPr>
        <w:numId w:val="0"/>
      </w:numPr>
      <w:tabs>
        <w:tab w:val="num" w:pos="0"/>
      </w:tabs>
    </w:pPr>
    <w:rPr>
      <w:i/>
    </w:rPr>
  </w:style>
  <w:style w:type="paragraph" w:customStyle="1" w:styleId="Contract-B-level-4">
    <w:name w:val="Contract-B-level-4"/>
    <w:basedOn w:val="Contract-A-level-4"/>
  </w:style>
  <w:style w:type="paragraph" w:customStyle="1" w:styleId="Contract-B-level-5">
    <w:name w:val="Contract-B-level-5"/>
    <w:basedOn w:val="Contract-A-level-5"/>
    <w:rPr>
      <w:i/>
    </w:rPr>
  </w:style>
  <w:style w:type="paragraph" w:customStyle="1" w:styleId="GCT-level-1">
    <w:name w:val="GCT-level-1"/>
    <w:basedOn w:val="VOP-uroven-1"/>
    <w:pPr>
      <w:numPr>
        <w:numId w:val="10"/>
      </w:numPr>
    </w:pPr>
    <w:rPr>
      <w:lang w:val="en-GB"/>
    </w:rPr>
  </w:style>
  <w:style w:type="paragraph" w:customStyle="1" w:styleId="GCT-level-2">
    <w:name w:val="GCT-level-2"/>
    <w:basedOn w:val="VOP-uroven-2"/>
    <w:rPr>
      <w:lang w:val="en-GB"/>
    </w:rPr>
  </w:style>
  <w:style w:type="paragraph" w:customStyle="1" w:styleId="GCT-level-3">
    <w:name w:val="GCT-level-3"/>
    <w:basedOn w:val="VOP-uroven-3"/>
    <w:rPr>
      <w:lang w:val="en-GB"/>
    </w:rPr>
  </w:style>
  <w:style w:type="paragraph" w:customStyle="1" w:styleId="GCT-level-4">
    <w:name w:val="GCT-level-4"/>
    <w:basedOn w:val="VOP-uroven-4"/>
    <w:rPr>
      <w:lang w:val="en-GB"/>
    </w:rPr>
  </w:style>
  <w:style w:type="paragraph" w:customStyle="1" w:styleId="GCT-level-5">
    <w:name w:val="GCT-level-5"/>
    <w:basedOn w:val="VOP-uroven-5"/>
    <w:rPr>
      <w:lang w:val="en-GB"/>
    </w:rPr>
  </w:style>
  <w:style w:type="paragraph" w:customStyle="1" w:styleId="Pokraovnseznamu1">
    <w:name w:val="Pokračování seznamu1"/>
    <w:basedOn w:val="Normln"/>
    <w:pPr>
      <w:spacing w:after="120"/>
      <w:ind w:left="283"/>
    </w:pPr>
  </w:style>
  <w:style w:type="paragraph" w:customStyle="1" w:styleId="Smlouva-A-uroven-1Pokraovnseznamu">
    <w:name w:val="Smlouva-A-uroven-1  (Pokračování seznamu)"/>
    <w:basedOn w:val="Normln"/>
    <w:next w:val="Smlouva-A-uroven-2Pokraovnseznamu2"/>
    <w:pPr>
      <w:keepNext/>
      <w:keepLines/>
      <w:numPr>
        <w:numId w:val="8"/>
      </w:numPr>
      <w:spacing w:before="240" w:after="120"/>
      <w:jc w:val="both"/>
    </w:pPr>
    <w:rPr>
      <w:b/>
      <w:sz w:val="24"/>
    </w:rPr>
  </w:style>
  <w:style w:type="paragraph" w:customStyle="1" w:styleId="Smlouva-A-uroven-2Pokraovnseznamu2">
    <w:name w:val="Smlouva-A-uroven-2  (Pokračování seznamu 2)"/>
    <w:basedOn w:val="Normln"/>
    <w:pPr>
      <w:tabs>
        <w:tab w:val="num" w:pos="851"/>
      </w:tabs>
      <w:spacing w:before="120" w:after="120"/>
      <w:jc w:val="both"/>
    </w:pPr>
  </w:style>
  <w:style w:type="paragraph" w:customStyle="1" w:styleId="Smlouva-A-uroven-3Pokraovnseznamu3">
    <w:name w:val="Smlouva-A-uroven-3  (Pokračování seznamu 3)"/>
    <w:basedOn w:val="Normln"/>
    <w:pPr>
      <w:tabs>
        <w:tab w:val="num" w:pos="851"/>
      </w:tabs>
      <w:spacing w:before="120" w:after="120"/>
      <w:jc w:val="both"/>
    </w:pPr>
  </w:style>
  <w:style w:type="paragraph" w:customStyle="1" w:styleId="Smlouva-A-uroven-4Pokraovnseznamu4">
    <w:name w:val="Smlouva-A-uroven-4  (Pokračování seznamu 4)"/>
    <w:basedOn w:val="Normln"/>
    <w:pPr>
      <w:tabs>
        <w:tab w:val="num" w:pos="851"/>
      </w:tabs>
      <w:spacing w:before="120" w:after="120"/>
      <w:jc w:val="both"/>
    </w:pPr>
  </w:style>
  <w:style w:type="paragraph" w:customStyle="1" w:styleId="Smlouva-A-uroven-5Pokraovnseznamu5">
    <w:name w:val="Smlouva-A-uroven-5  (Pokračování seznamu 5)"/>
    <w:basedOn w:val="Normln"/>
    <w:pPr>
      <w:tabs>
        <w:tab w:val="num" w:pos="851"/>
      </w:tabs>
      <w:spacing w:before="120" w:after="120"/>
      <w:jc w:val="both"/>
    </w:pPr>
  </w:style>
  <w:style w:type="paragraph" w:customStyle="1" w:styleId="Text">
    <w:name w:val="Text"/>
    <w:basedOn w:val="Normln"/>
    <w:pPr>
      <w:autoSpaceDE w:val="0"/>
      <w:spacing w:before="60" w:after="60"/>
      <w:ind w:firstLine="284"/>
      <w:jc w:val="both"/>
      <w:textAlignment w:val="center"/>
    </w:pPr>
    <w:rPr>
      <w:rFonts w:ascii="Times New Roman" w:hAnsi="Times New Roman"/>
      <w:color w:val="000000"/>
      <w:sz w:val="20"/>
    </w:rPr>
  </w:style>
  <w:style w:type="paragraph" w:customStyle="1" w:styleId="zalobce-zalovany-2">
    <w:name w:val="zalobce-zalovany-2"/>
    <w:basedOn w:val="zalobce-zalova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1034</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Plánovací smlouva</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Plánovací smlouva</dc:title>
  <dc:creator>David Netušil, advokátní kancelář</dc:creator>
  <cp:lastModifiedBy>Vladimír Ing. Marek</cp:lastModifiedBy>
  <cp:revision>9</cp:revision>
  <cp:lastPrinted>2018-12-10T13:33:00Z</cp:lastPrinted>
  <dcterms:created xsi:type="dcterms:W3CDTF">2019-04-10T10:53:00Z</dcterms:created>
  <dcterms:modified xsi:type="dcterms:W3CDTF">2019-07-26T12:57:00Z</dcterms:modified>
</cp:coreProperties>
</file>