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8D" w:rsidRDefault="009846F4">
      <w:pPr>
        <w:spacing w:after="182" w:line="259" w:lineRule="auto"/>
        <w:ind w:left="19"/>
        <w:jc w:val="left"/>
      </w:pPr>
      <w:r>
        <w:rPr>
          <w:sz w:val="30"/>
        </w:rPr>
        <w:t xml:space="preserve"> ŘEDITELSTVÍ SILNIC A DÁLNIC CR</w:t>
      </w:r>
    </w:p>
    <w:p w:rsidR="0018278D" w:rsidRDefault="009846F4">
      <w:pPr>
        <w:pStyle w:val="Nadpis1"/>
      </w:pPr>
      <w:r>
        <w:t>OBJEDNÁVKA</w:t>
      </w:r>
    </w:p>
    <w:p w:rsidR="0018278D" w:rsidRDefault="009846F4">
      <w:pPr>
        <w:spacing w:after="116" w:line="259" w:lineRule="auto"/>
        <w:jc w:val="center"/>
      </w:pPr>
      <w:r>
        <w:t>Číslo objednávky: 29ZA-002265</w:t>
      </w:r>
    </w:p>
    <w:tbl>
      <w:tblPr>
        <w:tblStyle w:val="TableGrid"/>
        <w:tblW w:w="7862" w:type="dxa"/>
        <w:tblInd w:w="10" w:type="dxa"/>
        <w:tblCellMar>
          <w:top w:w="0" w:type="dxa"/>
          <w:left w:w="0" w:type="dxa"/>
          <w:bottom w:w="0" w:type="dxa"/>
          <w:right w:w="0" w:type="dxa"/>
        </w:tblCellMar>
        <w:tblLook w:val="04A0" w:firstRow="1" w:lastRow="0" w:firstColumn="1" w:lastColumn="0" w:noHBand="0" w:noVBand="1"/>
      </w:tblPr>
      <w:tblGrid>
        <w:gridCol w:w="4449"/>
        <w:gridCol w:w="3413"/>
      </w:tblGrid>
      <w:tr w:rsidR="0018278D">
        <w:trPr>
          <w:trHeight w:val="316"/>
        </w:trPr>
        <w:tc>
          <w:tcPr>
            <w:tcW w:w="4450" w:type="dxa"/>
            <w:tcBorders>
              <w:top w:val="nil"/>
              <w:left w:val="nil"/>
              <w:bottom w:val="nil"/>
              <w:right w:val="nil"/>
            </w:tcBorders>
          </w:tcPr>
          <w:p w:rsidR="0018278D" w:rsidRDefault="009846F4">
            <w:pPr>
              <w:spacing w:after="0" w:line="259" w:lineRule="auto"/>
              <w:jc w:val="left"/>
            </w:pPr>
            <w:r>
              <w:rPr>
                <w:sz w:val="26"/>
              </w:rPr>
              <w:t>Objednatel:</w:t>
            </w:r>
          </w:p>
        </w:tc>
        <w:tc>
          <w:tcPr>
            <w:tcW w:w="3413" w:type="dxa"/>
            <w:tcBorders>
              <w:top w:val="nil"/>
              <w:left w:val="nil"/>
              <w:bottom w:val="nil"/>
              <w:right w:val="nil"/>
            </w:tcBorders>
          </w:tcPr>
          <w:p w:rsidR="0018278D" w:rsidRDefault="009846F4">
            <w:pPr>
              <w:spacing w:after="0" w:line="259" w:lineRule="auto"/>
              <w:ind w:left="230"/>
              <w:jc w:val="left"/>
            </w:pPr>
            <w:r>
              <w:t>Dodavatel:</w:t>
            </w:r>
          </w:p>
        </w:tc>
      </w:tr>
      <w:tr w:rsidR="0018278D">
        <w:trPr>
          <w:trHeight w:val="354"/>
        </w:trPr>
        <w:tc>
          <w:tcPr>
            <w:tcW w:w="4450" w:type="dxa"/>
            <w:tcBorders>
              <w:top w:val="nil"/>
              <w:left w:val="nil"/>
              <w:bottom w:val="nil"/>
              <w:right w:val="nil"/>
            </w:tcBorders>
          </w:tcPr>
          <w:p w:rsidR="0018278D" w:rsidRDefault="009846F4">
            <w:pPr>
              <w:spacing w:after="0" w:line="259" w:lineRule="auto"/>
              <w:ind w:left="5"/>
              <w:jc w:val="left"/>
            </w:pPr>
            <w:r>
              <w:t>Ředitelství silnic a dálnic ČR</w:t>
            </w:r>
          </w:p>
        </w:tc>
        <w:tc>
          <w:tcPr>
            <w:tcW w:w="3413" w:type="dxa"/>
            <w:tcBorders>
              <w:top w:val="nil"/>
              <w:left w:val="nil"/>
              <w:bottom w:val="nil"/>
              <w:right w:val="nil"/>
            </w:tcBorders>
          </w:tcPr>
          <w:p w:rsidR="0018278D" w:rsidRDefault="009846F4">
            <w:pPr>
              <w:tabs>
                <w:tab w:val="center" w:pos="1814"/>
                <w:tab w:val="right" w:pos="3413"/>
              </w:tabs>
              <w:spacing w:after="0" w:line="259" w:lineRule="auto"/>
              <w:ind w:left="0"/>
              <w:jc w:val="left"/>
            </w:pPr>
            <w:r>
              <w:tab/>
            </w:r>
            <w:r>
              <w:t>Obchodní jméno: ZNAKOM s.r.o.</w:t>
            </w:r>
            <w:r>
              <w:rPr>
                <w:noProof/>
              </w:rPr>
              <w:drawing>
                <wp:inline distT="0" distB="0" distL="0" distR="0">
                  <wp:extent cx="3048" cy="3049"/>
                  <wp:effectExtent l="0" t="0" r="0" b="0"/>
                  <wp:docPr id="1911" name="Picture 1911"/>
                  <wp:cNvGraphicFramePr/>
                  <a:graphic xmlns:a="http://schemas.openxmlformats.org/drawingml/2006/main">
                    <a:graphicData uri="http://schemas.openxmlformats.org/drawingml/2006/picture">
                      <pic:pic xmlns:pic="http://schemas.openxmlformats.org/drawingml/2006/picture">
                        <pic:nvPicPr>
                          <pic:cNvPr id="1911" name="Picture 1911"/>
                          <pic:cNvPicPr/>
                        </pic:nvPicPr>
                        <pic:blipFill>
                          <a:blip r:embed="rId6"/>
                          <a:stretch>
                            <a:fillRect/>
                          </a:stretch>
                        </pic:blipFill>
                        <pic:spPr>
                          <a:xfrm>
                            <a:off x="0" y="0"/>
                            <a:ext cx="3048" cy="3049"/>
                          </a:xfrm>
                          <a:prstGeom prst="rect">
                            <a:avLst/>
                          </a:prstGeom>
                        </pic:spPr>
                      </pic:pic>
                    </a:graphicData>
                  </a:graphic>
                </wp:inline>
              </w:drawing>
            </w:r>
            <w:r>
              <w:tab/>
            </w:r>
            <w:r>
              <w:rPr>
                <w:noProof/>
              </w:rPr>
              <w:drawing>
                <wp:inline distT="0" distB="0" distL="0" distR="0">
                  <wp:extent cx="3048" cy="3049"/>
                  <wp:effectExtent l="0" t="0" r="0" b="0"/>
                  <wp:docPr id="1912" name="Picture 1912"/>
                  <wp:cNvGraphicFramePr/>
                  <a:graphic xmlns:a="http://schemas.openxmlformats.org/drawingml/2006/main">
                    <a:graphicData uri="http://schemas.openxmlformats.org/drawingml/2006/picture">
                      <pic:pic xmlns:pic="http://schemas.openxmlformats.org/drawingml/2006/picture">
                        <pic:nvPicPr>
                          <pic:cNvPr id="1912" name="Picture 1912"/>
                          <pic:cNvPicPr/>
                        </pic:nvPicPr>
                        <pic:blipFill>
                          <a:blip r:embed="rId7"/>
                          <a:stretch>
                            <a:fillRect/>
                          </a:stretch>
                        </pic:blipFill>
                        <pic:spPr>
                          <a:xfrm>
                            <a:off x="0" y="0"/>
                            <a:ext cx="3048" cy="3049"/>
                          </a:xfrm>
                          <a:prstGeom prst="rect">
                            <a:avLst/>
                          </a:prstGeom>
                        </pic:spPr>
                      </pic:pic>
                    </a:graphicData>
                  </a:graphic>
                </wp:inline>
              </w:drawing>
            </w:r>
          </w:p>
        </w:tc>
      </w:tr>
      <w:tr w:rsidR="0018278D">
        <w:trPr>
          <w:trHeight w:val="289"/>
        </w:trPr>
        <w:tc>
          <w:tcPr>
            <w:tcW w:w="4450" w:type="dxa"/>
            <w:tcBorders>
              <w:top w:val="nil"/>
              <w:left w:val="nil"/>
              <w:bottom w:val="nil"/>
              <w:right w:val="nil"/>
            </w:tcBorders>
          </w:tcPr>
          <w:p w:rsidR="0018278D" w:rsidRDefault="009846F4">
            <w:pPr>
              <w:spacing w:after="0" w:line="259" w:lineRule="auto"/>
              <w:jc w:val="left"/>
            </w:pPr>
            <w:r>
              <w:rPr>
                <w:sz w:val="26"/>
              </w:rPr>
              <w:t>ssÚD 7</w:t>
            </w:r>
          </w:p>
        </w:tc>
        <w:tc>
          <w:tcPr>
            <w:tcW w:w="3413" w:type="dxa"/>
            <w:tcBorders>
              <w:top w:val="nil"/>
              <w:left w:val="nil"/>
              <w:bottom w:val="nil"/>
              <w:right w:val="nil"/>
            </w:tcBorders>
          </w:tcPr>
          <w:p w:rsidR="0018278D" w:rsidRDefault="009846F4">
            <w:pPr>
              <w:spacing w:after="0" w:line="259" w:lineRule="auto"/>
              <w:ind w:left="106"/>
              <w:jc w:val="center"/>
            </w:pPr>
            <w:r>
              <w:t>Adresa: Zengrova 4, 615 00 Brno</w:t>
            </w:r>
          </w:p>
        </w:tc>
      </w:tr>
      <w:tr w:rsidR="0018278D">
        <w:trPr>
          <w:trHeight w:val="292"/>
        </w:trPr>
        <w:tc>
          <w:tcPr>
            <w:tcW w:w="4450" w:type="dxa"/>
            <w:tcBorders>
              <w:top w:val="nil"/>
              <w:left w:val="nil"/>
              <w:bottom w:val="nil"/>
              <w:right w:val="nil"/>
            </w:tcBorders>
          </w:tcPr>
          <w:p w:rsidR="0018278D" w:rsidRDefault="009846F4">
            <w:pPr>
              <w:spacing w:after="0" w:line="259" w:lineRule="auto"/>
              <w:ind w:left="0"/>
              <w:jc w:val="left"/>
            </w:pPr>
            <w:r>
              <w:t>Bankovní spojení: ČNB</w:t>
            </w:r>
          </w:p>
        </w:tc>
        <w:tc>
          <w:tcPr>
            <w:tcW w:w="3413" w:type="dxa"/>
            <w:tcBorders>
              <w:top w:val="nil"/>
              <w:left w:val="nil"/>
              <w:bottom w:val="nil"/>
              <w:right w:val="nil"/>
            </w:tcBorders>
          </w:tcPr>
          <w:p w:rsidR="0018278D" w:rsidRDefault="009846F4">
            <w:pPr>
              <w:spacing w:after="0" w:line="259" w:lineRule="auto"/>
              <w:ind w:left="230"/>
              <w:jc w:val="left"/>
            </w:pPr>
            <w:r>
              <w:t>IČO: 26264641</w:t>
            </w:r>
          </w:p>
        </w:tc>
      </w:tr>
      <w:tr w:rsidR="0018278D">
        <w:trPr>
          <w:trHeight w:val="276"/>
        </w:trPr>
        <w:tc>
          <w:tcPr>
            <w:tcW w:w="4450" w:type="dxa"/>
            <w:tcBorders>
              <w:top w:val="nil"/>
              <w:left w:val="nil"/>
              <w:bottom w:val="nil"/>
              <w:right w:val="nil"/>
            </w:tcBorders>
          </w:tcPr>
          <w:p w:rsidR="0018278D" w:rsidRDefault="009846F4" w:rsidP="00381842">
            <w:pPr>
              <w:spacing w:after="0" w:line="259" w:lineRule="auto"/>
              <w:ind w:left="5"/>
              <w:jc w:val="left"/>
            </w:pPr>
            <w:r>
              <w:t xml:space="preserve">číslo účtu: </w:t>
            </w:r>
            <w:r w:rsidR="00381842" w:rsidRPr="00381842">
              <w:rPr>
                <w:highlight w:val="black"/>
              </w:rPr>
              <w:t>xxxxxxxxxxxxxxxxxxxxx</w:t>
            </w:r>
          </w:p>
        </w:tc>
        <w:tc>
          <w:tcPr>
            <w:tcW w:w="3413" w:type="dxa"/>
            <w:tcBorders>
              <w:top w:val="nil"/>
              <w:left w:val="nil"/>
              <w:bottom w:val="nil"/>
              <w:right w:val="nil"/>
            </w:tcBorders>
          </w:tcPr>
          <w:p w:rsidR="0018278D" w:rsidRDefault="009846F4">
            <w:pPr>
              <w:spacing w:after="0" w:line="259" w:lineRule="auto"/>
              <w:ind w:left="230"/>
              <w:jc w:val="left"/>
            </w:pPr>
            <w:r>
              <w:t>D</w:t>
            </w:r>
            <w:r>
              <w:t>IČ: cz26264641</w:t>
            </w:r>
          </w:p>
        </w:tc>
      </w:tr>
      <w:tr w:rsidR="0018278D" w:rsidRPr="00381842">
        <w:trPr>
          <w:trHeight w:val="245"/>
        </w:trPr>
        <w:tc>
          <w:tcPr>
            <w:tcW w:w="4450" w:type="dxa"/>
            <w:tcBorders>
              <w:top w:val="nil"/>
              <w:left w:val="nil"/>
              <w:bottom w:val="nil"/>
              <w:right w:val="nil"/>
            </w:tcBorders>
          </w:tcPr>
          <w:p w:rsidR="0018278D" w:rsidRDefault="009846F4">
            <w:pPr>
              <w:spacing w:after="0" w:line="259" w:lineRule="auto"/>
              <w:ind w:left="0"/>
              <w:jc w:val="left"/>
            </w:pPr>
            <w:r>
              <w:t>IČO: 65993390</w:t>
            </w:r>
          </w:p>
        </w:tc>
        <w:tc>
          <w:tcPr>
            <w:tcW w:w="3413" w:type="dxa"/>
            <w:tcBorders>
              <w:top w:val="nil"/>
              <w:left w:val="nil"/>
              <w:bottom w:val="nil"/>
              <w:right w:val="nil"/>
            </w:tcBorders>
          </w:tcPr>
          <w:p w:rsidR="0018278D" w:rsidRPr="00381842" w:rsidRDefault="00381842">
            <w:pPr>
              <w:spacing w:after="0" w:line="259" w:lineRule="auto"/>
              <w:ind w:left="0"/>
              <w:jc w:val="right"/>
              <w:rPr>
                <w:highlight w:val="black"/>
              </w:rPr>
            </w:pPr>
            <w:r w:rsidRPr="00381842">
              <w:rPr>
                <w:highlight w:val="black"/>
              </w:rPr>
              <w:t>xxxxxxxxxxxxxxxxxxxxxxxxxxx</w:t>
            </w:r>
          </w:p>
        </w:tc>
      </w:tr>
    </w:tbl>
    <w:p w:rsidR="0018278D" w:rsidRDefault="009846F4">
      <w:pPr>
        <w:spacing w:after="567"/>
        <w:ind w:left="38" w:right="19"/>
      </w:pPr>
      <w:r>
        <w:t>DIČ: CZ65993390</w:t>
      </w:r>
    </w:p>
    <w:p w:rsidR="0018278D" w:rsidRDefault="009846F4">
      <w:pPr>
        <w:spacing w:after="0"/>
        <w:ind w:left="38" w:right="19"/>
      </w:pPr>
      <w:r>
        <w:t>Tato objednávka Objednatele zavazuje po jejím potvrzení Dodavatelem obě smluvní strany ke</w:t>
      </w:r>
    </w:p>
    <w:p w:rsidR="0018278D" w:rsidRDefault="009846F4">
      <w:pPr>
        <w:spacing w:after="1" w:line="259" w:lineRule="auto"/>
        <w:ind w:left="8659"/>
        <w:jc w:val="left"/>
      </w:pPr>
      <w:r>
        <w:rPr>
          <w:noProof/>
        </w:rPr>
        <w:drawing>
          <wp:inline distT="0" distB="0" distL="0" distR="0">
            <wp:extent cx="3048" cy="3049"/>
            <wp:effectExtent l="0" t="0" r="0" b="0"/>
            <wp:docPr id="1913" name="Picture 1913"/>
            <wp:cNvGraphicFramePr/>
            <a:graphic xmlns:a="http://schemas.openxmlformats.org/drawingml/2006/main">
              <a:graphicData uri="http://schemas.openxmlformats.org/drawingml/2006/picture">
                <pic:pic xmlns:pic="http://schemas.openxmlformats.org/drawingml/2006/picture">
                  <pic:nvPicPr>
                    <pic:cNvPr id="1913" name="Picture 1913"/>
                    <pic:cNvPicPr/>
                  </pic:nvPicPr>
                  <pic:blipFill>
                    <a:blip r:embed="rId7"/>
                    <a:stretch>
                      <a:fillRect/>
                    </a:stretch>
                  </pic:blipFill>
                  <pic:spPr>
                    <a:xfrm>
                      <a:off x="0" y="0"/>
                      <a:ext cx="3048" cy="3049"/>
                    </a:xfrm>
                    <a:prstGeom prst="rect">
                      <a:avLst/>
                    </a:prstGeom>
                  </pic:spPr>
                </pic:pic>
              </a:graphicData>
            </a:graphic>
          </wp:inline>
        </w:drawing>
      </w:r>
    </w:p>
    <w:p w:rsidR="0018278D" w:rsidRDefault="009846F4">
      <w:pPr>
        <w:spacing w:after="157"/>
        <w:ind w:left="38" w:right="19"/>
      </w:pPr>
      <w:r>
        <w:t>splnění stanovených závazků a nahrazuje smlouvu. Dodavatel se zavazuje provést na svůj náklad a nebezpečí pro Objednatele služby specifikované níže. Objednatel se zavazuje zaplatit za služby provedené v souladu s touto objednávkou cenu uvedenou níže.</w:t>
      </w:r>
    </w:p>
    <w:p w:rsidR="0018278D" w:rsidRDefault="009846F4">
      <w:pPr>
        <w:ind w:left="38" w:right="19"/>
      </w:pPr>
      <w:r>
        <w:t>Místo</w:t>
      </w:r>
      <w:r>
        <w:t xml:space="preserve"> dodání: SSŰD 7, Bratislavská 867, 691 45 Podivín</w:t>
      </w:r>
    </w:p>
    <w:p w:rsidR="0018278D" w:rsidRDefault="009846F4">
      <w:pPr>
        <w:spacing w:after="141" w:line="259" w:lineRule="auto"/>
        <w:ind w:left="9" w:hanging="10"/>
        <w:jc w:val="left"/>
      </w:pPr>
      <w:r>
        <w:rPr>
          <w:sz w:val="26"/>
        </w:rPr>
        <w:t xml:space="preserve">Kontaktní osoba Objednatele: </w:t>
      </w:r>
      <w:r w:rsidR="00381842" w:rsidRPr="00381842">
        <w:rPr>
          <w:sz w:val="26"/>
          <w:highlight w:val="black"/>
        </w:rPr>
        <w:t>xxxxxxxxxxxxxxx</w:t>
      </w:r>
    </w:p>
    <w:p w:rsidR="0018278D" w:rsidRDefault="009846F4">
      <w:pPr>
        <w:spacing w:after="159"/>
        <w:ind w:left="38" w:right="19"/>
      </w:pPr>
      <w:r>
        <w:t>Fakturujte: Ředitelství silnic a dálnic ČR, SSÚD 7, Bratislavská 867, 691 45 Podivín</w:t>
      </w:r>
    </w:p>
    <w:p w:rsidR="0018278D" w:rsidRDefault="009846F4">
      <w:pPr>
        <w:spacing w:after="145"/>
        <w:ind w:left="38" w:right="19"/>
      </w:pPr>
      <w:r>
        <w:t>Obchodní a platební podmínky: Objednatel uhradí cenu jednorázovým bankovním převo</w:t>
      </w:r>
      <w:r>
        <w:t>dem na účet Dodavatele uvedený na faktuře, termín splatnosti je stanoven na 30 dnů ode dne doručení faktury Objednateli. Fakturu lze předložit nejdříve po protokolárním převzetí služeb Objednatelem bez vad či nedodělků. Faktura musí obsahovat veškeré nálež</w:t>
      </w:r>
      <w:r>
        <w:t>itosti stanovené platnými právními předpisy, číslo objednávky a místo dodání. Objednatel neposkytuje žádné zálohy na cenu, ani dílčí platby ceny. Potvrzením přijetí (akceptací) této objednávky se Dodavatel zavazuje plnit veškeré povinnosti v této objednávc</w:t>
      </w:r>
      <w:r>
        <w:t>e uvedené. Objednatel výslovně vylučuje akceptaci objednávky Dodavatelem s jakýmikoliv změnami jejího obsahu, k takovému právnímu jednání Dodavatele se nepřihlíží. Dodavatel poskytuje souhlas s uveřejněním objednávky a jejího potvrzení v registru smluv zří</w:t>
      </w:r>
      <w:r>
        <w:t>zeným zákonem č. 340/2015 Sb., o zvláštních podmínkách účinnosti některých smluv, uveřejňování těchto smluv a o registru smluv, ve znění pozdějších předpisů (dále jako „zákon o registru smluv”), Objednatelem. Objednávka je účinná okamžikem zveřejnění v reg</w:t>
      </w:r>
      <w:r>
        <w:t>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w:t>
      </w:r>
      <w:r>
        <w:t>tně práv a povinností z něj vyplývajících.</w:t>
      </w:r>
    </w:p>
    <w:p w:rsidR="0018278D" w:rsidRDefault="009846F4">
      <w:pPr>
        <w:ind w:left="38" w:right="19"/>
      </w:pPr>
      <w:r>
        <w:lastRenderedPageBreak/>
        <w:t>Objednáváme u Vás: SA - dopravní značení - výměna svislého dopravního značení</w:t>
      </w:r>
    </w:p>
    <w:p w:rsidR="0018278D" w:rsidRDefault="009846F4">
      <w:pPr>
        <w:spacing w:after="229" w:line="259" w:lineRule="auto"/>
        <w:ind w:left="9" w:hanging="10"/>
        <w:jc w:val="left"/>
      </w:pPr>
      <w:r>
        <w:rPr>
          <w:sz w:val="26"/>
        </w:rPr>
        <w:t>Lhůta pro dodání či termín dodání: říjen 2019</w:t>
      </w:r>
    </w:p>
    <w:p w:rsidR="0018278D" w:rsidRDefault="009846F4">
      <w:pPr>
        <w:spacing w:after="0" w:line="259" w:lineRule="auto"/>
        <w:ind w:left="43"/>
        <w:jc w:val="center"/>
      </w:pPr>
      <w:r>
        <w:rPr>
          <w:sz w:val="16"/>
        </w:rPr>
        <w:t>Stránka 1 z 2</w:t>
      </w:r>
    </w:p>
    <w:p w:rsidR="0018278D" w:rsidRDefault="009846F4">
      <w:pPr>
        <w:ind w:left="38" w:right="19"/>
      </w:pPr>
      <w:r>
        <w:t>Celková hodnota objednávky v Kč bez DPH / s DPH: 158 960,- / 192 341,60</w:t>
      </w:r>
    </w:p>
    <w:p w:rsidR="0018278D" w:rsidRDefault="009846F4">
      <w:pPr>
        <w:spacing w:after="94" w:line="291" w:lineRule="auto"/>
        <w:ind w:left="53" w:firstLine="5"/>
      </w:pPr>
      <w:r>
        <w:rPr>
          <w:sz w:val="22"/>
        </w:rPr>
        <w:t xml:space="preserve">V případě akceptace objednávky Objednatele Dodavatel objednávku písemně potvrdí prostřednictvím e-mailu zaslaného do e-mailové schránky </w:t>
      </w:r>
      <w:r w:rsidR="00381842" w:rsidRPr="00381842">
        <w:rPr>
          <w:sz w:val="22"/>
          <w:highlight w:val="black"/>
        </w:rPr>
        <w:t>xxxxxxxxxxxxxxxxxxxxxxxx</w:t>
      </w:r>
      <w:r>
        <w:rPr>
          <w:sz w:val="22"/>
        </w:rPr>
        <w:t xml:space="preserve"> V případě nepotvrzení akceptace objednávky Objednatele Dodavatelem ve lhůtě 3 pracovních </w:t>
      </w:r>
      <w:r>
        <w:rPr>
          <w:sz w:val="22"/>
        </w:rPr>
        <w:t>dnů ode dne odeslání objednávky Objednatelem platí, že Dodavatel objednávku neakceptoval a objednávka je bez dalšího zneplatněna.</w:t>
      </w:r>
    </w:p>
    <w:p w:rsidR="0018278D" w:rsidRDefault="009846F4">
      <w:pPr>
        <w:ind w:left="38" w:right="19"/>
      </w:pPr>
      <w:r>
        <w:t>Nedílnou součástí této objednávky jsou následující přílohy:</w:t>
      </w:r>
    </w:p>
    <w:p w:rsidR="0018278D" w:rsidRDefault="009846F4">
      <w:pPr>
        <w:ind w:left="38" w:right="19"/>
      </w:pPr>
      <w:r>
        <w:t>Příloha č. 1 — Specifikace prací</w:t>
      </w:r>
    </w:p>
    <w:p w:rsidR="0018278D" w:rsidRDefault="009846F4">
      <w:pPr>
        <w:ind w:left="38" w:right="19"/>
      </w:pPr>
      <w:r>
        <w:t>Příloha č. 2 — Položkový rozpis s</w:t>
      </w:r>
      <w:r>
        <w:t>lužeb</w:t>
      </w:r>
    </w:p>
    <w:p w:rsidR="0018278D" w:rsidRDefault="009846F4">
      <w:pPr>
        <w:spacing w:after="568"/>
        <w:ind w:left="38" w:right="19"/>
      </w:pPr>
      <w:r>
        <w:t>Příloha č. 3 — Stanovení místní úpravy provozu</w:t>
      </w:r>
    </w:p>
    <w:p w:rsidR="0018278D" w:rsidRDefault="009846F4">
      <w:pPr>
        <w:tabs>
          <w:tab w:val="center" w:pos="2870"/>
        </w:tabs>
        <w:ind w:left="0"/>
        <w:jc w:val="left"/>
      </w:pPr>
      <w:r>
        <w:t xml:space="preserve">V Podivíně dne: 2 </w:t>
      </w:r>
      <w:r>
        <w:tab/>
        <w:t>2019</w:t>
      </w:r>
    </w:p>
    <w:p w:rsidR="0018278D" w:rsidRDefault="009846F4">
      <w:pPr>
        <w:ind w:left="38" w:right="2750"/>
      </w:pPr>
      <w:r>
        <w:t>Za Objednatele:</w:t>
      </w:r>
      <w:r>
        <w:rPr>
          <w:noProof/>
        </w:rPr>
        <w:drawing>
          <wp:inline distT="0" distB="0" distL="0" distR="0">
            <wp:extent cx="3048" cy="3049"/>
            <wp:effectExtent l="0" t="0" r="0" b="0"/>
            <wp:docPr id="3513" name="Picture 3513"/>
            <wp:cNvGraphicFramePr/>
            <a:graphic xmlns:a="http://schemas.openxmlformats.org/drawingml/2006/main">
              <a:graphicData uri="http://schemas.openxmlformats.org/drawingml/2006/picture">
                <pic:pic xmlns:pic="http://schemas.openxmlformats.org/drawingml/2006/picture">
                  <pic:nvPicPr>
                    <pic:cNvPr id="3513" name="Picture 3513"/>
                    <pic:cNvPicPr/>
                  </pic:nvPicPr>
                  <pic:blipFill>
                    <a:blip r:embed="rId8"/>
                    <a:stretch>
                      <a:fillRect/>
                    </a:stretch>
                  </pic:blipFill>
                  <pic:spPr>
                    <a:xfrm>
                      <a:off x="0" y="0"/>
                      <a:ext cx="3048" cy="3049"/>
                    </a:xfrm>
                    <a:prstGeom prst="rect">
                      <a:avLst/>
                    </a:prstGeom>
                  </pic:spPr>
                </pic:pic>
              </a:graphicData>
            </a:graphic>
          </wp:inline>
        </w:drawing>
      </w:r>
    </w:p>
    <w:p w:rsidR="0018278D" w:rsidRDefault="00381842">
      <w:pPr>
        <w:ind w:left="38" w:right="2750"/>
      </w:pPr>
      <w:r w:rsidRPr="00381842">
        <w:rPr>
          <w:highlight w:val="black"/>
        </w:rPr>
        <w:t>xxxxxxxxxxxxxxxxxxx</w:t>
      </w:r>
    </w:p>
    <w:p w:rsidR="0018278D" w:rsidRDefault="009846F4">
      <w:pPr>
        <w:ind w:left="38" w:right="2750"/>
      </w:pPr>
      <w:r>
        <w:t>Vedoucí SSÚD7</w:t>
      </w:r>
    </w:p>
    <w:p w:rsidR="0018278D" w:rsidRDefault="009846F4">
      <w:pPr>
        <w:spacing w:after="3186"/>
        <w:ind w:left="38" w:right="19"/>
      </w:pPr>
      <w:r>
        <w:t>Podpis oprávněné osob</w:t>
      </w:r>
    </w:p>
    <w:tbl>
      <w:tblPr>
        <w:tblStyle w:val="TableGrid"/>
        <w:tblpPr w:vertAnchor="text" w:tblpX="43" w:tblpY="-1316"/>
        <w:tblOverlap w:val="never"/>
        <w:tblW w:w="4939" w:type="dxa"/>
        <w:tblInd w:w="0" w:type="dxa"/>
        <w:tblCellMar>
          <w:top w:w="0" w:type="dxa"/>
          <w:left w:w="0" w:type="dxa"/>
          <w:bottom w:w="0" w:type="dxa"/>
          <w:right w:w="0" w:type="dxa"/>
        </w:tblCellMar>
        <w:tblLook w:val="04A0" w:firstRow="1" w:lastRow="0" w:firstColumn="1" w:lastColumn="0" w:noHBand="0" w:noVBand="1"/>
      </w:tblPr>
      <w:tblGrid>
        <w:gridCol w:w="2165"/>
        <w:gridCol w:w="2774"/>
      </w:tblGrid>
      <w:tr w:rsidR="0018278D">
        <w:trPr>
          <w:trHeight w:val="799"/>
        </w:trPr>
        <w:tc>
          <w:tcPr>
            <w:tcW w:w="1987" w:type="dxa"/>
            <w:tcBorders>
              <w:top w:val="nil"/>
              <w:left w:val="nil"/>
              <w:bottom w:val="nil"/>
              <w:right w:val="nil"/>
            </w:tcBorders>
          </w:tcPr>
          <w:p w:rsidR="0018278D" w:rsidRDefault="009846F4">
            <w:pPr>
              <w:spacing w:after="140" w:line="259" w:lineRule="auto"/>
              <w:ind w:left="0"/>
              <w:jc w:val="left"/>
            </w:pPr>
            <w:r>
              <w:t>V Brně dne:</w:t>
            </w:r>
          </w:p>
          <w:p w:rsidR="0018278D" w:rsidRDefault="009846F4">
            <w:pPr>
              <w:spacing w:after="0" w:line="259" w:lineRule="auto"/>
              <w:ind w:left="0"/>
              <w:jc w:val="left"/>
            </w:pPr>
            <w:r>
              <w:t>Za Zhotovitele:</w:t>
            </w:r>
          </w:p>
        </w:tc>
        <w:tc>
          <w:tcPr>
            <w:tcW w:w="2952" w:type="dxa"/>
            <w:tcBorders>
              <w:top w:val="nil"/>
              <w:left w:val="nil"/>
              <w:bottom w:val="nil"/>
              <w:right w:val="nil"/>
            </w:tcBorders>
            <w:vAlign w:val="center"/>
          </w:tcPr>
          <w:p w:rsidR="0018278D" w:rsidRDefault="0018278D">
            <w:pPr>
              <w:spacing w:after="0" w:line="259" w:lineRule="auto"/>
              <w:ind w:left="418"/>
              <w:jc w:val="left"/>
            </w:pPr>
          </w:p>
        </w:tc>
      </w:tr>
      <w:tr w:rsidR="0018278D">
        <w:trPr>
          <w:trHeight w:val="393"/>
        </w:trPr>
        <w:tc>
          <w:tcPr>
            <w:tcW w:w="1987" w:type="dxa"/>
            <w:tcBorders>
              <w:top w:val="nil"/>
              <w:left w:val="nil"/>
              <w:bottom w:val="nil"/>
              <w:right w:val="nil"/>
            </w:tcBorders>
          </w:tcPr>
          <w:p w:rsidR="0018278D" w:rsidRPr="00381842" w:rsidRDefault="00381842">
            <w:pPr>
              <w:spacing w:after="0" w:line="259" w:lineRule="auto"/>
              <w:ind w:left="5"/>
              <w:jc w:val="left"/>
              <w:rPr>
                <w:highlight w:val="black"/>
              </w:rPr>
            </w:pPr>
            <w:r w:rsidRPr="00381842">
              <w:rPr>
                <w:highlight w:val="black"/>
              </w:rPr>
              <w:t>xxxxxxxxxxxxxxxxxx</w:t>
            </w:r>
          </w:p>
        </w:tc>
        <w:tc>
          <w:tcPr>
            <w:tcW w:w="2952" w:type="dxa"/>
            <w:tcBorders>
              <w:top w:val="nil"/>
              <w:left w:val="nil"/>
              <w:bottom w:val="nil"/>
              <w:right w:val="nil"/>
            </w:tcBorders>
          </w:tcPr>
          <w:p w:rsidR="0018278D" w:rsidRPr="00381842" w:rsidRDefault="009846F4">
            <w:pPr>
              <w:spacing w:after="0" w:line="259" w:lineRule="auto"/>
              <w:ind w:left="878"/>
              <w:jc w:val="left"/>
              <w:rPr>
                <w:highlight w:val="black"/>
              </w:rPr>
            </w:pPr>
            <w:r w:rsidRPr="00381842">
              <w:rPr>
                <w:sz w:val="16"/>
                <w:highlight w:val="black"/>
              </w:rPr>
              <w:t>Zengrova 4, 615 00 Brno</w:t>
            </w:r>
          </w:p>
          <w:p w:rsidR="0018278D" w:rsidRPr="00381842" w:rsidRDefault="009846F4">
            <w:pPr>
              <w:spacing w:after="0" w:line="259" w:lineRule="auto"/>
              <w:ind w:left="557"/>
              <w:jc w:val="left"/>
              <w:rPr>
                <w:highlight w:val="black"/>
              </w:rPr>
            </w:pPr>
            <w:r w:rsidRPr="00381842">
              <w:rPr>
                <w:sz w:val="16"/>
                <w:highlight w:val="black"/>
              </w:rPr>
              <w:t>IC: 26 26 46 41, DIČ: CZ26264641</w:t>
            </w:r>
            <w:bookmarkStart w:id="0" w:name="_GoBack"/>
            <w:bookmarkEnd w:id="0"/>
          </w:p>
        </w:tc>
      </w:tr>
      <w:tr w:rsidR="0018278D">
        <w:trPr>
          <w:trHeight w:val="354"/>
        </w:trPr>
        <w:tc>
          <w:tcPr>
            <w:tcW w:w="1987" w:type="dxa"/>
            <w:tcBorders>
              <w:top w:val="nil"/>
              <w:left w:val="nil"/>
              <w:bottom w:val="nil"/>
              <w:right w:val="nil"/>
            </w:tcBorders>
            <w:vAlign w:val="bottom"/>
          </w:tcPr>
          <w:p w:rsidR="0018278D" w:rsidRDefault="009846F4">
            <w:pPr>
              <w:spacing w:after="0" w:line="259" w:lineRule="auto"/>
              <w:ind w:left="797"/>
              <w:jc w:val="left"/>
            </w:pPr>
            <w:r>
              <w:t>společnosti</w:t>
            </w:r>
          </w:p>
        </w:tc>
        <w:tc>
          <w:tcPr>
            <w:tcW w:w="2952" w:type="dxa"/>
            <w:tcBorders>
              <w:top w:val="nil"/>
              <w:left w:val="nil"/>
              <w:bottom w:val="nil"/>
              <w:right w:val="nil"/>
            </w:tcBorders>
          </w:tcPr>
          <w:p w:rsidR="0018278D" w:rsidRDefault="009846F4">
            <w:pPr>
              <w:spacing w:after="0" w:line="259" w:lineRule="auto"/>
              <w:ind w:left="0" w:right="24"/>
              <w:jc w:val="right"/>
            </w:pPr>
            <w:r>
              <w:rPr>
                <w:sz w:val="16"/>
              </w:rPr>
              <w:t>telJfaxž 602 718 310, www.znakom.cz</w:t>
            </w:r>
          </w:p>
        </w:tc>
      </w:tr>
    </w:tbl>
    <w:p w:rsidR="0018278D" w:rsidRDefault="009846F4">
      <w:pPr>
        <w:spacing w:after="0"/>
        <w:ind w:left="38" w:right="3470"/>
      </w:pPr>
      <w:r>
        <w:t xml:space="preserve">jednatel </w:t>
      </w:r>
    </w:p>
    <w:p w:rsidR="0018278D" w:rsidRDefault="009846F4">
      <w:pPr>
        <w:spacing w:after="3118"/>
        <w:ind w:left="38" w:right="19"/>
      </w:pPr>
      <w:r>
        <w:t xml:space="preserve">Podpis oprávněné osoby: </w:t>
      </w:r>
    </w:p>
    <w:p w:rsidR="0018278D" w:rsidRDefault="009846F4">
      <w:pPr>
        <w:spacing w:after="0" w:line="259" w:lineRule="auto"/>
        <w:ind w:left="115"/>
        <w:jc w:val="center"/>
      </w:pPr>
      <w:r>
        <w:rPr>
          <w:sz w:val="16"/>
        </w:rPr>
        <w:lastRenderedPageBreak/>
        <w:t>Stránka 2 z 2</w:t>
      </w:r>
    </w:p>
    <w:sectPr w:rsidR="0018278D">
      <w:headerReference w:type="even" r:id="rId9"/>
      <w:headerReference w:type="default" r:id="rId10"/>
      <w:footerReference w:type="even" r:id="rId11"/>
      <w:footerReference w:type="default" r:id="rId12"/>
      <w:headerReference w:type="first" r:id="rId13"/>
      <w:footerReference w:type="first" r:id="rId14"/>
      <w:pgSz w:w="11904" w:h="16834"/>
      <w:pgMar w:top="1565" w:right="1507" w:bottom="1543" w:left="169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6F4" w:rsidRDefault="009846F4" w:rsidP="009846F4">
      <w:pPr>
        <w:spacing w:after="0" w:line="240" w:lineRule="auto"/>
      </w:pPr>
      <w:r>
        <w:separator/>
      </w:r>
    </w:p>
  </w:endnote>
  <w:endnote w:type="continuationSeparator" w:id="0">
    <w:p w:rsidR="009846F4" w:rsidRDefault="009846F4" w:rsidP="0098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6F4" w:rsidRDefault="009846F4" w:rsidP="009846F4">
      <w:pPr>
        <w:spacing w:after="0" w:line="240" w:lineRule="auto"/>
      </w:pPr>
      <w:r>
        <w:separator/>
      </w:r>
    </w:p>
  </w:footnote>
  <w:footnote w:type="continuationSeparator" w:id="0">
    <w:p w:rsidR="009846F4" w:rsidRDefault="009846F4" w:rsidP="00984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F4" w:rsidRDefault="009846F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8D"/>
    <w:rsid w:val="0018278D"/>
    <w:rsid w:val="00381842"/>
    <w:rsid w:val="00984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4" w:line="271" w:lineRule="auto"/>
      <w:ind w:left="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24"/>
      <w:jc w:val="center"/>
      <w:outlineLvl w:val="0"/>
    </w:pPr>
    <w:rPr>
      <w:rFonts w:ascii="Times New Roman" w:eastAsia="Times New Roman" w:hAnsi="Times New Roman" w:cs="Times New Roman"/>
      <w:color w:val="000000"/>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846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46F4"/>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9846F4"/>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6F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2868</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2019-07-22T06:06:00Z</dcterms:created>
  <dcterms:modified xsi:type="dcterms:W3CDTF">2019-07-22T06:07:00Z</dcterms:modified>
</cp:coreProperties>
</file>