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84" w:rsidRPr="00626D36" w:rsidRDefault="00CB6584" w:rsidP="00626D36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  <w:color w:val="000000"/>
          <w:sz w:val="28"/>
        </w:rPr>
      </w:pPr>
      <w:r>
        <w:rPr>
          <w:rFonts w:cs="Verdana-BoldItalic"/>
          <w:b/>
          <w:bCs/>
          <w:iCs/>
          <w:color w:val="000000"/>
          <w:sz w:val="28"/>
        </w:rPr>
        <w:t xml:space="preserve">RÁMCOVÁ </w:t>
      </w:r>
      <w:r w:rsidRPr="00D14B19">
        <w:rPr>
          <w:rFonts w:cs="Verdana-BoldItalic"/>
          <w:b/>
          <w:bCs/>
          <w:iCs/>
          <w:color w:val="000000"/>
          <w:sz w:val="28"/>
        </w:rPr>
        <w:t>SMLOUVA O POSKYTNUTÍ SLUŽEB</w:t>
      </w:r>
      <w:r w:rsidRPr="00626D36">
        <w:rPr>
          <w:rFonts w:cs="Verdana-BoldItalic"/>
          <w:b/>
          <w:bCs/>
          <w:iCs/>
          <w:color w:val="000000"/>
          <w:sz w:val="28"/>
        </w:rPr>
        <w:t xml:space="preserve"> PŘI SBĚRU, SVOZU A LIKVIDACI </w:t>
      </w:r>
      <w:r>
        <w:rPr>
          <w:rFonts w:cs="Verdana-BoldItalic"/>
          <w:b/>
          <w:bCs/>
          <w:iCs/>
          <w:color w:val="000000"/>
          <w:sz w:val="28"/>
        </w:rPr>
        <w:t>NEBEZPEČNÉHO</w:t>
      </w:r>
      <w:r w:rsidRPr="00626D36">
        <w:rPr>
          <w:rFonts w:cs="Verdana-BoldItalic"/>
          <w:b/>
          <w:bCs/>
          <w:iCs/>
          <w:color w:val="000000"/>
          <w:sz w:val="28"/>
        </w:rPr>
        <w:t xml:space="preserve"> ODPADU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  <w:color w:val="000000"/>
        </w:rPr>
      </w:pPr>
      <w:r w:rsidRPr="00D14B19">
        <w:rPr>
          <w:rFonts w:cs="Verdana-BoldItalic"/>
          <w:b/>
          <w:bCs/>
          <w:iCs/>
          <w:color w:val="000000"/>
        </w:rPr>
        <w:t>1. Smluvní strany</w:t>
      </w:r>
    </w:p>
    <w:p w:rsidR="00CB6584" w:rsidRPr="00626D36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</w:p>
    <w:p w:rsidR="00CB6584" w:rsidRPr="00626D36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626D36">
        <w:rPr>
          <w:rFonts w:cs="Arial"/>
          <w:b/>
        </w:rPr>
        <w:t>Nemocnice ve Frýdku-Místku, příspěvková organizace</w:t>
      </w:r>
      <w:r w:rsidRPr="00626D36">
        <w:rPr>
          <w:rFonts w:cs="Verdana-Italic"/>
          <w:iCs/>
          <w:color w:val="000000"/>
        </w:rPr>
        <w:t xml:space="preserve"> 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  <w:r w:rsidRPr="00D14B19">
        <w:rPr>
          <w:rFonts w:cs="Verdana-Italic"/>
          <w:iCs/>
          <w:color w:val="000000"/>
        </w:rPr>
        <w:t xml:space="preserve">Sídlo: </w:t>
      </w:r>
      <w:r>
        <w:rPr>
          <w:rFonts w:cs="Verdana-Italic"/>
          <w:iCs/>
          <w:color w:val="000000"/>
        </w:rPr>
        <w:tab/>
      </w:r>
      <w:r>
        <w:rPr>
          <w:rFonts w:cs="Verdana-Italic"/>
          <w:iCs/>
          <w:color w:val="000000"/>
        </w:rPr>
        <w:tab/>
      </w:r>
      <w:r>
        <w:rPr>
          <w:rFonts w:cs="Verdana-Italic"/>
          <w:iCs/>
          <w:color w:val="000000"/>
        </w:rPr>
        <w:tab/>
      </w:r>
      <w:r w:rsidRPr="00626D36">
        <w:rPr>
          <w:rFonts w:cs="Arial"/>
        </w:rPr>
        <w:t>El. Krásnohorské 321, Frýdek, 738 01 Frýdek-Místek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  <w:r w:rsidRPr="00D14B19">
        <w:rPr>
          <w:rFonts w:cs="Verdana-Italic"/>
          <w:iCs/>
          <w:color w:val="000000"/>
        </w:rPr>
        <w:t xml:space="preserve">IČ: </w:t>
      </w:r>
      <w:r>
        <w:rPr>
          <w:rFonts w:cs="Verdana-Italic"/>
          <w:iCs/>
          <w:color w:val="000000"/>
        </w:rPr>
        <w:tab/>
      </w:r>
      <w:r>
        <w:rPr>
          <w:rFonts w:cs="Verdana-Italic"/>
          <w:iCs/>
          <w:color w:val="000000"/>
        </w:rPr>
        <w:tab/>
      </w:r>
      <w:r>
        <w:rPr>
          <w:rFonts w:cs="Verdana-Italic"/>
          <w:iCs/>
          <w:color w:val="000000"/>
        </w:rPr>
        <w:tab/>
      </w:r>
      <w:r w:rsidRPr="00626D36">
        <w:rPr>
          <w:rFonts w:cs="Arial"/>
        </w:rPr>
        <w:t>00534188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  <w:r w:rsidRPr="00D14B19">
        <w:rPr>
          <w:rFonts w:cs="Verdana-Italic"/>
          <w:iCs/>
          <w:color w:val="000000"/>
        </w:rPr>
        <w:t xml:space="preserve">DIČ: </w:t>
      </w:r>
      <w:r>
        <w:rPr>
          <w:rFonts w:cs="Verdana-Italic"/>
          <w:iCs/>
          <w:color w:val="000000"/>
        </w:rPr>
        <w:tab/>
      </w:r>
      <w:r>
        <w:rPr>
          <w:rFonts w:cs="Verdana-Italic"/>
          <w:iCs/>
          <w:color w:val="000000"/>
        </w:rPr>
        <w:tab/>
      </w:r>
      <w:r>
        <w:rPr>
          <w:rFonts w:cs="Verdana-Italic"/>
          <w:iCs/>
          <w:color w:val="000000"/>
        </w:rPr>
        <w:tab/>
      </w:r>
      <w:r w:rsidRPr="00D14B19">
        <w:rPr>
          <w:rFonts w:cs="Verdana-BoldItalic"/>
          <w:bCs/>
          <w:iCs/>
          <w:color w:val="000000"/>
        </w:rPr>
        <w:t xml:space="preserve">CZ </w:t>
      </w:r>
      <w:r w:rsidRPr="00626D36">
        <w:rPr>
          <w:rFonts w:cs="Arial"/>
        </w:rPr>
        <w:t>00534188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  <w:r w:rsidRPr="00626D36">
        <w:rPr>
          <w:rFonts w:cs="Verdana-Italic"/>
          <w:iCs/>
          <w:color w:val="000000"/>
        </w:rPr>
        <w:t>zastoupená</w:t>
      </w:r>
      <w:r w:rsidRPr="00D14B19">
        <w:rPr>
          <w:rFonts w:cs="Verdana-Italic"/>
          <w:iCs/>
          <w:color w:val="000000"/>
        </w:rPr>
        <w:t xml:space="preserve">: </w:t>
      </w:r>
      <w:r>
        <w:rPr>
          <w:rFonts w:cs="Verdana-Italic"/>
          <w:iCs/>
          <w:color w:val="000000"/>
        </w:rPr>
        <w:tab/>
      </w:r>
      <w:r>
        <w:rPr>
          <w:rFonts w:cs="Verdana-Italic"/>
          <w:iCs/>
          <w:color w:val="000000"/>
        </w:rPr>
        <w:tab/>
      </w:r>
      <w:r>
        <w:rPr>
          <w:rFonts w:cs="Arial"/>
        </w:rPr>
        <w:t>Ing. Tomáš Stejskal</w:t>
      </w:r>
      <w:r w:rsidRPr="00626D36">
        <w:rPr>
          <w:rFonts w:cs="Arial"/>
        </w:rPr>
        <w:t>, ředitel nemocnice </w:t>
      </w:r>
    </w:p>
    <w:p w:rsidR="00CB6584" w:rsidRPr="00D81C5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  <w:r w:rsidRPr="00D81C5C">
        <w:rPr>
          <w:rFonts w:cs="Verdana-Italic"/>
          <w:iCs/>
          <w:color w:val="000000"/>
        </w:rPr>
        <w:t xml:space="preserve">Bankovní spojení: </w:t>
      </w:r>
      <w:r>
        <w:rPr>
          <w:rFonts w:cs="Verdana-Italic"/>
          <w:iCs/>
          <w:color w:val="000000"/>
        </w:rPr>
        <w:tab/>
      </w:r>
      <w:r>
        <w:rPr>
          <w:rFonts w:cs="Verdana-BoldItalic"/>
          <w:bCs/>
          <w:iCs/>
          <w:color w:val="000000"/>
        </w:rPr>
        <w:t>MONETA</w:t>
      </w:r>
      <w:r w:rsidRPr="00D81C5C">
        <w:rPr>
          <w:rFonts w:cs="Verdana-BoldItalic"/>
          <w:bCs/>
          <w:iCs/>
          <w:color w:val="000000"/>
        </w:rPr>
        <w:t xml:space="preserve"> Money bank, a.s.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  <w:r w:rsidRPr="00D81C5C">
        <w:rPr>
          <w:rFonts w:cs="Verdana-BoldItalic"/>
          <w:bCs/>
          <w:iCs/>
          <w:color w:val="000000"/>
        </w:rPr>
        <w:t xml:space="preserve">Číslo účtu: </w:t>
      </w:r>
      <w:r>
        <w:rPr>
          <w:rFonts w:cs="Verdana-BoldItalic"/>
          <w:bCs/>
          <w:iCs/>
          <w:color w:val="000000"/>
        </w:rPr>
        <w:tab/>
      </w:r>
      <w:r>
        <w:rPr>
          <w:rFonts w:cs="Verdana-BoldItalic"/>
          <w:bCs/>
          <w:iCs/>
          <w:color w:val="000000"/>
        </w:rPr>
        <w:tab/>
      </w:r>
      <w:r w:rsidRPr="00D81C5C">
        <w:rPr>
          <w:rFonts w:cs="Verdana-BoldItalic"/>
          <w:bCs/>
          <w:iCs/>
          <w:color w:val="000000"/>
        </w:rPr>
        <w:t>174-63407764/0600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  <w:r>
        <w:rPr>
          <w:rFonts w:cs="Verdana-BoldItalic"/>
          <w:bCs/>
          <w:iCs/>
          <w:color w:val="000000"/>
        </w:rPr>
        <w:t>Zapsána v obchodním rejstříku vedeném Krajským soudem v Ostravě, oddíl Pr., vložka 938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 (dále jen jako „Objednatel“)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  <w:r>
        <w:rPr>
          <w:rFonts w:cs="Verdana-BoldItalic"/>
          <w:bCs/>
          <w:iCs/>
          <w:color w:val="000000"/>
        </w:rPr>
        <w:t>a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/>
          <w:bCs/>
          <w:iCs/>
          <w:color w:val="000000"/>
        </w:rPr>
      </w:pPr>
      <w:r>
        <w:rPr>
          <w:rFonts w:cs="Verdana-BoldItalic"/>
          <w:b/>
          <w:bCs/>
          <w:iCs/>
          <w:color w:val="000000"/>
        </w:rPr>
        <w:t>SUEZ Využití zdrojů a.s.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 xml:space="preserve">se sídlem: </w:t>
      </w:r>
      <w:r>
        <w:rPr>
          <w:rFonts w:cs="Verdana-Italic"/>
          <w:iCs/>
          <w:color w:val="000000"/>
        </w:rPr>
        <w:tab/>
      </w:r>
      <w:r>
        <w:rPr>
          <w:rFonts w:cs="Verdana-Italic"/>
          <w:iCs/>
          <w:color w:val="000000"/>
        </w:rPr>
        <w:tab/>
        <w:t>Španělská 1073/10, 120 00 Praha 2 - Vinohrady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 xml:space="preserve">IČ: </w:t>
      </w:r>
      <w:r>
        <w:rPr>
          <w:rFonts w:cs="Verdana-Italic"/>
          <w:iCs/>
          <w:color w:val="000000"/>
        </w:rPr>
        <w:tab/>
      </w:r>
      <w:r>
        <w:rPr>
          <w:rFonts w:cs="Verdana-Italic"/>
          <w:iCs/>
          <w:color w:val="000000"/>
        </w:rPr>
        <w:tab/>
      </w:r>
      <w:r>
        <w:rPr>
          <w:rFonts w:cs="Verdana-Italic"/>
          <w:iCs/>
          <w:color w:val="000000"/>
        </w:rPr>
        <w:tab/>
        <w:t>25638955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 xml:space="preserve">DIČ: </w:t>
      </w:r>
      <w:r>
        <w:rPr>
          <w:rFonts w:cs="Verdana-Italic"/>
          <w:iCs/>
          <w:color w:val="000000"/>
        </w:rPr>
        <w:tab/>
      </w:r>
      <w:r>
        <w:rPr>
          <w:rFonts w:cs="Verdana-Italic"/>
          <w:iCs/>
          <w:color w:val="000000"/>
        </w:rPr>
        <w:tab/>
      </w:r>
      <w:r>
        <w:rPr>
          <w:rFonts w:cs="Verdana-Italic"/>
          <w:iCs/>
          <w:color w:val="000000"/>
        </w:rPr>
        <w:tab/>
        <w:t>CZ25638955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bankovní spojení:</w:t>
      </w:r>
      <w:r>
        <w:rPr>
          <w:rFonts w:cs="Verdana-Italic"/>
          <w:iCs/>
          <w:color w:val="000000"/>
        </w:rPr>
        <w:tab/>
        <w:t>Komerční banka a.s.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 xml:space="preserve">číslo účtu: </w:t>
      </w:r>
      <w:r>
        <w:rPr>
          <w:rFonts w:cs="Verdana-Italic"/>
          <w:iCs/>
          <w:color w:val="000000"/>
        </w:rPr>
        <w:tab/>
      </w:r>
      <w:r>
        <w:rPr>
          <w:rFonts w:cs="Verdana-Italic"/>
          <w:iCs/>
          <w:color w:val="000000"/>
        </w:rPr>
        <w:tab/>
        <w:t>27-9328790297/0100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 xml:space="preserve">zastoupen: </w:t>
      </w:r>
      <w:r>
        <w:rPr>
          <w:rFonts w:cs="Verdana-Italic"/>
          <w:iCs/>
          <w:color w:val="000000"/>
        </w:rPr>
        <w:tab/>
      </w:r>
      <w:r>
        <w:rPr>
          <w:rFonts w:cs="Verdana-Italic"/>
          <w:iCs/>
          <w:color w:val="000000"/>
        </w:rPr>
        <w:tab/>
        <w:t>Ing. Mojmírem Zálešákem, prokuristou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 xml:space="preserve">zapsaný v obchodním rejstříku vedeném </w:t>
      </w:r>
      <w:r>
        <w:rPr>
          <w:rFonts w:cs="Verdana-Italic"/>
          <w:iCs/>
          <w:color w:val="000000"/>
        </w:rPr>
        <w:t>Městským</w:t>
      </w:r>
      <w:r w:rsidRPr="00D14B19">
        <w:rPr>
          <w:rFonts w:cs="Verdana-Italic"/>
          <w:iCs/>
          <w:color w:val="000000"/>
        </w:rPr>
        <w:t xml:space="preserve"> soudem v </w:t>
      </w:r>
      <w:r w:rsidRPr="00A34C64">
        <w:rPr>
          <w:rFonts w:cs="Verdana-Italic"/>
          <w:iCs/>
          <w:color w:val="000000"/>
        </w:rPr>
        <w:t>Praze oddíl B vložka 9378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</w:p>
    <w:p w:rsidR="00CB6584" w:rsidRPr="00626D36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>(dále jen jako „Poskytovatel“)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</w:p>
    <w:p w:rsidR="00CB6584" w:rsidRPr="00626D36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uzavřeli dle </w:t>
      </w:r>
      <w:r>
        <w:rPr>
          <w:rFonts w:cs="Verdana-BoldItalic"/>
          <w:bCs/>
          <w:iCs/>
          <w:color w:val="000000"/>
        </w:rPr>
        <w:t xml:space="preserve">ust. </w:t>
      </w:r>
      <w:r w:rsidRPr="00D14B19">
        <w:rPr>
          <w:rFonts w:cs="Verdana-BoldItalic"/>
          <w:bCs/>
          <w:iCs/>
          <w:color w:val="000000"/>
        </w:rPr>
        <w:t>§ 1746 odst. 2 zákona č.</w:t>
      </w:r>
      <w:r>
        <w:rPr>
          <w:rFonts w:cs="Verdana-BoldItalic"/>
          <w:bCs/>
          <w:iCs/>
          <w:color w:val="000000"/>
        </w:rPr>
        <w:t xml:space="preserve"> 89/2012 Sb., Občanský zákoník (dále jen „NOZ“) a dle zákona č. 134/2016 Sb., o zadávání veřejných zakázek </w:t>
      </w:r>
      <w:r w:rsidRPr="00D14B19">
        <w:rPr>
          <w:rFonts w:cs="Verdana-BoldItalic"/>
          <w:bCs/>
          <w:iCs/>
          <w:color w:val="000000"/>
        </w:rPr>
        <w:t>smlouvu o</w:t>
      </w:r>
      <w:r>
        <w:rPr>
          <w:rFonts w:cs="Verdana-BoldItalic"/>
          <w:bCs/>
          <w:iCs/>
          <w:color w:val="000000"/>
        </w:rPr>
        <w:t xml:space="preserve"> </w:t>
      </w:r>
      <w:r w:rsidRPr="00D14B19">
        <w:rPr>
          <w:rFonts w:cs="Verdana-BoldItalic"/>
          <w:bCs/>
          <w:iCs/>
          <w:color w:val="000000"/>
        </w:rPr>
        <w:t xml:space="preserve">poskytnutí služeb při sběru, svozu a likvidaci </w:t>
      </w:r>
      <w:r>
        <w:rPr>
          <w:rFonts w:cs="Verdana-BoldItalic"/>
          <w:bCs/>
          <w:iCs/>
          <w:color w:val="000000"/>
        </w:rPr>
        <w:t xml:space="preserve">nebezpečného odpadu </w:t>
      </w:r>
      <w:r w:rsidRPr="00D14B19">
        <w:rPr>
          <w:rFonts w:cs="Verdana-BoldItalic"/>
          <w:bCs/>
          <w:iCs/>
          <w:color w:val="000000"/>
        </w:rPr>
        <w:t>(dále rovněž jen „Smlouva“) tohoto znění: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</w:p>
    <w:p w:rsidR="00CB6584" w:rsidRPr="003460DD" w:rsidRDefault="00CB6584" w:rsidP="00ED6BA8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  <w:color w:val="000000"/>
        </w:rPr>
      </w:pPr>
      <w:r w:rsidRPr="003460DD">
        <w:rPr>
          <w:rFonts w:cs="Verdana-BoldItalic"/>
          <w:b/>
          <w:bCs/>
          <w:iCs/>
          <w:color w:val="000000"/>
        </w:rPr>
        <w:t>2. Preambule a účel smlouvy</w:t>
      </w:r>
    </w:p>
    <w:p w:rsidR="00CB6584" w:rsidRPr="00315382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  <w:sz w:val="16"/>
          <w:szCs w:val="16"/>
          <w:highlight w:val="red"/>
        </w:rPr>
      </w:pPr>
    </w:p>
    <w:p w:rsidR="00CB6584" w:rsidRPr="004F78E1" w:rsidRDefault="00CB6584" w:rsidP="00315382">
      <w:pPr>
        <w:pStyle w:val="NoSpacing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2.1. </w:t>
      </w:r>
      <w:r w:rsidRPr="004F78E1">
        <w:rPr>
          <w:rFonts w:cs="Arial"/>
          <w:szCs w:val="18"/>
        </w:rPr>
        <w:t xml:space="preserve">Podkladem pro uzavření této smlouvy je nabídka </w:t>
      </w:r>
      <w:r>
        <w:rPr>
          <w:rFonts w:cs="Arial"/>
          <w:szCs w:val="18"/>
        </w:rPr>
        <w:t>Poskytovatele</w:t>
      </w:r>
      <w:r w:rsidRPr="004F78E1">
        <w:rPr>
          <w:rFonts w:cs="Arial"/>
          <w:szCs w:val="18"/>
        </w:rPr>
        <w:t xml:space="preserve"> ze dne </w:t>
      </w:r>
      <w:r>
        <w:rPr>
          <w:rFonts w:cs="Calibri"/>
          <w:color w:val="000000"/>
          <w:sz w:val="20"/>
          <w:szCs w:val="20"/>
        </w:rPr>
        <w:t>27.5.2019</w:t>
      </w:r>
      <w:r w:rsidRPr="005253D0">
        <w:rPr>
          <w:rFonts w:ascii="Calibri Light" w:hAnsi="Calibri Light" w:cs="Calibri Light"/>
          <w:i/>
          <w:iCs/>
          <w:color w:val="0000FF"/>
          <w:sz w:val="20"/>
          <w:szCs w:val="20"/>
        </w:rPr>
        <w:t xml:space="preserve"> </w:t>
      </w:r>
      <w:r w:rsidRPr="004F78E1">
        <w:rPr>
          <w:rFonts w:cs="Arial"/>
          <w:szCs w:val="18"/>
        </w:rPr>
        <w:t>(dále jen „</w:t>
      </w:r>
      <w:r w:rsidRPr="004F78E1">
        <w:rPr>
          <w:rFonts w:cs="Arial"/>
          <w:b/>
          <w:szCs w:val="18"/>
        </w:rPr>
        <w:t>nabídka</w:t>
      </w:r>
      <w:r w:rsidRPr="004F78E1">
        <w:rPr>
          <w:rFonts w:cs="Arial"/>
          <w:szCs w:val="18"/>
        </w:rPr>
        <w:t xml:space="preserve">“) podaná ve veřejné zakázce nazvané </w:t>
      </w:r>
      <w:r w:rsidRPr="004F78E1">
        <w:rPr>
          <w:rFonts w:cs="Arial"/>
          <w:b/>
          <w:szCs w:val="20"/>
        </w:rPr>
        <w:t>„Likvidace nebezpečného odpadu“</w:t>
      </w:r>
      <w:r w:rsidRPr="004F78E1">
        <w:rPr>
          <w:rFonts w:cs="Arial"/>
          <w:szCs w:val="18"/>
        </w:rPr>
        <w:t xml:space="preserve"> (dále jen „</w:t>
      </w:r>
      <w:r w:rsidRPr="004F78E1">
        <w:rPr>
          <w:rFonts w:cs="Arial"/>
          <w:b/>
          <w:szCs w:val="18"/>
        </w:rPr>
        <w:t>Veřejná zakázka</w:t>
      </w:r>
      <w:r w:rsidRPr="004F78E1">
        <w:rPr>
          <w:rFonts w:cs="Arial"/>
          <w:szCs w:val="18"/>
        </w:rPr>
        <w:t xml:space="preserve">“), zadávané v souladu se zákonem č. </w:t>
      </w:r>
      <w:r>
        <w:rPr>
          <w:rFonts w:cs="Arial"/>
          <w:szCs w:val="18"/>
        </w:rPr>
        <w:t>134/2016</w:t>
      </w:r>
      <w:r w:rsidRPr="004F78E1">
        <w:rPr>
          <w:rFonts w:cs="Arial"/>
          <w:szCs w:val="18"/>
        </w:rPr>
        <w:t xml:space="preserve"> Sb., </w:t>
      </w:r>
      <w:r>
        <w:rPr>
          <w:rFonts w:cs="Verdana-BoldItalic"/>
          <w:bCs/>
          <w:iCs/>
          <w:color w:val="000000"/>
        </w:rPr>
        <w:t xml:space="preserve">o zadávání veřejných zakázek </w:t>
      </w:r>
      <w:r w:rsidRPr="004F78E1">
        <w:rPr>
          <w:rFonts w:cs="Arial"/>
          <w:szCs w:val="18"/>
        </w:rPr>
        <w:t>ve znění pozdějších předpisů (dále jen „</w:t>
      </w:r>
      <w:r w:rsidRPr="004F78E1">
        <w:rPr>
          <w:rFonts w:cs="Arial"/>
          <w:b/>
          <w:szCs w:val="18"/>
        </w:rPr>
        <w:t>ZVZ</w:t>
      </w:r>
      <w:r w:rsidRPr="004F78E1">
        <w:rPr>
          <w:rFonts w:cs="Arial"/>
          <w:szCs w:val="18"/>
        </w:rPr>
        <w:t xml:space="preserve">“). </w:t>
      </w:r>
      <w:r w:rsidRPr="004F78E1">
        <w:t xml:space="preserve">Oznámení veřejné zakázky bylo uveřejněno ve Věstníku veřejných zakázek pod evid. č. </w:t>
      </w:r>
      <w:r>
        <w:t>Z2019-013381.</w:t>
      </w:r>
      <w:r w:rsidRPr="004F78E1">
        <w:t xml:space="preserve"> Tato Smlouva je uzavřena na základě výsledku Zadávacího řízení s jedním dodavatelem.</w:t>
      </w:r>
      <w:r>
        <w:t xml:space="preserve">  </w:t>
      </w:r>
    </w:p>
    <w:p w:rsidR="00CB6584" w:rsidRPr="004F78E1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</w:p>
    <w:p w:rsidR="00CB6584" w:rsidRPr="004F78E1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4F78E1">
        <w:rPr>
          <w:rFonts w:cs="Verdana-Italic"/>
          <w:iCs/>
          <w:color w:val="000000"/>
        </w:rPr>
        <w:t xml:space="preserve">2.2. Účelem této smlouvy je splnění zákonných povinností Objednatele jako původce odpadu při zbavení se odpadu ve smyslu ustanovení § </w:t>
      </w:r>
      <w:smartTag w:uri="urn:schemas-microsoft-com:office:smarttags" w:element="metricconverter">
        <w:smartTagPr>
          <w:attr w:name="ProductID" w:val="3 a"/>
        </w:smartTagPr>
        <w:r w:rsidRPr="004F78E1">
          <w:rPr>
            <w:rFonts w:cs="Verdana-Italic"/>
            <w:iCs/>
            <w:color w:val="000000"/>
          </w:rPr>
          <w:t>3 a</w:t>
        </w:r>
      </w:smartTag>
      <w:r w:rsidRPr="004F78E1">
        <w:rPr>
          <w:rFonts w:cs="Verdana-Italic"/>
          <w:iCs/>
          <w:color w:val="000000"/>
        </w:rPr>
        <w:t xml:space="preserve"> § 16 zákona č. 185/2001 Sb., o odpadech, ve znění pozdějších předpisů, a to zajištěním služeb Poskytovatele v oblasti nakládání s odpady za podmínek stanovených příslušnými obecně závaznými právními předpisy a touto smlouvou.</w:t>
      </w:r>
    </w:p>
    <w:p w:rsidR="00CB6584" w:rsidRPr="004F78E1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4F78E1">
        <w:rPr>
          <w:rFonts w:cs="Verdana-Italic"/>
          <w:iCs/>
          <w:color w:val="000000"/>
        </w:rPr>
        <w:t xml:space="preserve">2.3. </w:t>
      </w:r>
      <w:r>
        <w:rPr>
          <w:rFonts w:cs="Verdana-Italic"/>
          <w:iCs/>
          <w:color w:val="000000"/>
        </w:rPr>
        <w:t xml:space="preserve">Poskytovatel </w:t>
      </w:r>
      <w:r w:rsidRPr="004F78E1">
        <w:rPr>
          <w:rFonts w:cs="Verdana-Italic"/>
          <w:iCs/>
          <w:color w:val="000000"/>
        </w:rPr>
        <w:t xml:space="preserve">prohlašuje, že v souladu s § 12 odstavec 4 zákona č. 185/2001 Sb. je oprávněnou osobou ve smyslu ustanovení § 4 odst. 1 písm. </w:t>
      </w:r>
      <w:r>
        <w:rPr>
          <w:rFonts w:cs="Verdana-Italic"/>
          <w:iCs/>
          <w:color w:val="000000"/>
        </w:rPr>
        <w:t>y)</w:t>
      </w:r>
      <w:r w:rsidRPr="004F78E1">
        <w:rPr>
          <w:rFonts w:cs="Verdana-Italic"/>
          <w:iCs/>
          <w:color w:val="000000"/>
        </w:rPr>
        <w:t xml:space="preserve"> zákona č. 185/2001 Sb..</w:t>
      </w:r>
    </w:p>
    <w:p w:rsidR="00CB6584" w:rsidRDefault="00CB6584" w:rsidP="00A5750C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  <w:color w:val="000000"/>
        </w:rPr>
      </w:pPr>
      <w:r w:rsidRPr="00A5750C">
        <w:rPr>
          <w:rFonts w:cs="Verdana-BoldItalic"/>
          <w:b/>
          <w:bCs/>
          <w:iCs/>
          <w:color w:val="000000"/>
        </w:rPr>
        <w:t>3. Předmět smlouvy</w:t>
      </w:r>
    </w:p>
    <w:p w:rsidR="00CB6584" w:rsidRPr="00A5750C" w:rsidRDefault="00CB6584" w:rsidP="00A5750C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3.1. </w:t>
      </w:r>
      <w:r w:rsidRPr="00D14B19">
        <w:rPr>
          <w:rFonts w:cs="Verdana-Italic"/>
          <w:iCs/>
          <w:color w:val="000000"/>
        </w:rPr>
        <w:t>Poskytovatel se touto Smlouvou zavazuje za úplatu, na svůj náklad a na vlastní nebezpečí poskytovat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Objednateli služby v oblasti nakládání s odpady, tj. sběr, odvoz, třídění, využití nebo likvidace odpadů vč.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souvisejících služeb (tzv. dalších služeb), a to v rozsahu a za podmínek, které jsou mezi Objednatelem a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 xml:space="preserve">Poskytovatelem sjednány a stanoveny v této Smlouvě, jejich přílohách, v </w:t>
      </w:r>
      <w:r>
        <w:rPr>
          <w:rFonts w:cs="Verdana-Italic"/>
          <w:iCs/>
          <w:color w:val="000000"/>
        </w:rPr>
        <w:t>nabídce</w:t>
      </w:r>
      <w:r w:rsidRPr="00D14B19">
        <w:rPr>
          <w:rFonts w:cs="Verdana-Italic"/>
          <w:iCs/>
          <w:color w:val="000000"/>
        </w:rPr>
        <w:t xml:space="preserve"> a v zadávací dokumentaci.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Objednatel se za služby provedené Poskytovatelem zavazuje Poskytovateli zaplatit úplatu dle ustanovení této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Smlouvy.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3.2. </w:t>
      </w:r>
      <w:r w:rsidRPr="00D14B19">
        <w:rPr>
          <w:rFonts w:cs="Verdana-Italic"/>
          <w:iCs/>
          <w:color w:val="000000"/>
        </w:rPr>
        <w:t>Předmětem a účelem této Smlouvy je závazek Poskytovatele zajišťovat a provádět pro Objednatele služby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v oblasti odpadového hospodářství. Službami se pro účely této smlouvy rozumí zejména zajištění řádného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provádění sběru, svozu a likvidace odpadu, a to zejména v souladu s ustanoveními zákona č. 185/2001 Sb., 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odpadech a o změně některých dalších zákonů, ve znění pozdějších předpisů (dále také „zákon o odpadech“),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 xml:space="preserve">vyhlášky č. </w:t>
      </w:r>
      <w:r>
        <w:rPr>
          <w:rFonts w:cs="Verdana-Italic"/>
          <w:iCs/>
          <w:color w:val="000000"/>
        </w:rPr>
        <w:t>94/2016</w:t>
      </w:r>
      <w:r w:rsidRPr="00D14B19">
        <w:rPr>
          <w:rFonts w:cs="Verdana-Italic"/>
          <w:iCs/>
          <w:color w:val="000000"/>
        </w:rPr>
        <w:t xml:space="preserve"> Sb., o hodnocení nebezpečných vlastností odpadů, ve znění pozdějších předpisů;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 xml:space="preserve">vyhlášky č. </w:t>
      </w:r>
      <w:r>
        <w:rPr>
          <w:rFonts w:cs="Verdana-Italic"/>
          <w:iCs/>
          <w:color w:val="000000"/>
        </w:rPr>
        <w:t>93/2016</w:t>
      </w:r>
      <w:r w:rsidRPr="00D14B19">
        <w:rPr>
          <w:rFonts w:cs="Verdana-Italic"/>
          <w:iCs/>
          <w:color w:val="000000"/>
        </w:rPr>
        <w:t xml:space="preserve"> Sb., Katalog odpadů v platném znění; vyhlášky č. </w:t>
      </w:r>
      <w:r>
        <w:rPr>
          <w:rFonts w:cs="Verdana-Italic"/>
          <w:iCs/>
          <w:color w:val="000000"/>
        </w:rPr>
        <w:t>437/2016</w:t>
      </w:r>
      <w:r w:rsidRPr="00D14B19">
        <w:rPr>
          <w:rFonts w:cs="Verdana-Italic"/>
          <w:iCs/>
          <w:color w:val="000000"/>
        </w:rPr>
        <w:t xml:space="preserve"> Sb., o podmínkách použití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upravených kalů na zemědělské půdě; ve znění pozdějších předpisů, vyhlášky č. 383/2001 Sb., 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podrobnostech nakládání s odpady, ve znění pozdějších předpisů, vyhlášky č. 237/2002 Sb., o podrobnostech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způsobu provedení zpětného odběru některých výrobků; vyhlášky č. 352/2005 Sb., o nakládání s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elektrozařízeními a elektroodpady; vyhlášky č. 294/2005 Sb., o podmínkách ukládání odpadů na skládky a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jejich využívání na povrchu terénu, ve znění pozdějších předpisů; vyhlášky č. 341/2008 Sb., o podrobnostech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nakládání s biologicky rozložitelnými odpady v platném znění; vyhlášky č. 170/2010 Sb., o bateriích a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akumulátorech; vyhlášky č. 374/2008 Sb., o přepravě odpadů; zákona č. 156/1998 Sb., o hnojivech, ve znění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pozdějších předpisů a dalšími navazujícími vyhláškami a nařízeními nutných pro splnění účelu této Smlouvy.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3.3. </w:t>
      </w:r>
      <w:r w:rsidRPr="00D14B19">
        <w:rPr>
          <w:rFonts w:cs="Verdana-Italic"/>
          <w:iCs/>
          <w:color w:val="000000"/>
        </w:rPr>
        <w:t>Objednatel se zavazuje poskytovat Poskytovateli dohodnutou součinnost, předávat Poskytovateli odpady a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platit za provedené služby sjednanou cenu</w:t>
      </w:r>
      <w:r>
        <w:rPr>
          <w:rFonts w:cs="Verdana-Italic"/>
          <w:iCs/>
          <w:color w:val="000000"/>
        </w:rPr>
        <w:t xml:space="preserve"> dle této Smlouvy</w:t>
      </w:r>
      <w:r w:rsidRPr="00D14B19">
        <w:rPr>
          <w:rFonts w:cs="Verdana-Italic"/>
          <w:iCs/>
          <w:color w:val="000000"/>
        </w:rPr>
        <w:t>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3.4. </w:t>
      </w:r>
      <w:r w:rsidRPr="00D14B19">
        <w:rPr>
          <w:rFonts w:cs="Verdana-Italic"/>
          <w:iCs/>
          <w:color w:val="000000"/>
        </w:rPr>
        <w:t>Poskytovatel bude pro Objednatele zajišťovat svoz a likvidaci jednotlivých druhů odpadů, jejichž přehled je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uveden v příloze číslo 1 této smlouvy s názvem „Druhy odpadů a jednotkové ceny“. Součástí předmětu plnění,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a tedy součástí jednotkových cen za svoz a likvidaci jednotlivých druhů odpadů jsou tyto další služby: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>
        <w:rPr>
          <w:rFonts w:cs="Verdana-Italic"/>
          <w:iCs/>
          <w:color w:val="000000"/>
        </w:rPr>
        <w:t>a</w:t>
      </w:r>
      <w:r w:rsidRPr="00D14B19">
        <w:rPr>
          <w:rFonts w:cs="Verdana-Italic"/>
          <w:iCs/>
          <w:color w:val="000000"/>
        </w:rPr>
        <w:t>) naložení odpadů uložených v nádobách či kontejnerech (formou výměny plných nádob či kontejnerů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za prázdné);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>
        <w:rPr>
          <w:rFonts w:cs="Verdana-Italic"/>
          <w:iCs/>
          <w:color w:val="000000"/>
        </w:rPr>
        <w:t>b</w:t>
      </w:r>
      <w:r w:rsidRPr="00D14B19">
        <w:rPr>
          <w:rFonts w:cs="Verdana-Italic"/>
          <w:iCs/>
          <w:color w:val="000000"/>
        </w:rPr>
        <w:t>) naložení odpadů jinak uložených než v nádobách;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>
        <w:rPr>
          <w:rFonts w:cs="Verdana-Italic"/>
          <w:iCs/>
          <w:color w:val="000000"/>
        </w:rPr>
        <w:t>c</w:t>
      </w:r>
      <w:r w:rsidRPr="00D14B19">
        <w:rPr>
          <w:rFonts w:cs="Verdana-Italic"/>
          <w:iCs/>
          <w:color w:val="000000"/>
        </w:rPr>
        <w:t xml:space="preserve">) odvoz odpadů k uložení či likvidaci (dopravní prostředky pro svoz odpadů zajišťuje </w:t>
      </w:r>
      <w:r>
        <w:rPr>
          <w:rFonts w:cs="Verdana-Italic"/>
          <w:iCs/>
          <w:color w:val="000000"/>
        </w:rPr>
        <w:t>poskytovatel</w:t>
      </w:r>
      <w:r w:rsidRPr="00D14B19">
        <w:rPr>
          <w:rFonts w:cs="Verdana-Italic"/>
          <w:iCs/>
          <w:color w:val="000000"/>
        </w:rPr>
        <w:t xml:space="preserve"> podle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potřeby);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>
        <w:rPr>
          <w:rFonts w:cs="Verdana-Italic"/>
          <w:iCs/>
          <w:color w:val="000000"/>
        </w:rPr>
        <w:t>d</w:t>
      </w:r>
      <w:r w:rsidRPr="00D14B19">
        <w:rPr>
          <w:rFonts w:cs="Verdana-Italic"/>
          <w:iCs/>
          <w:color w:val="000000"/>
        </w:rPr>
        <w:t>) zvážení odpadu;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>
        <w:rPr>
          <w:rFonts w:cs="Verdana-Italic"/>
          <w:iCs/>
          <w:color w:val="000000"/>
        </w:rPr>
        <w:t>e</w:t>
      </w:r>
      <w:r w:rsidRPr="00D14B19">
        <w:rPr>
          <w:rFonts w:cs="Verdana-Italic"/>
          <w:iCs/>
          <w:color w:val="000000"/>
        </w:rPr>
        <w:t>) vlastní uložení či likvidace vč. poplatků za skládky nebo likvidaci;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g) dodání potvrzení o provedené likvidaci odpadu s uvedením přesného množství zlikvidovaného</w:t>
      </w:r>
    </w:p>
    <w:p w:rsidR="00CB6584" w:rsidRPr="0092077D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2077D">
        <w:rPr>
          <w:rFonts w:cs="Verdana-Italic"/>
          <w:iCs/>
        </w:rPr>
        <w:t>množství odpadu</w:t>
      </w:r>
    </w:p>
    <w:p w:rsidR="00CB6584" w:rsidRPr="0092077D" w:rsidRDefault="00CB6584" w:rsidP="00040973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ED1A62">
        <w:t>h) předání odpadů do mobilního zařízení a pře</w:t>
      </w:r>
      <w:r>
        <w:t>vzetí</w:t>
      </w:r>
      <w:r w:rsidRPr="00ED1A62">
        <w:t xml:space="preserve"> povinností</w:t>
      </w:r>
      <w:r>
        <w:t xml:space="preserve"> ohlašování  přepravy nebezpečných odpadů</w:t>
      </w:r>
      <w:r w:rsidRPr="00ED1A62">
        <w:t>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3.5. </w:t>
      </w:r>
      <w:r w:rsidRPr="00D14B19">
        <w:rPr>
          <w:rFonts w:cs="Verdana-Italic"/>
          <w:iCs/>
          <w:color w:val="000000"/>
        </w:rPr>
        <w:t>Poskytovatel bude pro Objednatele v případě potřeby zajišťovat rovněž mimořádný svoz a likvidaci infekčních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odpadů za jednotkové ceny uvedené v příloze číslo 1 této smlouvy s názvem „Druhy odpadů a jednotkové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ceny“. Poskytovatel se zavazuje k převzetí infekčního odpadu odpovědnou osobou Poskytovatele v</w:t>
      </w:r>
      <w:r>
        <w:rPr>
          <w:rFonts w:cs="Verdana-Italic"/>
          <w:iCs/>
          <w:color w:val="000000"/>
        </w:rPr>
        <w:t> </w:t>
      </w:r>
      <w:r w:rsidRPr="00D14B19">
        <w:rPr>
          <w:rFonts w:cs="Verdana-Italic"/>
          <w:iCs/>
          <w:color w:val="000000"/>
        </w:rPr>
        <w:t>místě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 xml:space="preserve">plnění veřejné zakázky nejpozději do </w:t>
      </w:r>
      <w:r>
        <w:rPr>
          <w:rFonts w:cs="Verdana-Italic"/>
          <w:iCs/>
          <w:color w:val="000000"/>
        </w:rPr>
        <w:t>24</w:t>
      </w:r>
      <w:r w:rsidRPr="00D14B19">
        <w:rPr>
          <w:rFonts w:cs="Verdana-Italic"/>
          <w:iCs/>
          <w:color w:val="000000"/>
        </w:rPr>
        <w:t xml:space="preserve"> hodin od nahlášení (telefonicky nebo e-mailem) požadavku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Objednatele na takovýto mimořádný svoz infekčního odpadu.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>3.</w:t>
      </w:r>
      <w:r>
        <w:rPr>
          <w:rFonts w:cs="Verdana-BoldItalic"/>
          <w:bCs/>
          <w:iCs/>
          <w:color w:val="000000"/>
        </w:rPr>
        <w:t>6</w:t>
      </w:r>
      <w:r w:rsidRPr="00D14B19">
        <w:rPr>
          <w:rFonts w:cs="Verdana-BoldItalic"/>
          <w:bCs/>
          <w:iCs/>
          <w:color w:val="000000"/>
        </w:rPr>
        <w:t xml:space="preserve">. </w:t>
      </w:r>
      <w:r w:rsidRPr="00D14B19">
        <w:rPr>
          <w:rFonts w:cs="Verdana-Italic"/>
          <w:iCs/>
          <w:color w:val="000000"/>
        </w:rPr>
        <w:t>Evidence a ohlašování odpadů: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Poskytovatel se zavazuje vést pro Objednatele průběžnou písemnou evidenci o odpadech a/nebo zpracovat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hlášení o produkci odpadů v rozsahu platných právních předpisů.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Způsob vedení a rozesílání evidence: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a) Poskytovatel zašle Objednateli do 31. ledna následujícího roku hlášení o celkové produkci odpadů za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provozovnu;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b) hlášení o celkové produkci odpadů za jednotlivé provozovny za rok bude vyhotoveno za všechny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odpady, které byly předány Poskytovateli k likvidaci;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c) hlášení o celkové produkci odpadů za jednotlivé provozovny za rok bude zasláno na adresu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Objednatele;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d) Poskytovatel provede evidenci odpadů podle vyhlášky č. 383/2001 Sb.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>
        <w:rPr>
          <w:rFonts w:cs="Verdana-BoldItalic"/>
          <w:bCs/>
          <w:iCs/>
          <w:color w:val="000000"/>
        </w:rPr>
        <w:t>3.7</w:t>
      </w:r>
      <w:r w:rsidRPr="00D14B19">
        <w:rPr>
          <w:rFonts w:cs="Verdana-BoldItalic"/>
          <w:bCs/>
          <w:iCs/>
          <w:color w:val="000000"/>
        </w:rPr>
        <w:t xml:space="preserve">. </w:t>
      </w:r>
      <w:r w:rsidRPr="00D14B19">
        <w:rPr>
          <w:rFonts w:cs="Verdana-Italic"/>
          <w:iCs/>
          <w:color w:val="000000"/>
        </w:rPr>
        <w:t xml:space="preserve">Konkretizace rozsahu, místa a doby plnění služeb </w:t>
      </w:r>
      <w:r>
        <w:rPr>
          <w:rFonts w:cs="Verdana-Italic"/>
          <w:iCs/>
          <w:color w:val="000000"/>
        </w:rPr>
        <w:t>bude</w:t>
      </w:r>
      <w:r w:rsidRPr="00D14B19">
        <w:rPr>
          <w:rFonts w:cs="Verdana-Italic"/>
          <w:iCs/>
          <w:color w:val="000000"/>
        </w:rPr>
        <w:t xml:space="preserve"> upravena v příloze číslo 2 této smlouvy s</w:t>
      </w:r>
      <w:r>
        <w:rPr>
          <w:rFonts w:cs="Verdana-Italic"/>
          <w:iCs/>
          <w:color w:val="000000"/>
        </w:rPr>
        <w:t> </w:t>
      </w:r>
      <w:r w:rsidRPr="009174EC">
        <w:rPr>
          <w:rFonts w:cs="Verdana-Italic"/>
          <w:iCs/>
        </w:rPr>
        <w:t>názvem „Konkretizace rozsahu, místa a doby plnění“.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>
        <w:rPr>
          <w:rFonts w:cs="Verdana-BoldItalic"/>
          <w:bCs/>
          <w:iCs/>
          <w:color w:val="000000"/>
        </w:rPr>
        <w:t>3.8</w:t>
      </w:r>
      <w:r w:rsidRPr="00D14B19">
        <w:rPr>
          <w:rFonts w:cs="Verdana-BoldItalic"/>
          <w:bCs/>
          <w:iCs/>
          <w:color w:val="000000"/>
        </w:rPr>
        <w:t xml:space="preserve">. </w:t>
      </w:r>
      <w:r w:rsidRPr="00D14B19">
        <w:rPr>
          <w:rFonts w:cs="Verdana-Italic"/>
          <w:iCs/>
          <w:color w:val="000000"/>
        </w:rPr>
        <w:t xml:space="preserve">Konkretizace způsobu plnění </w:t>
      </w:r>
      <w:r w:rsidRPr="00457D56">
        <w:rPr>
          <w:rFonts w:cs="Verdana-Italic"/>
          <w:iCs/>
          <w:color w:val="000000"/>
        </w:rPr>
        <w:t>služeb je upravena v čl. 8. této smlouvy.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>
        <w:rPr>
          <w:rFonts w:cs="Verdana-BoldItalic"/>
          <w:bCs/>
          <w:iCs/>
          <w:color w:val="000000"/>
        </w:rPr>
        <w:t>3.9</w:t>
      </w:r>
      <w:r w:rsidRPr="00D14B19">
        <w:rPr>
          <w:rFonts w:cs="Verdana-BoldItalic"/>
          <w:bCs/>
          <w:iCs/>
          <w:color w:val="000000"/>
        </w:rPr>
        <w:t xml:space="preserve">. </w:t>
      </w:r>
      <w:r w:rsidRPr="00D14B19">
        <w:rPr>
          <w:rFonts w:cs="Verdana-Italic"/>
          <w:iCs/>
          <w:color w:val="000000"/>
        </w:rPr>
        <w:t>U všech druhů využitelných odpadů se v případě pochybností budou obě smluvní strany řídit zněním ČSN EN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pro jednotlivé druhy využitelných odpadů.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>3.1</w:t>
      </w:r>
      <w:r>
        <w:rPr>
          <w:rFonts w:cs="Verdana-BoldItalic"/>
          <w:bCs/>
          <w:iCs/>
          <w:color w:val="000000"/>
        </w:rPr>
        <w:t>0</w:t>
      </w:r>
      <w:r w:rsidRPr="00D14B19">
        <w:rPr>
          <w:rFonts w:cs="Verdana-BoldItalic"/>
          <w:bCs/>
          <w:iCs/>
          <w:color w:val="000000"/>
        </w:rPr>
        <w:t xml:space="preserve">. </w:t>
      </w:r>
      <w:r w:rsidRPr="00D14B19">
        <w:rPr>
          <w:rFonts w:cs="Verdana-Italic"/>
          <w:iCs/>
          <w:color w:val="000000"/>
        </w:rPr>
        <w:t>Služby budou Objednateli poskytovány v rámci jednotlivých dílčích plnění, přičemž jedním dílčím plněním se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pro účely této Smlouvy rozumí činnosti realizované Poskytovatelem, uvedené v příloze číslo 1 této Smlouvy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s názvem „Druhy odpadů a jednotkové ceny“, za jeden kalendářní měsíc v průběhu lhůty plnění podle článku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4. odstavec 4.1. této Smlouvy.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165898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  <w:color w:val="000000"/>
        </w:rPr>
      </w:pPr>
      <w:r w:rsidRPr="00165898">
        <w:rPr>
          <w:rFonts w:cs="Verdana-BoldItalic"/>
          <w:b/>
          <w:bCs/>
          <w:iCs/>
          <w:color w:val="000000"/>
        </w:rPr>
        <w:t>4. Doba a místo plnění</w:t>
      </w:r>
    </w:p>
    <w:p w:rsidR="00CB6584" w:rsidRPr="00315382" w:rsidRDefault="00CB6584" w:rsidP="00165898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  <w:color w:val="000000"/>
          <w:sz w:val="16"/>
          <w:szCs w:val="16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4.1. </w:t>
      </w:r>
      <w:r w:rsidRPr="00D14B19">
        <w:rPr>
          <w:rFonts w:cs="Verdana-Italic"/>
          <w:iCs/>
          <w:color w:val="000000"/>
        </w:rPr>
        <w:t xml:space="preserve">Tato Smlouva se uzavírá na dobu </w:t>
      </w:r>
      <w:r>
        <w:rPr>
          <w:rFonts w:cs="Verdana-Italic"/>
          <w:iCs/>
          <w:color w:val="000000"/>
        </w:rPr>
        <w:t>48 měsíců ode dne zahájení plnění dle čl. 4.3 této smlouvy.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4.2. </w:t>
      </w:r>
      <w:r w:rsidRPr="00D14B19">
        <w:rPr>
          <w:rFonts w:cs="Verdana-Italic"/>
          <w:iCs/>
          <w:color w:val="000000"/>
        </w:rPr>
        <w:t>Termín zahájení plnění bude Objednatelem stanoven s ohledem na výsledky zadávacího řízení veřejné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zakázky s</w:t>
      </w:r>
      <w:r>
        <w:rPr>
          <w:rFonts w:cs="Verdana-Italic"/>
          <w:iCs/>
          <w:color w:val="000000"/>
        </w:rPr>
        <w:t> </w:t>
      </w:r>
      <w:r w:rsidRPr="00D14B19">
        <w:rPr>
          <w:rFonts w:cs="Verdana-Italic"/>
          <w:iCs/>
          <w:color w:val="000000"/>
        </w:rPr>
        <w:t>názvem</w:t>
      </w:r>
      <w:r>
        <w:rPr>
          <w:rFonts w:cs="Verdana-Italic"/>
          <w:iCs/>
          <w:color w:val="000000"/>
        </w:rPr>
        <w:t xml:space="preserve">: </w:t>
      </w:r>
      <w:r w:rsidRPr="00EC4814">
        <w:rPr>
          <w:rFonts w:cs="Arial"/>
          <w:szCs w:val="20"/>
        </w:rPr>
        <w:t>„Likvidace nebezpečného odpadu“</w:t>
      </w:r>
      <w:r w:rsidRPr="00ED6BA8">
        <w:rPr>
          <w:sz w:val="24"/>
        </w:rPr>
        <w:t xml:space="preserve"> </w:t>
      </w:r>
      <w:r w:rsidRPr="00D14B19">
        <w:rPr>
          <w:rFonts w:cs="Verdana-Italic"/>
          <w:iCs/>
          <w:color w:val="000000"/>
        </w:rPr>
        <w:t xml:space="preserve">podle zákona č. </w:t>
      </w:r>
      <w:r>
        <w:rPr>
          <w:rFonts w:cs="Verdana-Italic"/>
          <w:iCs/>
          <w:color w:val="000000"/>
        </w:rPr>
        <w:t>134/2016</w:t>
      </w:r>
      <w:r w:rsidRPr="00D14B19">
        <w:rPr>
          <w:rFonts w:cs="Verdana-Italic"/>
          <w:iCs/>
          <w:color w:val="000000"/>
        </w:rPr>
        <w:t xml:space="preserve"> Sb</w:t>
      </w:r>
      <w:r>
        <w:rPr>
          <w:rFonts w:cs="Verdana-Italic"/>
          <w:iCs/>
          <w:color w:val="000000"/>
        </w:rPr>
        <w:t xml:space="preserve">. </w:t>
      </w:r>
      <w:r>
        <w:rPr>
          <w:rFonts w:cs="Verdana-BoldItalic"/>
          <w:bCs/>
          <w:iCs/>
          <w:color w:val="000000"/>
        </w:rPr>
        <w:t>o zadávání veřejných zakázek</w:t>
      </w:r>
      <w:r w:rsidRPr="00D14B19">
        <w:rPr>
          <w:rFonts w:cs="Verdana-Italic"/>
          <w:iCs/>
          <w:color w:val="000000"/>
        </w:rPr>
        <w:t>, v platném znění a s ohledem na ukončení poskytování smlouvy se stávajícím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Poskytovatelem služeb v oblasti odpadového hospodářství.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4.3. </w:t>
      </w:r>
      <w:r w:rsidRPr="00D14B19">
        <w:rPr>
          <w:rFonts w:cs="Verdana-Italic"/>
          <w:iCs/>
          <w:color w:val="000000"/>
        </w:rPr>
        <w:t>Termín zahájení plnění podle této Smlouvy stanoví Objednatel písemnou výzvou zaslanou Poskytovateli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alespoň 15 kalendářních dnů před požadovaným termínem zahájení plnění. Poskytovatel je povinen zahájit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svou činnost nejpozději od 1. kalendářního dne měsíce následujícího po doručení písemné výzvy Objednatele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k zahájení plnění.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4.4. </w:t>
      </w:r>
      <w:r w:rsidRPr="00D14B19">
        <w:rPr>
          <w:rFonts w:cs="Verdana-Italic"/>
          <w:iCs/>
          <w:color w:val="000000"/>
        </w:rPr>
        <w:t>Poskytovatel provede svoz odpadů v četnosti a ve svozových dnech, které jsou stanoveny v příloze číslo 2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této smlouvy s názvem „Konkretizace rozsahu, místa a doby plnění“.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Pr="006F07BB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6F07BB">
        <w:rPr>
          <w:rFonts w:cs="Verdana-BoldItalic"/>
          <w:bCs/>
          <w:iCs/>
        </w:rPr>
        <w:t xml:space="preserve">4.5. </w:t>
      </w:r>
      <w:r w:rsidRPr="006F07BB">
        <w:rPr>
          <w:rFonts w:cs="Verdana-Italic"/>
          <w:iCs/>
        </w:rPr>
        <w:t>Smluvní strany se dohodly, že místem plnění (předání a převzetí odpadů) je areál Nemocnice ve Frýdku-Místku, p.o. na ulici El. Krásnohorské 321.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FF"/>
        </w:rPr>
      </w:pPr>
    </w:p>
    <w:p w:rsidR="00CB6584" w:rsidRDefault="00CB6584" w:rsidP="00315382">
      <w:pPr>
        <w:autoSpaceDE w:val="0"/>
        <w:autoSpaceDN w:val="0"/>
        <w:adjustRightInd w:val="0"/>
        <w:spacing w:after="0" w:line="280" w:lineRule="atLeast"/>
        <w:rPr>
          <w:rFonts w:cs="Verdana-BoldItalic"/>
          <w:b/>
          <w:bCs/>
          <w:iCs/>
          <w:color w:val="000000"/>
        </w:rPr>
      </w:pPr>
    </w:p>
    <w:p w:rsidR="00CB6584" w:rsidRDefault="00CB6584" w:rsidP="00315382">
      <w:pPr>
        <w:autoSpaceDE w:val="0"/>
        <w:autoSpaceDN w:val="0"/>
        <w:adjustRightInd w:val="0"/>
        <w:spacing w:after="0" w:line="280" w:lineRule="atLeast"/>
        <w:rPr>
          <w:rFonts w:cs="Verdana-BoldItalic"/>
          <w:b/>
          <w:bCs/>
          <w:iCs/>
          <w:color w:val="000000"/>
        </w:rPr>
      </w:pPr>
    </w:p>
    <w:p w:rsidR="00CB6584" w:rsidRDefault="00CB6584" w:rsidP="007430B4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  <w:color w:val="000000"/>
        </w:rPr>
      </w:pPr>
      <w:r w:rsidRPr="007430B4">
        <w:rPr>
          <w:rFonts w:cs="Verdana-BoldItalic"/>
          <w:b/>
          <w:bCs/>
          <w:iCs/>
          <w:color w:val="000000"/>
        </w:rPr>
        <w:t>5. Cena sjednaných služeb</w:t>
      </w:r>
    </w:p>
    <w:p w:rsidR="00CB6584" w:rsidRPr="007430B4" w:rsidRDefault="00CB6584" w:rsidP="007430B4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5.1. </w:t>
      </w:r>
      <w:r w:rsidRPr="00D14B19">
        <w:rPr>
          <w:rFonts w:cs="Verdana-Italic"/>
          <w:iCs/>
          <w:color w:val="000000"/>
        </w:rPr>
        <w:t>Podrobná cenová kalkulace za poskytnutí a zajištění sjednaných služeb dle článku 3. této Smlouvy byla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 xml:space="preserve">smluvními stranami sjednána na základě </w:t>
      </w:r>
      <w:r>
        <w:rPr>
          <w:rFonts w:cs="Verdana-Italic"/>
          <w:iCs/>
          <w:color w:val="000000"/>
        </w:rPr>
        <w:t>nabídky</w:t>
      </w:r>
      <w:r w:rsidRPr="00D14B19">
        <w:rPr>
          <w:rFonts w:cs="Verdana-Italic"/>
          <w:iCs/>
          <w:color w:val="000000"/>
        </w:rPr>
        <w:t xml:space="preserve"> a zadávací dokumentace. Cena za svoz, likvidaci odpadů a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provedení dalších služeb je stanovena jednotkovými cenami v Kč bez DPH uvedenými v příloze číslo 1 této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Smlouvy s názvem „Druhy odpadů a jednotkové ceny“.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5.2. </w:t>
      </w:r>
      <w:r w:rsidRPr="00D14B19">
        <w:rPr>
          <w:rFonts w:cs="Verdana-Italic"/>
          <w:iCs/>
          <w:color w:val="000000"/>
        </w:rPr>
        <w:t xml:space="preserve">Jednotkové ceny uvedené v příloze číslo 1 této Smlouvy jsou stanoveny jako konečné a </w:t>
      </w:r>
      <w:r>
        <w:rPr>
          <w:rFonts w:cs="Verdana-Italic"/>
          <w:iCs/>
          <w:color w:val="000000"/>
        </w:rPr>
        <w:t xml:space="preserve">nejvýše </w:t>
      </w:r>
      <w:r w:rsidRPr="00D14B19">
        <w:rPr>
          <w:rFonts w:cs="Verdana-Italic"/>
          <w:iCs/>
          <w:color w:val="000000"/>
        </w:rPr>
        <w:t>přípustné,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které lze měnit pouze za podmínek uvedených v článku 5. odstavec 5.4. této Smlouvy. Jednotkové ceny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zahrnují veškeré náklady Poskytovatele na svoz a likvidaci odpadů a provedení dalších služeb vč. nákladů na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dopravu, nakládání a vykládání, přistavení kontejneru po dobu jeho nakládky, náklady za poplatky, doložení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dokladů o likvidaci odpadů, provozní náklady, náklady na pojištění, daně, a jakékoliv další výdaje spojené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s realizací předmětu plnění této Smlouvy.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5.3. </w:t>
      </w:r>
      <w:r w:rsidRPr="00D14B19">
        <w:rPr>
          <w:rFonts w:cs="Verdana-Italic"/>
          <w:iCs/>
          <w:color w:val="000000"/>
        </w:rPr>
        <w:t>Účtovanou cenu každého z dílčích plnění stanovených podle článku 3. odstavec 3.10. této Smlouvy stanoví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Poskytovatel za každé fakturační období (za každý kalendářní měsíc) jako násobek jednotkových cen a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množství odvezeného a zlikvidovaného odpadu. K takto stanované ceně v Kč bez DPH bude účtovaná DPH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v sazbě podle platných právních předpisů k datu uskutečněného zdanitelného plnění.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5.4. </w:t>
      </w:r>
      <w:r w:rsidRPr="00D14B19">
        <w:rPr>
          <w:rFonts w:cs="Verdana-Italic"/>
          <w:iCs/>
          <w:color w:val="000000"/>
        </w:rPr>
        <w:t>Změnu jednotkových cen uvedených v</w:t>
      </w:r>
      <w:r>
        <w:rPr>
          <w:rFonts w:cs="Verdana-Italic"/>
          <w:iCs/>
          <w:color w:val="000000"/>
        </w:rPr>
        <w:t> </w:t>
      </w:r>
      <w:r w:rsidRPr="00D14B19">
        <w:rPr>
          <w:rFonts w:cs="Verdana-Italic"/>
          <w:iCs/>
          <w:color w:val="000000"/>
        </w:rPr>
        <w:t>příloze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číslo 1 této Smlouvy lze sjednat dodatkem k</w:t>
      </w:r>
      <w:r>
        <w:rPr>
          <w:rFonts w:cs="Verdana-Italic"/>
          <w:iCs/>
          <w:color w:val="000000"/>
        </w:rPr>
        <w:t> </w:t>
      </w:r>
      <w:r w:rsidRPr="00D14B19">
        <w:rPr>
          <w:rFonts w:cs="Verdana-Italic"/>
          <w:iCs/>
          <w:color w:val="000000"/>
        </w:rPr>
        <w:t>této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 xml:space="preserve">smlouvě </w:t>
      </w:r>
      <w:r>
        <w:rPr>
          <w:rFonts w:cs="Verdana-Italic"/>
          <w:iCs/>
          <w:color w:val="000000"/>
        </w:rPr>
        <w:t xml:space="preserve">pouze v případě změny sazby DPH. </w:t>
      </w:r>
      <w:r w:rsidRPr="00D14B19">
        <w:rPr>
          <w:rFonts w:cs="Verdana-Italic"/>
          <w:iCs/>
          <w:color w:val="000000"/>
        </w:rPr>
        <w:t>Poskytovatel bude k dohodnuté ceně za uskutečněné dílčí plnění účtovat daň z</w:t>
      </w:r>
      <w:r>
        <w:rPr>
          <w:rFonts w:cs="Verdana-Italic"/>
          <w:iCs/>
          <w:color w:val="000000"/>
        </w:rPr>
        <w:t> </w:t>
      </w:r>
      <w:r w:rsidRPr="00D14B19">
        <w:rPr>
          <w:rFonts w:cs="Verdana-Italic"/>
          <w:iCs/>
          <w:color w:val="000000"/>
        </w:rPr>
        <w:t>přidané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hodnoty v procentní sazbě odpovídající zákonné úpravě zákona o DPH k datu uskutečnění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zdanitelného plnění.</w:t>
      </w:r>
      <w:r>
        <w:rPr>
          <w:rFonts w:cs="Verdana-Italic"/>
          <w:iCs/>
          <w:color w:val="000000"/>
        </w:rPr>
        <w:t xml:space="preserve"> Dohodou smluvních stran je možné změnit jednotkové ceny </w:t>
      </w:r>
      <w:r w:rsidRPr="00D14B19">
        <w:rPr>
          <w:rFonts w:cs="Verdana-Italic"/>
          <w:iCs/>
          <w:color w:val="000000"/>
        </w:rPr>
        <w:t>uveden</w:t>
      </w:r>
      <w:r>
        <w:rPr>
          <w:rFonts w:cs="Verdana-Italic"/>
          <w:iCs/>
          <w:color w:val="000000"/>
        </w:rPr>
        <w:t>é</w:t>
      </w:r>
      <w:r w:rsidRPr="00D14B19">
        <w:rPr>
          <w:rFonts w:cs="Verdana-Italic"/>
          <w:iCs/>
          <w:color w:val="000000"/>
        </w:rPr>
        <w:t xml:space="preserve"> v</w:t>
      </w:r>
      <w:r>
        <w:rPr>
          <w:rFonts w:cs="Verdana-Italic"/>
          <w:iCs/>
          <w:color w:val="000000"/>
        </w:rPr>
        <w:t> </w:t>
      </w:r>
      <w:r w:rsidRPr="00D14B19">
        <w:rPr>
          <w:rFonts w:cs="Verdana-Italic"/>
          <w:iCs/>
          <w:color w:val="000000"/>
        </w:rPr>
        <w:t>příloze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číslo 1 této Smlouvy v závislosti na rozhodnutí kompetentních orgánů státní správy o změnách zákonných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poplatků, daní či jiných cenových úprav stanovených zákonnou úpravou.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7430B4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  <w:color w:val="000000"/>
        </w:rPr>
      </w:pPr>
      <w:r w:rsidRPr="007430B4">
        <w:rPr>
          <w:rFonts w:cs="Verdana-BoldItalic"/>
          <w:b/>
          <w:bCs/>
          <w:iCs/>
          <w:color w:val="000000"/>
        </w:rPr>
        <w:t>6. Platební podmínky</w:t>
      </w:r>
    </w:p>
    <w:p w:rsidR="00CB6584" w:rsidRPr="007430B4" w:rsidRDefault="00CB6584" w:rsidP="007430B4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6.1. </w:t>
      </w:r>
      <w:r w:rsidRPr="00D14B19">
        <w:rPr>
          <w:rFonts w:cs="Verdana-Italic"/>
          <w:iCs/>
          <w:color w:val="000000"/>
        </w:rPr>
        <w:t>Objednatel neposkytuje zálohy. Úhrada ceny podle článku 5. odstavec 5.1. této Smlouvy bude prováděna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Objednatelem bezhotovostně, měsíčně zpětně za skutečně uskutečněná dílčí plnění podle této Smlouvy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 xml:space="preserve">dokončené v příslušném kalendářním měsíci, a to na základě Poskytovatelem vystavené faktury </w:t>
      </w:r>
      <w:r>
        <w:rPr>
          <w:rFonts w:cs="Verdana-Italic"/>
          <w:iCs/>
          <w:color w:val="000000"/>
        </w:rPr>
        <w:t>–</w:t>
      </w:r>
      <w:r w:rsidRPr="00D14B19">
        <w:rPr>
          <w:rFonts w:cs="Verdana-Italic"/>
          <w:iCs/>
          <w:color w:val="000000"/>
        </w:rPr>
        <w:t xml:space="preserve"> daňového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dokladu (dále jen „faktura“). Objednatel uhradí fakturu Poskytovatele na bankovní účet Poskytovatele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uvedený v článku 1. této Smlouvy.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6.2. </w:t>
      </w:r>
      <w:r w:rsidRPr="00D14B19">
        <w:rPr>
          <w:rFonts w:cs="Verdana-Italic"/>
          <w:iCs/>
          <w:color w:val="000000"/>
        </w:rPr>
        <w:t>Každou z faktur podle článku 6. odstavec 6.1. této Smlouvy doručí Poskytovatel do sídla Objednatele ve dvou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výtiscích nejpozději do 10. kalendářního dne následujícího měsíce. Objednatel uhradí fakturu do 30 dnů ode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dne jejího prokazatelného obdržení. Za den splnění platební povinnosti se považuje den odepsání ceny dílčího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plnění z účtu Objednatele ve prospěch Poskytovatele.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6.3. </w:t>
      </w:r>
      <w:r w:rsidRPr="00D14B19">
        <w:rPr>
          <w:rFonts w:cs="Verdana-Italic"/>
          <w:iCs/>
          <w:color w:val="000000"/>
        </w:rPr>
        <w:t>Každý daňový doklad – každá z faktur - musí obsahovat zejména všechny náležitosti stanovené zákonem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č. 235/2004 Sb., o dani z přidané hodnoty, v platném znění. Součástí faktury bude „Soupis a kalkulace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poskytnutých služeb“, z jehož obsahu a struktury bude zřejmý přesný výčet skutečně poskytnutých dílčích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plnění a ceny za tato dílčí plnění. „Soupis a kalkulace poskytnutých služeb“ doložený k faktuře bude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podepsaný zástupcem Objednatele oprávněným jednat ve věcech technických podle článku 7. odstavec 7.1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této Smlouvy.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6.4. </w:t>
      </w:r>
      <w:r w:rsidRPr="00D14B19">
        <w:rPr>
          <w:rFonts w:cs="Verdana-Italic"/>
          <w:iCs/>
          <w:color w:val="000000"/>
        </w:rPr>
        <w:t>Objednatel je oprávněn před uplynutím lhůty splatnosti vrátit fakturu, která neobsahuje požadované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náležitosti, není doložen požadovanými, nebo úplnými doklady, nebo obsahuje nesprávné cenové údaje.</w:t>
      </w:r>
      <w:r>
        <w:rPr>
          <w:rFonts w:cs="Verdana-Italic"/>
          <w:iCs/>
          <w:color w:val="000000"/>
        </w:rPr>
        <w:t xml:space="preserve"> 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6.5. </w:t>
      </w:r>
      <w:r w:rsidRPr="00D14B19">
        <w:rPr>
          <w:rFonts w:cs="Verdana-Italic"/>
          <w:iCs/>
          <w:color w:val="000000"/>
        </w:rPr>
        <w:t>Ve vrácené faktuře musí Objednatel vyznačit důvod vrácení faktury. Poskytovatel je povinen vystavit novou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fakturu s tím, že oprávněným vrácením faktury přestává běžet původní lhůta splatnosti a ode dne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prokazatelného doručení opravené a všemi náležitostmi opatřené faktury Objednateli běží nová lhůta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splatnosti podle článku 6. odstavec 6.2. této Smlouvy.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457D56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  <w:color w:val="000000"/>
        </w:rPr>
      </w:pPr>
      <w:r w:rsidRPr="00457D56">
        <w:rPr>
          <w:rFonts w:cs="Verdana-BoldItalic"/>
          <w:b/>
          <w:bCs/>
          <w:iCs/>
          <w:color w:val="000000"/>
        </w:rPr>
        <w:t>7. Zástupci Objednatele a Poskytovatele, doručování</w:t>
      </w:r>
    </w:p>
    <w:p w:rsidR="00CB6584" w:rsidRPr="00457D56" w:rsidRDefault="00CB6584" w:rsidP="00457D56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  <w:color w:val="000000"/>
        </w:rPr>
      </w:pP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7.1. </w:t>
      </w:r>
      <w:r w:rsidRPr="00D14B19">
        <w:rPr>
          <w:rFonts w:cs="Verdana-Italic"/>
          <w:iCs/>
          <w:color w:val="000000"/>
        </w:rPr>
        <w:t>Zástupci Objednatele oprávnění zastupovat Objednatele ve věcech technických:</w:t>
      </w:r>
    </w:p>
    <w:p w:rsidR="00CB6584" w:rsidRPr="00457D56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jméno a příjmení pracovní zařazení telefon e-mail</w:t>
      </w:r>
      <w:r>
        <w:rPr>
          <w:rFonts w:cs="Verdana-Italic"/>
          <w:iCs/>
          <w:color w:val="000000"/>
        </w:rPr>
        <w:t xml:space="preserve">: </w:t>
      </w:r>
      <w:hyperlink r:id="rId5" w:history="1">
        <w:r w:rsidRPr="006001D5">
          <w:rPr>
            <w:rStyle w:val="Hyperlink"/>
            <w:rFonts w:cs="Verdana-Italic"/>
            <w:iCs/>
          </w:rPr>
          <w:t>dusik@nemfm.cz</w:t>
        </w:r>
      </w:hyperlink>
      <w:r>
        <w:rPr>
          <w:rFonts w:cs="Verdana-Italic"/>
          <w:iCs/>
          <w:color w:val="000000"/>
        </w:rPr>
        <w:t xml:space="preserve"> , 739 542 988, Ing. Jaroslav Dusík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FF0000"/>
        </w:rPr>
      </w:pP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7.2. </w:t>
      </w:r>
      <w:r w:rsidRPr="00D14B19">
        <w:rPr>
          <w:rFonts w:cs="Verdana-Italic"/>
          <w:iCs/>
          <w:color w:val="000000"/>
        </w:rPr>
        <w:t>Adresa pro doručování korespondence (dále „doručovací adresa Objednatele“):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6F07BB">
        <w:rPr>
          <w:rFonts w:cs="Verdana-Italic"/>
          <w:iCs/>
          <w:color w:val="000000"/>
        </w:rPr>
        <w:t>Nemocnice ve Frýdku-Místku, p.o., El. Krásnohorské 321, Frýdek, 738 01  Frýdek-Místek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7.3. </w:t>
      </w:r>
      <w:r w:rsidRPr="00D14B19">
        <w:rPr>
          <w:rFonts w:cs="Verdana-Italic"/>
          <w:iCs/>
          <w:color w:val="000000"/>
        </w:rPr>
        <w:t>Zástupci Poskytovatele oprávnění zastupovat Poskytovatele ve věcech technických: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/>
          <w:iCs/>
        </w:rPr>
      </w:pPr>
      <w:r w:rsidRPr="00D14B19">
        <w:rPr>
          <w:rFonts w:cs="Verdana-Italic"/>
          <w:iCs/>
          <w:color w:val="000000"/>
        </w:rPr>
        <w:t>jméno a příjmení pracovní zařazení telefon e-mail</w:t>
      </w:r>
      <w:r>
        <w:rPr>
          <w:rFonts w:cs="Verdana-Italic"/>
          <w:iCs/>
          <w:color w:val="000000"/>
        </w:rPr>
        <w:t xml:space="preserve">: Ladislav Dvorník, obchodně technický manažer, +420 607 817 066, </w:t>
      </w:r>
      <w:hyperlink r:id="rId6" w:history="1">
        <w:r w:rsidRPr="0026367C">
          <w:rPr>
            <w:rStyle w:val="Hyperlink"/>
            <w:rFonts w:cs="Verdana-Italic"/>
            <w:iCs/>
          </w:rPr>
          <w:t>ladislav.dvornik@suez.com</w:t>
        </w:r>
      </w:hyperlink>
      <w:r>
        <w:rPr>
          <w:rFonts w:cs="Verdana-Italic"/>
          <w:iCs/>
          <w:color w:val="000000"/>
        </w:rPr>
        <w:t xml:space="preserve"> </w:t>
      </w:r>
      <w:r w:rsidRPr="005253D0">
        <w:rPr>
          <w:rFonts w:ascii="Calibri Light" w:hAnsi="Calibri Light" w:cs="Calibri Light"/>
          <w:i/>
          <w:iCs/>
          <w:color w:val="0000FF"/>
          <w:sz w:val="20"/>
          <w:szCs w:val="20"/>
        </w:rPr>
        <w:t xml:space="preserve">      </w:t>
      </w:r>
      <w:r>
        <w:rPr>
          <w:rFonts w:ascii="Calibri Light" w:hAnsi="Calibri Light" w:cs="Calibri Light"/>
          <w:i/>
          <w:iCs/>
          <w:color w:val="0000FF"/>
          <w:sz w:val="20"/>
          <w:szCs w:val="20"/>
        </w:rPr>
        <w:t xml:space="preserve">  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>
        <w:rPr>
          <w:rFonts w:cs="Verdana-BoldItalic"/>
          <w:bCs/>
          <w:iCs/>
          <w:color w:val="000000"/>
        </w:rPr>
        <w:t>7.4</w:t>
      </w:r>
      <w:r w:rsidRPr="00D14B19">
        <w:rPr>
          <w:rFonts w:cs="Verdana-BoldItalic"/>
          <w:bCs/>
          <w:iCs/>
          <w:color w:val="000000"/>
        </w:rPr>
        <w:t xml:space="preserve">. </w:t>
      </w:r>
      <w:r w:rsidRPr="00D14B19">
        <w:rPr>
          <w:rFonts w:cs="Verdana-Italic"/>
          <w:iCs/>
          <w:color w:val="000000"/>
        </w:rPr>
        <w:t>Adresa Poskytovatele pro doručování korespondence (dále „doručovací adresa Poskytovatele“):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ascii="Calibri Light" w:hAnsi="Calibri Light" w:cs="Calibri Light"/>
          <w:i/>
          <w:iCs/>
          <w:color w:val="0000FF"/>
          <w:sz w:val="20"/>
          <w:szCs w:val="20"/>
        </w:rPr>
      </w:pPr>
      <w:r>
        <w:rPr>
          <w:rFonts w:cs="Verdana-Italic"/>
          <w:iCs/>
          <w:color w:val="000000"/>
        </w:rPr>
        <w:t>SUEZ Využití zdrojů a.s., Slovenská 2084/102, 709 00 Ostrava – Mariánské Hory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/>
          <w:iCs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>
        <w:rPr>
          <w:rFonts w:cs="Verdana-BoldItalic"/>
          <w:bCs/>
          <w:iCs/>
          <w:color w:val="000000"/>
        </w:rPr>
        <w:t>7.5</w:t>
      </w:r>
      <w:r w:rsidRPr="00D14B19">
        <w:rPr>
          <w:rFonts w:cs="Verdana-BoldItalic"/>
          <w:bCs/>
          <w:iCs/>
          <w:color w:val="000000"/>
        </w:rPr>
        <w:t xml:space="preserve">. </w:t>
      </w:r>
      <w:r w:rsidRPr="00D14B19">
        <w:rPr>
          <w:rFonts w:cs="Verdana-Italic"/>
          <w:iCs/>
          <w:color w:val="000000"/>
        </w:rPr>
        <w:t>V případě změny zástupce Objednatele nebo Poskytovatele oprávněného jednat ve věcech technických podle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článku 7. odstavce 7.1. a 7.3. této smlouvy je smluvní strana, u které ke změně zástupce došlo, povinna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tuto změnu písemně oznámit druhé smluvní straně. Účinnost změny nastává okamžikem doručení oznámení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 xml:space="preserve">příslušné smluvní straně. 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>
        <w:rPr>
          <w:rFonts w:cs="Verdana-BoldItalic"/>
          <w:bCs/>
          <w:iCs/>
          <w:color w:val="000000"/>
        </w:rPr>
        <w:t>7.6</w:t>
      </w:r>
      <w:r w:rsidRPr="00D14B19">
        <w:rPr>
          <w:rFonts w:cs="Verdana-BoldItalic"/>
          <w:bCs/>
          <w:iCs/>
          <w:color w:val="000000"/>
        </w:rPr>
        <w:t xml:space="preserve">. </w:t>
      </w:r>
      <w:r w:rsidRPr="00D14B19">
        <w:rPr>
          <w:rFonts w:cs="Verdana-Italic"/>
          <w:iCs/>
          <w:color w:val="000000"/>
        </w:rPr>
        <w:t>Smluvní strany sjednaly, že doručování se provádí na doručovací adresy uvedené v článku 7. odstavce 7.2 a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7.</w:t>
      </w:r>
      <w:r>
        <w:rPr>
          <w:rFonts w:cs="Verdana-Italic"/>
          <w:iCs/>
          <w:color w:val="000000"/>
        </w:rPr>
        <w:t>4</w:t>
      </w:r>
      <w:r w:rsidRPr="00D14B19">
        <w:rPr>
          <w:rFonts w:cs="Verdana-Italic"/>
          <w:iCs/>
          <w:color w:val="000000"/>
        </w:rPr>
        <w:t>. této Smlouvy, a to prostřednictvím osoby, která provádí přepravu zásilek (kurýrní služba), nebo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prostřednictvím držitele poštovní licence podle zvláštního právního přepisu, doporučeně s dodejkou, nebo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osobně proti potvrzení o převzetí. V případě, že smluvní strana odmítne doručovanou zásilku převzít, platí den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odmítnutí převzetí za den doručení. V případě, že smluvní strana nevyzvedne zásilku v úložní době u držitele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poštovní licence, má se za to, že zásilka byla doručena třetím dnem od uložení a to, i když se smluvní strana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 xml:space="preserve">o uložení nedozvěděla. Doručování e-mailem musí být </w:t>
      </w:r>
      <w:r>
        <w:rPr>
          <w:rFonts w:cs="Verdana-Italic"/>
          <w:iCs/>
          <w:color w:val="000000"/>
        </w:rPr>
        <w:t xml:space="preserve">zpětně </w:t>
      </w:r>
      <w:r w:rsidRPr="00D14B19">
        <w:rPr>
          <w:rFonts w:cs="Verdana-Italic"/>
          <w:iCs/>
          <w:color w:val="000000"/>
        </w:rPr>
        <w:t xml:space="preserve">potvrzeno </w:t>
      </w:r>
      <w:r>
        <w:rPr>
          <w:rFonts w:cs="Verdana-Italic"/>
          <w:iCs/>
          <w:color w:val="000000"/>
        </w:rPr>
        <w:t>e-mailem</w:t>
      </w:r>
      <w:r w:rsidRPr="00D14B19">
        <w:rPr>
          <w:rFonts w:cs="Verdana-Italic"/>
          <w:iCs/>
          <w:color w:val="000000"/>
        </w:rPr>
        <w:t>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457D56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  <w:color w:val="000000"/>
        </w:rPr>
      </w:pPr>
      <w:r w:rsidRPr="00457D56">
        <w:rPr>
          <w:rFonts w:cs="Verdana-BoldItalic"/>
          <w:b/>
          <w:bCs/>
          <w:iCs/>
          <w:color w:val="000000"/>
        </w:rPr>
        <w:t>8. Práva a povinnosti Poskytovatele</w:t>
      </w:r>
    </w:p>
    <w:p w:rsidR="00CB6584" w:rsidRPr="00457D56" w:rsidRDefault="00CB6584" w:rsidP="00457D56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8.1. </w:t>
      </w:r>
      <w:r w:rsidRPr="00D14B19">
        <w:rPr>
          <w:rFonts w:cs="Verdana-Italic"/>
          <w:iCs/>
          <w:color w:val="000000"/>
        </w:rPr>
        <w:t>Práva o povinnosti Poskytovatele vyplývají zejména z ustanovení § 12 a § 18 zákona č. 185/2001 Sb., 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odpadech, v platném znění a z příslušných prováděcích právních předpisů</w:t>
      </w:r>
      <w:r>
        <w:rPr>
          <w:rFonts w:cs="Verdana-Italic"/>
          <w:iCs/>
          <w:color w:val="000000"/>
        </w:rPr>
        <w:t xml:space="preserve"> v platných zněních</w:t>
      </w:r>
      <w:r w:rsidRPr="00D14B19">
        <w:rPr>
          <w:rFonts w:cs="Verdana-Italic"/>
          <w:iCs/>
          <w:color w:val="000000"/>
        </w:rPr>
        <w:t>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8.2. </w:t>
      </w:r>
      <w:r w:rsidRPr="00D14B19">
        <w:rPr>
          <w:rFonts w:cs="Verdana-Italic"/>
          <w:iCs/>
          <w:color w:val="000000"/>
        </w:rPr>
        <w:t>Převzetím odpadu od Objednatele přechází na Poskytovatele odpovědnost a povinnost původce odpadu podle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§ 16 zákona č. 185/2001 Sb., o odpadech, v platném znění.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8.3. </w:t>
      </w:r>
      <w:r w:rsidRPr="00D14B19">
        <w:rPr>
          <w:rFonts w:cs="Verdana-Italic"/>
          <w:iCs/>
          <w:color w:val="000000"/>
        </w:rPr>
        <w:t>Poskytovatel je povinen: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a) Převzít odpad na základě prokazatelně uplatněného požadavku či objednávky od Objednatele a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zajistit jeho odvoz a likvidaci v souladu se zákonem č. 185/2001 Sb., o odpadech, v platném znění.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Za prokazatelně uplatněný požadavek se považuje tato smlouva nebo objednávka odeslána emailem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na níže uvedený kontakt:</w:t>
      </w:r>
      <w:r>
        <w:rPr>
          <w:rFonts w:cs="Verdana-Italic"/>
          <w:iCs/>
          <w:color w:val="000000"/>
        </w:rPr>
        <w:t xml:space="preserve"> </w:t>
      </w:r>
      <w:r>
        <w:rPr>
          <w:rFonts w:ascii="Calibri Light" w:hAnsi="Calibri Light" w:cs="Calibri Light"/>
          <w:i/>
          <w:iCs/>
          <w:color w:val="0000FF"/>
          <w:sz w:val="20"/>
          <w:szCs w:val="20"/>
        </w:rPr>
        <w:t xml:space="preserve"> </w:t>
      </w:r>
    </w:p>
    <w:p w:rsidR="00CB6584" w:rsidRPr="00A45A28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ascii="Calibri Light" w:hAnsi="Calibri Light" w:cs="Calibri Light"/>
          <w:i/>
          <w:iCs/>
          <w:color w:val="0000FF"/>
          <w:sz w:val="20"/>
          <w:szCs w:val="20"/>
        </w:rPr>
      </w:pPr>
      <w:r w:rsidRPr="00D14B19">
        <w:rPr>
          <w:rFonts w:cs="Verdana-Italic"/>
          <w:iCs/>
          <w:color w:val="000000"/>
        </w:rPr>
        <w:t>Jméno</w:t>
      </w:r>
      <w:r>
        <w:rPr>
          <w:rFonts w:cs="Verdana-Italic"/>
          <w:iCs/>
          <w:color w:val="000000"/>
        </w:rPr>
        <w:t>:</w:t>
      </w:r>
      <w:r w:rsidRPr="00D14B19">
        <w:rPr>
          <w:rFonts w:cs="Verdana-Italic"/>
          <w:iCs/>
          <w:color w:val="000000"/>
        </w:rPr>
        <w:t xml:space="preserve"> </w:t>
      </w:r>
      <w:r>
        <w:rPr>
          <w:rFonts w:cs="Verdana-Italic"/>
          <w:iCs/>
          <w:color w:val="000000"/>
        </w:rPr>
        <w:t>Dagmar Kupková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>
        <w:rPr>
          <w:rFonts w:cs="Verdana-Italic"/>
          <w:iCs/>
          <w:color w:val="000000"/>
        </w:rPr>
        <w:t xml:space="preserve">Email: </w:t>
      </w:r>
      <w:hyperlink r:id="rId7" w:history="1">
        <w:r w:rsidRPr="0026367C">
          <w:rPr>
            <w:rStyle w:val="Hyperlink"/>
            <w:rFonts w:cs="Verdana-Italic"/>
            <w:iCs/>
          </w:rPr>
          <w:t>dispecer.ova@sita.cz</w:t>
        </w:r>
      </w:hyperlink>
      <w:r>
        <w:rPr>
          <w:rFonts w:cs="Verdana-Italic"/>
          <w:iCs/>
          <w:color w:val="000000"/>
        </w:rPr>
        <w:t xml:space="preserve"> , </w:t>
      </w:r>
      <w:hyperlink r:id="rId8" w:history="1">
        <w:r w:rsidRPr="0026367C">
          <w:rPr>
            <w:rStyle w:val="Hyperlink"/>
            <w:rFonts w:cs="Verdana-Italic"/>
            <w:iCs/>
          </w:rPr>
          <w:t>dagmar.kupkova@suez.com</w:t>
        </w:r>
      </w:hyperlink>
      <w:r>
        <w:rPr>
          <w:rFonts w:cs="Verdana-Italic"/>
          <w:iCs/>
          <w:color w:val="000000"/>
        </w:rPr>
        <w:t xml:space="preserve"> 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b) Informovat Objednatele písemně a včas o okolnostech, které z provozních nebo jiných důvodů na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straně Poskytovatele dočasně brání převzetí odpadů podle této smlouvy.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c) Zajišťovat na vlastní náklady a nebezpečí služby v oblasti svozu a navazujících činností při nakládání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s odpady za podmínek stanovených touto smlouvou.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d) Provádět sběr odpadu za účelem jeho využití nebo likvidace a provádět další služby sjednané touto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smlouvou v souladu s touto smlouvou, zákonem č. 185/2001 Sb., o odpadech, v platném znění a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v souladu s ostatními obecně závaznými právními předpisy.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e) Odstranit znečistění komunikací a ploch, k nimž došlo při plnění či vyprazdňování nádob v rámci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svozu odpadů.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f) Připravit prázdnou nádobu na určené stanoviště.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g) Odstranit odpady v místě stanoviště nádob, které v důsledku přeplnění nádob nebylo možné do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nádob uložit. V případě opakovaného přeplnění nádob se Poskytovatel zavazuje řešit tuto situaci po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dohodě s Objednatelem např. přidáním nádob.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8.4. </w:t>
      </w:r>
      <w:r w:rsidRPr="00D14B19">
        <w:rPr>
          <w:rFonts w:cs="Verdana-Italic"/>
          <w:iCs/>
          <w:color w:val="000000"/>
        </w:rPr>
        <w:t>Poskytovatel je oprávněn: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a) Vstupovat do místa plnění za účelem plnění svých povinností stanovených touto Smlouvou.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b) Spoluužívat prostředky a zařízení v místě plnění za účelem výkonu svých práv a povinností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stanovených v této Smlouvě.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c) Využívat k poskytnutí služby sjednané touto Smlouvou pouze odborně způsobilé osoby dle zákona 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odpadech, vyhlášek, nařízení a předpisů.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 xml:space="preserve">d) Pověřit poskytnutím služby třetí osobu – </w:t>
      </w:r>
      <w:r>
        <w:rPr>
          <w:rFonts w:cs="Verdana-Italic"/>
          <w:iCs/>
          <w:color w:val="000000"/>
        </w:rPr>
        <w:t>pod</w:t>
      </w:r>
      <w:r w:rsidRPr="00D14B19">
        <w:rPr>
          <w:rFonts w:cs="Verdana-Italic"/>
          <w:iCs/>
          <w:color w:val="000000"/>
        </w:rPr>
        <w:t>dodavatele, v takovém případě však Poskytovatel ručí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Objednateli za plnění služeb sjednaných touto smlouvou, jakoby služby prováděl sám.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e) Změnit dohodnutý termín odvozu odpadu, je však povinen o této změně Objednatele předem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informovat. Za změnu dohodnutého termínu odvozu odpadu nelze považovat vypuštění jednoho nebo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více sjednaných termínů odvozu odpadu.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8.5. </w:t>
      </w:r>
      <w:r w:rsidRPr="00D14B19">
        <w:rPr>
          <w:rFonts w:cs="Verdana-Italic"/>
          <w:iCs/>
          <w:color w:val="000000"/>
        </w:rPr>
        <w:t>V případě, že Poskytovatel nebude moci provést svoz odpadu ve stanoveném termínu z důvodů ležících na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straně Objednatele, dohodnou smluvní strany náhradní termín svozu. Pro tento případ se Objednatel spojí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 xml:space="preserve">s kontaktní osobou </w:t>
      </w:r>
      <w:r>
        <w:rPr>
          <w:rFonts w:cs="Verdana-Italic"/>
          <w:iCs/>
          <w:color w:val="000000"/>
        </w:rPr>
        <w:t xml:space="preserve">dle čl. 7 této Smlouvy </w:t>
      </w:r>
      <w:r w:rsidRPr="00D14B19">
        <w:rPr>
          <w:rFonts w:cs="Verdana-Italic"/>
          <w:iCs/>
          <w:color w:val="000000"/>
        </w:rPr>
        <w:t>a společně dohodnou náhradní řešení.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Poskytovatel je v tomto případě oprávněn fakturovat Objednateli náklady za dopravu, pokud tím Poskytovateli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vzniknou vícenáklady na dopravě.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</w:p>
    <w:p w:rsidR="00CB6584" w:rsidRPr="00FA022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FA0224">
        <w:rPr>
          <w:rFonts w:cs="Verdana-BoldItalic"/>
          <w:bCs/>
          <w:iCs/>
          <w:color w:val="000000"/>
        </w:rPr>
        <w:t xml:space="preserve">8.6. </w:t>
      </w:r>
      <w:r w:rsidRPr="00FA0224">
        <w:rPr>
          <w:rFonts w:cs="Verdana-Italic"/>
          <w:iCs/>
          <w:color w:val="000000"/>
        </w:rPr>
        <w:t xml:space="preserve">Poskytovatel musí splňovat povinnosti dopravce dle </w:t>
      </w:r>
      <w:r>
        <w:rPr>
          <w:rFonts w:cs="Verdana-Italic"/>
          <w:iCs/>
          <w:color w:val="000000"/>
        </w:rPr>
        <w:t xml:space="preserve">aktuální </w:t>
      </w:r>
      <w:r w:rsidRPr="00FA0224">
        <w:rPr>
          <w:rFonts w:cs="Verdana-Italic"/>
          <w:iCs/>
          <w:color w:val="000000"/>
        </w:rPr>
        <w:t>dohody ADR</w:t>
      </w:r>
      <w:r>
        <w:rPr>
          <w:rFonts w:cs="Verdana-Italic"/>
          <w:iCs/>
          <w:color w:val="000000"/>
        </w:rPr>
        <w:t xml:space="preserve"> pro dané období</w:t>
      </w:r>
      <w:r w:rsidRPr="00FA0224">
        <w:rPr>
          <w:rFonts w:cs="Verdana-Italic"/>
          <w:iCs/>
          <w:color w:val="000000"/>
        </w:rPr>
        <w:t xml:space="preserve">  zejména:</w:t>
      </w:r>
    </w:p>
    <w:p w:rsidR="00CB6584" w:rsidRPr="00FA022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>
        <w:rPr>
          <w:rFonts w:cs="Symbol"/>
          <w:color w:val="000000"/>
        </w:rPr>
        <w:t xml:space="preserve">• </w:t>
      </w:r>
      <w:r>
        <w:rPr>
          <w:rFonts w:cs="Verdana-Italic"/>
          <w:iCs/>
          <w:color w:val="000000"/>
        </w:rPr>
        <w:t>Nepřevezme k přepravě věci, jejichž přeprava není dovolena</w:t>
      </w:r>
    </w:p>
    <w:p w:rsidR="00CB6584" w:rsidRPr="00FA022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>
        <w:rPr>
          <w:rFonts w:cs="Symbol"/>
          <w:color w:val="000000"/>
        </w:rPr>
        <w:t xml:space="preserve">• </w:t>
      </w:r>
      <w:r>
        <w:rPr>
          <w:rFonts w:cs="Verdana-Italic"/>
          <w:iCs/>
          <w:color w:val="000000"/>
        </w:rPr>
        <w:t>Uvede správné a úplné údaje na ohlašovacím</w:t>
      </w:r>
      <w:r w:rsidRPr="00FA0224">
        <w:rPr>
          <w:rFonts w:cs="Verdana-Italic"/>
          <w:iCs/>
          <w:color w:val="000000"/>
        </w:rPr>
        <w:t xml:space="preserve"> listu</w:t>
      </w:r>
    </w:p>
    <w:p w:rsidR="00CB6584" w:rsidRPr="00FA022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FA0224">
        <w:rPr>
          <w:rFonts w:cs="Symbol"/>
          <w:color w:val="000000"/>
        </w:rPr>
        <w:t xml:space="preserve">• </w:t>
      </w:r>
      <w:r w:rsidRPr="00FA0224">
        <w:rPr>
          <w:rFonts w:cs="Verdana-Italic"/>
          <w:iCs/>
          <w:color w:val="000000"/>
        </w:rPr>
        <w:t>Před nakládkou přezkoumá průvodní doklady a provede vizuální kontrolu, zda vozidlo a jeho zařízení splňují předepsaná ustanovení</w:t>
      </w:r>
    </w:p>
    <w:p w:rsidR="00CB6584" w:rsidRPr="0092077D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FA0224">
        <w:rPr>
          <w:rFonts w:cs="Symbol"/>
        </w:rPr>
        <w:t xml:space="preserve">• </w:t>
      </w:r>
      <w:r w:rsidRPr="00FA0224">
        <w:rPr>
          <w:rFonts w:cs="Verdana-Italic"/>
          <w:iCs/>
        </w:rPr>
        <w:t>Splnění limitu odstranění zdravotnického odpadu vyplývající z vyhlášky MZ ČR č. 306/2012 Sb.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8.7. </w:t>
      </w:r>
      <w:r w:rsidRPr="00D14B19">
        <w:rPr>
          <w:rFonts w:cs="Verdana-Italic"/>
          <w:iCs/>
          <w:color w:val="000000"/>
        </w:rPr>
        <w:t>Zaměstnanci Poskytovatele podílející se na plnění předmětu smlouvy musí projít školením BOZP a PO a to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minimálně 1x za kalendářní rok.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8.8. </w:t>
      </w:r>
      <w:r w:rsidRPr="00D14B19">
        <w:rPr>
          <w:rFonts w:cs="Verdana-Italic"/>
          <w:iCs/>
          <w:color w:val="000000"/>
        </w:rPr>
        <w:t>Poskytovatel je povinen zajistit a likvidovat nepoužit</w:t>
      </w:r>
      <w:r>
        <w:rPr>
          <w:rFonts w:cs="Verdana-Italic"/>
          <w:iCs/>
          <w:color w:val="000000"/>
        </w:rPr>
        <w:t>eln</w:t>
      </w:r>
      <w:r w:rsidRPr="00D14B19">
        <w:rPr>
          <w:rFonts w:cs="Verdana-Italic"/>
          <w:iCs/>
          <w:color w:val="000000"/>
        </w:rPr>
        <w:t>á léčiva v souladu s ustanovením § 11 písmene f) bod 1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zákona č.378/2007 Sb., u osob oprávněných odstraňovat nepoužitelná léčiva, které zveřejňuje Ministerstvo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 xml:space="preserve">zdravotnictví. 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8.9. </w:t>
      </w:r>
      <w:r w:rsidRPr="00D14B19">
        <w:rPr>
          <w:rFonts w:cs="Verdana-Italic"/>
          <w:iCs/>
          <w:color w:val="000000"/>
        </w:rPr>
        <w:t>Poskytovatel je povinen při převzetí léčiv obsahující</w:t>
      </w:r>
      <w:r>
        <w:rPr>
          <w:rFonts w:cs="Verdana-Italic"/>
          <w:iCs/>
          <w:color w:val="000000"/>
        </w:rPr>
        <w:t>ch</w:t>
      </w:r>
      <w:r w:rsidRPr="00D14B19">
        <w:rPr>
          <w:rFonts w:cs="Verdana-Italic"/>
          <w:iCs/>
          <w:color w:val="000000"/>
        </w:rPr>
        <w:t xml:space="preserve"> návykové látky k likvidaci vyčkat na osobu pověřenou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Objednatele</w:t>
      </w:r>
      <w:r>
        <w:rPr>
          <w:rFonts w:cs="Verdana-Italic"/>
          <w:iCs/>
          <w:color w:val="000000"/>
        </w:rPr>
        <w:t>m</w:t>
      </w:r>
      <w:r w:rsidRPr="00D14B19">
        <w:rPr>
          <w:rFonts w:cs="Verdana-Italic"/>
          <w:iCs/>
          <w:color w:val="000000"/>
        </w:rPr>
        <w:t>, která plní funkci odpadového hospodáře. Tato osoba je osobně účastna s</w:t>
      </w:r>
      <w:r>
        <w:rPr>
          <w:rFonts w:cs="Verdana-Italic"/>
          <w:iCs/>
          <w:color w:val="000000"/>
        </w:rPr>
        <w:t> </w:t>
      </w:r>
      <w:r w:rsidRPr="00D14B19">
        <w:rPr>
          <w:rFonts w:cs="Verdana-Italic"/>
          <w:iCs/>
          <w:color w:val="000000"/>
        </w:rPr>
        <w:t>pracovníky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Poskytovatele na odstranění léčiv obsahující</w:t>
      </w:r>
      <w:r>
        <w:rPr>
          <w:rFonts w:cs="Verdana-Italic"/>
          <w:iCs/>
          <w:color w:val="000000"/>
        </w:rPr>
        <w:t>ch</w:t>
      </w:r>
      <w:r w:rsidRPr="00D14B19">
        <w:rPr>
          <w:rFonts w:cs="Verdana-Italic"/>
          <w:iCs/>
          <w:color w:val="000000"/>
        </w:rPr>
        <w:t xml:space="preserve"> návykové látky. O tomto odstranění musí být vedena mimo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dokladů vyplývajících ze zákona č. 185/2001 Sb., o odpadech, zvláštní evidence – předávací protokol.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>8.1</w:t>
      </w:r>
      <w:r>
        <w:rPr>
          <w:rFonts w:cs="Verdana-BoldItalic"/>
          <w:bCs/>
          <w:iCs/>
          <w:color w:val="000000"/>
        </w:rPr>
        <w:t>0</w:t>
      </w:r>
      <w:r w:rsidRPr="00D14B19">
        <w:rPr>
          <w:rFonts w:cs="Verdana-BoldItalic"/>
          <w:bCs/>
          <w:iCs/>
          <w:color w:val="000000"/>
        </w:rPr>
        <w:t xml:space="preserve">. </w:t>
      </w:r>
      <w:r w:rsidRPr="00D14B19">
        <w:rPr>
          <w:rFonts w:cs="Verdana-Italic"/>
          <w:iCs/>
          <w:color w:val="000000"/>
        </w:rPr>
        <w:t>Poskytovatel se převzetím odpadu stává vlastníkem odpadu ve smyslu zákona o odpadech.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</w:p>
    <w:p w:rsidR="00CB6584" w:rsidRDefault="00CB6584" w:rsidP="00AE319E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  <w:color w:val="000000"/>
        </w:rPr>
      </w:pPr>
      <w:r w:rsidRPr="00AE319E">
        <w:rPr>
          <w:rFonts w:cs="Verdana-BoldItalic"/>
          <w:b/>
          <w:bCs/>
          <w:iCs/>
          <w:color w:val="000000"/>
        </w:rPr>
        <w:t>9. Práva, povinnosti a součinnost Objednatele</w:t>
      </w:r>
    </w:p>
    <w:p w:rsidR="00CB6584" w:rsidRPr="00AE319E" w:rsidRDefault="00CB6584" w:rsidP="00AE319E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  <w:color w:val="000000"/>
        </w:rPr>
      </w:pP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9.1. </w:t>
      </w:r>
      <w:r w:rsidRPr="00D14B19">
        <w:rPr>
          <w:rFonts w:cs="Verdana-Italic"/>
          <w:iCs/>
          <w:color w:val="000000"/>
        </w:rPr>
        <w:t>Práva a povinnosti (součinnost) Objednatele vyplývají zejména z ustanovení § 10, § 12 a § 16 zákona č.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185/2001 Sb., o odpadech, v platném znění a z příslušných prováděcích právních předpisů</w:t>
      </w:r>
      <w:r>
        <w:rPr>
          <w:rFonts w:cs="Verdana-Italic"/>
          <w:iCs/>
          <w:color w:val="000000"/>
        </w:rPr>
        <w:t xml:space="preserve"> v platných zněních.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9.2. </w:t>
      </w:r>
      <w:r w:rsidRPr="00D14B19">
        <w:rPr>
          <w:rFonts w:cs="Verdana-Italic"/>
          <w:iCs/>
          <w:color w:val="000000"/>
        </w:rPr>
        <w:t>Objednatel je povinen: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a) Předávat Poskytovateli odpad, který svými vlastnostmi odpovídá deklarovanému odpadu, případně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informovat Poskytovatele o změně původně uvedených vlastností odpadu.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b) Připravit odpady tak, aby ve stanoveném termínu a na stanoveném místě byly způsobilé k odvozu.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>
        <w:rPr>
          <w:rFonts w:cs="Verdana-Italic"/>
          <w:iCs/>
          <w:color w:val="000000"/>
        </w:rPr>
        <w:t>c</w:t>
      </w:r>
      <w:r w:rsidRPr="00D14B19">
        <w:rPr>
          <w:rFonts w:cs="Verdana-Italic"/>
          <w:iCs/>
          <w:color w:val="000000"/>
        </w:rPr>
        <w:t>) Poskytnout pro umístění nádoby na odpad vhodné místo (stanoviště) s dostatečně zpevněnou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příjezdovou plochou (komunikací).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>
        <w:rPr>
          <w:rFonts w:cs="Verdana-Italic"/>
          <w:iCs/>
          <w:color w:val="000000"/>
        </w:rPr>
        <w:t>c</w:t>
      </w:r>
      <w:r w:rsidRPr="00D14B19">
        <w:rPr>
          <w:rFonts w:cs="Verdana-Italic"/>
          <w:iCs/>
          <w:color w:val="000000"/>
        </w:rPr>
        <w:t>) Pečovat o zapůjčenou nádobu na odpad s péčí řádného hospodáře a její poškození (pokud bylo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způsobeno Objednatelem) a ztrátu (pokud ke ztrátě došlo v areálu Objednatele) Poskytovateli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nahradit.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>
        <w:rPr>
          <w:rFonts w:cs="Verdana-Italic"/>
          <w:iCs/>
          <w:color w:val="000000"/>
        </w:rPr>
        <w:t>e</w:t>
      </w:r>
      <w:r w:rsidRPr="00D14B19">
        <w:rPr>
          <w:rFonts w:cs="Verdana-Italic"/>
          <w:iCs/>
          <w:color w:val="000000"/>
        </w:rPr>
        <w:t>) Umožnit bezpečné naložení odpadu.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>
        <w:rPr>
          <w:rFonts w:cs="Verdana-Italic"/>
          <w:iCs/>
          <w:color w:val="000000"/>
        </w:rPr>
        <w:t>f</w:t>
      </w:r>
      <w:r w:rsidRPr="00D14B19">
        <w:rPr>
          <w:rFonts w:cs="Verdana-Italic"/>
          <w:iCs/>
          <w:color w:val="000000"/>
        </w:rPr>
        <w:t>) Objednatel je povinen ukládat do jedné nádoby jen jeden druh odpadu, a to ten druh odpadu, pro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Italic"/>
          <w:iCs/>
          <w:color w:val="000000"/>
        </w:rPr>
        <w:t>který je příslušná nádoba určena.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>
        <w:rPr>
          <w:rFonts w:cs="Verdana-Italic"/>
          <w:iCs/>
          <w:color w:val="000000"/>
        </w:rPr>
        <w:t>g</w:t>
      </w:r>
      <w:r w:rsidRPr="00D14B19">
        <w:rPr>
          <w:rFonts w:cs="Verdana-Italic"/>
          <w:iCs/>
          <w:color w:val="000000"/>
        </w:rPr>
        <w:t>) Umožnit Poskytovateli volný přístup a příjezd k nádobám, zajistit sjízdnost příjezdové komunikace ve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sjednaných termínech svozu odpadu a zajistit Poskytovateli možnost běžné a bezpečné manipulace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s nádobami.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>
        <w:rPr>
          <w:rFonts w:cs="Verdana-Italic"/>
          <w:iCs/>
          <w:color w:val="000000"/>
        </w:rPr>
        <w:t>h</w:t>
      </w:r>
      <w:r w:rsidRPr="00D14B19">
        <w:rPr>
          <w:rFonts w:cs="Verdana-Italic"/>
          <w:iCs/>
          <w:color w:val="000000"/>
        </w:rPr>
        <w:t>) Zajistit, aby nádoby nebyly Objednatelem ani jinou osobou používány k jinému, než sjednanému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účelu.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9.3. </w:t>
      </w:r>
      <w:r w:rsidRPr="00D14B19">
        <w:rPr>
          <w:rFonts w:cs="Verdana-Italic"/>
          <w:iCs/>
          <w:color w:val="000000"/>
        </w:rPr>
        <w:t xml:space="preserve">Objednatel je oprávněn provádět kontroly plnění předmětu smlouvy </w:t>
      </w:r>
      <w:r>
        <w:rPr>
          <w:rFonts w:cs="Verdana-Italic"/>
          <w:iCs/>
          <w:color w:val="000000"/>
        </w:rPr>
        <w:t xml:space="preserve">ze strany Poskytovatele, a to na </w:t>
      </w:r>
      <w:r w:rsidRPr="00D14B19">
        <w:rPr>
          <w:rFonts w:cs="Verdana-Italic"/>
          <w:iCs/>
          <w:color w:val="000000"/>
        </w:rPr>
        <w:t xml:space="preserve">kterémkoliv </w:t>
      </w:r>
      <w:r>
        <w:rPr>
          <w:rFonts w:cs="Verdana-Italic"/>
          <w:iCs/>
          <w:color w:val="000000"/>
        </w:rPr>
        <w:t>místě</w:t>
      </w:r>
      <w:r w:rsidRPr="00D14B19">
        <w:rPr>
          <w:rFonts w:cs="Verdana-Italic"/>
          <w:iCs/>
          <w:color w:val="000000"/>
        </w:rPr>
        <w:t xml:space="preserve"> při plnění kterékoliv služby při nakládání s odpady.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9.4. </w:t>
      </w:r>
      <w:r w:rsidRPr="00D14B19">
        <w:rPr>
          <w:rFonts w:cs="Verdana-Italic"/>
          <w:iCs/>
          <w:color w:val="000000"/>
        </w:rPr>
        <w:t>Objednatel předá nejpozději 10 kalendářních dnů před zahájením plnění podle článku 4. odstavec 4.3. této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Smlouvy Poskytovateli kompletní informace o rozmístění stávajících kontejnerů a své požadavky na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rozmístění kontejnerů pronajatých od Poskytovatele.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9.5. </w:t>
      </w:r>
      <w:r w:rsidRPr="00D14B19">
        <w:rPr>
          <w:rFonts w:cs="Verdana-Italic"/>
          <w:iCs/>
          <w:color w:val="000000"/>
        </w:rPr>
        <w:t>Po ukončení realizace dílčího plnění sjednané služby bude účastníky sepsán doklad (doklady) o provedení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služby</w:t>
      </w:r>
      <w:r>
        <w:rPr>
          <w:rFonts w:cs="Verdana-Italic"/>
          <w:iCs/>
          <w:color w:val="000000"/>
        </w:rPr>
        <w:t xml:space="preserve">. </w:t>
      </w:r>
      <w:r w:rsidRPr="00D14B19">
        <w:rPr>
          <w:rFonts w:cs="Verdana-Italic"/>
          <w:iCs/>
          <w:color w:val="000000"/>
        </w:rPr>
        <w:t>Každý z těchto dokladů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musí mít vyplněny všechny náležitosti uvedené v tiskopise a musí být podepsán osobami oprávněnými jednat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ve věcech technických podle článku 7. této Smlouvy obou smluvních stran. Tyto doklady budou mít charakter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dodacích listů. Objednatel obdrží jedno vyhotovení každého dokladu a od Poskytovatele po jeho sepsání a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jedno vyhotovení spolu s fakturou jako její přílohu.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6E23AF">
        <w:rPr>
          <w:rFonts w:cs="Verdana-BoldItalic"/>
          <w:bCs/>
          <w:iCs/>
          <w:color w:val="000000"/>
        </w:rPr>
        <w:t xml:space="preserve">9.6. </w:t>
      </w:r>
      <w:r w:rsidRPr="00B34C9E">
        <w:rPr>
          <w:rFonts w:cs="Verdana-Italic"/>
          <w:iCs/>
          <w:color w:val="000000"/>
        </w:rPr>
        <w:t>Dokladem o předání/převzetí nebezpečného odpadu (provedení plnění služby) je „Ohlašovací list pro přepravu nebezpečných odpadů po území ČR“ nebo jiný doklad o převzetí odpadu dle přílohy č. 2 vyhlášky č. 383/2001 Sb., o podrobnostech nakládání s odpady, ve znění pozdějších předpisů např. „Dodací list“, „Průvodka“ apod.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9.7. </w:t>
      </w:r>
      <w:r w:rsidRPr="00D14B19">
        <w:rPr>
          <w:rFonts w:cs="Verdana-Italic"/>
          <w:iCs/>
          <w:color w:val="000000"/>
        </w:rPr>
        <w:t>Objednatel předá Poskytovateli příslušné identifikační listy nebezpečných odpadů a základní popis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předávaného odpadu (při první předávce v kalendářním roce).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9.8. </w:t>
      </w:r>
      <w:r w:rsidRPr="00D14B19">
        <w:rPr>
          <w:rFonts w:cs="Verdana-Italic"/>
          <w:iCs/>
          <w:color w:val="000000"/>
        </w:rPr>
        <w:t>Objednatel je povinen umístit svozové nádoby na takovém místě, aby bylo možno s nimi ve smluvený den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svozu snadno manipulovat (v zimním období zajistit také odklizení sněhu). Poskytovatel je povinen vždy po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vyprázdnění svozové nádoby umístit alespoň na to místo, kde svozové nádoby přebral od Objednatele.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9.9. </w:t>
      </w:r>
      <w:r w:rsidRPr="00D14B19">
        <w:rPr>
          <w:rFonts w:cs="Verdana-Italic"/>
          <w:iCs/>
          <w:color w:val="000000"/>
        </w:rPr>
        <w:t>Bude-li svozová nádoba obsahovat jiný odpad než odpad odpovídající danému druhu odpadu, pro který byla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tato nádoba určena, neprovede Poskytovatel vyprázdnění a oznámí tuto skutečnost Objednateli, který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je povinen sám na svůj náklad a riziko zabezpečit odstranění těchto odpadů.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9.10. </w:t>
      </w:r>
      <w:r w:rsidRPr="00D14B19">
        <w:rPr>
          <w:rFonts w:cs="Verdana-Italic"/>
          <w:iCs/>
          <w:color w:val="000000"/>
        </w:rPr>
        <w:t>Objednatel odpovídá za následky, které jsou spojeny s eventuálním neplněním povinností Poskytovatele při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odstraňování zjištěných závad, a se kterými byl včas Poskytovatelem prokazatelně seznámen.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9.11. </w:t>
      </w:r>
      <w:r w:rsidRPr="00D14B19">
        <w:rPr>
          <w:rFonts w:cs="Verdana-Italic"/>
          <w:iCs/>
          <w:color w:val="000000"/>
        </w:rPr>
        <w:t>Práva a povinnosti smluvních stran vyplývající z užívání místa plnění sjednané touto Smlouvou se při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spoluužívání místa plnění nebo prostor s ním souvisejících použijí přiměřeně.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AE319E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  <w:color w:val="000000"/>
        </w:rPr>
      </w:pPr>
      <w:r w:rsidRPr="00AE319E">
        <w:rPr>
          <w:rFonts w:cs="Verdana-BoldItalic"/>
          <w:b/>
          <w:bCs/>
          <w:iCs/>
          <w:color w:val="000000"/>
        </w:rPr>
        <w:t>10. Odpovědnost za škodu</w:t>
      </w:r>
    </w:p>
    <w:p w:rsidR="00CB6584" w:rsidRPr="00AE319E" w:rsidRDefault="00CB6584" w:rsidP="00AE319E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10.1. </w:t>
      </w:r>
      <w:r w:rsidRPr="00D14B19">
        <w:rPr>
          <w:rFonts w:cs="Verdana-Italic"/>
          <w:iCs/>
          <w:color w:val="000000"/>
        </w:rPr>
        <w:t>Objednatel odpovídá za škody, které způsobí Poskytovateli svou činností nebo v souvislosti s ní. Takovéto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škody neprodleně odstraní vlastním nákladem, pokud se smluvní strany nedohodnou jinak. O vzniku škody je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Objednatel povinen neprodleně informovat Poskytovatele.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10.2. </w:t>
      </w:r>
      <w:r w:rsidRPr="00D14B19">
        <w:rPr>
          <w:rFonts w:cs="Verdana-Italic"/>
          <w:iCs/>
          <w:color w:val="000000"/>
        </w:rPr>
        <w:t>Objednatel odpovídá za vlastnosti předávaného odpadu v době jeho předání. Okamžikem předání odpadu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Poskytovateli se rozumí převzetí odpadu řidičem vozidla, jako své zmocněné osoby v okamžiku nakládání.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Pokud by nedodržením Objednatelem deklarovaných vlastností odpadu vznikla Poskytovateli prokazatelně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škoda, je Objednatel povinen ji uhradit.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10.3. </w:t>
      </w:r>
      <w:r w:rsidRPr="00D14B19">
        <w:rPr>
          <w:rFonts w:cs="Verdana-Italic"/>
          <w:iCs/>
          <w:color w:val="000000"/>
        </w:rPr>
        <w:t>Poskytovatel odpovídá za škody, které vzniknou Objednateli v souvislosti s poskytováním touto Smlouvou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sjednaných služeb, nebo které Poskytovatel způsobil Objednateli jinak. Poskytovatel se zavazuje, že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Objednateli uhradí případnou vzniklou škodu a že ponese plnou zodpovědnost za všechny škody, které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Objednateli vzniknou v souvislosti s plněním předmětu této Smlouvy. Poskytovatel bere na vědomí, že má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povinnost na vlastní náklady zajistit si případná úřední povolení, jichž je pro jeho plánovanou činnost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zapotřebí, a že odpovídá za to, že budou splněny vznesené požadavky správních orgánů.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10.4. </w:t>
      </w:r>
      <w:r w:rsidRPr="00D14B19">
        <w:rPr>
          <w:rFonts w:cs="Verdana-Italic"/>
          <w:iCs/>
          <w:color w:val="000000"/>
        </w:rPr>
        <w:t>Poskytovatel je povinen odebrat od Objednatele odpady sjednané touto smlouvou za podmínek v</w:t>
      </w:r>
      <w:r>
        <w:rPr>
          <w:rFonts w:cs="Verdana-Italic"/>
          <w:iCs/>
          <w:color w:val="000000"/>
        </w:rPr>
        <w:t> </w:t>
      </w:r>
      <w:r w:rsidRPr="00D14B19">
        <w:rPr>
          <w:rFonts w:cs="Verdana-Italic"/>
          <w:iCs/>
          <w:color w:val="000000"/>
        </w:rPr>
        <w:t>této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smlouvě uvedených. Při porušení povinností Poskytovatele sjednaných touto smlouvou je povinen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Poskytovatel uhradit Objednateli prokazatelně vzniklou škodu.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10.5. </w:t>
      </w:r>
      <w:r w:rsidRPr="00D14B19">
        <w:rPr>
          <w:rFonts w:cs="Verdana-Italic"/>
          <w:iCs/>
          <w:color w:val="000000"/>
        </w:rPr>
        <w:t>Smluvní strany se zavazují postupovat tak, aby i v případě porušení povinností druhé smluvní strany nedošlo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ke vzniku škod. Smluvní strany se zavazují vzniku škod předcházet.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10.6. </w:t>
      </w:r>
      <w:r w:rsidRPr="00D14B19">
        <w:rPr>
          <w:rFonts w:cs="Verdana-Italic"/>
          <w:iCs/>
          <w:color w:val="000000"/>
        </w:rPr>
        <w:t>Poskytovatel prohlašuje, že má sjedná</w:t>
      </w:r>
      <w:r>
        <w:rPr>
          <w:rFonts w:cs="Verdana-Italic"/>
          <w:iCs/>
          <w:color w:val="000000"/>
        </w:rPr>
        <w:t>ny</w:t>
      </w:r>
      <w:r w:rsidRPr="00D14B19">
        <w:rPr>
          <w:rFonts w:cs="Verdana-Italic"/>
          <w:iCs/>
          <w:color w:val="000000"/>
        </w:rPr>
        <w:t xml:space="preserve"> v souvislosti s poskytováním služeb dle této smlouvy příslušné druhy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pojištění a zavazuje se udržovat je po celou dobu poskytování služeb a v jednotlivých případech po dobu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stanovenou v této smlouvě, jak následuje: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10.6.1. </w:t>
      </w:r>
      <w:r>
        <w:rPr>
          <w:rFonts w:cs="Verdana-Italic"/>
          <w:iCs/>
          <w:color w:val="000000"/>
        </w:rPr>
        <w:t>p</w:t>
      </w:r>
      <w:r w:rsidRPr="00D14B19">
        <w:rPr>
          <w:rFonts w:cs="Verdana-Italic"/>
          <w:iCs/>
          <w:color w:val="000000"/>
        </w:rPr>
        <w:t>ojištění odpovědnosti za škody způsobené činností Poskytovatele při poskytování služeb nebo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 xml:space="preserve">vzniklé Objednateli z porušení povinností Poskytovatele podle této smlouvy ve výši </w:t>
      </w:r>
      <w:r>
        <w:rPr>
          <w:rFonts w:cs="Verdana-Italic"/>
          <w:iCs/>
          <w:color w:val="000000"/>
        </w:rPr>
        <w:t xml:space="preserve">min. </w:t>
      </w:r>
      <w:r w:rsidRPr="00927CBA">
        <w:rPr>
          <w:rFonts w:cs="Verdana-Italic"/>
          <w:iCs/>
        </w:rPr>
        <w:t xml:space="preserve">30.000.000,- </w:t>
      </w:r>
      <w:r w:rsidRPr="00D14B19">
        <w:rPr>
          <w:rFonts w:cs="Verdana-Italic"/>
          <w:iCs/>
          <w:color w:val="000000"/>
        </w:rPr>
        <w:t>Kč, přičemž sjednané pojistné plnění musí být dostatečné k tomu, aby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mohla být vzniklá škoda v případě škody napravena do původního stavu; odpovídající pojistka bude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udržována v platnosti od data zahájení poskytování služeb až do ukončení plnění stanoveného touto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Smlouvou,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10.6.2. </w:t>
      </w:r>
      <w:r w:rsidRPr="00D14B19">
        <w:rPr>
          <w:rFonts w:cs="Verdana-Italic"/>
          <w:iCs/>
          <w:color w:val="000000"/>
        </w:rPr>
        <w:t>pojištění odpovědnosti za škody z provozu organizace s ohledem na pojišťovací podmínky pojišťovny,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včetně úrazového pojištění zaměstnanců; odpovídající pojistka bude udržována v platnosti od data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zahájení plnění podle této Smlouvy až do ukončení plnění stanoveného touto Smlouvou,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10.6.3. </w:t>
      </w:r>
      <w:r w:rsidRPr="00D14B19">
        <w:rPr>
          <w:rFonts w:cs="Verdana-Italic"/>
          <w:iCs/>
          <w:color w:val="000000"/>
        </w:rPr>
        <w:t>pojištění odpovědnosti z provozu motorových vozidel a havarijní pojištění všech vozidel, která budou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užívána v souvislosti s poskytovanou službou.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>
        <w:rPr>
          <w:rFonts w:cs="Verdana-BoldItalic"/>
          <w:bCs/>
          <w:iCs/>
          <w:color w:val="000000"/>
        </w:rPr>
        <w:t>10.7</w:t>
      </w:r>
      <w:r w:rsidRPr="00D14B19">
        <w:rPr>
          <w:rFonts w:cs="Verdana-BoldItalic"/>
          <w:bCs/>
          <w:iCs/>
          <w:color w:val="000000"/>
        </w:rPr>
        <w:t xml:space="preserve">. </w:t>
      </w:r>
      <w:r w:rsidRPr="00D14B19">
        <w:rPr>
          <w:rFonts w:cs="Verdana-Italic"/>
          <w:iCs/>
          <w:color w:val="000000"/>
        </w:rPr>
        <w:t>Uplatňování nároků na náhradu škody se řídí zákonnými ustanoveními. Poskytovatel se zavazuje nést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 xml:space="preserve">odpovědnost za případné škody způsobené vadným provedením </w:t>
      </w:r>
      <w:r>
        <w:rPr>
          <w:rFonts w:cs="Verdana-Italic"/>
          <w:iCs/>
          <w:color w:val="000000"/>
        </w:rPr>
        <w:t>plnění</w:t>
      </w:r>
      <w:r w:rsidRPr="00D14B19">
        <w:rPr>
          <w:rFonts w:cs="Verdana-Italic"/>
          <w:iCs/>
          <w:color w:val="000000"/>
        </w:rPr>
        <w:t xml:space="preserve"> po dobu 3 let od data provedení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posledního dílčího plnění podle této smlouvy.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</w:p>
    <w:p w:rsidR="00CB6584" w:rsidRDefault="00CB6584" w:rsidP="00F86C58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  <w:color w:val="000000"/>
        </w:rPr>
      </w:pPr>
      <w:r w:rsidRPr="00F86C58">
        <w:rPr>
          <w:rFonts w:cs="Verdana-BoldItalic"/>
          <w:b/>
          <w:bCs/>
          <w:iCs/>
          <w:color w:val="000000"/>
        </w:rPr>
        <w:t>11. Smluvní pokuty</w:t>
      </w:r>
    </w:p>
    <w:p w:rsidR="00CB6584" w:rsidRPr="00F86C58" w:rsidRDefault="00CB6584" w:rsidP="00F86C58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11.1. </w:t>
      </w:r>
      <w:r w:rsidRPr="00D14B19">
        <w:rPr>
          <w:rFonts w:cs="Verdana-Italic"/>
          <w:iCs/>
          <w:color w:val="000000"/>
        </w:rPr>
        <w:t>V případě, že Poskytovatel poruší své povinnosti podle této smlouvy, je Objednatel oprávněn vyúčtovat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 xml:space="preserve">Poskytovateli smluvní pokutu ve výši odpovídající </w:t>
      </w:r>
      <w:r>
        <w:rPr>
          <w:rFonts w:cs="Verdana-Italic"/>
          <w:iCs/>
          <w:color w:val="000000"/>
        </w:rPr>
        <w:t xml:space="preserve">výši 5 </w:t>
      </w:r>
      <w:r>
        <w:rPr>
          <w:rFonts w:cs="Verdana-Italic"/>
          <w:iCs/>
          <w:color w:val="000000"/>
          <w:lang w:val="en-US"/>
        </w:rPr>
        <w:t xml:space="preserve">% </w:t>
      </w:r>
      <w:r>
        <w:rPr>
          <w:rFonts w:cs="Verdana-Italic"/>
          <w:iCs/>
          <w:color w:val="000000"/>
        </w:rPr>
        <w:t>z ceny</w:t>
      </w:r>
      <w:r w:rsidRPr="00D14B19">
        <w:rPr>
          <w:rFonts w:cs="Verdana-Italic"/>
          <w:iCs/>
          <w:color w:val="000000"/>
        </w:rPr>
        <w:t xml:space="preserve"> Poskytovatelem vyúčtovaných služeb za poslední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 xml:space="preserve">kalendářní měsíc. 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F86C58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>
        <w:rPr>
          <w:rFonts w:cs="Verdana-Italic"/>
          <w:iCs/>
          <w:color w:val="000000"/>
        </w:rPr>
        <w:t xml:space="preserve">11.2. </w:t>
      </w:r>
      <w:r w:rsidRPr="00D14B19">
        <w:rPr>
          <w:rFonts w:cs="Verdana-Italic"/>
          <w:iCs/>
          <w:color w:val="000000"/>
        </w:rPr>
        <w:t>V případě prodlení Poskytovatele s dílčím odvozem odpadu je Objednatel oprávněn vyúčtovat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 xml:space="preserve">Poskytovateli smluvní pokutu ve výši odpovídající </w:t>
      </w:r>
      <w:r>
        <w:rPr>
          <w:rFonts w:cs="Verdana-Italic"/>
          <w:iCs/>
          <w:color w:val="000000"/>
        </w:rPr>
        <w:t xml:space="preserve">výši 1 </w:t>
      </w:r>
      <w:r>
        <w:rPr>
          <w:rFonts w:cs="Verdana-Italic"/>
          <w:iCs/>
          <w:color w:val="000000"/>
          <w:lang w:val="en-US"/>
        </w:rPr>
        <w:t xml:space="preserve">% </w:t>
      </w:r>
      <w:r>
        <w:rPr>
          <w:rFonts w:cs="Verdana-Italic"/>
          <w:iCs/>
          <w:color w:val="000000"/>
        </w:rPr>
        <w:t>z ceny</w:t>
      </w:r>
      <w:r w:rsidRPr="00D14B19">
        <w:rPr>
          <w:rFonts w:cs="Verdana-Italic"/>
          <w:iCs/>
          <w:color w:val="000000"/>
        </w:rPr>
        <w:t xml:space="preserve"> Poskytovatelem vyúčtovaných služeb za poslední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kalendářní měsíc</w:t>
      </w:r>
      <w:r>
        <w:rPr>
          <w:rFonts w:cs="Verdana-Italic"/>
          <w:iCs/>
          <w:color w:val="000000"/>
        </w:rPr>
        <w:t xml:space="preserve"> za každý den prodlení</w:t>
      </w:r>
      <w:r w:rsidRPr="00D14B19">
        <w:rPr>
          <w:rFonts w:cs="Verdana-Italic"/>
          <w:iCs/>
          <w:color w:val="000000"/>
        </w:rPr>
        <w:t xml:space="preserve">. 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4778AA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11.3. </w:t>
      </w:r>
      <w:r w:rsidRPr="00D14B19">
        <w:rPr>
          <w:rFonts w:cs="Verdana-Italic"/>
          <w:iCs/>
          <w:color w:val="000000"/>
        </w:rPr>
        <w:t>Poskytovatel má v případě prodlení Objednatele s úhradou fakturovaných částek (nezaplacení v</w:t>
      </w:r>
      <w:r>
        <w:rPr>
          <w:rFonts w:cs="Verdana-Italic"/>
          <w:iCs/>
          <w:color w:val="000000"/>
        </w:rPr>
        <w:t> </w:t>
      </w:r>
      <w:r w:rsidRPr="00D14B19">
        <w:rPr>
          <w:rFonts w:cs="Verdana-Italic"/>
          <w:iCs/>
          <w:color w:val="000000"/>
        </w:rPr>
        <w:t>termínu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 xml:space="preserve">splatnosti) nárok na </w:t>
      </w:r>
      <w:r>
        <w:rPr>
          <w:rFonts w:cs="Verdana-Italic"/>
          <w:iCs/>
          <w:color w:val="000000"/>
        </w:rPr>
        <w:t xml:space="preserve">úrok z prodlení v zákonem stanovené výši. 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11.4. </w:t>
      </w:r>
      <w:r w:rsidRPr="00D14B19">
        <w:rPr>
          <w:rFonts w:cs="Verdana-Italic"/>
          <w:iCs/>
          <w:color w:val="000000"/>
        </w:rPr>
        <w:t>V případě, že Poskytovatel bude v prodlení s převzetím odpadu na základě prokazatelně uplatněného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požadavku či objednávky od Objednatele o více jak 3 pracovní dny, je Poskytovatel povinen uhradit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Obje</w:t>
      </w:r>
      <w:r>
        <w:rPr>
          <w:rFonts w:cs="Verdana-Italic"/>
          <w:iCs/>
          <w:color w:val="000000"/>
        </w:rPr>
        <w:t>dnateli smluvní pokutu ve výši 1</w:t>
      </w:r>
      <w:r w:rsidRPr="00D14B19">
        <w:rPr>
          <w:rFonts w:cs="Verdana-Italic"/>
          <w:iCs/>
          <w:color w:val="000000"/>
        </w:rPr>
        <w:t>0 000,- Kč za každý i započatý den prodlení, a to ve lhůtě do 15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 xml:space="preserve">kalendářních dnů ode dne doručení vyúčtování smluvní pokuty. 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Pr="00D14B19" w:rsidRDefault="00CB6584" w:rsidP="00A119A4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11.5. </w:t>
      </w:r>
      <w:r w:rsidRPr="00D14B19">
        <w:rPr>
          <w:rFonts w:cs="Verdana-Italic"/>
          <w:iCs/>
          <w:color w:val="000000"/>
        </w:rPr>
        <w:t xml:space="preserve">V případě, že Poskytovatel nesplní jeho povinnosti stanovené v článku </w:t>
      </w:r>
      <w:r>
        <w:rPr>
          <w:rFonts w:cs="Verdana-Italic"/>
          <w:iCs/>
          <w:color w:val="000000"/>
        </w:rPr>
        <w:t>8</w:t>
      </w:r>
      <w:r w:rsidRPr="00D14B19">
        <w:rPr>
          <w:rFonts w:cs="Verdana-Italic"/>
          <w:iCs/>
          <w:color w:val="000000"/>
        </w:rPr>
        <w:t>.8. této smlouvy věta první, je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Poskytovatel povinen uhradit Objednateli smluvní pokutu ve výši 100 000,- Kč za každý takovýto případ, a to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 xml:space="preserve">ve lhůtě do 15 kalendářních dnů ode dne doručení vyúčtování smluvní pokuty. </w:t>
      </w:r>
    </w:p>
    <w:p w:rsidR="00CB6584" w:rsidRDefault="00CB6584" w:rsidP="00A119A4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</w:p>
    <w:p w:rsidR="00CB6584" w:rsidRDefault="00CB6584" w:rsidP="00A119A4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11.6. </w:t>
      </w:r>
      <w:r w:rsidRPr="00D14B19">
        <w:rPr>
          <w:rFonts w:cs="Verdana-Italic"/>
          <w:iCs/>
          <w:color w:val="000000"/>
        </w:rPr>
        <w:t>V případě, že Poskytovatel nesplní jeho povinnosti stanovené v článku 8.8. této smlouvy věta druhá, je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Poskytovatel povinen uhradit Objednateli smluvní pokutu ve výši 30 000,- Kč za každý takovýto případ, a to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 xml:space="preserve">ve lhůtě do 15 kalendářních dnů ode dne doručení vyúčtování smluvní pokuty. </w:t>
      </w:r>
    </w:p>
    <w:p w:rsidR="00CB6584" w:rsidRPr="00D14B19" w:rsidRDefault="00CB6584" w:rsidP="00A119A4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A119A4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 xml:space="preserve">11.7. </w:t>
      </w:r>
      <w:r w:rsidRPr="00D14B19">
        <w:rPr>
          <w:rFonts w:cs="Verdana-Italic"/>
          <w:iCs/>
          <w:color w:val="000000"/>
        </w:rPr>
        <w:t>V případě prodlení Poskytovatele se splněním jakékoliv povinnosti podle této smlouvy (vyjma povinností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sankcionovaných v tomto článku) je Poskytovatel povinen uhradit Objednateli smluvní pokutu ve výši 5 000,-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Kč za každý i započatý den prodlení popř. ve výši 10 000,- Kč za každý takovýto případ, pokud se jedná 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povinnost jednorázovou a prodlení se tak nepočítá na počet dnů, a to ve lhůtě do 15 kalendářních dnů ode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 xml:space="preserve">dne doručení vyúčtování smluvní pokuty. </w:t>
      </w:r>
    </w:p>
    <w:p w:rsidR="00CB6584" w:rsidRPr="00D14B19" w:rsidRDefault="00CB6584" w:rsidP="00A119A4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>
        <w:rPr>
          <w:rFonts w:cs="Verdana-BoldItalic"/>
          <w:bCs/>
          <w:iCs/>
          <w:color w:val="000000"/>
        </w:rPr>
        <w:t>11.8</w:t>
      </w:r>
      <w:r w:rsidRPr="00D14B19">
        <w:rPr>
          <w:rFonts w:cs="Verdana-BoldItalic"/>
          <w:bCs/>
          <w:iCs/>
          <w:color w:val="000000"/>
        </w:rPr>
        <w:t xml:space="preserve">. </w:t>
      </w:r>
      <w:r w:rsidRPr="00D14B19">
        <w:rPr>
          <w:rFonts w:cs="Verdana-Italic"/>
          <w:iCs/>
          <w:color w:val="000000"/>
        </w:rPr>
        <w:t>Smluvní strany uplatní nárok na smluvní pokutu a její výši písemnou výzvou na adrese pro doručování podle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článku 7.</w:t>
      </w:r>
      <w:r>
        <w:rPr>
          <w:rFonts w:cs="Verdana-Italic"/>
          <w:iCs/>
          <w:color w:val="000000"/>
        </w:rPr>
        <w:t>4</w:t>
      </w:r>
      <w:r w:rsidRPr="00D14B19">
        <w:rPr>
          <w:rFonts w:cs="Verdana-Italic"/>
          <w:iCs/>
          <w:color w:val="000000"/>
        </w:rPr>
        <w:t xml:space="preserve"> této Smlouvy. 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D14B19">
        <w:rPr>
          <w:rFonts w:cs="Verdana-BoldItalic"/>
          <w:bCs/>
          <w:iCs/>
          <w:color w:val="000000"/>
        </w:rPr>
        <w:t>11.</w:t>
      </w:r>
      <w:r>
        <w:rPr>
          <w:rFonts w:cs="Verdana-BoldItalic"/>
          <w:bCs/>
          <w:iCs/>
          <w:color w:val="000000"/>
        </w:rPr>
        <w:t>9</w:t>
      </w:r>
      <w:r w:rsidRPr="00D14B19">
        <w:rPr>
          <w:rFonts w:cs="Verdana-BoldItalic"/>
          <w:bCs/>
          <w:iCs/>
          <w:color w:val="000000"/>
        </w:rPr>
        <w:t xml:space="preserve">. </w:t>
      </w:r>
      <w:r w:rsidRPr="00D14B19">
        <w:rPr>
          <w:rFonts w:cs="Verdana-Italic"/>
          <w:iCs/>
          <w:color w:val="000000"/>
        </w:rPr>
        <w:t>Ukončení (zánik) této smlouvy nemá vliv na povinnost smluvních stran uhradit vzniklé závazky, smluvní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pokuty a náhrady škody.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Pr="00D14B19" w:rsidRDefault="00CB6584" w:rsidP="009D3FCC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>
        <w:rPr>
          <w:rFonts w:cs="Verdana-BoldItalic"/>
          <w:bCs/>
          <w:iCs/>
          <w:color w:val="000000"/>
        </w:rPr>
        <w:t>11.10</w:t>
      </w:r>
      <w:r w:rsidRPr="00D14B19">
        <w:rPr>
          <w:rFonts w:cs="Verdana-BoldItalic"/>
          <w:bCs/>
          <w:iCs/>
          <w:color w:val="000000"/>
        </w:rPr>
        <w:t xml:space="preserve">. </w:t>
      </w:r>
      <w:r w:rsidRPr="00D14B19">
        <w:rPr>
          <w:rFonts w:cs="Verdana-Italic"/>
          <w:iCs/>
          <w:color w:val="000000"/>
        </w:rPr>
        <w:t>Zaplacením smluvní pokuty není dotčeno právo na náhradu škody. Objednatel je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oprávněn smluvní pokutu započíst na platbu faktury Poskytovatele</w:t>
      </w:r>
      <w:r>
        <w:rPr>
          <w:rFonts w:cs="Verdana-Italic"/>
          <w:iCs/>
          <w:color w:val="000000"/>
        </w:rPr>
        <w:t>, nebo n</w:t>
      </w:r>
      <w:r w:rsidRPr="00D14B19">
        <w:rPr>
          <w:rFonts w:cs="Verdana-Italic"/>
          <w:iCs/>
          <w:color w:val="000000"/>
        </w:rPr>
        <w:t>euhradí-li Poskytovatel</w:t>
      </w:r>
      <w:r>
        <w:rPr>
          <w:rFonts w:cs="Verdana-Italic"/>
          <w:iCs/>
          <w:color w:val="000000"/>
        </w:rPr>
        <w:t xml:space="preserve"> jakoukoliv</w:t>
      </w:r>
      <w:r w:rsidRPr="00D14B19">
        <w:rPr>
          <w:rFonts w:cs="Verdana-Italic"/>
          <w:iCs/>
          <w:color w:val="000000"/>
        </w:rPr>
        <w:t xml:space="preserve"> smluvní pokutu ve sjednané lhůtě je Objednatel oprávněn inkasovat neuhrazenou smluvní pokutu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z bankovní záruky uvedené ve článku 12. Této</w:t>
      </w:r>
      <w:r>
        <w:rPr>
          <w:rFonts w:cs="Verdana-Italic"/>
          <w:iCs/>
          <w:color w:val="000000"/>
        </w:rPr>
        <w:t xml:space="preserve"> </w:t>
      </w:r>
      <w:r w:rsidRPr="00D14B19">
        <w:rPr>
          <w:rFonts w:cs="Verdana-Italic"/>
          <w:iCs/>
          <w:color w:val="000000"/>
        </w:rPr>
        <w:t>smlouvy.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  <w:color w:val="000000"/>
        </w:rPr>
      </w:pPr>
    </w:p>
    <w:p w:rsidR="00CB6584" w:rsidRDefault="00CB6584" w:rsidP="00A119A4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  <w:color w:val="000000"/>
        </w:rPr>
      </w:pPr>
      <w:r w:rsidRPr="00A119A4">
        <w:rPr>
          <w:rFonts w:cs="Verdana-BoldItalic"/>
          <w:b/>
          <w:bCs/>
          <w:iCs/>
          <w:color w:val="000000"/>
        </w:rPr>
        <w:t xml:space="preserve">12. Bankovní záruka </w:t>
      </w:r>
    </w:p>
    <w:p w:rsidR="00CB6584" w:rsidRPr="00A119A4" w:rsidRDefault="00CB6584" w:rsidP="009D3FCC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  <w:color w:val="000000"/>
        </w:rPr>
      </w:pPr>
    </w:p>
    <w:p w:rsidR="00CB6584" w:rsidRPr="009D3FCC" w:rsidRDefault="00CB6584" w:rsidP="009D3FCC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  <w:r w:rsidRPr="009D3FCC">
        <w:rPr>
          <w:rFonts w:cs="Verdana-BoldItalic"/>
          <w:bCs/>
          <w:iCs/>
          <w:color w:val="000000"/>
        </w:rPr>
        <w:t xml:space="preserve">12.1 </w:t>
      </w:r>
      <w:r w:rsidRPr="009D3FCC">
        <w:rPr>
          <w:rFonts w:cs="Arial"/>
        </w:rPr>
        <w:t xml:space="preserve">Poskytovatel při podpisu této smlouvy předložil objednateli </w:t>
      </w:r>
      <w:r w:rsidRPr="009D3FCC">
        <w:rPr>
          <w:rFonts w:cs="Arial"/>
          <w:b/>
        </w:rPr>
        <w:t xml:space="preserve">bankovní záruku za řádné provedení </w:t>
      </w:r>
      <w:r>
        <w:rPr>
          <w:rFonts w:cs="Arial"/>
          <w:b/>
        </w:rPr>
        <w:t xml:space="preserve">předmětu plnění </w:t>
      </w:r>
      <w:r w:rsidRPr="009D3FCC">
        <w:rPr>
          <w:rFonts w:cs="Arial"/>
        </w:rPr>
        <w:t xml:space="preserve">(tj. zejména za dodržení smluvních podmínek, termínů plnění a sankčních ustanovení) ve výši </w:t>
      </w:r>
      <w:r>
        <w:rPr>
          <w:rFonts w:cs="Arial"/>
          <w:b/>
        </w:rPr>
        <w:t>250.000,</w:t>
      </w:r>
      <w:r w:rsidRPr="009D3FCC">
        <w:rPr>
          <w:rFonts w:cs="Arial"/>
          <w:b/>
        </w:rPr>
        <w:t>--</w:t>
      </w:r>
      <w:r>
        <w:rPr>
          <w:rFonts w:cs="Arial"/>
          <w:b/>
        </w:rPr>
        <w:t xml:space="preserve"> </w:t>
      </w:r>
      <w:r w:rsidRPr="009D3FCC">
        <w:rPr>
          <w:rFonts w:cs="Arial"/>
          <w:b/>
        </w:rPr>
        <w:t>Kč</w:t>
      </w:r>
      <w:r w:rsidRPr="009D3FCC">
        <w:rPr>
          <w:rFonts w:cs="Arial"/>
        </w:rPr>
        <w:t>, platnou</w:t>
      </w:r>
      <w:r>
        <w:rPr>
          <w:rFonts w:cs="Arial"/>
        </w:rPr>
        <w:t xml:space="preserve"> po celou dobu platnosti této smlouvy</w:t>
      </w:r>
      <w:r w:rsidRPr="009D3FCC">
        <w:rPr>
          <w:rFonts w:cs="Arial"/>
        </w:rPr>
        <w:t xml:space="preserve">. Právo z bankovní záruky za řádné provedení </w:t>
      </w:r>
      <w:r>
        <w:rPr>
          <w:rFonts w:cs="Arial"/>
        </w:rPr>
        <w:t>předmětu plnění</w:t>
      </w:r>
      <w:r w:rsidRPr="009D3FCC">
        <w:rPr>
          <w:rFonts w:cs="Arial"/>
        </w:rPr>
        <w:t xml:space="preserve"> je objednatel oprávněn uplatnit v případech, že </w:t>
      </w:r>
      <w:r>
        <w:rPr>
          <w:rFonts w:cs="Arial"/>
        </w:rPr>
        <w:t>poskytovatel</w:t>
      </w:r>
      <w:r w:rsidRPr="009D3FCC">
        <w:rPr>
          <w:rFonts w:cs="Arial"/>
        </w:rPr>
        <w:t xml:space="preserve"> nedodrží smluvní podmínky, nesplní </w:t>
      </w:r>
      <w:r>
        <w:rPr>
          <w:rFonts w:cs="Arial"/>
        </w:rPr>
        <w:t xml:space="preserve">sjednané </w:t>
      </w:r>
      <w:r w:rsidRPr="009D3FCC">
        <w:rPr>
          <w:rFonts w:cs="Arial"/>
        </w:rPr>
        <w:t xml:space="preserve">termíny </w:t>
      </w:r>
      <w:r>
        <w:rPr>
          <w:rFonts w:cs="Arial"/>
        </w:rPr>
        <w:t xml:space="preserve">poskytování služeb, </w:t>
      </w:r>
      <w:r w:rsidRPr="009D3FCC">
        <w:rPr>
          <w:rFonts w:cs="Arial"/>
        </w:rPr>
        <w:t xml:space="preserve">nebo neuhradí objednateli nebo třetí straně způsobenou újmou či smluvní pokutu nebo jiný peněžitý závazek, k němuž je podle této smlouvy povinen. Před uplatněním plnění z bankovní záruky oznámí objednatel písemně </w:t>
      </w:r>
      <w:r>
        <w:rPr>
          <w:rFonts w:cs="Arial"/>
        </w:rPr>
        <w:t>poskytovateli</w:t>
      </w:r>
      <w:r w:rsidRPr="009D3FCC">
        <w:rPr>
          <w:rFonts w:cs="Arial"/>
        </w:rPr>
        <w:t xml:space="preserve"> výši požadovaného plnění ze strany banky. Poskytovatel je povinen doručit objednateli novou záruční listinu ve znění shodném s předchozí záruční listinou, v původní výši bankovní záruky, vždy nejpozději do 7 kalendářních dnů od jejího úplného vyčerpání. </w:t>
      </w:r>
    </w:p>
    <w:p w:rsidR="00CB6584" w:rsidRPr="00D14B19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  <w:color w:val="000000"/>
        </w:rPr>
      </w:pPr>
    </w:p>
    <w:p w:rsidR="00CB6584" w:rsidRDefault="00CB6584" w:rsidP="009D3FCC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  <w:color w:val="000000"/>
        </w:rPr>
      </w:pPr>
      <w:r w:rsidRPr="009D3FCC">
        <w:rPr>
          <w:rFonts w:cs="Verdana-BoldItalic"/>
          <w:b/>
          <w:bCs/>
          <w:iCs/>
          <w:color w:val="000000"/>
        </w:rPr>
        <w:t>13. Zánik Smlouvy</w:t>
      </w:r>
    </w:p>
    <w:p w:rsidR="00CB6584" w:rsidRPr="009D3FCC" w:rsidRDefault="00CB6584" w:rsidP="009D3FCC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</w:rPr>
      </w:pPr>
    </w:p>
    <w:p w:rsidR="00CB6584" w:rsidRDefault="00CB6584" w:rsidP="00D513FF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BoldItalic"/>
          <w:bCs/>
          <w:iCs/>
        </w:rPr>
        <w:t xml:space="preserve">13.1. </w:t>
      </w:r>
      <w:r w:rsidRPr="009D3FCC">
        <w:rPr>
          <w:rFonts w:cs="Verdana-Italic"/>
          <w:iCs/>
        </w:rPr>
        <w:t>Poruší-li strana smlouvu podstatným způsobem, může druhá strana bez zbytečného odkladu od smlouvy odstoupit. Podstatné je takové porušení povinnosti, o němž strana porušující smlouvu již při uzavření smlouvy věděla nebo musela vědět, že by druhá strana smlouvu neuzavřela, pokud by toto porušení předvídala; v ostatních případech se má za to, že porušení podstatné není. Strana může od smlouvy odstoupit bez zbytečného odkladu poté, co z chování druhé strany nepochybně vyplyne, že poruší smlouvu podstatným způsobem, a nedá-li na výzvu oprávněné strany přiměřenou jistotu.</w:t>
      </w:r>
      <w:r>
        <w:rPr>
          <w:rFonts w:cs="Verdana-Italic"/>
          <w:iCs/>
        </w:rPr>
        <w:t xml:space="preserve"> Za podstatné porušení smlouvy se považuje zejm. </w:t>
      </w:r>
    </w:p>
    <w:p w:rsidR="00CB6584" w:rsidRDefault="00CB6584" w:rsidP="00D513FF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</w:p>
    <w:p w:rsidR="00CB6584" w:rsidRPr="0093095E" w:rsidRDefault="00CB6584" w:rsidP="00D513F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80" w:lineRule="atLeast"/>
        <w:ind w:left="142" w:hanging="142"/>
        <w:jc w:val="both"/>
        <w:rPr>
          <w:rFonts w:cs="Verdana-Italic"/>
          <w:iCs/>
        </w:rPr>
      </w:pPr>
      <w:r w:rsidRPr="0093095E">
        <w:rPr>
          <w:rFonts w:cs="Verdana-Italic"/>
          <w:iCs/>
        </w:rPr>
        <w:t>svoz odpadu nebude opakovaně proveden ve sjednaném termínu a na tuto skutečnost, byl poskytovatel objednatelem upozorněn,</w:t>
      </w:r>
    </w:p>
    <w:p w:rsidR="00CB6584" w:rsidRPr="0093095E" w:rsidRDefault="00CB6584" w:rsidP="00D513F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80" w:lineRule="atLeast"/>
        <w:ind w:left="142" w:hanging="142"/>
        <w:jc w:val="both"/>
        <w:rPr>
          <w:rFonts w:cs="Verdana-Italic"/>
          <w:iCs/>
        </w:rPr>
      </w:pPr>
      <w:r w:rsidRPr="0093095E">
        <w:rPr>
          <w:rFonts w:cs="Verdana-Italic"/>
          <w:iCs/>
        </w:rPr>
        <w:t>poskytovatel nepřevezme odpad určen</w:t>
      </w:r>
      <w:r>
        <w:rPr>
          <w:rFonts w:cs="Verdana-Italic"/>
          <w:iCs/>
        </w:rPr>
        <w:t>ý</w:t>
      </w:r>
      <w:r w:rsidRPr="0093095E">
        <w:rPr>
          <w:rFonts w:cs="Verdana-Italic"/>
          <w:iCs/>
        </w:rPr>
        <w:t xml:space="preserve"> objednatelem k likvidaci za podmínek této smlouvy,</w:t>
      </w:r>
    </w:p>
    <w:p w:rsidR="00CB6584" w:rsidRPr="0093095E" w:rsidRDefault="00CB6584" w:rsidP="00D513F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80" w:lineRule="atLeast"/>
        <w:ind w:left="142" w:hanging="142"/>
        <w:jc w:val="both"/>
        <w:rPr>
          <w:rFonts w:cs="Verdana-Italic"/>
          <w:iCs/>
        </w:rPr>
      </w:pPr>
      <w:r w:rsidRPr="0093095E">
        <w:rPr>
          <w:rFonts w:cs="Verdana-Italic"/>
          <w:iCs/>
        </w:rPr>
        <w:t>poskytovatel neprovede likvidaci nepoužit</w:t>
      </w:r>
      <w:r>
        <w:rPr>
          <w:rFonts w:cs="Verdana-Italic"/>
          <w:iCs/>
        </w:rPr>
        <w:t>eln</w:t>
      </w:r>
      <w:r w:rsidRPr="0093095E">
        <w:rPr>
          <w:rFonts w:cs="Verdana-Italic"/>
          <w:iCs/>
        </w:rPr>
        <w:t>ých léčiv</w:t>
      </w:r>
      <w:r>
        <w:rPr>
          <w:rFonts w:cs="Verdana-Italic"/>
          <w:iCs/>
        </w:rPr>
        <w:t xml:space="preserve"> ve sjednaném rozsahu a sjednaným způsobem.</w:t>
      </w: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BoldItalic"/>
          <w:bCs/>
          <w:iCs/>
        </w:rPr>
        <w:t xml:space="preserve">13.2. </w:t>
      </w:r>
      <w:r w:rsidRPr="009D3FCC">
        <w:rPr>
          <w:rFonts w:cs="Verdana-Italic"/>
          <w:iCs/>
        </w:rPr>
        <w:t>Jakmile strana oprávněná odstoupit od smlouvy oznámí druhé straně, že od smlouvy odstupuje, nebo že na smlouvě setrvává, nemůže volbu již sama změnit. Mohla-li strana odstoupit od smlouvy pro podstatné porušení smluvní povinnosti a nevyužila své právo, nebrání jí to odstoupit od smlouvy později s odkazem na obdobné jednání druhé strany.</w:t>
      </w: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BoldItalic"/>
          <w:bCs/>
          <w:iCs/>
        </w:rPr>
        <w:t xml:space="preserve">13.3. </w:t>
      </w:r>
      <w:r w:rsidRPr="009D3FCC">
        <w:rPr>
          <w:rFonts w:cs="Verdana-Italic"/>
          <w:iCs/>
        </w:rPr>
        <w:t>Odstoupením od smlouvy se závazek zrušuje od počátku. Plnil-li dlužník zčásti, může věřitel od smlouvy odstoupit jen ohledně nesplněného zbytku plnění. Nemá-li však částečné plnění pro věřitele význam, může věřitel od smlouvy odstoupit ohledně celého plnění. Zavazuje-li smlouva dlužníka k nepřetržité či opakované činnosti nebo k postupnému dílčímu plnění, může věřitel od smlouvy odstoupit jen s účinky do budoucna. To neplatí, nemají-li již přijatá dílčí plnění sama o sobě pro věřitele význam.</w:t>
      </w: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BoldItalic"/>
          <w:bCs/>
          <w:iCs/>
        </w:rPr>
        <w:t xml:space="preserve">13.4. </w:t>
      </w:r>
      <w:r w:rsidRPr="009D3FCC">
        <w:rPr>
          <w:rFonts w:cs="Verdana-Italic"/>
          <w:iCs/>
        </w:rPr>
        <w:t>Odstoupením od smlouvy zanikají v rozsahu jeho účinků práva a povinnosti stran. Tím nejsou dotčena práva třetích osob nabytá v dobré víře. Odstoupení od smlouvy se nedotýká práva na zaplacení smluvní pokuty nebo úroku z prodlení, pokud již dospěl, práva na náhradu škody vzniklé z porušení smluvní povinnosti ani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ujednání, které má vzhledem ke své povaze zavazovat strany i po odstoupení od smlouvy, zejména ujednání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o způsobu řešení sporů. Byl-li dluh zajištěn, nedotýká se odstoupení od smlouvy ani zajištění.</w:t>
      </w: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BoldItalic"/>
          <w:bCs/>
          <w:iCs/>
        </w:rPr>
        <w:t xml:space="preserve">13.5. </w:t>
      </w:r>
      <w:r w:rsidRPr="009D3FCC">
        <w:rPr>
          <w:rFonts w:cs="Verdana-Italic"/>
          <w:iCs/>
        </w:rPr>
        <w:t>Smluvní strany se dohodly na tom, že Smlouva zaniká, vedle případů uvedených v tomto článku výše, také:</w:t>
      </w: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Italic"/>
          <w:iCs/>
        </w:rPr>
        <w:t>13.5.1. Dohodou smluvních stran spojenou se vzájemným vyrovnáním účelně vynaložených nákladů. Dohoda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musí mít písemnou formu.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Italic"/>
          <w:iCs/>
        </w:rPr>
        <w:t xml:space="preserve">13.5.2. Výpovědí jednou ze smluvních stran s výpovědní lhůtou </w:t>
      </w:r>
      <w:r>
        <w:rPr>
          <w:rFonts w:cs="Verdana-Italic"/>
          <w:iCs/>
        </w:rPr>
        <w:t>3</w:t>
      </w:r>
      <w:r w:rsidRPr="009D3FCC">
        <w:rPr>
          <w:rFonts w:cs="Verdana-Italic"/>
          <w:iCs/>
        </w:rPr>
        <w:t xml:space="preserve"> měsíce bez udání důvodu. Výpověď musí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být učiněna písemně a počíná běžet od prvního dne měsíce následujícího po doručení výpovědi druhé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smluvní straně.</w:t>
      </w: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Italic"/>
          <w:iCs/>
        </w:rPr>
        <w:t>13.5.3. Prohlášením konkurzu na Poskytovatele.</w:t>
      </w: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Italic"/>
          <w:iCs/>
        </w:rPr>
        <w:t xml:space="preserve">13.5.4. Odstoupením od smlouvy, </w:t>
      </w:r>
      <w:r>
        <w:rPr>
          <w:rFonts w:cs="Verdana-Italic"/>
          <w:iCs/>
        </w:rPr>
        <w:t>zejm.</w:t>
      </w:r>
      <w:r w:rsidRPr="009D3FCC">
        <w:rPr>
          <w:rFonts w:cs="Verdana-Italic"/>
          <w:iCs/>
        </w:rPr>
        <w:t>:</w:t>
      </w: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Symbol"/>
        </w:rPr>
        <w:t xml:space="preserve">• </w:t>
      </w:r>
      <w:r w:rsidRPr="009D3FCC">
        <w:rPr>
          <w:rFonts w:cs="Verdana-Italic"/>
          <w:iCs/>
        </w:rPr>
        <w:t>Poskytovatel je oprávněn od této smlouvy odstoupit v případě, že Objednatel je více jak 90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dnů v prodlení s úhradou služeb podle této smlouvy Poskytovateli.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Symbol"/>
        </w:rPr>
        <w:t xml:space="preserve">• </w:t>
      </w:r>
      <w:r w:rsidRPr="009D3FCC">
        <w:rPr>
          <w:rFonts w:cs="Verdana-Italic"/>
          <w:iCs/>
        </w:rPr>
        <w:t>Objednatel je oprávněn od této smlouvy odstoupit v případě, že Poskytovatel opakovaně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porušil povinnosti, které mu vyplývají z této smlouvy a ani po písemném upozornění ze strany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Objednatele nesjednal nápravu.</w:t>
      </w: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</w:p>
    <w:p w:rsidR="00CB6584" w:rsidRDefault="00CB6584" w:rsidP="009D3FCC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</w:rPr>
      </w:pPr>
      <w:r w:rsidRPr="009D3FCC">
        <w:rPr>
          <w:rFonts w:cs="Verdana-BoldItalic"/>
          <w:b/>
          <w:bCs/>
          <w:iCs/>
        </w:rPr>
        <w:t>14. Vyšší moc</w:t>
      </w:r>
    </w:p>
    <w:p w:rsidR="00CB6584" w:rsidRPr="009D3FCC" w:rsidRDefault="00CB6584" w:rsidP="009D3FCC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BoldItalic"/>
          <w:bCs/>
          <w:iCs/>
        </w:rPr>
        <w:t xml:space="preserve">14.1. </w:t>
      </w:r>
      <w:r w:rsidRPr="009D3FCC">
        <w:rPr>
          <w:rFonts w:cs="Verdana-Italic"/>
          <w:iCs/>
        </w:rPr>
        <w:t>Za okolnosti vylučující odpovědnost smluvních stran za prodlení s plněním smluvních závazků dle této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Smlouvy (vyšší moc) jsou považovány takové překážky, které nastanou nezávisle na vůli povinné smluvní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strany a brání jí ve splnění její povinnosti z této Smlouvy, jestliže nelze rozumně předpokládat, že by povinná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smluvní strana takovou překážku nebo její následky odvrátila nebo překonala, a dále, že by v době vzniku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smluvních závazků z této Smlouvy vznik nebo existenci těchto překážek předpokládala.</w:t>
      </w: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BoldItalic"/>
          <w:bCs/>
          <w:iCs/>
        </w:rPr>
        <w:t xml:space="preserve">14.2. </w:t>
      </w:r>
      <w:r w:rsidRPr="009D3FCC">
        <w:rPr>
          <w:rFonts w:cs="Verdana-Italic"/>
          <w:iCs/>
        </w:rPr>
        <w:t>Za překážky podle odstavce 14.1. této Smlouvy se výslovně považují živelní pohromy, jakákoliv embarga,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občanské války, povstání, válečné konflikty, teroristické útoky, nepokoje nebo epidemie. Za živelní pohromy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se zejména považují požár, úder blesku, povodeň nebo záplava, vichřice nebo krupobití, sesuv nebo zřícení</w:t>
      </w:r>
      <w:r>
        <w:rPr>
          <w:rFonts w:cs="Verdana-Italic"/>
          <w:iCs/>
        </w:rPr>
        <w:t xml:space="preserve">, </w:t>
      </w:r>
      <w:r w:rsidRPr="009D3FCC">
        <w:rPr>
          <w:rFonts w:cs="Verdana-Italic"/>
          <w:iCs/>
        </w:rPr>
        <w:t>lavin, skal, zemin nebo kamení. Za okolnost vylučující odpovědnost Poskytovatele se výslovně nepovažuje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 xml:space="preserve">jakýkoliv problém Poskytovatele s plněním jeho </w:t>
      </w:r>
      <w:r>
        <w:rPr>
          <w:rFonts w:cs="Verdana-Italic"/>
          <w:iCs/>
        </w:rPr>
        <w:t>pod</w:t>
      </w:r>
      <w:r w:rsidRPr="009D3FCC">
        <w:rPr>
          <w:rFonts w:cs="Verdana-Italic"/>
          <w:iCs/>
        </w:rPr>
        <w:t>dodavatelů.</w:t>
      </w: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BoldItalic"/>
          <w:bCs/>
          <w:iCs/>
        </w:rPr>
        <w:t xml:space="preserve">14.3. </w:t>
      </w:r>
      <w:r w:rsidRPr="009D3FCC">
        <w:rPr>
          <w:rFonts w:cs="Verdana-Italic"/>
          <w:iCs/>
        </w:rPr>
        <w:t>Nastanou-li okolnosti vylučující odpovědnost jedné ze smluvních stran, které způsobí či mohou způsobit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podstatné zpoždění jakéhokoliv termínu podle této Smlouvy či zánik nebo zrušení závazků podle této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Smlouvy, jsou smluvní strany povinny se neprodleně o těchto okolnostech vylučujících odpovědnost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informovat a vstoupit do jednání ohledně řešení vzniklé situace. Poskytovatel ani Objednatel nejsou oprávněni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takto vzniklé situace jakkoliv zneužít ve svůj prospěch a jsou povinni v dobré víře usilovat o dosažení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přijatelného řešení pro obě smluvní strany v co nejkratší době. V případě porušení této povinnosti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spolupracovat kteroukoliv smluvní stranou, je tato smluvní strana v prodlení s plněním svých povinností dle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této Smlouvy.</w:t>
      </w: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BoldItalic"/>
          <w:bCs/>
          <w:iCs/>
        </w:rPr>
        <w:t xml:space="preserve">14.4. </w:t>
      </w:r>
      <w:r w:rsidRPr="009D3FCC">
        <w:rPr>
          <w:rFonts w:cs="Verdana-Italic"/>
          <w:iCs/>
        </w:rPr>
        <w:t>V případě, že nedojde k dohodě smluvních stran, termíny plnění jednotlivých povinností podle této Smlouvy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dotčené okolností vylučující odpovědnost se prodlužují o dobu, po kterou okolnost vylučující odpovědnost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trvala.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BoldItalic"/>
          <w:bCs/>
          <w:iCs/>
        </w:rPr>
        <w:t xml:space="preserve">14.5. </w:t>
      </w:r>
      <w:r w:rsidRPr="009D3FCC">
        <w:rPr>
          <w:rFonts w:cs="Verdana-Italic"/>
          <w:iCs/>
        </w:rPr>
        <w:t>Odpovědnost nevylučuje překážka, která vznikla teprve v době, kdy povinná strana byla v prodlení s</w:t>
      </w:r>
      <w:r>
        <w:rPr>
          <w:rFonts w:cs="Verdana-Italic"/>
          <w:iCs/>
        </w:rPr>
        <w:t> </w:t>
      </w:r>
      <w:r w:rsidRPr="009D3FCC">
        <w:rPr>
          <w:rFonts w:cs="Verdana-Italic"/>
          <w:iCs/>
        </w:rPr>
        <w:t>plněním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své povinnosti, či vznikla z jejích hospodářských poměrů.</w:t>
      </w: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BoldItalic"/>
          <w:bCs/>
          <w:iCs/>
        </w:rPr>
        <w:t xml:space="preserve">14.6. </w:t>
      </w:r>
      <w:r w:rsidRPr="009D3FCC">
        <w:rPr>
          <w:rFonts w:cs="Verdana-Italic"/>
          <w:iCs/>
        </w:rPr>
        <w:t>Účinky okolnosti vylučující odpovědnost jsou omezeny pouze na dobu, dokud trvá příslušná překážka, s</w:t>
      </w:r>
      <w:r>
        <w:rPr>
          <w:rFonts w:cs="Verdana-Italic"/>
          <w:iCs/>
        </w:rPr>
        <w:t> </w:t>
      </w:r>
      <w:r w:rsidRPr="009D3FCC">
        <w:rPr>
          <w:rFonts w:cs="Verdana-Italic"/>
          <w:iCs/>
        </w:rPr>
        <w:t>níž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jsou tyto účinky spojeny.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</w:rPr>
      </w:pPr>
    </w:p>
    <w:p w:rsidR="00CB6584" w:rsidRDefault="00CB6584" w:rsidP="009D3FCC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</w:rPr>
      </w:pPr>
      <w:r w:rsidRPr="009D3FCC">
        <w:rPr>
          <w:rFonts w:cs="Verdana-BoldItalic"/>
          <w:b/>
          <w:bCs/>
          <w:iCs/>
        </w:rPr>
        <w:t>15. Zvláštní ujednání</w:t>
      </w:r>
    </w:p>
    <w:p w:rsidR="00CB6584" w:rsidRPr="009D3FCC" w:rsidRDefault="00CB6584" w:rsidP="009D3FCC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BoldItalic"/>
          <w:bCs/>
          <w:iCs/>
        </w:rPr>
        <w:t xml:space="preserve">15.1. </w:t>
      </w:r>
      <w:r w:rsidRPr="009D3FCC">
        <w:rPr>
          <w:rFonts w:cs="Verdana-Italic"/>
          <w:iCs/>
        </w:rPr>
        <w:t>Poskytovatel je povinen poskytnout potřebné spolupůsobení při výkonu finanční kontroly podle § 2 písm. e)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zákona č. 320/2001 Sb., o finanční kontrole ve veřejné správě. Závazek bude rovněž obsahovat právo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přístupu kontrolních orgánů v rámci kontroly k dokumentům, které podléhají ochraně podle zvláštních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právních předpisů (např. obchodní tajemství) za předpokladu, že budou splněny požadavky kladené právními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předpisy (např. zákon</w:t>
      </w:r>
      <w:r>
        <w:rPr>
          <w:rFonts w:cs="Verdana-Italic"/>
          <w:iCs/>
        </w:rPr>
        <w:t>em</w:t>
      </w:r>
      <w:r w:rsidRPr="009D3FCC">
        <w:rPr>
          <w:rFonts w:cs="Verdana-Italic"/>
          <w:iCs/>
        </w:rPr>
        <w:t xml:space="preserve"> č. </w:t>
      </w:r>
      <w:r>
        <w:rPr>
          <w:rFonts w:cs="Verdana-Italic"/>
          <w:iCs/>
        </w:rPr>
        <w:t>255/2012</w:t>
      </w:r>
      <w:r w:rsidRPr="009D3FCC">
        <w:rPr>
          <w:rFonts w:cs="Verdana-Italic"/>
          <w:iCs/>
        </w:rPr>
        <w:t xml:space="preserve"> Sb., o kontrole v</w:t>
      </w:r>
      <w:r>
        <w:rPr>
          <w:rFonts w:cs="Verdana-Italic"/>
          <w:iCs/>
        </w:rPr>
        <w:t> </w:t>
      </w:r>
      <w:r w:rsidRPr="009D3FCC">
        <w:rPr>
          <w:rFonts w:cs="Verdana-Italic"/>
          <w:iCs/>
        </w:rPr>
        <w:t>platném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 xml:space="preserve">znění) vč. zajištění stejných podmínek u svých </w:t>
      </w:r>
      <w:r>
        <w:rPr>
          <w:rFonts w:cs="Verdana-Italic"/>
          <w:iCs/>
        </w:rPr>
        <w:t>pod</w:t>
      </w:r>
      <w:r w:rsidRPr="009D3FCC">
        <w:rPr>
          <w:rFonts w:cs="Verdana-Italic"/>
          <w:iCs/>
        </w:rPr>
        <w:t>dodavatelů.</w:t>
      </w: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BoldItalic"/>
          <w:bCs/>
          <w:iCs/>
        </w:rPr>
        <w:t xml:space="preserve">15.2. </w:t>
      </w:r>
      <w:r w:rsidRPr="009D3FCC">
        <w:rPr>
          <w:rFonts w:cs="Verdana-Italic"/>
          <w:iCs/>
        </w:rPr>
        <w:t>Objednatel má v souladu se zákonem číslo 106/1999 Sb., o svobodném přístupu k informacím, v</w:t>
      </w:r>
      <w:r>
        <w:rPr>
          <w:rFonts w:cs="Verdana-Italic"/>
          <w:iCs/>
        </w:rPr>
        <w:t> </w:t>
      </w:r>
      <w:r w:rsidRPr="009D3FCC">
        <w:rPr>
          <w:rFonts w:cs="Verdana-Italic"/>
          <w:iCs/>
        </w:rPr>
        <w:t>platném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 xml:space="preserve">znění, a v souladu s ustanovením § </w:t>
      </w:r>
      <w:r>
        <w:rPr>
          <w:rFonts w:cs="Verdana-Italic"/>
          <w:iCs/>
        </w:rPr>
        <w:t>219</w:t>
      </w:r>
      <w:r w:rsidRPr="009D3FCC">
        <w:rPr>
          <w:rFonts w:cs="Verdana-Italic"/>
          <w:iCs/>
        </w:rPr>
        <w:t xml:space="preserve"> zákona č. </w:t>
      </w:r>
      <w:r>
        <w:rPr>
          <w:rFonts w:cs="Verdana-Italic"/>
          <w:iCs/>
        </w:rPr>
        <w:t>134/2016</w:t>
      </w:r>
      <w:r w:rsidRPr="009D3FCC">
        <w:rPr>
          <w:rFonts w:cs="Verdana-Italic"/>
          <w:iCs/>
        </w:rPr>
        <w:t xml:space="preserve"> Sb., </w:t>
      </w:r>
      <w:r>
        <w:rPr>
          <w:rFonts w:cs="Verdana-BoldItalic"/>
          <w:bCs/>
          <w:iCs/>
          <w:color w:val="000000"/>
        </w:rPr>
        <w:t>o zadávání veřejných zakázek</w:t>
      </w:r>
      <w:r w:rsidRPr="009D3FCC">
        <w:rPr>
          <w:rFonts w:cs="Verdana-Italic"/>
          <w:iCs/>
        </w:rPr>
        <w:t>, v platném znění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povinnost zveřejnit celý obsah této Smlouvy vč. jejích změn a dodatků, výši skutečně uhrazené ceny za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poskytnuté</w:t>
      </w:r>
      <w:r>
        <w:rPr>
          <w:rFonts w:cs="Verdana-Italic"/>
          <w:iCs/>
        </w:rPr>
        <w:t>.</w:t>
      </w:r>
      <w:r w:rsidRPr="009D3FCC">
        <w:rPr>
          <w:rFonts w:cs="Verdana-Italic"/>
          <w:iCs/>
        </w:rPr>
        <w:t xml:space="preserve"> služby. Poskytovatel prohlašuje, že je seznámen se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skutečností, že poskytnutí těchto informací se dle citovaných zákonů nepovažuje za porušení obchodního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tajemství.</w:t>
      </w: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BoldItalic"/>
          <w:bCs/>
          <w:iCs/>
        </w:rPr>
        <w:t xml:space="preserve">15.3. </w:t>
      </w:r>
      <w:r w:rsidRPr="009D3FCC">
        <w:rPr>
          <w:rFonts w:cs="Verdana-Italic"/>
          <w:iCs/>
        </w:rPr>
        <w:t xml:space="preserve">Poskytovatel je povinen pro realizaci služeb podle této Smlouvy využít těch </w:t>
      </w:r>
      <w:r>
        <w:rPr>
          <w:rFonts w:cs="Verdana-Italic"/>
          <w:iCs/>
        </w:rPr>
        <w:t>pod</w:t>
      </w:r>
      <w:r w:rsidRPr="009D3FCC">
        <w:rPr>
          <w:rFonts w:cs="Verdana-Italic"/>
          <w:iCs/>
        </w:rPr>
        <w:t>dodavatelů, jejichž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 xml:space="preserve">prostřednictvím v </w:t>
      </w:r>
      <w:r>
        <w:rPr>
          <w:rFonts w:cs="Verdana-Italic"/>
          <w:iCs/>
        </w:rPr>
        <w:t>nabídce</w:t>
      </w:r>
      <w:r w:rsidRPr="009D3FCC">
        <w:rPr>
          <w:rFonts w:cs="Verdana-Italic"/>
          <w:iCs/>
        </w:rPr>
        <w:t xml:space="preserve"> prokazoval kvalifikaci. V případě, že to není možné, je povinen Objednateli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 xml:space="preserve">předložit návrh na změnu </w:t>
      </w:r>
      <w:r>
        <w:rPr>
          <w:rFonts w:cs="Verdana-Italic"/>
          <w:iCs/>
        </w:rPr>
        <w:t>pod</w:t>
      </w:r>
      <w:r w:rsidRPr="009D3FCC">
        <w:rPr>
          <w:rFonts w:cs="Verdana-Italic"/>
          <w:iCs/>
        </w:rPr>
        <w:t>dodavatelů, k nimž musí doložit kvalifikační doklady, z nichž bude patrné, že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 xml:space="preserve">nově navrhovaní </w:t>
      </w:r>
      <w:r>
        <w:rPr>
          <w:rFonts w:cs="Verdana-Italic"/>
          <w:iCs/>
        </w:rPr>
        <w:t>pod</w:t>
      </w:r>
      <w:r w:rsidRPr="009D3FCC">
        <w:rPr>
          <w:rFonts w:cs="Verdana-Italic"/>
          <w:iCs/>
        </w:rPr>
        <w:t xml:space="preserve">dodavatelé splňují kvalifikaci stejně jako původní </w:t>
      </w:r>
      <w:r>
        <w:rPr>
          <w:rFonts w:cs="Verdana-Italic"/>
          <w:iCs/>
        </w:rPr>
        <w:t>pod</w:t>
      </w:r>
      <w:r w:rsidRPr="009D3FCC">
        <w:rPr>
          <w:rFonts w:cs="Verdana-Italic"/>
          <w:iCs/>
        </w:rPr>
        <w:t>dodavatelé, jejichž prostřednictvím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 xml:space="preserve">zhotovitel prokazoval kvalifikaci ve své </w:t>
      </w:r>
      <w:r>
        <w:rPr>
          <w:rFonts w:cs="Verdana-Italic"/>
          <w:iCs/>
        </w:rPr>
        <w:t>nabídce.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</w:p>
    <w:p w:rsidR="00CB6584" w:rsidRDefault="00CB6584" w:rsidP="001B55A6">
      <w:pPr>
        <w:pStyle w:val="NoSpacing"/>
        <w:jc w:val="both"/>
        <w:rPr>
          <w:rFonts w:cs="Calibri"/>
        </w:rPr>
      </w:pPr>
      <w:r>
        <w:rPr>
          <w:rFonts w:cs="Calibri"/>
        </w:rPr>
        <w:t xml:space="preserve">15.4. </w:t>
      </w:r>
      <w:r w:rsidRPr="00FB6343">
        <w:rPr>
          <w:rFonts w:cs="Calibri"/>
        </w:rPr>
        <w:t>Smluvní strany se zavazují zachovávat vůči třetím osobám mlčenlivost o skutečnostech, které jsou předmětem smlouvy nebo smluv uzavřených na základě smlouvy o důvěrných informacích o druhé smluvní straně, které se dozvěděli při plnění smlouvy nebo v souvislosti s ní. Za porušení tohoto ustanovení se nepovažuje poskytnutí takovýchto informací na základě zákonné povinnosti a též právním, finančním a daňovým poradcům.</w:t>
      </w:r>
    </w:p>
    <w:p w:rsidR="00CB6584" w:rsidRDefault="00CB6584" w:rsidP="001B55A6">
      <w:pPr>
        <w:pStyle w:val="NoSpacing"/>
        <w:jc w:val="both"/>
        <w:rPr>
          <w:rFonts w:cs="Calibri"/>
        </w:rPr>
      </w:pPr>
    </w:p>
    <w:p w:rsidR="00CB6584" w:rsidRPr="00FB6343" w:rsidRDefault="00CB6584" w:rsidP="001B55A6">
      <w:pPr>
        <w:pStyle w:val="NoSpacing"/>
        <w:jc w:val="both"/>
        <w:rPr>
          <w:rFonts w:cs="Calibri"/>
        </w:rPr>
      </w:pPr>
      <w:r>
        <w:rPr>
          <w:rFonts w:cs="Calibri"/>
        </w:rPr>
        <w:t xml:space="preserve">15.5. </w:t>
      </w:r>
      <w:r w:rsidRPr="00FB6343">
        <w:rPr>
          <w:rFonts w:cs="Calibri"/>
        </w:rPr>
        <w:t>Závazek mlčenlivosti podle této smlouvy se vztahuje na důvěrné informace. Důvěrné informace jsou jakékoliv informace, které nejsou veřejně přístupné, a které některá ze smluvních stran označí jako důvěrné, nebo také informace, s kterými se má nakládat, vzhledem k okolnostem známým druhé smluvní straně při poskytnutí informací, jako s důvěrnými. Důvěrné informace jsou zejména jakékoliv neveřejně přístupné informace obchodní, výrobní, technické nebo ekonomické povahy, informace o některé smluvní straně, informace o zaměstnancích a zákaznících smluvní strany, cenové dohody smluvních stran, know-how některé smluvní strany, specifikace, počítačové databáze, software nebo dokumentace v jakékoliv podobě ať už zachycené hmotně nebo ústně poskytnuté. Přijde-li kterákoliv smluvní strana v souvislosti s plněním závazků dle této smlouvy do styku s osobními údaji pacientů jsou strany povinny postupovat v souladu se zákonem č. 101/2000 Sb., o ochraně osobních údajů a o změně některých zákonů, ve znění pozdějších předpisů a    nařízením Evropského parlamentu a Rady (EU) 2016/679 o ochraně osobních údajů</w:t>
      </w:r>
    </w:p>
    <w:p w:rsidR="00CB6584" w:rsidRDefault="00CB6584" w:rsidP="004F78E1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</w:rPr>
      </w:pPr>
      <w:r w:rsidRPr="004F78E1">
        <w:rPr>
          <w:rFonts w:cs="Verdana-BoldItalic"/>
          <w:b/>
          <w:bCs/>
          <w:iCs/>
        </w:rPr>
        <w:t>16. Ustanovení společná a závěrečná</w:t>
      </w:r>
    </w:p>
    <w:p w:rsidR="00CB6584" w:rsidRPr="004F78E1" w:rsidRDefault="00CB6584" w:rsidP="004F78E1">
      <w:pPr>
        <w:autoSpaceDE w:val="0"/>
        <w:autoSpaceDN w:val="0"/>
        <w:adjustRightInd w:val="0"/>
        <w:spacing w:after="0" w:line="280" w:lineRule="atLeast"/>
        <w:jc w:val="center"/>
        <w:rPr>
          <w:rFonts w:cs="Verdana-BoldItalic"/>
          <w:b/>
          <w:bCs/>
          <w:iCs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BoldItalic"/>
          <w:bCs/>
          <w:iCs/>
        </w:rPr>
        <w:t xml:space="preserve">16.1. </w:t>
      </w:r>
      <w:r w:rsidRPr="009D3FCC">
        <w:rPr>
          <w:rFonts w:cs="Verdana-Italic"/>
          <w:iCs/>
        </w:rPr>
        <w:t xml:space="preserve">Smluvní vztahy výslovně neupravené touto Smlouvou se řídí příslušnými ustanoveními </w:t>
      </w:r>
      <w:r>
        <w:rPr>
          <w:rFonts w:cs="Verdana-Italic"/>
          <w:iCs/>
        </w:rPr>
        <w:t xml:space="preserve">NOZ </w:t>
      </w:r>
      <w:r w:rsidRPr="009D3FCC">
        <w:rPr>
          <w:rFonts w:cs="Verdana-Italic"/>
          <w:iCs/>
        </w:rPr>
        <w:t>a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souvisejících předpisů.</w:t>
      </w: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BoldItalic"/>
          <w:bCs/>
          <w:iCs/>
        </w:rPr>
        <w:t xml:space="preserve">16.2. </w:t>
      </w:r>
      <w:r w:rsidRPr="009D3FCC">
        <w:rPr>
          <w:rFonts w:cs="Verdana-Italic"/>
          <w:iCs/>
        </w:rPr>
        <w:t>Obě strany se zavazují navzájem se informovat o jakýchkoli skutečnostech, majících vztah k této smlouvě.</w:t>
      </w: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BoldItalic"/>
          <w:bCs/>
          <w:iCs/>
        </w:rPr>
        <w:t xml:space="preserve">16.3. </w:t>
      </w:r>
      <w:r w:rsidRPr="009D3FCC">
        <w:rPr>
          <w:rFonts w:cs="Verdana-Italic"/>
          <w:iCs/>
        </w:rPr>
        <w:t>Tuto Smlouvu lze měnit pouze písemným, číslovaným, oboustranně potvrzeným ujednáním, výslovně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nazvaným dodatek ke Smlouvě podepsaným oprávněnými osobami smluvních stran. Jiné zápisy, protokoly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apod. se za změnu Smlouvy nepovažují.</w:t>
      </w: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BoldItalic"/>
          <w:bCs/>
          <w:iCs/>
        </w:rPr>
        <w:t xml:space="preserve">16.4. </w:t>
      </w:r>
      <w:r w:rsidRPr="009D3FCC">
        <w:rPr>
          <w:rFonts w:cs="Verdana-Italic"/>
          <w:iCs/>
        </w:rPr>
        <w:t>Poskytovatel se zavazuje dodržovat veškerá interní nařízení upravující vstup do místa plnění, která byla v</w:t>
      </w:r>
      <w:r>
        <w:rPr>
          <w:rFonts w:cs="Verdana-Italic"/>
          <w:iCs/>
        </w:rPr>
        <w:t> </w:t>
      </w:r>
      <w:r w:rsidRPr="009D3FCC">
        <w:rPr>
          <w:rFonts w:cs="Verdana-Italic"/>
          <w:iCs/>
        </w:rPr>
        <w:t>této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souvislosti vydána statutárním orgánem, do jehož působnosti tyto objekty náleží.</w:t>
      </w: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BoldItalic"/>
          <w:bCs/>
          <w:iCs/>
        </w:rPr>
        <w:t xml:space="preserve">16.5. </w:t>
      </w:r>
      <w:r w:rsidRPr="009D3FCC">
        <w:rPr>
          <w:rFonts w:cs="Verdana-Italic"/>
          <w:iCs/>
        </w:rPr>
        <w:t>Tuto smlouvu nelze dále postupovat, rovněž pohledávky z této smlouvy nelze dále postoupit.</w:t>
      </w: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BoldItalic"/>
          <w:bCs/>
          <w:iCs/>
        </w:rPr>
        <w:t xml:space="preserve">16.6. </w:t>
      </w:r>
      <w:r w:rsidRPr="009D3FCC">
        <w:rPr>
          <w:rFonts w:cs="Verdana-Italic"/>
          <w:iCs/>
        </w:rPr>
        <w:t>Poskytovatel prohlašuje, že touto Smlouvou bude vázán i v případě, že po uzavření Smlouvy dojde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k podstatné změně okolností, způsobující jeho znevýhodnění při plnění smluvních ujednání, a přebírá na sebe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nebezpečí změny těchto okolností.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</w:p>
    <w:p w:rsidR="00CB6584" w:rsidRDefault="00CB6584" w:rsidP="00C0240C">
      <w:pPr>
        <w:widowControl w:val="0"/>
        <w:tabs>
          <w:tab w:val="num" w:pos="426"/>
        </w:tabs>
        <w:suppressAutoHyphens/>
        <w:spacing w:after="0" w:line="240" w:lineRule="auto"/>
        <w:jc w:val="both"/>
      </w:pPr>
      <w:r>
        <w:rPr>
          <w:rFonts w:cs="Verdana-Italic"/>
          <w:iCs/>
        </w:rPr>
        <w:t xml:space="preserve">16.7. </w:t>
      </w:r>
      <w:r>
        <w:t>Smluvní strany tímto prohlašují, že skutečnosti uvedené v této smlouvě nepovažují za obchodní tajemství ve smyslu ust. § 504 zákona č. 89/2012 Sb., občanského zákoníku a udělují svolení k jejich využití a zveřejnění bez stanovení jakýchkoliv dalších podmínek.</w:t>
      </w:r>
    </w:p>
    <w:p w:rsidR="00CB6584" w:rsidRDefault="00CB6584" w:rsidP="00C0240C">
      <w:pPr>
        <w:widowControl w:val="0"/>
        <w:tabs>
          <w:tab w:val="num" w:pos="426"/>
        </w:tabs>
        <w:suppressAutoHyphens/>
        <w:spacing w:after="0" w:line="240" w:lineRule="auto"/>
        <w:jc w:val="both"/>
      </w:pPr>
    </w:p>
    <w:p w:rsidR="00CB6584" w:rsidRDefault="00CB6584" w:rsidP="00C82DE0">
      <w:pPr>
        <w:tabs>
          <w:tab w:val="num" w:pos="426"/>
        </w:tabs>
        <w:suppressAutoHyphens/>
        <w:spacing w:before="120" w:after="0" w:line="240" w:lineRule="auto"/>
        <w:jc w:val="both"/>
      </w:pPr>
      <w:r>
        <w:rPr>
          <w:rFonts w:cs="Verdana-Italic"/>
          <w:iCs/>
        </w:rPr>
        <w:t xml:space="preserve">16.8. </w:t>
      </w:r>
      <w:r w:rsidRPr="0011382D">
        <w:t>Smluvní strany se dohodly, že pokud se na tuto smlouvu vztahuje povinnost uveřejnění v registru smluv ve smyslu zákona č. 340/2015 Sb., o zvláštních podmínkách účinnosti některých smluv, uveřejňování těchto smluv a o registru smluv (zákon o registru smluv), provede uveřejnění v souladu se zákonem objednatel.</w:t>
      </w:r>
      <w:r>
        <w:t xml:space="preserve"> </w:t>
      </w: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BoldItalic"/>
          <w:bCs/>
          <w:iCs/>
        </w:rPr>
        <w:t>16.</w:t>
      </w:r>
      <w:r>
        <w:rPr>
          <w:rFonts w:cs="Verdana-BoldItalic"/>
          <w:bCs/>
          <w:iCs/>
        </w:rPr>
        <w:t>9</w:t>
      </w:r>
      <w:r w:rsidRPr="009D3FCC">
        <w:rPr>
          <w:rFonts w:cs="Verdana-BoldItalic"/>
          <w:bCs/>
          <w:iCs/>
        </w:rPr>
        <w:t xml:space="preserve">. </w:t>
      </w:r>
      <w:r w:rsidRPr="009D3FCC">
        <w:rPr>
          <w:rFonts w:cs="Verdana-Italic"/>
          <w:iCs/>
        </w:rPr>
        <w:t>Nedílnou součást této Smlouvy jsou její přílohy:</w:t>
      </w: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Italic"/>
          <w:iCs/>
        </w:rPr>
        <w:t xml:space="preserve">Příloha číslo 1 </w:t>
      </w:r>
      <w:r>
        <w:rPr>
          <w:rFonts w:cs="Verdana-Italic"/>
          <w:iCs/>
        </w:rPr>
        <w:t xml:space="preserve">- </w:t>
      </w:r>
      <w:r w:rsidRPr="009D3FCC">
        <w:rPr>
          <w:rFonts w:cs="Verdana-Italic"/>
          <w:iCs/>
        </w:rPr>
        <w:t>„Druhy odpadů a jednotkové ceny“</w:t>
      </w:r>
      <w:r>
        <w:rPr>
          <w:rFonts w:cs="Verdana-Italic"/>
          <w:iCs/>
        </w:rPr>
        <w:t xml:space="preserve"> 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Italic"/>
          <w:iCs/>
        </w:rPr>
        <w:t xml:space="preserve">Příloha číslo 2 </w:t>
      </w:r>
      <w:r>
        <w:rPr>
          <w:rFonts w:cs="Verdana-Italic"/>
          <w:iCs/>
        </w:rPr>
        <w:t>-</w:t>
      </w:r>
      <w:r w:rsidRPr="009D3FCC">
        <w:rPr>
          <w:rFonts w:cs="Verdana-Italic"/>
          <w:iCs/>
        </w:rPr>
        <w:t xml:space="preserve"> „Konkretizace rozsahu, místa a doby plnění“</w:t>
      </w:r>
      <w:r>
        <w:rPr>
          <w:rFonts w:cs="Verdana-Italic"/>
          <w:iCs/>
        </w:rPr>
        <w:t xml:space="preserve"> 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Italic"/>
          <w:iCs/>
        </w:rPr>
        <w:t xml:space="preserve">Příloha číslo 3 </w:t>
      </w:r>
      <w:r>
        <w:rPr>
          <w:rFonts w:cs="Verdana-Italic"/>
          <w:iCs/>
        </w:rPr>
        <w:t xml:space="preserve">- </w:t>
      </w:r>
      <w:r w:rsidRPr="009D3FCC">
        <w:rPr>
          <w:rFonts w:cs="Verdana-Italic"/>
          <w:iCs/>
        </w:rPr>
        <w:t>„Dokumenty pro řádné zajištění činnosti Poskytovatele“</w:t>
      </w:r>
      <w:r>
        <w:rPr>
          <w:rFonts w:cs="Verdana-Italic"/>
          <w:iCs/>
        </w:rPr>
        <w:t xml:space="preserve"> – plán nemocnice </w:t>
      </w: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</w:p>
    <w:p w:rsidR="00CB6584" w:rsidRDefault="00CB6584" w:rsidP="007D64E9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>
        <w:rPr>
          <w:rFonts w:cs="Verdana-BoldItalic"/>
          <w:bCs/>
          <w:iCs/>
        </w:rPr>
        <w:t xml:space="preserve">16.10. </w:t>
      </w:r>
      <w:r>
        <w:rPr>
          <w:rFonts w:cs="Verdana-Italic"/>
          <w:iCs/>
        </w:rPr>
        <w:t xml:space="preserve">Tato Smlouva nabývá platnosti dnem jejího podpisu oběma smluvními stranami a účinnosti dnem podle článku 4 odstavec 4.3. této Smlouvy. </w:t>
      </w: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BoldItalic"/>
          <w:bCs/>
          <w:iCs/>
        </w:rPr>
        <w:t>16.</w:t>
      </w:r>
      <w:r>
        <w:rPr>
          <w:rFonts w:cs="Verdana-BoldItalic"/>
          <w:bCs/>
          <w:iCs/>
        </w:rPr>
        <w:t>11</w:t>
      </w:r>
      <w:r w:rsidRPr="009D3FCC">
        <w:rPr>
          <w:rFonts w:cs="Verdana-BoldItalic"/>
          <w:bCs/>
          <w:iCs/>
        </w:rPr>
        <w:t xml:space="preserve"> </w:t>
      </w:r>
      <w:r w:rsidRPr="009D3FCC">
        <w:rPr>
          <w:rFonts w:cs="Verdana-Italic"/>
          <w:iCs/>
        </w:rPr>
        <w:t>Tato Smlouva je vyhotovena ve čtyřech stejnopisech, z nichž každý má platnost originálu. Obě smluvní strany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obdrží po dvou vyhotoveních.</w:t>
      </w: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BoldItalic"/>
          <w:bCs/>
          <w:iCs/>
        </w:rPr>
        <w:t>16.1</w:t>
      </w:r>
      <w:r>
        <w:rPr>
          <w:rFonts w:cs="Verdana-BoldItalic"/>
          <w:bCs/>
          <w:iCs/>
        </w:rPr>
        <w:t>2</w:t>
      </w:r>
      <w:r w:rsidRPr="009D3FCC">
        <w:rPr>
          <w:rFonts w:cs="Verdana-BoldItalic"/>
          <w:bCs/>
          <w:iCs/>
        </w:rPr>
        <w:t xml:space="preserve">. </w:t>
      </w:r>
      <w:r w:rsidRPr="009D3FCC">
        <w:rPr>
          <w:rFonts w:cs="Verdana-Italic"/>
          <w:iCs/>
        </w:rPr>
        <w:t>Smluvní strany shodně a výslovně prohlašují, že došlo k dohodě o celém obsahu smlouvy a že je jim obsah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smlouvy dobře znám v celém jeho rozsahu. Dále prohlašují, že smlouva je projevem vážné, pravé a svobodné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vůle smluvních stran a nebyla uzavřena v tísni či za nápadně nevýhodných podmínek. Na důkaz souhlasu</w:t>
      </w:r>
      <w:r>
        <w:rPr>
          <w:rFonts w:cs="Verdana-Italic"/>
          <w:iCs/>
        </w:rPr>
        <w:t xml:space="preserve"> </w:t>
      </w:r>
      <w:r w:rsidRPr="009D3FCC">
        <w:rPr>
          <w:rFonts w:cs="Verdana-Italic"/>
          <w:iCs/>
        </w:rPr>
        <w:t>připojují oprávnění zástupci smluvních stran své vlastnoruční podpisy, jak následuje.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</w:rPr>
      </w:pP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</w:rPr>
      </w:pPr>
      <w:r w:rsidRPr="009D3FCC">
        <w:rPr>
          <w:rFonts w:cs="Verdana-BoldItalic"/>
          <w:bCs/>
          <w:iCs/>
        </w:rPr>
        <w:t>V</w:t>
      </w:r>
      <w:r>
        <w:rPr>
          <w:rFonts w:cs="Verdana-BoldItalic"/>
          <w:bCs/>
          <w:iCs/>
        </w:rPr>
        <w:t>e Frýdku-Místku</w:t>
      </w:r>
      <w:r w:rsidRPr="009D3FCC">
        <w:rPr>
          <w:rFonts w:cs="Verdana-BoldItalic"/>
          <w:bCs/>
          <w:iCs/>
        </w:rPr>
        <w:t xml:space="preserve">, dne </w:t>
      </w:r>
      <w:r>
        <w:rPr>
          <w:rFonts w:cs="Verdana-BoldItalic"/>
          <w:bCs/>
          <w:iCs/>
        </w:rPr>
        <w:t>4.7.2019</w:t>
      </w:r>
      <w:r w:rsidRPr="009D3FCC">
        <w:rPr>
          <w:rFonts w:cs="Verdana-BoldItalic"/>
          <w:bCs/>
          <w:iCs/>
        </w:rPr>
        <w:t xml:space="preserve"> </w:t>
      </w:r>
      <w:r>
        <w:rPr>
          <w:rFonts w:cs="Verdana-BoldItalic"/>
          <w:bCs/>
          <w:iCs/>
        </w:rPr>
        <w:tab/>
      </w:r>
      <w:r>
        <w:rPr>
          <w:rFonts w:cs="Verdana-BoldItalic"/>
          <w:bCs/>
          <w:iCs/>
        </w:rPr>
        <w:tab/>
      </w:r>
      <w:r>
        <w:rPr>
          <w:rFonts w:cs="Verdana-BoldItalic"/>
          <w:bCs/>
          <w:iCs/>
        </w:rPr>
        <w:tab/>
        <w:t xml:space="preserve">                V Brně, dne 19.7.2019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BoldItalic"/>
          <w:bCs/>
          <w:iCs/>
        </w:rPr>
      </w:pP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>
        <w:rPr>
          <w:rFonts w:cs="Verdana-Italic"/>
          <w:iCs/>
        </w:rPr>
        <w:t>………………………………………..</w:t>
      </w:r>
      <w:r>
        <w:rPr>
          <w:rFonts w:cs="Verdana-Italic"/>
          <w:iCs/>
        </w:rPr>
        <w:tab/>
      </w:r>
      <w:r>
        <w:rPr>
          <w:rFonts w:cs="Verdana-Italic"/>
          <w:iCs/>
        </w:rPr>
        <w:tab/>
      </w:r>
      <w:r>
        <w:rPr>
          <w:rFonts w:cs="Verdana-Italic"/>
          <w:iCs/>
        </w:rPr>
        <w:tab/>
      </w:r>
      <w:r>
        <w:rPr>
          <w:rFonts w:cs="Verdana-Italic"/>
          <w:iCs/>
        </w:rPr>
        <w:tab/>
      </w:r>
      <w:r>
        <w:rPr>
          <w:rFonts w:cs="Verdana-Italic"/>
          <w:iCs/>
        </w:rPr>
        <w:tab/>
      </w:r>
      <w:bookmarkStart w:id="0" w:name="_GoBack"/>
      <w:bookmarkEnd w:id="0"/>
      <w:r w:rsidRPr="006250B5">
        <w:rPr>
          <w:rFonts w:cs="Verdana-Italic"/>
          <w:iCs/>
        </w:rPr>
        <w:t>…………………………………….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 w:rsidRPr="009D3FCC">
        <w:rPr>
          <w:rFonts w:cs="Verdana-Italic"/>
          <w:iCs/>
        </w:rPr>
        <w:t xml:space="preserve">za Objednatele </w:t>
      </w:r>
      <w:r>
        <w:rPr>
          <w:rFonts w:cs="Verdana-Italic"/>
          <w:iCs/>
        </w:rPr>
        <w:tab/>
      </w:r>
      <w:r>
        <w:rPr>
          <w:rFonts w:cs="Verdana-Italic"/>
          <w:iCs/>
        </w:rPr>
        <w:tab/>
      </w:r>
      <w:r>
        <w:rPr>
          <w:rFonts w:cs="Verdana-Italic"/>
          <w:iCs/>
        </w:rPr>
        <w:tab/>
      </w:r>
      <w:r>
        <w:rPr>
          <w:rFonts w:cs="Verdana-Italic"/>
          <w:iCs/>
        </w:rPr>
        <w:tab/>
      </w:r>
      <w:r>
        <w:rPr>
          <w:rFonts w:cs="Verdana-Italic"/>
          <w:iCs/>
        </w:rPr>
        <w:tab/>
      </w:r>
      <w:r>
        <w:rPr>
          <w:rFonts w:cs="Verdana-Italic"/>
          <w:iCs/>
        </w:rPr>
        <w:tab/>
      </w:r>
      <w:r>
        <w:rPr>
          <w:rFonts w:cs="Verdana-Italic"/>
          <w:iCs/>
        </w:rPr>
        <w:tab/>
      </w:r>
      <w:r w:rsidRPr="009D3FCC">
        <w:rPr>
          <w:rFonts w:cs="Verdana-Italic"/>
          <w:iCs/>
        </w:rPr>
        <w:t>za Poskytovatele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>
        <w:rPr>
          <w:rFonts w:cs="Arial"/>
        </w:rPr>
        <w:t>Ing. Tomáš Stejskal, MBA,  ředitel nemocnice</w:t>
      </w:r>
      <w:r>
        <w:rPr>
          <w:rFonts w:cs="Verdana-Italic"/>
          <w:iCs/>
        </w:rPr>
        <w:tab/>
      </w:r>
      <w:r>
        <w:rPr>
          <w:rFonts w:cs="Verdana-Italic"/>
          <w:iCs/>
        </w:rPr>
        <w:tab/>
      </w:r>
      <w:r>
        <w:rPr>
          <w:rFonts w:cs="Verdana-Italic"/>
          <w:iCs/>
        </w:rPr>
        <w:tab/>
        <w:t>Ing. Mojmír Zálešák, prokurista</w:t>
      </w:r>
    </w:p>
    <w:p w:rsidR="00CB6584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  <w:r>
        <w:rPr>
          <w:rFonts w:cs="Verdana-Italic"/>
          <w:iCs/>
        </w:rPr>
        <w:tab/>
      </w:r>
      <w:r>
        <w:rPr>
          <w:rFonts w:cs="Verdana-Italic"/>
          <w:iCs/>
        </w:rPr>
        <w:tab/>
      </w:r>
      <w:r>
        <w:rPr>
          <w:rFonts w:cs="Verdana-Italic"/>
          <w:iCs/>
        </w:rPr>
        <w:tab/>
      </w:r>
      <w:r>
        <w:rPr>
          <w:rFonts w:cs="Verdana-Italic"/>
          <w:iCs/>
        </w:rPr>
        <w:tab/>
      </w:r>
      <w:r>
        <w:rPr>
          <w:rFonts w:cs="Verdana-Italic"/>
          <w:iCs/>
        </w:rPr>
        <w:tab/>
      </w:r>
      <w:r>
        <w:rPr>
          <w:rFonts w:cs="Verdana-Italic"/>
          <w:iCs/>
        </w:rPr>
        <w:tab/>
      </w:r>
      <w:r>
        <w:rPr>
          <w:rFonts w:cs="Verdana-Italic"/>
          <w:iCs/>
        </w:rPr>
        <w:tab/>
      </w:r>
      <w:r>
        <w:rPr>
          <w:rFonts w:cs="Verdana-Italic"/>
          <w:iCs/>
        </w:rPr>
        <w:tab/>
      </w:r>
    </w:p>
    <w:p w:rsidR="00CB6584" w:rsidRPr="009D3FCC" w:rsidRDefault="00CB6584" w:rsidP="00626D36">
      <w:pPr>
        <w:autoSpaceDE w:val="0"/>
        <w:autoSpaceDN w:val="0"/>
        <w:adjustRightInd w:val="0"/>
        <w:spacing w:after="0" w:line="280" w:lineRule="atLeast"/>
        <w:jc w:val="both"/>
        <w:rPr>
          <w:rFonts w:cs="Verdana-Italic"/>
          <w:iCs/>
        </w:rPr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Default="00CB6584" w:rsidP="00626D36">
      <w:pPr>
        <w:spacing w:after="0" w:line="280" w:lineRule="atLeast"/>
        <w:jc w:val="both"/>
      </w:pPr>
    </w:p>
    <w:p w:rsidR="00CB6584" w:rsidRPr="006F3DC0" w:rsidRDefault="00CB6584" w:rsidP="006F3DC0">
      <w:pPr>
        <w:jc w:val="center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                                                                                                     </w:t>
      </w:r>
      <w:r w:rsidRPr="006F3DC0">
        <w:rPr>
          <w:rFonts w:cs="Arial"/>
          <w:sz w:val="28"/>
          <w:szCs w:val="28"/>
        </w:rPr>
        <w:t>Příloha č. 2</w:t>
      </w:r>
    </w:p>
    <w:p w:rsidR="00CB6584" w:rsidRDefault="00CB6584" w:rsidP="006F3DC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Konkretizace rozsahu, místa a doby plnění</w:t>
      </w:r>
    </w:p>
    <w:p w:rsidR="00CB6584" w:rsidRDefault="00CB6584" w:rsidP="006F3DC0">
      <w:pPr>
        <w:jc w:val="center"/>
        <w:rPr>
          <w:rFonts w:cs="Arial"/>
          <w:b/>
          <w:sz w:val="28"/>
          <w:szCs w:val="28"/>
        </w:rPr>
      </w:pPr>
    </w:p>
    <w:p w:rsidR="00CB6584" w:rsidRDefault="00CB6584" w:rsidP="006F3DC0">
      <w:pPr>
        <w:jc w:val="center"/>
        <w:rPr>
          <w:rFonts w:cs="Arial"/>
          <w:b/>
        </w:rPr>
      </w:pPr>
      <w:r>
        <w:rPr>
          <w:rFonts w:cs="Arial"/>
          <w:b/>
        </w:rPr>
        <w:t>Článek I.</w:t>
      </w:r>
    </w:p>
    <w:p w:rsidR="00CB6584" w:rsidRDefault="00CB6584" w:rsidP="006F3DC0">
      <w:pPr>
        <w:jc w:val="center"/>
        <w:rPr>
          <w:rFonts w:cs="Arial"/>
          <w:b/>
        </w:rPr>
      </w:pPr>
      <w:r>
        <w:rPr>
          <w:rFonts w:cs="Arial"/>
          <w:b/>
        </w:rPr>
        <w:t>Místo a způsob provádění služby</w:t>
      </w:r>
    </w:p>
    <w:p w:rsidR="00CB6584" w:rsidRDefault="00CB6584" w:rsidP="006F3DC0">
      <w:pPr>
        <w:numPr>
          <w:ilvl w:val="1"/>
          <w:numId w:val="6"/>
        </w:numPr>
        <w:jc w:val="both"/>
        <w:rPr>
          <w:rFonts w:cs="Arial"/>
        </w:rPr>
      </w:pPr>
      <w:r>
        <w:rPr>
          <w:rFonts w:cs="Arial"/>
        </w:rPr>
        <w:t xml:space="preserve">Odvozy odpadů budou realizovány pravidelně, a to každé </w:t>
      </w:r>
      <w:r>
        <w:rPr>
          <w:rFonts w:cs="Verdana-Italic"/>
          <w:iCs/>
          <w:color w:val="000000"/>
        </w:rPr>
        <w:t xml:space="preserve">pondělí, středa, pátek </w:t>
      </w:r>
      <w:r>
        <w:rPr>
          <w:rFonts w:cs="Arial"/>
        </w:rPr>
        <w:t xml:space="preserve"> v jednotlivých týdnech, popřípadě dle vzájemné dohody. </w:t>
      </w:r>
    </w:p>
    <w:p w:rsidR="00CB6584" w:rsidRDefault="00CB6584" w:rsidP="006F3DC0">
      <w:pPr>
        <w:numPr>
          <w:ilvl w:val="1"/>
          <w:numId w:val="6"/>
        </w:numPr>
        <w:jc w:val="both"/>
        <w:rPr>
          <w:rFonts w:cs="Arial"/>
        </w:rPr>
      </w:pPr>
      <w:r>
        <w:rPr>
          <w:rFonts w:cs="Arial"/>
        </w:rPr>
        <w:t>Místem předání (převzetí) odpadů je areál sídla objednatele, pokud se účastníci v tom kterém případě nedohodnou jinak.</w:t>
      </w:r>
    </w:p>
    <w:p w:rsidR="00CB6584" w:rsidRDefault="00CB6584" w:rsidP="006F3DC0">
      <w:pPr>
        <w:numPr>
          <w:ilvl w:val="1"/>
          <w:numId w:val="6"/>
        </w:numPr>
        <w:jc w:val="both"/>
        <w:rPr>
          <w:rFonts w:cs="Arial"/>
        </w:rPr>
      </w:pPr>
      <w:r>
        <w:rPr>
          <w:rFonts w:cs="Arial"/>
        </w:rPr>
        <w:t>Objednatel předá zhotoviteli odpady v obalech, specifikovaných v př. Č.1 této smlouvy, případně v jiných obalech, dohodnutých smluvními stranami před konkrétním odvozem odpadu. Při předání musí být obaly objednatelem řádně označeny, v souladu s ustanoveními zákona č. 185/2001 Sb., o odpadech, v platném znění a vyhláškou MŽP č. 383/2001 Sb., o podrobnostech nakládání s odpady v platném znění. Jednotlivé předávané nebezpečné odpady musí objednatel (původce odpadu) opatřit také příslušnými identifikačními listy nebezpečných odpadů ve smyslu zákona č. 185/2001 Sb., v platném znění.</w:t>
      </w:r>
    </w:p>
    <w:p w:rsidR="00CB6584" w:rsidRDefault="00CB6584" w:rsidP="006F3DC0">
      <w:pPr>
        <w:jc w:val="center"/>
        <w:rPr>
          <w:rFonts w:cs="Arial"/>
          <w:b/>
        </w:rPr>
      </w:pPr>
    </w:p>
    <w:p w:rsidR="00CB6584" w:rsidRDefault="00CB6584" w:rsidP="006F3DC0">
      <w:pPr>
        <w:jc w:val="center"/>
        <w:rPr>
          <w:rFonts w:cs="Arial"/>
          <w:b/>
        </w:rPr>
      </w:pPr>
      <w:r>
        <w:rPr>
          <w:rFonts w:cs="Arial"/>
          <w:b/>
        </w:rPr>
        <w:t>Článek II.</w:t>
      </w:r>
    </w:p>
    <w:p w:rsidR="00CB6584" w:rsidRDefault="00CB6584" w:rsidP="006F3DC0">
      <w:pPr>
        <w:jc w:val="center"/>
        <w:rPr>
          <w:rFonts w:cs="Arial"/>
          <w:b/>
        </w:rPr>
      </w:pPr>
      <w:r>
        <w:rPr>
          <w:rFonts w:cs="Arial"/>
          <w:b/>
        </w:rPr>
        <w:t>Ostatní ujednání</w:t>
      </w:r>
    </w:p>
    <w:p w:rsidR="00CB6584" w:rsidRDefault="00CB6584" w:rsidP="006F3DC0">
      <w:pPr>
        <w:numPr>
          <w:ilvl w:val="1"/>
          <w:numId w:val="7"/>
        </w:numPr>
        <w:jc w:val="both"/>
        <w:rPr>
          <w:rFonts w:cs="Arial"/>
        </w:rPr>
      </w:pPr>
      <w:r>
        <w:rPr>
          <w:rFonts w:cs="Arial"/>
        </w:rPr>
        <w:t>Ostatní podmínky poskytování sjednané služby jsou stanoveny Rámcovou smlouvou o poskytnutí služeb při sběru, svozu a likvidaci nebezpečného odpadu.</w:t>
      </w:r>
    </w:p>
    <w:p w:rsidR="00CB6584" w:rsidRDefault="00CB6584" w:rsidP="006F3DC0">
      <w:pPr>
        <w:numPr>
          <w:ilvl w:val="1"/>
          <w:numId w:val="7"/>
        </w:numPr>
        <w:jc w:val="both"/>
        <w:rPr>
          <w:rFonts w:cs="Arial"/>
        </w:rPr>
      </w:pPr>
      <w:r>
        <w:rPr>
          <w:rFonts w:cs="Arial"/>
        </w:rPr>
        <w:t>Není-li stanoveno jinak, aktuálně platná příloha nahrazuje v plném rozsahu přílohu časově předcházející, a to s účinností ode dne podpisu přílohy posledním z účastníků.</w:t>
      </w:r>
    </w:p>
    <w:p w:rsidR="00CB6584" w:rsidRDefault="00CB6584" w:rsidP="006F3DC0">
      <w:pPr>
        <w:jc w:val="both"/>
        <w:rPr>
          <w:rFonts w:cs="Arial"/>
        </w:rPr>
      </w:pPr>
    </w:p>
    <w:p w:rsidR="00CB6584" w:rsidRDefault="00CB6584" w:rsidP="006F3DC0">
      <w:pPr>
        <w:jc w:val="both"/>
        <w:rPr>
          <w:rFonts w:cs="Arial"/>
        </w:rPr>
      </w:pPr>
    </w:p>
    <w:p w:rsidR="00CB6584" w:rsidRDefault="00CB6584" w:rsidP="006F3DC0">
      <w:pPr>
        <w:jc w:val="both"/>
        <w:rPr>
          <w:rFonts w:cs="Arial"/>
        </w:rPr>
      </w:pPr>
      <w:r>
        <w:rPr>
          <w:rFonts w:cs="Arial"/>
        </w:rPr>
        <w:t xml:space="preserve">Ve Frýdku-Místku, dne 4.7.2019      </w:t>
      </w:r>
      <w:r>
        <w:rPr>
          <w:rFonts w:cs="Arial"/>
        </w:rPr>
        <w:tab/>
      </w:r>
      <w:r>
        <w:rPr>
          <w:rFonts w:cs="Arial"/>
        </w:rPr>
        <w:tab/>
        <w:t xml:space="preserve">                V ………………………………, dne</w:t>
      </w:r>
    </w:p>
    <w:p w:rsidR="00CB6584" w:rsidRDefault="00CB6584" w:rsidP="006F3DC0">
      <w:pPr>
        <w:jc w:val="both"/>
        <w:rPr>
          <w:rFonts w:cs="Arial"/>
        </w:rPr>
      </w:pPr>
    </w:p>
    <w:p w:rsidR="00CB6584" w:rsidRDefault="00CB6584" w:rsidP="006F3DC0">
      <w:pPr>
        <w:jc w:val="both"/>
        <w:rPr>
          <w:rFonts w:cs="Arial"/>
        </w:rPr>
      </w:pPr>
      <w:r>
        <w:rPr>
          <w:rFonts w:cs="Arial"/>
        </w:rPr>
        <w:t>……………………………………………..</w:t>
      </w:r>
      <w:r>
        <w:rPr>
          <w:rFonts w:cs="Arial"/>
        </w:rPr>
        <w:tab/>
        <w:t xml:space="preserve">                                           ……………………………………………..</w:t>
      </w:r>
    </w:p>
    <w:p w:rsidR="00CB6584" w:rsidRDefault="00CB6584" w:rsidP="006F3DC0">
      <w:pPr>
        <w:jc w:val="both"/>
        <w:rPr>
          <w:rFonts w:cs="Arial"/>
        </w:rPr>
      </w:pPr>
      <w:r>
        <w:rPr>
          <w:rFonts w:cs="Arial"/>
        </w:rPr>
        <w:t>Za objednatele</w:t>
      </w:r>
      <w:r>
        <w:rPr>
          <w:rFonts w:cs="Arial"/>
        </w:rPr>
        <w:tab/>
      </w:r>
      <w:r>
        <w:rPr>
          <w:rFonts w:cs="Arial"/>
        </w:rPr>
        <w:tab/>
        <w:t xml:space="preserve">                                                          Za zhotovitele</w:t>
      </w:r>
    </w:p>
    <w:p w:rsidR="00CB6584" w:rsidRPr="00626D36" w:rsidRDefault="00CB6584" w:rsidP="00626D36">
      <w:pPr>
        <w:spacing w:after="0" w:line="280" w:lineRule="atLeast"/>
        <w:jc w:val="both"/>
      </w:pPr>
    </w:p>
    <w:sectPr w:rsidR="00CB6584" w:rsidRPr="00626D36" w:rsidSect="00867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1">
    <w:nsid w:val="0ACA1E6F"/>
    <w:multiLevelType w:val="multilevel"/>
    <w:tmpl w:val="62049E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3">
    <w:nsid w:val="32B87A19"/>
    <w:multiLevelType w:val="hybridMultilevel"/>
    <w:tmpl w:val="AB5EE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935E8C"/>
    <w:multiLevelType w:val="hybridMultilevel"/>
    <w:tmpl w:val="4380EA68"/>
    <w:lvl w:ilvl="0" w:tplc="55BEBF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A242D31"/>
    <w:multiLevelType w:val="multilevel"/>
    <w:tmpl w:val="CEC4DE8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B19"/>
    <w:rsid w:val="000253ED"/>
    <w:rsid w:val="00040973"/>
    <w:rsid w:val="00045FC2"/>
    <w:rsid w:val="0006072C"/>
    <w:rsid w:val="000864C7"/>
    <w:rsid w:val="0008733B"/>
    <w:rsid w:val="000C1EDB"/>
    <w:rsid w:val="000C645D"/>
    <w:rsid w:val="000D2F2D"/>
    <w:rsid w:val="000D56A0"/>
    <w:rsid w:val="000E122C"/>
    <w:rsid w:val="000E396C"/>
    <w:rsid w:val="00106FB6"/>
    <w:rsid w:val="0011098A"/>
    <w:rsid w:val="0011382D"/>
    <w:rsid w:val="00122735"/>
    <w:rsid w:val="00130D4B"/>
    <w:rsid w:val="00142764"/>
    <w:rsid w:val="00165898"/>
    <w:rsid w:val="00170705"/>
    <w:rsid w:val="00190F48"/>
    <w:rsid w:val="00193653"/>
    <w:rsid w:val="001B55A6"/>
    <w:rsid w:val="001B598F"/>
    <w:rsid w:val="001B6E3D"/>
    <w:rsid w:val="001C6ADB"/>
    <w:rsid w:val="002019C7"/>
    <w:rsid w:val="0023537D"/>
    <w:rsid w:val="00247A09"/>
    <w:rsid w:val="00251041"/>
    <w:rsid w:val="00251BCD"/>
    <w:rsid w:val="002634F3"/>
    <w:rsid w:val="0026367C"/>
    <w:rsid w:val="00264868"/>
    <w:rsid w:val="002E422F"/>
    <w:rsid w:val="00302A6B"/>
    <w:rsid w:val="0030580F"/>
    <w:rsid w:val="00315382"/>
    <w:rsid w:val="00327574"/>
    <w:rsid w:val="003460DD"/>
    <w:rsid w:val="00356322"/>
    <w:rsid w:val="00377503"/>
    <w:rsid w:val="0039613C"/>
    <w:rsid w:val="0039665F"/>
    <w:rsid w:val="003C1021"/>
    <w:rsid w:val="003C6965"/>
    <w:rsid w:val="003E4084"/>
    <w:rsid w:val="003E56B0"/>
    <w:rsid w:val="003F4119"/>
    <w:rsid w:val="003F51EE"/>
    <w:rsid w:val="00400881"/>
    <w:rsid w:val="00412737"/>
    <w:rsid w:val="004364A7"/>
    <w:rsid w:val="00457D56"/>
    <w:rsid w:val="004778AA"/>
    <w:rsid w:val="004C3F5C"/>
    <w:rsid w:val="004D20CA"/>
    <w:rsid w:val="004F69DB"/>
    <w:rsid w:val="004F78E1"/>
    <w:rsid w:val="0051552C"/>
    <w:rsid w:val="005253D0"/>
    <w:rsid w:val="00537350"/>
    <w:rsid w:val="00555C76"/>
    <w:rsid w:val="00565546"/>
    <w:rsid w:val="005674B4"/>
    <w:rsid w:val="00572113"/>
    <w:rsid w:val="0057291B"/>
    <w:rsid w:val="00573EA4"/>
    <w:rsid w:val="005A43B9"/>
    <w:rsid w:val="005C3161"/>
    <w:rsid w:val="005D39E7"/>
    <w:rsid w:val="005F08A3"/>
    <w:rsid w:val="005F4904"/>
    <w:rsid w:val="006001D5"/>
    <w:rsid w:val="006250B5"/>
    <w:rsid w:val="00626D36"/>
    <w:rsid w:val="00656DED"/>
    <w:rsid w:val="00666EB4"/>
    <w:rsid w:val="00697E44"/>
    <w:rsid w:val="006A5417"/>
    <w:rsid w:val="006B5272"/>
    <w:rsid w:val="006D47F5"/>
    <w:rsid w:val="006E23AF"/>
    <w:rsid w:val="006F07BB"/>
    <w:rsid w:val="006F3DC0"/>
    <w:rsid w:val="006F4B92"/>
    <w:rsid w:val="007148DA"/>
    <w:rsid w:val="00741317"/>
    <w:rsid w:val="007430B4"/>
    <w:rsid w:val="00774736"/>
    <w:rsid w:val="00791235"/>
    <w:rsid w:val="007B548A"/>
    <w:rsid w:val="007C2398"/>
    <w:rsid w:val="007C440E"/>
    <w:rsid w:val="007C60C4"/>
    <w:rsid w:val="007D4949"/>
    <w:rsid w:val="007D4E3C"/>
    <w:rsid w:val="007D64E9"/>
    <w:rsid w:val="007D7408"/>
    <w:rsid w:val="007E4C96"/>
    <w:rsid w:val="007E5863"/>
    <w:rsid w:val="00805596"/>
    <w:rsid w:val="0081446F"/>
    <w:rsid w:val="00834647"/>
    <w:rsid w:val="0085057E"/>
    <w:rsid w:val="00855323"/>
    <w:rsid w:val="008676E5"/>
    <w:rsid w:val="008707E4"/>
    <w:rsid w:val="00871748"/>
    <w:rsid w:val="00874275"/>
    <w:rsid w:val="008827B0"/>
    <w:rsid w:val="0089058A"/>
    <w:rsid w:val="008A36A8"/>
    <w:rsid w:val="008D49FA"/>
    <w:rsid w:val="008E0B91"/>
    <w:rsid w:val="009174EC"/>
    <w:rsid w:val="0092077D"/>
    <w:rsid w:val="00927CBA"/>
    <w:rsid w:val="0093095E"/>
    <w:rsid w:val="00974F1F"/>
    <w:rsid w:val="00976341"/>
    <w:rsid w:val="00987BD5"/>
    <w:rsid w:val="009B129C"/>
    <w:rsid w:val="009D3FCC"/>
    <w:rsid w:val="009F0E65"/>
    <w:rsid w:val="00A119A4"/>
    <w:rsid w:val="00A34C64"/>
    <w:rsid w:val="00A44F70"/>
    <w:rsid w:val="00A45A28"/>
    <w:rsid w:val="00A548D7"/>
    <w:rsid w:val="00A5750C"/>
    <w:rsid w:val="00A85D9E"/>
    <w:rsid w:val="00A92436"/>
    <w:rsid w:val="00A925CE"/>
    <w:rsid w:val="00A938E8"/>
    <w:rsid w:val="00AA7811"/>
    <w:rsid w:val="00AD39F3"/>
    <w:rsid w:val="00AD6FB1"/>
    <w:rsid w:val="00AE319E"/>
    <w:rsid w:val="00B34C9E"/>
    <w:rsid w:val="00B50F74"/>
    <w:rsid w:val="00BC1685"/>
    <w:rsid w:val="00BD3743"/>
    <w:rsid w:val="00BF3831"/>
    <w:rsid w:val="00BF59E3"/>
    <w:rsid w:val="00C0240C"/>
    <w:rsid w:val="00C13D99"/>
    <w:rsid w:val="00C46EDB"/>
    <w:rsid w:val="00C544C8"/>
    <w:rsid w:val="00C55D97"/>
    <w:rsid w:val="00C65D3E"/>
    <w:rsid w:val="00C82DE0"/>
    <w:rsid w:val="00C87E01"/>
    <w:rsid w:val="00C95626"/>
    <w:rsid w:val="00C97CC1"/>
    <w:rsid w:val="00CB544B"/>
    <w:rsid w:val="00CB6584"/>
    <w:rsid w:val="00CD49AF"/>
    <w:rsid w:val="00CE6968"/>
    <w:rsid w:val="00D0473A"/>
    <w:rsid w:val="00D05070"/>
    <w:rsid w:val="00D14B19"/>
    <w:rsid w:val="00D513FF"/>
    <w:rsid w:val="00D57CCC"/>
    <w:rsid w:val="00D67D84"/>
    <w:rsid w:val="00D81C5C"/>
    <w:rsid w:val="00D96831"/>
    <w:rsid w:val="00DA2C52"/>
    <w:rsid w:val="00DE286F"/>
    <w:rsid w:val="00DF4BE1"/>
    <w:rsid w:val="00DF69A7"/>
    <w:rsid w:val="00E050A0"/>
    <w:rsid w:val="00E054B3"/>
    <w:rsid w:val="00E10FAB"/>
    <w:rsid w:val="00E11412"/>
    <w:rsid w:val="00E24C9A"/>
    <w:rsid w:val="00E320D8"/>
    <w:rsid w:val="00E33A49"/>
    <w:rsid w:val="00E675FA"/>
    <w:rsid w:val="00E82173"/>
    <w:rsid w:val="00EA56B3"/>
    <w:rsid w:val="00EC1A1D"/>
    <w:rsid w:val="00EC4814"/>
    <w:rsid w:val="00ED1A62"/>
    <w:rsid w:val="00ED6BA8"/>
    <w:rsid w:val="00EE55F0"/>
    <w:rsid w:val="00EF5A4C"/>
    <w:rsid w:val="00F12491"/>
    <w:rsid w:val="00F45816"/>
    <w:rsid w:val="00F5138D"/>
    <w:rsid w:val="00F86C58"/>
    <w:rsid w:val="00FA0224"/>
    <w:rsid w:val="00FB6343"/>
    <w:rsid w:val="00FB7144"/>
    <w:rsid w:val="00FC241F"/>
    <w:rsid w:val="00FC3445"/>
    <w:rsid w:val="00FC7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6E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57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75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A5750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575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5750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57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5750C"/>
    <w:rPr>
      <w:b/>
      <w:bCs/>
    </w:rPr>
  </w:style>
  <w:style w:type="paragraph" w:styleId="NoSpacing">
    <w:name w:val="No Spacing"/>
    <w:link w:val="NoSpacingChar"/>
    <w:uiPriority w:val="99"/>
    <w:qFormat/>
    <w:rsid w:val="00D05070"/>
    <w:rPr>
      <w:rFonts w:eastAsia="Times New Roman"/>
      <w:lang w:eastAsia="en-US"/>
    </w:rPr>
  </w:style>
  <w:style w:type="character" w:customStyle="1" w:styleId="NoSpacingChar">
    <w:name w:val="No Spacing Char"/>
    <w:link w:val="NoSpacing"/>
    <w:uiPriority w:val="99"/>
    <w:locked/>
    <w:rsid w:val="00D05070"/>
    <w:rPr>
      <w:rFonts w:eastAsia="Times New Roman"/>
      <w:sz w:val="22"/>
      <w:lang w:val="cs-CZ" w:eastAsia="en-US"/>
    </w:rPr>
  </w:style>
  <w:style w:type="paragraph" w:customStyle="1" w:styleId="ODSTAVEC">
    <w:name w:val="ODSTAVEC"/>
    <w:basedOn w:val="NoSpacing"/>
    <w:uiPriority w:val="99"/>
    <w:rsid w:val="00D05070"/>
    <w:pPr>
      <w:numPr>
        <w:ilvl w:val="1"/>
        <w:numId w:val="1"/>
      </w:numPr>
      <w:spacing w:before="12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NoSpacing"/>
    <w:uiPriority w:val="99"/>
    <w:rsid w:val="00D05070"/>
    <w:pPr>
      <w:numPr>
        <w:numId w:val="1"/>
      </w:numPr>
      <w:spacing w:before="360"/>
      <w:jc w:val="center"/>
    </w:pPr>
    <w:rPr>
      <w:rFonts w:ascii="Arial" w:hAnsi="Arial" w:cs="Arial"/>
      <w:b/>
    </w:rPr>
  </w:style>
  <w:style w:type="paragraph" w:styleId="ListParagraph">
    <w:name w:val="List Paragraph"/>
    <w:basedOn w:val="Normal"/>
    <w:uiPriority w:val="99"/>
    <w:qFormat/>
    <w:rsid w:val="00D513F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66EB4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666EB4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25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mar.kupkova@suez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specer.ova@si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dislav.dvornik@suez.com" TargetMode="External"/><Relationship Id="rId5" Type="http://schemas.openxmlformats.org/officeDocument/2006/relationships/hyperlink" Target="mailto:dusik@nemfm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15</Pages>
  <Words>6132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POSKYTNUTÍ SLUŽEB PŘI SBĚRU, SVOZU A LIKVIDACI NEMOCNIČNÍHO ODPADU</dc:title>
  <dc:subject/>
  <dc:creator>Windows User</dc:creator>
  <cp:keywords/>
  <dc:description/>
  <cp:lastModifiedBy>KnezkovaA</cp:lastModifiedBy>
  <cp:revision>3</cp:revision>
  <dcterms:created xsi:type="dcterms:W3CDTF">2019-07-26T08:26:00Z</dcterms:created>
  <dcterms:modified xsi:type="dcterms:W3CDTF">2019-07-26T08:31:00Z</dcterms:modified>
</cp:coreProperties>
</file>