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71DB9" w:rsidRDefault="00CB5BA5">
      <w:pPr>
        <w:ind w:left="360" w:hanging="502"/>
        <w:rPr>
          <w:rFonts w:ascii="Garamond" w:hAnsi="Garamond"/>
        </w:rPr>
      </w:pPr>
      <w:bookmarkStart w:id="0" w:name="_GoBack"/>
      <w:bookmarkEnd w:id="0"/>
      <w:r>
        <w:rPr>
          <w:noProof/>
          <w:lang w:eastAsia="cs-CZ"/>
        </w:rPr>
        <w:drawing>
          <wp:inline distT="0" distB="0" distL="0" distR="0">
            <wp:extent cx="878840" cy="402590"/>
            <wp:effectExtent l="0" t="0" r="0" b="0"/>
            <wp:docPr id="1" name="obrázek 1" descr="ZCU_logotyp_cmy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ázek 1" descr="ZCU_logotyp_cmyk"/>
                    <pic:cNvPicPr>
                      <a:picLocks noChangeAspect="1" noChangeArrowheads="1"/>
                    </pic:cNvPicPr>
                  </pic:nvPicPr>
                  <pic:blipFill>
                    <a:blip r:embed="rId9"/>
                    <a:stretch>
                      <a:fillRect/>
                    </a:stretch>
                  </pic:blipFill>
                  <pic:spPr bwMode="auto">
                    <a:xfrm>
                      <a:off x="0" y="0"/>
                      <a:ext cx="878840" cy="402590"/>
                    </a:xfrm>
                    <a:prstGeom prst="rect">
                      <a:avLst/>
                    </a:prstGeom>
                  </pic:spPr>
                </pic:pic>
              </a:graphicData>
            </a:graphic>
          </wp:inline>
        </w:drawing>
      </w:r>
    </w:p>
    <w:p w:rsidR="00B71DB9" w:rsidRDefault="00CB5BA5">
      <w:pPr>
        <w:jc w:val="center"/>
        <w:rPr>
          <w:rFonts w:ascii="Arial" w:hAnsi="Arial" w:cs="Arial"/>
          <w:b/>
          <w:color w:val="984806" w:themeColor="accent6" w:themeShade="80"/>
          <w:sz w:val="36"/>
          <w:szCs w:val="36"/>
        </w:rPr>
      </w:pPr>
      <w:r>
        <w:rPr>
          <w:rFonts w:ascii="Arial" w:hAnsi="Arial" w:cs="Arial"/>
          <w:b/>
          <w:color w:val="984806" w:themeColor="accent6" w:themeShade="80"/>
          <w:sz w:val="36"/>
          <w:szCs w:val="36"/>
        </w:rPr>
        <w:t>Smlouva o dílo</w:t>
      </w:r>
    </w:p>
    <w:p w:rsidR="00A473B0" w:rsidRPr="00A473B0" w:rsidRDefault="00A473B0" w:rsidP="00A473B0">
      <w:pPr>
        <w:jc w:val="center"/>
        <w:rPr>
          <w:rFonts w:ascii="Arial" w:hAnsi="Arial" w:cs="Arial"/>
          <w:b/>
          <w:color w:val="000000"/>
          <w:sz w:val="24"/>
          <w:szCs w:val="24"/>
        </w:rPr>
      </w:pPr>
      <w:r>
        <w:rPr>
          <w:rFonts w:ascii="Arial" w:hAnsi="Arial" w:cs="Arial"/>
          <w:b/>
          <w:color w:val="000000"/>
          <w:sz w:val="24"/>
          <w:szCs w:val="24"/>
        </w:rPr>
        <w:t>„</w:t>
      </w:r>
      <w:r w:rsidR="00A774BA" w:rsidRPr="00A774BA">
        <w:rPr>
          <w:rFonts w:ascii="Arial" w:hAnsi="Arial" w:cs="Arial"/>
          <w:b/>
          <w:color w:val="000000"/>
          <w:sz w:val="24"/>
          <w:szCs w:val="24"/>
        </w:rPr>
        <w:t>ZČU - UNIVERZITNÍ 14, PLZEŇ – REKONSTRUKCE PODLAHY TĚLOCVIČNY UT</w:t>
      </w:r>
      <w:r>
        <w:rPr>
          <w:rFonts w:ascii="Arial" w:hAnsi="Arial" w:cs="Arial"/>
          <w:b/>
          <w:color w:val="000000"/>
          <w:sz w:val="24"/>
          <w:szCs w:val="24"/>
        </w:rPr>
        <w:t>“</w:t>
      </w:r>
      <w:r w:rsidRPr="00A473B0">
        <w:rPr>
          <w:rFonts w:ascii="Arial" w:hAnsi="Arial" w:cs="Arial"/>
          <w:b/>
          <w:color w:val="000000"/>
          <w:sz w:val="24"/>
          <w:szCs w:val="24"/>
        </w:rPr>
        <w:t xml:space="preserve"> </w:t>
      </w:r>
    </w:p>
    <w:p w:rsidR="00B71DB9" w:rsidRDefault="00CB5BA5">
      <w:pPr>
        <w:pStyle w:val="Nzev"/>
        <w:rPr>
          <w:rFonts w:ascii="Arial" w:hAnsi="Arial" w:cs="Arial"/>
          <w:b w:val="0"/>
          <w:i/>
          <w:sz w:val="20"/>
          <w:szCs w:val="20"/>
        </w:rPr>
      </w:pPr>
      <w:r>
        <w:rPr>
          <w:rFonts w:ascii="Arial" w:hAnsi="Arial" w:cs="Arial"/>
          <w:b w:val="0"/>
          <w:i/>
          <w:sz w:val="20"/>
          <w:szCs w:val="20"/>
        </w:rPr>
        <w:t>uzavřená ve smyslu ust. § 2586 a násl. zákona č. 89/2012 Sb., občanského zákoníku</w:t>
      </w:r>
      <w:r w:rsidR="00AF17B3">
        <w:rPr>
          <w:rFonts w:ascii="Arial" w:hAnsi="Arial" w:cs="Arial"/>
          <w:b w:val="0"/>
          <w:i/>
          <w:sz w:val="20"/>
          <w:szCs w:val="20"/>
        </w:rPr>
        <w:t>, ve znění pozdějších předpisů</w:t>
      </w:r>
      <w:r>
        <w:rPr>
          <w:rFonts w:ascii="Arial" w:hAnsi="Arial" w:cs="Arial"/>
          <w:b w:val="0"/>
          <w:i/>
          <w:sz w:val="20"/>
          <w:szCs w:val="20"/>
        </w:rPr>
        <w:t xml:space="preserve"> (dále jen „o.z.“)</w:t>
      </w:r>
    </w:p>
    <w:p w:rsidR="00B71DB9" w:rsidRDefault="00B71DB9">
      <w:pPr>
        <w:spacing w:after="0" w:line="240" w:lineRule="auto"/>
        <w:rPr>
          <w:rFonts w:ascii="Arial" w:hAnsi="Arial" w:cs="Arial"/>
          <w:sz w:val="20"/>
          <w:szCs w:val="20"/>
        </w:rPr>
      </w:pPr>
    </w:p>
    <w:p w:rsidR="00B71DB9" w:rsidRDefault="00CB5BA5">
      <w:pPr>
        <w:jc w:val="both"/>
        <w:rPr>
          <w:rFonts w:ascii="Arial" w:hAnsi="Arial" w:cs="Arial"/>
          <w:color w:val="000000"/>
          <w:sz w:val="20"/>
          <w:szCs w:val="20"/>
        </w:rPr>
      </w:pPr>
      <w:r>
        <w:rPr>
          <w:rFonts w:ascii="Arial" w:hAnsi="Arial" w:cs="Arial"/>
          <w:color w:val="000000"/>
          <w:sz w:val="20"/>
          <w:szCs w:val="20"/>
        </w:rPr>
        <w:t>Tato smlouva je uzavřena na základě výsledku poptávkového řízení veřejné zakázky malého rozsahu realizovaného mimo režim zák. č. 134/2016 Sb., o zadávání veřejných zakázek</w:t>
      </w:r>
      <w:r w:rsidR="00AF17B3">
        <w:rPr>
          <w:rFonts w:ascii="Arial" w:hAnsi="Arial" w:cs="Arial"/>
          <w:color w:val="000000"/>
          <w:sz w:val="20"/>
          <w:szCs w:val="20"/>
        </w:rPr>
        <w:t>, ve znění pozdějších předpisů</w:t>
      </w:r>
      <w:r w:rsidR="005F4EA5">
        <w:rPr>
          <w:rFonts w:ascii="Arial" w:hAnsi="Arial" w:cs="Arial"/>
          <w:color w:val="000000"/>
          <w:sz w:val="20"/>
          <w:szCs w:val="20"/>
        </w:rPr>
        <w:t xml:space="preserve"> (dále jen „ZZVZ“).</w:t>
      </w:r>
    </w:p>
    <w:p w:rsidR="00B71DB9" w:rsidRDefault="00CB5BA5">
      <w:pPr>
        <w:jc w:val="both"/>
        <w:rPr>
          <w:rFonts w:ascii="Arial" w:hAnsi="Arial" w:cs="Arial"/>
          <w:color w:val="000000"/>
          <w:sz w:val="20"/>
          <w:szCs w:val="20"/>
        </w:rPr>
      </w:pPr>
      <w:r>
        <w:rPr>
          <w:rFonts w:ascii="Arial" w:hAnsi="Arial" w:cs="Arial"/>
          <w:color w:val="000000"/>
          <w:sz w:val="20"/>
          <w:szCs w:val="20"/>
        </w:rPr>
        <w:t xml:space="preserve">Číslo smlouvy </w:t>
      </w:r>
      <w:r w:rsidR="00D65262">
        <w:rPr>
          <w:rFonts w:ascii="Arial" w:hAnsi="Arial" w:cs="Arial"/>
          <w:color w:val="000000"/>
          <w:sz w:val="20"/>
          <w:szCs w:val="20"/>
        </w:rPr>
        <w:t>O</w:t>
      </w:r>
      <w:r>
        <w:rPr>
          <w:rFonts w:ascii="Arial" w:hAnsi="Arial" w:cs="Arial"/>
          <w:color w:val="000000"/>
          <w:sz w:val="20"/>
          <w:szCs w:val="20"/>
        </w:rPr>
        <w:t>bjednatele: bude uvedeno v záznamu o uveřejnění smlouvy v registru smluv dle zák. č. 340/2015 Sb.</w:t>
      </w:r>
      <w:r w:rsidR="00AF17B3">
        <w:rPr>
          <w:rFonts w:ascii="Arial" w:hAnsi="Arial" w:cs="Arial"/>
          <w:color w:val="000000"/>
          <w:sz w:val="20"/>
          <w:szCs w:val="20"/>
        </w:rPr>
        <w:t>, ve znění pozdějších předpisů</w:t>
      </w:r>
    </w:p>
    <w:p w:rsidR="00A473B0" w:rsidRDefault="00A473B0" w:rsidP="00A473B0">
      <w:pPr>
        <w:rPr>
          <w:rFonts w:ascii="Arial" w:hAnsi="Arial" w:cs="Arial"/>
          <w:color w:val="000000"/>
          <w:sz w:val="20"/>
          <w:szCs w:val="20"/>
        </w:rPr>
      </w:pPr>
      <w:r w:rsidRPr="00A473B0">
        <w:rPr>
          <w:rFonts w:ascii="Arial" w:hAnsi="Arial" w:cs="Arial"/>
          <w:color w:val="000000"/>
          <w:sz w:val="20"/>
          <w:szCs w:val="20"/>
        </w:rPr>
        <w:t xml:space="preserve">číslo smlouvy </w:t>
      </w:r>
      <w:r w:rsidR="00B51296">
        <w:rPr>
          <w:rFonts w:ascii="Arial" w:hAnsi="Arial" w:cs="Arial"/>
          <w:color w:val="000000"/>
          <w:sz w:val="20"/>
          <w:szCs w:val="20"/>
        </w:rPr>
        <w:t>Zhotovitele</w:t>
      </w:r>
      <w:r w:rsidRPr="00A473B0">
        <w:rPr>
          <w:rFonts w:ascii="Arial" w:hAnsi="Arial" w:cs="Arial"/>
          <w:color w:val="000000"/>
          <w:sz w:val="20"/>
          <w:szCs w:val="20"/>
        </w:rPr>
        <w:t xml:space="preserve">: </w:t>
      </w:r>
      <w:r w:rsidR="00646329">
        <w:rPr>
          <w:rFonts w:ascii="Arial" w:hAnsi="Arial" w:cs="Arial"/>
          <w:sz w:val="20"/>
          <w:szCs w:val="20"/>
        </w:rPr>
        <w:t>(nečíslujeme)</w:t>
      </w:r>
    </w:p>
    <w:p w:rsidR="00B71DB9" w:rsidRDefault="00CB5BA5">
      <w:pPr>
        <w:tabs>
          <w:tab w:val="left" w:pos="284"/>
        </w:tabs>
        <w:spacing w:after="0" w:line="240" w:lineRule="auto"/>
        <w:rPr>
          <w:rFonts w:ascii="Arial" w:hAnsi="Arial" w:cs="Arial"/>
          <w:b/>
          <w:sz w:val="20"/>
          <w:szCs w:val="20"/>
        </w:rPr>
      </w:pPr>
      <w:r>
        <w:rPr>
          <w:rFonts w:ascii="Arial" w:hAnsi="Arial" w:cs="Arial"/>
          <w:b/>
          <w:sz w:val="20"/>
          <w:szCs w:val="20"/>
        </w:rPr>
        <w:t>Smluvní strany</w:t>
      </w:r>
    </w:p>
    <w:p w:rsidR="00B71DB9" w:rsidRDefault="00CB5BA5">
      <w:pPr>
        <w:spacing w:after="0" w:line="240" w:lineRule="auto"/>
        <w:jc w:val="both"/>
        <w:rPr>
          <w:rFonts w:ascii="Arial" w:hAnsi="Arial" w:cs="Arial"/>
          <w:sz w:val="20"/>
          <w:szCs w:val="20"/>
        </w:rPr>
      </w:pPr>
      <w:r>
        <w:rPr>
          <w:rFonts w:ascii="Arial" w:hAnsi="Arial" w:cs="Arial"/>
          <w:sz w:val="20"/>
          <w:szCs w:val="20"/>
        </w:rPr>
        <w:t>1.</w:t>
      </w:r>
      <w:r>
        <w:rPr>
          <w:rFonts w:ascii="Arial" w:hAnsi="Arial" w:cs="Arial"/>
          <w:b/>
          <w:sz w:val="20"/>
          <w:szCs w:val="20"/>
        </w:rPr>
        <w:tab/>
        <w:t>Západočeská univerzita v Plzni</w:t>
      </w:r>
    </w:p>
    <w:p w:rsidR="00B71DB9" w:rsidRDefault="00CB5BA5">
      <w:pPr>
        <w:spacing w:after="0" w:line="240" w:lineRule="auto"/>
        <w:jc w:val="both"/>
        <w:rPr>
          <w:rFonts w:ascii="Arial" w:hAnsi="Arial" w:cs="Arial"/>
          <w:sz w:val="20"/>
          <w:szCs w:val="20"/>
        </w:rPr>
      </w:pPr>
      <w:r>
        <w:rPr>
          <w:rFonts w:ascii="Arial" w:hAnsi="Arial" w:cs="Arial"/>
          <w:sz w:val="20"/>
          <w:szCs w:val="20"/>
        </w:rPr>
        <w:tab/>
        <w:t>Sídlo:</w:t>
      </w:r>
      <w:r>
        <w:rPr>
          <w:rFonts w:ascii="Arial" w:hAnsi="Arial" w:cs="Arial"/>
          <w:sz w:val="20"/>
          <w:szCs w:val="20"/>
        </w:rPr>
        <w:tab/>
      </w:r>
      <w:r>
        <w:rPr>
          <w:rFonts w:ascii="Arial" w:hAnsi="Arial" w:cs="Arial"/>
          <w:sz w:val="20"/>
          <w:szCs w:val="20"/>
        </w:rPr>
        <w:tab/>
      </w:r>
      <w:r>
        <w:rPr>
          <w:rFonts w:ascii="Arial" w:hAnsi="Arial" w:cs="Arial"/>
          <w:sz w:val="20"/>
          <w:szCs w:val="20"/>
        </w:rPr>
        <w:tab/>
        <w:t>Univerzitní 8, 301 00  Plzeň</w:t>
      </w:r>
    </w:p>
    <w:p w:rsidR="00B71DB9" w:rsidRDefault="00CB5BA5">
      <w:pPr>
        <w:widowControl w:val="0"/>
        <w:spacing w:after="0" w:line="240" w:lineRule="auto"/>
        <w:jc w:val="both"/>
        <w:rPr>
          <w:rFonts w:ascii="Arial" w:hAnsi="Arial" w:cs="Arial"/>
          <w:sz w:val="20"/>
          <w:szCs w:val="20"/>
        </w:rPr>
      </w:pPr>
      <w:r>
        <w:rPr>
          <w:rFonts w:ascii="Arial" w:hAnsi="Arial" w:cs="Arial"/>
          <w:sz w:val="20"/>
          <w:szCs w:val="20"/>
        </w:rPr>
        <w:tab/>
        <w:t>Zastoupená:</w:t>
      </w:r>
      <w:r>
        <w:rPr>
          <w:rFonts w:ascii="Arial" w:hAnsi="Arial" w:cs="Arial"/>
          <w:sz w:val="20"/>
          <w:szCs w:val="20"/>
        </w:rPr>
        <w:tab/>
      </w:r>
      <w:r>
        <w:rPr>
          <w:rFonts w:ascii="Arial" w:hAnsi="Arial" w:cs="Arial"/>
          <w:sz w:val="20"/>
          <w:szCs w:val="20"/>
        </w:rPr>
        <w:tab/>
      </w:r>
      <w:r w:rsidR="00092CD3">
        <w:rPr>
          <w:rFonts w:ascii="Arial" w:hAnsi="Arial" w:cs="Arial"/>
          <w:sz w:val="20"/>
          <w:szCs w:val="20"/>
        </w:rPr>
        <w:t>XXXX</w:t>
      </w:r>
    </w:p>
    <w:p w:rsidR="00B71DB9" w:rsidRDefault="00CB5BA5">
      <w:pPr>
        <w:spacing w:after="0" w:line="240" w:lineRule="auto"/>
        <w:ind w:firstLine="709"/>
        <w:jc w:val="both"/>
        <w:rPr>
          <w:rFonts w:ascii="Arial" w:hAnsi="Arial" w:cs="Arial"/>
          <w:sz w:val="20"/>
          <w:szCs w:val="20"/>
        </w:rPr>
      </w:pPr>
      <w:r>
        <w:rPr>
          <w:rFonts w:ascii="Arial" w:hAnsi="Arial" w:cs="Arial"/>
          <w:sz w:val="20"/>
          <w:szCs w:val="20"/>
        </w:rPr>
        <w:t>IČ</w:t>
      </w:r>
      <w:r w:rsidR="003D4ACE">
        <w:rPr>
          <w:rFonts w:ascii="Arial" w:hAnsi="Arial" w:cs="Arial"/>
          <w:sz w:val="20"/>
          <w:szCs w:val="20"/>
        </w:rPr>
        <w:t>O</w:t>
      </w:r>
      <w:r>
        <w:rPr>
          <w:rFonts w:ascii="Arial" w:hAnsi="Arial" w:cs="Arial"/>
          <w:sz w:val="20"/>
          <w:szCs w:val="20"/>
        </w:rPr>
        <w:t>:</w:t>
      </w:r>
      <w:r>
        <w:rPr>
          <w:rFonts w:ascii="Arial" w:hAnsi="Arial" w:cs="Arial"/>
          <w:sz w:val="20"/>
          <w:szCs w:val="20"/>
        </w:rPr>
        <w:tab/>
      </w:r>
      <w:r>
        <w:rPr>
          <w:rFonts w:ascii="Arial" w:hAnsi="Arial" w:cs="Arial"/>
          <w:sz w:val="20"/>
          <w:szCs w:val="20"/>
        </w:rPr>
        <w:tab/>
      </w:r>
      <w:r>
        <w:rPr>
          <w:rFonts w:ascii="Arial" w:hAnsi="Arial" w:cs="Arial"/>
          <w:sz w:val="20"/>
          <w:szCs w:val="20"/>
        </w:rPr>
        <w:tab/>
        <w:t>497 77 513</w:t>
      </w:r>
    </w:p>
    <w:p w:rsidR="00B71DB9" w:rsidRDefault="00CB5BA5">
      <w:pPr>
        <w:spacing w:after="0" w:line="240" w:lineRule="auto"/>
        <w:jc w:val="both"/>
        <w:rPr>
          <w:rFonts w:ascii="Arial" w:hAnsi="Arial" w:cs="Arial"/>
          <w:sz w:val="20"/>
          <w:szCs w:val="20"/>
        </w:rPr>
      </w:pPr>
      <w:r>
        <w:rPr>
          <w:rFonts w:ascii="Arial" w:hAnsi="Arial" w:cs="Arial"/>
          <w:sz w:val="20"/>
          <w:szCs w:val="20"/>
        </w:rPr>
        <w:tab/>
        <w:t>DIČ:</w:t>
      </w:r>
      <w:r>
        <w:rPr>
          <w:rFonts w:ascii="Arial" w:hAnsi="Arial" w:cs="Arial"/>
          <w:sz w:val="20"/>
          <w:szCs w:val="20"/>
        </w:rPr>
        <w:tab/>
      </w:r>
      <w:r>
        <w:rPr>
          <w:rFonts w:ascii="Arial" w:hAnsi="Arial" w:cs="Arial"/>
          <w:sz w:val="20"/>
          <w:szCs w:val="20"/>
        </w:rPr>
        <w:tab/>
      </w:r>
      <w:r>
        <w:rPr>
          <w:rFonts w:ascii="Arial" w:hAnsi="Arial" w:cs="Arial"/>
          <w:sz w:val="20"/>
          <w:szCs w:val="20"/>
        </w:rPr>
        <w:tab/>
        <w:t>CZ 49777513</w:t>
      </w:r>
    </w:p>
    <w:p w:rsidR="00B71DB9" w:rsidRDefault="00CB5BA5">
      <w:pPr>
        <w:spacing w:after="0" w:line="240" w:lineRule="auto"/>
        <w:jc w:val="both"/>
        <w:rPr>
          <w:rFonts w:ascii="Arial" w:hAnsi="Arial" w:cs="Arial"/>
          <w:sz w:val="20"/>
          <w:szCs w:val="20"/>
        </w:rPr>
      </w:pPr>
      <w:r>
        <w:rPr>
          <w:rFonts w:ascii="Arial" w:hAnsi="Arial" w:cs="Arial"/>
          <w:sz w:val="20"/>
          <w:szCs w:val="20"/>
        </w:rPr>
        <w:tab/>
        <w:t>Bankovní spojení:</w:t>
      </w:r>
      <w:r>
        <w:rPr>
          <w:rFonts w:ascii="Arial" w:hAnsi="Arial" w:cs="Arial"/>
          <w:sz w:val="20"/>
          <w:szCs w:val="20"/>
        </w:rPr>
        <w:tab/>
        <w:t>4811530257/0100, Komerční banka, a.s., Plzeň – město</w:t>
      </w:r>
    </w:p>
    <w:p w:rsidR="00B71DB9" w:rsidRDefault="00CB5BA5">
      <w:pPr>
        <w:spacing w:after="0" w:line="240" w:lineRule="auto"/>
        <w:jc w:val="both"/>
        <w:rPr>
          <w:rFonts w:ascii="Arial" w:hAnsi="Arial" w:cs="Arial"/>
          <w:sz w:val="20"/>
          <w:szCs w:val="20"/>
        </w:rPr>
      </w:pPr>
      <w:r>
        <w:rPr>
          <w:rFonts w:ascii="Arial" w:hAnsi="Arial" w:cs="Arial"/>
          <w:sz w:val="20"/>
          <w:szCs w:val="20"/>
        </w:rPr>
        <w:tab/>
        <w:t>zřízena zákonem č. 314/1991 Sb.</w:t>
      </w:r>
    </w:p>
    <w:p w:rsidR="00B71DB9" w:rsidRDefault="00CB5BA5">
      <w:pPr>
        <w:spacing w:after="0" w:line="240" w:lineRule="auto"/>
        <w:jc w:val="both"/>
        <w:rPr>
          <w:rFonts w:ascii="Arial" w:hAnsi="Arial" w:cs="Arial"/>
          <w:sz w:val="20"/>
          <w:szCs w:val="20"/>
        </w:rPr>
      </w:pPr>
      <w:r>
        <w:rPr>
          <w:rFonts w:ascii="Arial" w:hAnsi="Arial" w:cs="Arial"/>
          <w:sz w:val="20"/>
          <w:szCs w:val="20"/>
        </w:rPr>
        <w:tab/>
        <w:t>(dále jen „</w:t>
      </w:r>
      <w:r>
        <w:rPr>
          <w:rFonts w:ascii="Arial" w:hAnsi="Arial" w:cs="Arial"/>
          <w:b/>
          <w:sz w:val="20"/>
          <w:szCs w:val="20"/>
        </w:rPr>
        <w:t>Objednatel</w:t>
      </w:r>
      <w:r>
        <w:rPr>
          <w:rFonts w:ascii="Arial" w:hAnsi="Arial" w:cs="Arial"/>
          <w:sz w:val="20"/>
          <w:szCs w:val="20"/>
        </w:rPr>
        <w:t>“) na straně jedné</w:t>
      </w:r>
    </w:p>
    <w:p w:rsidR="00B71DB9" w:rsidRDefault="00B71DB9">
      <w:pPr>
        <w:spacing w:after="0" w:line="240" w:lineRule="auto"/>
        <w:jc w:val="both"/>
        <w:rPr>
          <w:rFonts w:ascii="Arial" w:hAnsi="Arial" w:cs="Arial"/>
          <w:sz w:val="20"/>
          <w:szCs w:val="20"/>
        </w:rPr>
      </w:pPr>
    </w:p>
    <w:p w:rsidR="00B71DB9" w:rsidRPr="00646329" w:rsidRDefault="00CB5BA5">
      <w:pPr>
        <w:widowControl w:val="0"/>
        <w:spacing w:after="0" w:line="240" w:lineRule="auto"/>
        <w:rPr>
          <w:rFonts w:ascii="Arial" w:hAnsi="Arial" w:cs="Arial"/>
          <w:b/>
          <w:bCs/>
          <w:sz w:val="20"/>
          <w:szCs w:val="20"/>
        </w:rPr>
      </w:pPr>
      <w:r>
        <w:rPr>
          <w:rFonts w:ascii="Arial" w:hAnsi="Arial" w:cs="Arial"/>
          <w:sz w:val="20"/>
          <w:szCs w:val="20"/>
        </w:rPr>
        <w:t>2.</w:t>
      </w:r>
      <w:r>
        <w:rPr>
          <w:rFonts w:ascii="Arial" w:hAnsi="Arial" w:cs="Arial"/>
          <w:sz w:val="20"/>
          <w:szCs w:val="20"/>
        </w:rPr>
        <w:tab/>
      </w:r>
      <w:r w:rsidR="00646329">
        <w:rPr>
          <w:rFonts w:ascii="Arial" w:hAnsi="Arial" w:cs="Arial"/>
          <w:b/>
          <w:bCs/>
          <w:sz w:val="20"/>
          <w:szCs w:val="20"/>
        </w:rPr>
        <w:t>ROYAL TECH s.r.o.</w:t>
      </w:r>
      <w:r>
        <w:rPr>
          <w:rFonts w:ascii="Arial" w:hAnsi="Arial" w:cs="Arial"/>
          <w:sz w:val="20"/>
          <w:szCs w:val="20"/>
        </w:rPr>
        <w:br/>
      </w:r>
      <w:r>
        <w:rPr>
          <w:rFonts w:ascii="Arial" w:hAnsi="Arial" w:cs="Arial"/>
          <w:sz w:val="20"/>
          <w:szCs w:val="20"/>
        </w:rPr>
        <w:tab/>
        <w:t>Sídlo:</w:t>
      </w:r>
      <w:r>
        <w:rPr>
          <w:rFonts w:ascii="Arial" w:hAnsi="Arial" w:cs="Arial"/>
          <w:sz w:val="20"/>
          <w:szCs w:val="20"/>
        </w:rPr>
        <w:tab/>
      </w:r>
      <w:r>
        <w:rPr>
          <w:rFonts w:ascii="Arial" w:hAnsi="Arial" w:cs="Arial"/>
          <w:sz w:val="20"/>
          <w:szCs w:val="20"/>
        </w:rPr>
        <w:tab/>
      </w:r>
      <w:r>
        <w:rPr>
          <w:rFonts w:ascii="Arial" w:hAnsi="Arial" w:cs="Arial"/>
          <w:sz w:val="20"/>
          <w:szCs w:val="20"/>
        </w:rPr>
        <w:tab/>
      </w:r>
      <w:r w:rsidR="00646329" w:rsidRPr="00646329">
        <w:rPr>
          <w:rFonts w:ascii="Arial" w:hAnsi="Arial" w:cs="Arial"/>
          <w:sz w:val="20"/>
          <w:szCs w:val="20"/>
        </w:rPr>
        <w:t>Fáblovka 404, 533 52 Pardubice</w:t>
      </w:r>
    </w:p>
    <w:p w:rsidR="00B71DB9" w:rsidRPr="00646329" w:rsidRDefault="00CB5BA5">
      <w:pPr>
        <w:widowControl w:val="0"/>
        <w:spacing w:after="0" w:line="240" w:lineRule="auto"/>
        <w:rPr>
          <w:rFonts w:ascii="Arial" w:hAnsi="Arial" w:cs="Arial"/>
          <w:sz w:val="20"/>
          <w:szCs w:val="20"/>
        </w:rPr>
      </w:pPr>
      <w:r w:rsidRPr="00646329">
        <w:rPr>
          <w:rFonts w:ascii="Arial" w:hAnsi="Arial" w:cs="Arial"/>
          <w:sz w:val="20"/>
          <w:szCs w:val="20"/>
        </w:rPr>
        <w:tab/>
        <w:t>Zastoupený:</w:t>
      </w:r>
      <w:r w:rsidRPr="00646329">
        <w:rPr>
          <w:rFonts w:ascii="Arial" w:hAnsi="Arial" w:cs="Arial"/>
          <w:sz w:val="20"/>
          <w:szCs w:val="20"/>
        </w:rPr>
        <w:tab/>
      </w:r>
      <w:r w:rsidRPr="00646329">
        <w:rPr>
          <w:rFonts w:ascii="Arial" w:hAnsi="Arial" w:cs="Arial"/>
          <w:sz w:val="20"/>
          <w:szCs w:val="20"/>
        </w:rPr>
        <w:tab/>
      </w:r>
      <w:r w:rsidR="00092CD3">
        <w:rPr>
          <w:rFonts w:ascii="Arial" w:hAnsi="Arial" w:cs="Arial"/>
          <w:sz w:val="20"/>
          <w:szCs w:val="20"/>
        </w:rPr>
        <w:t>XXXX</w:t>
      </w:r>
    </w:p>
    <w:p w:rsidR="00B71DB9" w:rsidRPr="00646329" w:rsidRDefault="00CB5BA5">
      <w:pPr>
        <w:widowControl w:val="0"/>
        <w:spacing w:after="0" w:line="240" w:lineRule="auto"/>
        <w:rPr>
          <w:rFonts w:ascii="Arial" w:hAnsi="Arial" w:cs="Arial"/>
          <w:sz w:val="20"/>
          <w:szCs w:val="20"/>
        </w:rPr>
      </w:pPr>
      <w:r w:rsidRPr="00646329">
        <w:rPr>
          <w:rFonts w:ascii="Arial" w:hAnsi="Arial" w:cs="Arial"/>
          <w:sz w:val="20"/>
          <w:szCs w:val="20"/>
        </w:rPr>
        <w:tab/>
        <w:t>IČ</w:t>
      </w:r>
      <w:r w:rsidR="003D4ACE" w:rsidRPr="00646329">
        <w:rPr>
          <w:rFonts w:ascii="Arial" w:hAnsi="Arial" w:cs="Arial"/>
          <w:sz w:val="20"/>
          <w:szCs w:val="20"/>
        </w:rPr>
        <w:t>O</w:t>
      </w:r>
      <w:r w:rsidRPr="00646329">
        <w:rPr>
          <w:rFonts w:ascii="Arial" w:hAnsi="Arial" w:cs="Arial"/>
          <w:sz w:val="20"/>
          <w:szCs w:val="20"/>
        </w:rPr>
        <w:t>:</w:t>
      </w:r>
      <w:r w:rsidRPr="00646329">
        <w:rPr>
          <w:rFonts w:ascii="Arial" w:hAnsi="Arial" w:cs="Arial"/>
          <w:sz w:val="20"/>
          <w:szCs w:val="20"/>
        </w:rPr>
        <w:tab/>
      </w:r>
      <w:r w:rsidRPr="00646329">
        <w:rPr>
          <w:rFonts w:ascii="Arial" w:hAnsi="Arial" w:cs="Arial"/>
          <w:sz w:val="20"/>
          <w:szCs w:val="20"/>
        </w:rPr>
        <w:tab/>
      </w:r>
      <w:r w:rsidRPr="00646329">
        <w:rPr>
          <w:rFonts w:ascii="Arial" w:hAnsi="Arial" w:cs="Arial"/>
          <w:sz w:val="20"/>
          <w:szCs w:val="20"/>
        </w:rPr>
        <w:tab/>
      </w:r>
      <w:r w:rsidR="00646329" w:rsidRPr="00646329">
        <w:rPr>
          <w:rFonts w:ascii="Arial" w:hAnsi="Arial" w:cs="Arial"/>
          <w:sz w:val="20"/>
          <w:szCs w:val="20"/>
        </w:rPr>
        <w:t>275</w:t>
      </w:r>
      <w:r w:rsidR="001C4E17">
        <w:rPr>
          <w:rFonts w:ascii="Arial" w:hAnsi="Arial" w:cs="Arial"/>
          <w:sz w:val="20"/>
          <w:szCs w:val="20"/>
        </w:rPr>
        <w:t xml:space="preserve"> </w:t>
      </w:r>
      <w:r w:rsidR="00646329" w:rsidRPr="00646329">
        <w:rPr>
          <w:rFonts w:ascii="Arial" w:hAnsi="Arial" w:cs="Arial"/>
          <w:sz w:val="20"/>
          <w:szCs w:val="20"/>
        </w:rPr>
        <w:t>58</w:t>
      </w:r>
      <w:r w:rsidR="001C4E17">
        <w:rPr>
          <w:rFonts w:ascii="Arial" w:hAnsi="Arial" w:cs="Arial"/>
          <w:sz w:val="20"/>
          <w:szCs w:val="20"/>
        </w:rPr>
        <w:t xml:space="preserve"> </w:t>
      </w:r>
      <w:r w:rsidR="00646329" w:rsidRPr="00646329">
        <w:rPr>
          <w:rFonts w:ascii="Arial" w:hAnsi="Arial" w:cs="Arial"/>
          <w:sz w:val="20"/>
          <w:szCs w:val="20"/>
        </w:rPr>
        <w:t>657</w:t>
      </w:r>
    </w:p>
    <w:p w:rsidR="00B71DB9" w:rsidRPr="00646329" w:rsidRDefault="00CB5BA5">
      <w:pPr>
        <w:widowControl w:val="0"/>
        <w:spacing w:after="0" w:line="240" w:lineRule="auto"/>
        <w:rPr>
          <w:rFonts w:ascii="Arial" w:hAnsi="Arial" w:cs="Arial"/>
          <w:sz w:val="20"/>
          <w:szCs w:val="20"/>
        </w:rPr>
      </w:pPr>
      <w:r w:rsidRPr="00646329">
        <w:rPr>
          <w:rFonts w:ascii="Arial" w:hAnsi="Arial" w:cs="Arial"/>
          <w:sz w:val="20"/>
          <w:szCs w:val="20"/>
        </w:rPr>
        <w:tab/>
        <w:t>DIČ:</w:t>
      </w:r>
      <w:r w:rsidRPr="00646329">
        <w:rPr>
          <w:rFonts w:ascii="Arial" w:hAnsi="Arial" w:cs="Arial"/>
          <w:sz w:val="20"/>
          <w:szCs w:val="20"/>
        </w:rPr>
        <w:tab/>
      </w:r>
      <w:r w:rsidRPr="00646329">
        <w:rPr>
          <w:rFonts w:ascii="Arial" w:hAnsi="Arial" w:cs="Arial"/>
          <w:sz w:val="20"/>
          <w:szCs w:val="20"/>
        </w:rPr>
        <w:tab/>
      </w:r>
      <w:r w:rsidRPr="00646329">
        <w:rPr>
          <w:rFonts w:ascii="Arial" w:hAnsi="Arial" w:cs="Arial"/>
          <w:sz w:val="20"/>
          <w:szCs w:val="20"/>
        </w:rPr>
        <w:tab/>
      </w:r>
      <w:r w:rsidR="00646329" w:rsidRPr="00646329">
        <w:rPr>
          <w:rFonts w:ascii="Arial" w:hAnsi="Arial" w:cs="Arial"/>
          <w:sz w:val="20"/>
          <w:szCs w:val="20"/>
        </w:rPr>
        <w:t>CZ</w:t>
      </w:r>
      <w:r w:rsidR="001C4E17">
        <w:rPr>
          <w:rFonts w:ascii="Arial" w:hAnsi="Arial" w:cs="Arial"/>
          <w:sz w:val="20"/>
          <w:szCs w:val="20"/>
        </w:rPr>
        <w:t xml:space="preserve"> </w:t>
      </w:r>
      <w:r w:rsidR="00646329" w:rsidRPr="00646329">
        <w:rPr>
          <w:rFonts w:ascii="Arial" w:hAnsi="Arial" w:cs="Arial"/>
          <w:sz w:val="20"/>
          <w:szCs w:val="20"/>
        </w:rPr>
        <w:t>27558657</w:t>
      </w:r>
    </w:p>
    <w:p w:rsidR="00B71DB9" w:rsidRPr="00646329" w:rsidRDefault="00CB5BA5">
      <w:pPr>
        <w:widowControl w:val="0"/>
        <w:spacing w:after="0" w:line="240" w:lineRule="auto"/>
        <w:rPr>
          <w:rFonts w:ascii="Arial" w:hAnsi="Arial" w:cs="Arial"/>
          <w:sz w:val="20"/>
          <w:szCs w:val="20"/>
        </w:rPr>
      </w:pPr>
      <w:r w:rsidRPr="00646329">
        <w:rPr>
          <w:rFonts w:ascii="Arial" w:hAnsi="Arial" w:cs="Arial"/>
          <w:sz w:val="20"/>
          <w:szCs w:val="20"/>
        </w:rPr>
        <w:tab/>
        <w:t>Bankovní spojení:</w:t>
      </w:r>
      <w:r w:rsidRPr="00646329">
        <w:rPr>
          <w:rFonts w:ascii="Arial" w:hAnsi="Arial" w:cs="Arial"/>
          <w:sz w:val="20"/>
          <w:szCs w:val="20"/>
        </w:rPr>
        <w:tab/>
      </w:r>
      <w:r w:rsidR="00646329" w:rsidRPr="00646329">
        <w:rPr>
          <w:rFonts w:ascii="Arial" w:hAnsi="Arial" w:cs="Arial"/>
          <w:sz w:val="20"/>
          <w:szCs w:val="20"/>
        </w:rPr>
        <w:t>43-4361030297/0100</w:t>
      </w:r>
      <w:r w:rsidR="001C4E17">
        <w:rPr>
          <w:rFonts w:ascii="Arial" w:hAnsi="Arial" w:cs="Arial"/>
          <w:sz w:val="20"/>
          <w:szCs w:val="20"/>
        </w:rPr>
        <w:t xml:space="preserve">, </w:t>
      </w:r>
      <w:r w:rsidR="001C4E17" w:rsidRPr="001C4E17">
        <w:rPr>
          <w:rFonts w:ascii="Arial" w:hAnsi="Arial" w:cs="Arial"/>
          <w:sz w:val="20"/>
          <w:szCs w:val="20"/>
        </w:rPr>
        <w:t xml:space="preserve"> </w:t>
      </w:r>
      <w:r w:rsidR="001C4E17" w:rsidRPr="00646329">
        <w:rPr>
          <w:rFonts w:ascii="Arial" w:hAnsi="Arial" w:cs="Arial"/>
          <w:sz w:val="20"/>
          <w:szCs w:val="20"/>
        </w:rPr>
        <w:t>Komerční banka</w:t>
      </w:r>
      <w:r w:rsidR="001C4E17">
        <w:rPr>
          <w:rFonts w:ascii="Arial" w:hAnsi="Arial" w:cs="Arial"/>
          <w:sz w:val="20"/>
          <w:szCs w:val="20"/>
        </w:rPr>
        <w:t>,</w:t>
      </w:r>
      <w:r w:rsidR="001C4E17" w:rsidRPr="00646329">
        <w:rPr>
          <w:rFonts w:ascii="Arial" w:hAnsi="Arial" w:cs="Arial"/>
          <w:sz w:val="20"/>
          <w:szCs w:val="20"/>
        </w:rPr>
        <w:t xml:space="preserve"> a.s.</w:t>
      </w:r>
    </w:p>
    <w:p w:rsidR="00B71DB9" w:rsidRPr="00646329" w:rsidRDefault="00CB5BA5">
      <w:pPr>
        <w:jc w:val="both"/>
        <w:rPr>
          <w:rFonts w:ascii="Arial" w:hAnsi="Arial" w:cs="Arial"/>
          <w:sz w:val="20"/>
          <w:szCs w:val="20"/>
        </w:rPr>
      </w:pPr>
      <w:r w:rsidRPr="00646329">
        <w:rPr>
          <w:rFonts w:ascii="Arial" w:hAnsi="Arial" w:cs="Arial"/>
          <w:sz w:val="20"/>
          <w:szCs w:val="20"/>
        </w:rPr>
        <w:tab/>
        <w:t xml:space="preserve">Zapsaný v obchodním rejstříku: </w:t>
      </w:r>
      <w:r w:rsidR="00646329" w:rsidRPr="00646329">
        <w:rPr>
          <w:rFonts w:ascii="Arial" w:hAnsi="Arial" w:cs="Arial"/>
          <w:sz w:val="20"/>
          <w:szCs w:val="20"/>
          <w:bdr w:val="none" w:sz="0" w:space="0" w:color="auto" w:frame="1"/>
        </w:rPr>
        <w:t>C 25966 vedená u Krajského soudu v Hradci Králové</w:t>
      </w:r>
    </w:p>
    <w:p w:rsidR="00B71DB9" w:rsidRDefault="00CB5BA5">
      <w:pPr>
        <w:widowControl w:val="0"/>
        <w:spacing w:after="0" w:line="240" w:lineRule="auto"/>
        <w:ind w:left="708"/>
        <w:rPr>
          <w:rFonts w:ascii="Arial" w:hAnsi="Arial" w:cs="Arial"/>
          <w:sz w:val="20"/>
          <w:szCs w:val="20"/>
        </w:rPr>
      </w:pPr>
      <w:r w:rsidRPr="00646329">
        <w:rPr>
          <w:rFonts w:ascii="Arial" w:hAnsi="Arial" w:cs="Arial"/>
          <w:sz w:val="20"/>
          <w:szCs w:val="20"/>
        </w:rPr>
        <w:t>kontaktní osoba Zhotovitele:</w:t>
      </w:r>
      <w:r w:rsidR="00646329" w:rsidRPr="00646329">
        <w:rPr>
          <w:rFonts w:ascii="Arial" w:hAnsi="Arial" w:cs="Arial"/>
          <w:sz w:val="20"/>
          <w:szCs w:val="20"/>
        </w:rPr>
        <w:t xml:space="preserve"> </w:t>
      </w:r>
      <w:r w:rsidR="00092CD3">
        <w:rPr>
          <w:rFonts w:ascii="Arial" w:hAnsi="Arial" w:cs="Arial"/>
          <w:sz w:val="20"/>
          <w:szCs w:val="20"/>
        </w:rPr>
        <w:t>XXXX</w:t>
      </w:r>
      <w:r w:rsidR="00646329" w:rsidRPr="00646329">
        <w:rPr>
          <w:rFonts w:ascii="Arial" w:hAnsi="Arial" w:cs="Arial"/>
          <w:sz w:val="20"/>
          <w:szCs w:val="20"/>
        </w:rPr>
        <w:t xml:space="preserve">, </w:t>
      </w:r>
      <w:r w:rsidRPr="00646329">
        <w:rPr>
          <w:rFonts w:ascii="Arial" w:hAnsi="Arial" w:cs="Arial"/>
          <w:sz w:val="20"/>
          <w:szCs w:val="20"/>
        </w:rPr>
        <w:t>tel</w:t>
      </w:r>
      <w:r w:rsidR="00646329" w:rsidRPr="00646329">
        <w:rPr>
          <w:rFonts w:ascii="Arial" w:hAnsi="Arial" w:cs="Arial"/>
          <w:sz w:val="20"/>
          <w:szCs w:val="20"/>
        </w:rPr>
        <w:t xml:space="preserve">.: </w:t>
      </w:r>
      <w:r w:rsidR="00092CD3">
        <w:rPr>
          <w:rFonts w:ascii="Arial" w:hAnsi="Arial" w:cs="Arial"/>
          <w:sz w:val="20"/>
          <w:szCs w:val="20"/>
        </w:rPr>
        <w:t>XXXX</w:t>
      </w:r>
      <w:r w:rsidRPr="00646329">
        <w:rPr>
          <w:rFonts w:ascii="Arial" w:hAnsi="Arial" w:cs="Arial"/>
          <w:sz w:val="20"/>
          <w:szCs w:val="20"/>
        </w:rPr>
        <w:t xml:space="preserve"> e-mail: </w:t>
      </w:r>
      <w:r w:rsidR="00092CD3">
        <w:rPr>
          <w:rFonts w:ascii="Arial" w:hAnsi="Arial" w:cs="Arial"/>
          <w:sz w:val="20"/>
          <w:szCs w:val="20"/>
        </w:rPr>
        <w:t>XXXX</w:t>
      </w:r>
    </w:p>
    <w:p w:rsidR="00B71DB9" w:rsidRDefault="00CB5BA5">
      <w:pPr>
        <w:spacing w:after="0" w:line="240" w:lineRule="auto"/>
        <w:rPr>
          <w:rFonts w:ascii="Arial" w:hAnsi="Arial" w:cs="Arial"/>
          <w:sz w:val="20"/>
          <w:szCs w:val="20"/>
        </w:rPr>
      </w:pPr>
      <w:r>
        <w:rPr>
          <w:rFonts w:ascii="Arial" w:hAnsi="Arial" w:cs="Arial"/>
          <w:sz w:val="20"/>
          <w:szCs w:val="20"/>
        </w:rPr>
        <w:tab/>
        <w:t>(dále jen „</w:t>
      </w:r>
      <w:r>
        <w:rPr>
          <w:rFonts w:ascii="Arial" w:hAnsi="Arial" w:cs="Arial"/>
          <w:b/>
          <w:sz w:val="20"/>
          <w:szCs w:val="20"/>
        </w:rPr>
        <w:t>Zhotovitel</w:t>
      </w:r>
      <w:r>
        <w:rPr>
          <w:rFonts w:ascii="Arial" w:hAnsi="Arial" w:cs="Arial"/>
          <w:sz w:val="20"/>
          <w:szCs w:val="20"/>
        </w:rPr>
        <w:t>“) na straně druhé</w:t>
      </w:r>
    </w:p>
    <w:p w:rsidR="00B71DB9" w:rsidRDefault="00B71DB9">
      <w:pPr>
        <w:spacing w:after="0" w:line="240" w:lineRule="auto"/>
        <w:rPr>
          <w:rFonts w:ascii="Arial" w:hAnsi="Arial" w:cs="Arial"/>
          <w:sz w:val="20"/>
          <w:szCs w:val="20"/>
        </w:rPr>
      </w:pPr>
    </w:p>
    <w:p w:rsidR="00B71DB9" w:rsidRDefault="00CB5BA5">
      <w:pPr>
        <w:spacing w:line="240" w:lineRule="auto"/>
        <w:jc w:val="both"/>
        <w:rPr>
          <w:rFonts w:ascii="Arial" w:hAnsi="Arial" w:cs="Arial"/>
          <w:sz w:val="20"/>
          <w:szCs w:val="20"/>
        </w:rPr>
      </w:pPr>
      <w:r>
        <w:rPr>
          <w:rFonts w:ascii="Arial" w:hAnsi="Arial" w:cs="Arial"/>
          <w:sz w:val="20"/>
          <w:szCs w:val="20"/>
        </w:rPr>
        <w:t>(společně dále též jako „smluvní strany“)</w:t>
      </w:r>
    </w:p>
    <w:p w:rsidR="00B71DB9" w:rsidRDefault="00B71DB9">
      <w:pPr>
        <w:spacing w:after="0" w:line="240" w:lineRule="auto"/>
        <w:ind w:left="900"/>
        <w:jc w:val="both"/>
        <w:rPr>
          <w:rFonts w:ascii="Arial" w:hAnsi="Arial" w:cs="Arial"/>
          <w:sz w:val="20"/>
          <w:szCs w:val="20"/>
        </w:rPr>
      </w:pPr>
    </w:p>
    <w:p w:rsidR="00AC63ED" w:rsidRDefault="00AC63ED">
      <w:pPr>
        <w:spacing w:after="0" w:line="240" w:lineRule="auto"/>
        <w:ind w:left="900"/>
        <w:jc w:val="both"/>
        <w:rPr>
          <w:rFonts w:ascii="Arial" w:hAnsi="Arial" w:cs="Arial"/>
          <w:sz w:val="20"/>
          <w:szCs w:val="20"/>
        </w:rPr>
      </w:pPr>
    </w:p>
    <w:p w:rsidR="00B71DB9" w:rsidRDefault="00CB5BA5">
      <w:pPr>
        <w:keepNext/>
        <w:spacing w:after="0" w:line="240" w:lineRule="auto"/>
        <w:jc w:val="center"/>
        <w:rPr>
          <w:rFonts w:ascii="Arial" w:hAnsi="Arial" w:cs="Arial"/>
          <w:b/>
          <w:sz w:val="20"/>
          <w:szCs w:val="20"/>
        </w:rPr>
      </w:pPr>
      <w:r>
        <w:rPr>
          <w:rFonts w:ascii="Arial" w:hAnsi="Arial" w:cs="Arial"/>
          <w:b/>
          <w:sz w:val="20"/>
          <w:szCs w:val="20"/>
        </w:rPr>
        <w:t>I.</w:t>
      </w:r>
    </w:p>
    <w:p w:rsidR="00B71DB9" w:rsidRDefault="00CB5BA5">
      <w:pPr>
        <w:keepNext/>
        <w:spacing w:after="0" w:line="240" w:lineRule="auto"/>
        <w:jc w:val="center"/>
        <w:rPr>
          <w:rFonts w:ascii="Arial" w:hAnsi="Arial" w:cs="Arial"/>
          <w:b/>
          <w:sz w:val="20"/>
          <w:szCs w:val="20"/>
        </w:rPr>
      </w:pPr>
      <w:r>
        <w:rPr>
          <w:rFonts w:ascii="Arial" w:hAnsi="Arial" w:cs="Arial"/>
          <w:b/>
          <w:sz w:val="20"/>
          <w:szCs w:val="20"/>
        </w:rPr>
        <w:t>Předmět smlouvy</w:t>
      </w:r>
    </w:p>
    <w:p w:rsidR="00A473B0" w:rsidRDefault="00A473B0">
      <w:pPr>
        <w:keepNext/>
        <w:spacing w:after="0" w:line="240" w:lineRule="auto"/>
        <w:jc w:val="center"/>
        <w:rPr>
          <w:rFonts w:ascii="Arial" w:hAnsi="Arial" w:cs="Arial"/>
          <w:b/>
          <w:sz w:val="20"/>
          <w:szCs w:val="20"/>
        </w:rPr>
      </w:pPr>
    </w:p>
    <w:p w:rsidR="00A774BA" w:rsidRPr="00A774BA" w:rsidRDefault="00A473B0" w:rsidP="00A774BA">
      <w:pPr>
        <w:pStyle w:val="Odstavecseseznamem"/>
        <w:numPr>
          <w:ilvl w:val="0"/>
          <w:numId w:val="14"/>
        </w:numPr>
        <w:spacing w:after="0"/>
        <w:ind w:left="717" w:hanging="717"/>
        <w:rPr>
          <w:rFonts w:ascii="Arial" w:hAnsi="Arial" w:cs="Arial"/>
          <w:sz w:val="20"/>
          <w:szCs w:val="20"/>
        </w:rPr>
      </w:pPr>
      <w:r w:rsidRPr="00A774BA">
        <w:rPr>
          <w:rFonts w:ascii="Arial" w:hAnsi="Arial" w:cs="Arial"/>
          <w:sz w:val="20"/>
          <w:szCs w:val="20"/>
        </w:rPr>
        <w:t>Předmětem smlouvy je provedení díla pod názvem „</w:t>
      </w:r>
      <w:r w:rsidR="00A774BA" w:rsidRPr="00A774BA">
        <w:rPr>
          <w:rFonts w:ascii="Arial" w:hAnsi="Arial" w:cs="Arial"/>
          <w:sz w:val="20"/>
          <w:szCs w:val="20"/>
        </w:rPr>
        <w:t>ZČU - UNIVERZITNÍ 14, PLZEŇ – REKONSTRUKCE PODLAHY TĚLOCVIČNY UT</w:t>
      </w:r>
      <w:r w:rsidR="00A774BA">
        <w:rPr>
          <w:rFonts w:ascii="Arial" w:hAnsi="Arial" w:cs="Arial"/>
          <w:sz w:val="20"/>
          <w:szCs w:val="20"/>
        </w:rPr>
        <w:t>“</w:t>
      </w:r>
      <w:r w:rsidR="00A774BA" w:rsidRPr="00A774BA">
        <w:rPr>
          <w:rFonts w:ascii="Arial" w:hAnsi="Arial" w:cs="Arial"/>
          <w:sz w:val="20"/>
          <w:szCs w:val="20"/>
        </w:rPr>
        <w:t xml:space="preserve"> </w:t>
      </w:r>
    </w:p>
    <w:p w:rsidR="00A473B0" w:rsidRDefault="00A774BA" w:rsidP="00A473B0">
      <w:pPr>
        <w:pStyle w:val="Odstavecseseznamem"/>
        <w:numPr>
          <w:ilvl w:val="0"/>
          <w:numId w:val="14"/>
        </w:numPr>
        <w:spacing w:after="0" w:line="240" w:lineRule="auto"/>
        <w:ind w:left="717" w:hanging="717"/>
        <w:jc w:val="both"/>
        <w:rPr>
          <w:rFonts w:ascii="Arial" w:hAnsi="Arial" w:cs="Arial"/>
          <w:sz w:val="20"/>
          <w:szCs w:val="20"/>
        </w:rPr>
      </w:pPr>
      <w:r>
        <w:rPr>
          <w:rFonts w:ascii="Arial" w:hAnsi="Arial" w:cs="Arial"/>
          <w:sz w:val="20"/>
          <w:szCs w:val="20"/>
        </w:rPr>
        <w:t xml:space="preserve"> </w:t>
      </w:r>
      <w:r w:rsidR="00644133" w:rsidRPr="009F2273">
        <w:rPr>
          <w:rFonts w:ascii="Arial" w:hAnsi="Arial" w:cs="Arial"/>
          <w:sz w:val="20"/>
          <w:szCs w:val="20"/>
        </w:rPr>
        <w:t>Zhotovitel se v rozsahu a za podmínek stanovených touto Smlouvou a její příloh</w:t>
      </w:r>
      <w:r w:rsidR="00D20A87">
        <w:rPr>
          <w:rFonts w:ascii="Arial" w:hAnsi="Arial" w:cs="Arial"/>
          <w:sz w:val="20"/>
          <w:szCs w:val="20"/>
        </w:rPr>
        <w:t>ou č. 1, která je její nedílnou součástí,</w:t>
      </w:r>
      <w:r w:rsidR="00644133" w:rsidRPr="009F2273">
        <w:rPr>
          <w:rFonts w:ascii="Arial" w:hAnsi="Arial" w:cs="Arial"/>
          <w:sz w:val="20"/>
          <w:szCs w:val="20"/>
        </w:rPr>
        <w:t xml:space="preserve"> zavazuje provést</w:t>
      </w:r>
      <w:r w:rsidR="00644133">
        <w:rPr>
          <w:rFonts w:ascii="Arial" w:hAnsi="Arial" w:cs="Arial"/>
          <w:sz w:val="20"/>
          <w:szCs w:val="20"/>
        </w:rPr>
        <w:t xml:space="preserve"> </w:t>
      </w:r>
      <w:r w:rsidR="00D20A87">
        <w:rPr>
          <w:rFonts w:ascii="Arial" w:hAnsi="Arial" w:cs="Arial"/>
          <w:sz w:val="20"/>
          <w:szCs w:val="20"/>
        </w:rPr>
        <w:t xml:space="preserve">dílo, a to </w:t>
      </w:r>
      <w:r>
        <w:rPr>
          <w:rFonts w:ascii="Arial" w:hAnsi="Arial" w:cs="Arial"/>
          <w:sz w:val="20"/>
          <w:szCs w:val="20"/>
        </w:rPr>
        <w:t>rekonstrukc</w:t>
      </w:r>
      <w:r w:rsidR="00644133">
        <w:rPr>
          <w:rFonts w:ascii="Arial" w:hAnsi="Arial" w:cs="Arial"/>
          <w:sz w:val="20"/>
          <w:szCs w:val="20"/>
        </w:rPr>
        <w:t>i</w:t>
      </w:r>
      <w:r>
        <w:rPr>
          <w:rFonts w:ascii="Arial" w:hAnsi="Arial" w:cs="Arial"/>
          <w:sz w:val="20"/>
          <w:szCs w:val="20"/>
        </w:rPr>
        <w:t xml:space="preserve"> podlahy tělocvičny </w:t>
      </w:r>
      <w:r w:rsidR="00644133">
        <w:rPr>
          <w:rFonts w:ascii="Arial" w:hAnsi="Arial" w:cs="Arial"/>
          <w:sz w:val="20"/>
          <w:szCs w:val="20"/>
        </w:rPr>
        <w:t xml:space="preserve">zahrnující </w:t>
      </w:r>
      <w:r>
        <w:rPr>
          <w:rFonts w:ascii="Arial" w:hAnsi="Arial" w:cs="Arial"/>
          <w:sz w:val="20"/>
          <w:szCs w:val="20"/>
        </w:rPr>
        <w:t xml:space="preserve">demontáž původní podlahy vč. nosné konstrukce a vybudování nové </w:t>
      </w:r>
      <w:r w:rsidR="00272270">
        <w:rPr>
          <w:rFonts w:ascii="Arial" w:hAnsi="Arial" w:cs="Arial"/>
          <w:sz w:val="20"/>
          <w:szCs w:val="20"/>
        </w:rPr>
        <w:t xml:space="preserve">dřevěné pružné podlahy </w:t>
      </w:r>
      <w:r w:rsidR="00272270" w:rsidRPr="00272270">
        <w:rPr>
          <w:rFonts w:ascii="Arial" w:hAnsi="Arial" w:cs="Arial"/>
          <w:sz w:val="20"/>
          <w:szCs w:val="20"/>
        </w:rPr>
        <w:t xml:space="preserve">vč. </w:t>
      </w:r>
      <w:r w:rsidR="00272270">
        <w:rPr>
          <w:rFonts w:ascii="Arial" w:hAnsi="Arial" w:cs="Arial"/>
          <w:sz w:val="20"/>
          <w:szCs w:val="20"/>
        </w:rPr>
        <w:t xml:space="preserve">nosné konstrukce a </w:t>
      </w:r>
      <w:r w:rsidR="00272270" w:rsidRPr="00272270">
        <w:rPr>
          <w:rFonts w:ascii="Arial" w:hAnsi="Arial" w:cs="Arial"/>
          <w:sz w:val="20"/>
          <w:szCs w:val="20"/>
        </w:rPr>
        <w:t>umělého povrchu</w:t>
      </w:r>
      <w:r w:rsidR="00272270">
        <w:rPr>
          <w:rFonts w:ascii="Arial" w:hAnsi="Arial" w:cs="Arial"/>
          <w:sz w:val="20"/>
          <w:szCs w:val="20"/>
        </w:rPr>
        <w:t xml:space="preserve"> a lajnování</w:t>
      </w:r>
      <w:r w:rsidR="00272270" w:rsidRPr="00272270">
        <w:rPr>
          <w:rFonts w:ascii="Arial" w:hAnsi="Arial" w:cs="Arial"/>
          <w:sz w:val="20"/>
          <w:szCs w:val="20"/>
        </w:rPr>
        <w:t xml:space="preserve">. </w:t>
      </w:r>
      <w:r w:rsidR="00272270">
        <w:rPr>
          <w:rFonts w:ascii="Arial" w:hAnsi="Arial" w:cs="Arial"/>
          <w:sz w:val="20"/>
          <w:szCs w:val="20"/>
        </w:rPr>
        <w:t xml:space="preserve">Zhotovitel si nechá </w:t>
      </w:r>
      <w:r w:rsidR="00B51296">
        <w:rPr>
          <w:rFonts w:ascii="Arial" w:hAnsi="Arial" w:cs="Arial"/>
          <w:sz w:val="20"/>
          <w:szCs w:val="20"/>
        </w:rPr>
        <w:t>O</w:t>
      </w:r>
      <w:r w:rsidR="00272270">
        <w:rPr>
          <w:rFonts w:ascii="Arial" w:hAnsi="Arial" w:cs="Arial"/>
          <w:sz w:val="20"/>
          <w:szCs w:val="20"/>
        </w:rPr>
        <w:t>bjednatelem odsouhlasit</w:t>
      </w:r>
      <w:r w:rsidR="00A473B0" w:rsidRPr="00A473B0">
        <w:rPr>
          <w:rFonts w:ascii="Arial" w:hAnsi="Arial" w:cs="Arial"/>
          <w:sz w:val="20"/>
          <w:szCs w:val="20"/>
        </w:rPr>
        <w:t xml:space="preserve"> přesné </w:t>
      </w:r>
      <w:r w:rsidR="00272270">
        <w:rPr>
          <w:rFonts w:ascii="Arial" w:hAnsi="Arial" w:cs="Arial"/>
          <w:sz w:val="20"/>
          <w:szCs w:val="20"/>
        </w:rPr>
        <w:t>provedení barevného značení na povrchu podlahy (lajnování)</w:t>
      </w:r>
      <w:r w:rsidR="00A473B0" w:rsidRPr="00A473B0">
        <w:rPr>
          <w:rFonts w:ascii="Arial" w:hAnsi="Arial" w:cs="Arial"/>
          <w:sz w:val="20"/>
          <w:szCs w:val="20"/>
        </w:rPr>
        <w:t xml:space="preserve">. </w:t>
      </w:r>
      <w:r w:rsidR="00B51296">
        <w:rPr>
          <w:rFonts w:ascii="Arial" w:hAnsi="Arial" w:cs="Arial"/>
          <w:sz w:val="20"/>
          <w:szCs w:val="20"/>
        </w:rPr>
        <w:t>Zhotovitel</w:t>
      </w:r>
      <w:r w:rsidR="00B51296" w:rsidRPr="00A473B0">
        <w:rPr>
          <w:rFonts w:ascii="Arial" w:hAnsi="Arial" w:cs="Arial"/>
          <w:sz w:val="20"/>
          <w:szCs w:val="20"/>
        </w:rPr>
        <w:t xml:space="preserve"> </w:t>
      </w:r>
      <w:r w:rsidR="00A473B0" w:rsidRPr="00A473B0">
        <w:rPr>
          <w:rFonts w:ascii="Arial" w:hAnsi="Arial" w:cs="Arial"/>
          <w:sz w:val="20"/>
          <w:szCs w:val="20"/>
        </w:rPr>
        <w:t>provede likvidaci odpadů a závěrečný úklid stavby.</w:t>
      </w:r>
    </w:p>
    <w:p w:rsidR="00E768C2" w:rsidRPr="00E768C2" w:rsidRDefault="00E768C2" w:rsidP="00E768C2">
      <w:pPr>
        <w:spacing w:after="0"/>
        <w:ind w:left="851" w:hanging="142"/>
        <w:jc w:val="both"/>
        <w:rPr>
          <w:rFonts w:ascii="Arial" w:hAnsi="Arial" w:cs="Arial"/>
          <w:sz w:val="20"/>
          <w:szCs w:val="20"/>
        </w:rPr>
      </w:pPr>
      <w:r w:rsidRPr="00E768C2">
        <w:rPr>
          <w:rFonts w:ascii="Arial" w:hAnsi="Arial" w:cs="Arial"/>
          <w:sz w:val="20"/>
          <w:szCs w:val="20"/>
        </w:rPr>
        <w:t>Podrobný popis provedení je následující:</w:t>
      </w:r>
    </w:p>
    <w:p w:rsidR="00E768C2" w:rsidRPr="00E768C2" w:rsidRDefault="00E768C2" w:rsidP="00E768C2">
      <w:pPr>
        <w:spacing w:after="0"/>
        <w:ind w:left="851" w:hanging="142"/>
        <w:jc w:val="both"/>
        <w:rPr>
          <w:rFonts w:ascii="Arial" w:hAnsi="Arial" w:cs="Arial"/>
          <w:sz w:val="20"/>
          <w:szCs w:val="20"/>
        </w:rPr>
      </w:pPr>
      <w:r w:rsidRPr="00E768C2">
        <w:rPr>
          <w:rFonts w:ascii="Arial" w:hAnsi="Arial" w:cs="Arial"/>
          <w:sz w:val="20"/>
          <w:szCs w:val="20"/>
        </w:rPr>
        <w:t>- demontáž kompletní skladby podlahy vč. nosné konstrukce a izolace, vč. likvidace (1.176,58 m2)</w:t>
      </w:r>
    </w:p>
    <w:p w:rsidR="00E768C2" w:rsidRPr="00E768C2" w:rsidRDefault="00E768C2" w:rsidP="00E768C2">
      <w:pPr>
        <w:spacing w:after="0"/>
        <w:ind w:left="851" w:hanging="142"/>
        <w:jc w:val="both"/>
        <w:rPr>
          <w:rFonts w:ascii="Arial" w:hAnsi="Arial" w:cs="Arial"/>
          <w:sz w:val="20"/>
          <w:szCs w:val="20"/>
        </w:rPr>
      </w:pPr>
      <w:r w:rsidRPr="00E768C2">
        <w:rPr>
          <w:rFonts w:ascii="Arial" w:hAnsi="Arial" w:cs="Arial"/>
          <w:sz w:val="20"/>
          <w:szCs w:val="20"/>
        </w:rPr>
        <w:t>- demontáž dřevěných zákrytů topení</w:t>
      </w:r>
    </w:p>
    <w:p w:rsidR="00E768C2" w:rsidRPr="00E768C2" w:rsidRDefault="00E768C2" w:rsidP="00E768C2">
      <w:pPr>
        <w:spacing w:after="0"/>
        <w:ind w:left="851" w:hanging="142"/>
        <w:jc w:val="both"/>
        <w:rPr>
          <w:rFonts w:ascii="Arial" w:hAnsi="Arial" w:cs="Arial"/>
          <w:sz w:val="20"/>
          <w:szCs w:val="20"/>
        </w:rPr>
      </w:pPr>
      <w:r w:rsidRPr="00E768C2">
        <w:rPr>
          <w:rFonts w:ascii="Arial" w:hAnsi="Arial" w:cs="Arial"/>
          <w:sz w:val="20"/>
          <w:szCs w:val="20"/>
        </w:rPr>
        <w:lastRenderedPageBreak/>
        <w:t>- zhotovení nové hydroizolace z asfaltových oxidovaných pásů</w:t>
      </w:r>
    </w:p>
    <w:p w:rsidR="00E768C2" w:rsidRPr="00E768C2" w:rsidRDefault="00E768C2" w:rsidP="00E768C2">
      <w:pPr>
        <w:spacing w:after="0"/>
        <w:ind w:left="851" w:hanging="142"/>
        <w:jc w:val="both"/>
        <w:rPr>
          <w:rFonts w:ascii="Arial" w:hAnsi="Arial" w:cs="Arial"/>
          <w:sz w:val="20"/>
          <w:szCs w:val="20"/>
        </w:rPr>
      </w:pPr>
      <w:r w:rsidRPr="00E768C2">
        <w:rPr>
          <w:rFonts w:ascii="Arial" w:hAnsi="Arial" w:cs="Arial"/>
          <w:sz w:val="20"/>
          <w:szCs w:val="20"/>
        </w:rPr>
        <w:t>- tepelná izolace ze sypaného polystyrenu</w:t>
      </w:r>
    </w:p>
    <w:p w:rsidR="00E768C2" w:rsidRPr="00E768C2" w:rsidRDefault="00E768C2" w:rsidP="00E768C2">
      <w:pPr>
        <w:spacing w:after="0"/>
        <w:ind w:left="851" w:hanging="142"/>
        <w:jc w:val="both"/>
        <w:rPr>
          <w:rFonts w:ascii="Arial" w:hAnsi="Arial" w:cs="Arial"/>
          <w:sz w:val="20"/>
          <w:szCs w:val="20"/>
        </w:rPr>
      </w:pPr>
      <w:r w:rsidRPr="00E768C2">
        <w:rPr>
          <w:rFonts w:ascii="Arial" w:hAnsi="Arial" w:cs="Arial"/>
          <w:sz w:val="20"/>
          <w:szCs w:val="20"/>
        </w:rPr>
        <w:t>- trojitý pružný rošt z lepených dřevěných profilů, vč. rektifikace klíny a podložkami</w:t>
      </w:r>
    </w:p>
    <w:p w:rsidR="00E768C2" w:rsidRPr="00E768C2" w:rsidRDefault="00E768C2" w:rsidP="00E768C2">
      <w:pPr>
        <w:spacing w:after="0"/>
        <w:ind w:left="851" w:hanging="142"/>
        <w:jc w:val="both"/>
        <w:rPr>
          <w:rFonts w:ascii="Arial" w:hAnsi="Arial" w:cs="Arial"/>
          <w:sz w:val="20"/>
          <w:szCs w:val="20"/>
        </w:rPr>
      </w:pPr>
      <w:r w:rsidRPr="00E768C2">
        <w:rPr>
          <w:rFonts w:ascii="Arial" w:hAnsi="Arial" w:cs="Arial"/>
          <w:sz w:val="20"/>
          <w:szCs w:val="20"/>
        </w:rPr>
        <w:t>- PE folie</w:t>
      </w:r>
    </w:p>
    <w:p w:rsidR="00E768C2" w:rsidRPr="00E768C2" w:rsidRDefault="00E768C2" w:rsidP="00E768C2">
      <w:pPr>
        <w:spacing w:after="0"/>
        <w:ind w:left="851" w:hanging="142"/>
        <w:jc w:val="both"/>
        <w:rPr>
          <w:rFonts w:ascii="Arial" w:hAnsi="Arial" w:cs="Arial"/>
          <w:sz w:val="20"/>
          <w:szCs w:val="20"/>
        </w:rPr>
      </w:pPr>
      <w:r w:rsidRPr="00E768C2">
        <w:rPr>
          <w:rFonts w:ascii="Arial" w:hAnsi="Arial" w:cs="Arial"/>
          <w:sz w:val="20"/>
          <w:szCs w:val="20"/>
        </w:rPr>
        <w:t>- záklop z desek Multiplex – březová překližka v tl. 12 mm 4PD, pero/drážka, šroubovaná, vč. broušení, příp. tmelení</w:t>
      </w:r>
    </w:p>
    <w:p w:rsidR="00E768C2" w:rsidRPr="00E768C2" w:rsidRDefault="00E768C2" w:rsidP="00E768C2">
      <w:pPr>
        <w:spacing w:after="0"/>
        <w:ind w:left="851" w:hanging="142"/>
        <w:jc w:val="both"/>
        <w:rPr>
          <w:rFonts w:ascii="Arial" w:hAnsi="Arial" w:cs="Arial"/>
          <w:sz w:val="20"/>
          <w:szCs w:val="20"/>
        </w:rPr>
      </w:pPr>
      <w:r w:rsidRPr="00E768C2">
        <w:rPr>
          <w:rFonts w:ascii="Arial" w:hAnsi="Arial" w:cs="Arial"/>
          <w:sz w:val="20"/>
          <w:szCs w:val="20"/>
        </w:rPr>
        <w:t>- sportovní umělý litý polyuretanový povrch tl. 6 mm (např. CONIPUR FULL PU) (1.176,58 m2)</w:t>
      </w:r>
    </w:p>
    <w:p w:rsidR="00E768C2" w:rsidRPr="00E768C2" w:rsidRDefault="00E768C2" w:rsidP="00E768C2">
      <w:pPr>
        <w:spacing w:after="0"/>
        <w:ind w:left="851" w:hanging="142"/>
        <w:jc w:val="both"/>
        <w:rPr>
          <w:rFonts w:ascii="Arial" w:hAnsi="Arial" w:cs="Arial"/>
          <w:sz w:val="20"/>
          <w:szCs w:val="20"/>
        </w:rPr>
      </w:pPr>
      <w:r w:rsidRPr="00E768C2">
        <w:rPr>
          <w:rFonts w:ascii="Arial" w:hAnsi="Arial" w:cs="Arial"/>
          <w:sz w:val="20"/>
          <w:szCs w:val="20"/>
        </w:rPr>
        <w:t>- lajnování 4x volejbal, 4x basketbal, 3x badminton, 1x florbal plný</w:t>
      </w:r>
    </w:p>
    <w:p w:rsidR="00E768C2" w:rsidRPr="00E768C2" w:rsidRDefault="00E768C2" w:rsidP="00E768C2">
      <w:pPr>
        <w:spacing w:after="0"/>
        <w:ind w:left="851" w:hanging="142"/>
        <w:jc w:val="both"/>
        <w:rPr>
          <w:rFonts w:ascii="Arial" w:hAnsi="Arial" w:cs="Arial"/>
          <w:sz w:val="20"/>
          <w:szCs w:val="20"/>
        </w:rPr>
      </w:pPr>
      <w:r w:rsidRPr="00E768C2">
        <w:rPr>
          <w:rFonts w:ascii="Arial" w:hAnsi="Arial" w:cs="Arial"/>
          <w:sz w:val="20"/>
          <w:szCs w:val="20"/>
        </w:rPr>
        <w:t>- olištování dřevěnou lištou po obvodu</w:t>
      </w:r>
    </w:p>
    <w:p w:rsidR="00E768C2" w:rsidRPr="00E768C2" w:rsidRDefault="00E768C2" w:rsidP="00E768C2">
      <w:pPr>
        <w:spacing w:after="0"/>
        <w:ind w:left="851" w:hanging="142"/>
        <w:jc w:val="both"/>
        <w:rPr>
          <w:rFonts w:ascii="Arial" w:hAnsi="Arial" w:cs="Arial"/>
          <w:sz w:val="20"/>
          <w:szCs w:val="20"/>
        </w:rPr>
      </w:pPr>
      <w:r w:rsidRPr="00E768C2">
        <w:rPr>
          <w:rFonts w:ascii="Arial" w:hAnsi="Arial" w:cs="Arial"/>
          <w:sz w:val="20"/>
          <w:szCs w:val="20"/>
        </w:rPr>
        <w:t>- povrchová úprava stávající dřevěné podlahy v nářaďovnách (lakování) (53,8 m2)</w:t>
      </w:r>
    </w:p>
    <w:p w:rsidR="00E768C2" w:rsidRPr="00E768C2" w:rsidRDefault="00E768C2" w:rsidP="00E768C2">
      <w:pPr>
        <w:spacing w:after="0"/>
        <w:ind w:left="851" w:hanging="142"/>
        <w:jc w:val="both"/>
        <w:rPr>
          <w:rFonts w:ascii="Arial" w:hAnsi="Arial" w:cs="Arial"/>
          <w:sz w:val="20"/>
          <w:szCs w:val="20"/>
        </w:rPr>
      </w:pPr>
      <w:r w:rsidRPr="00E768C2">
        <w:rPr>
          <w:rFonts w:ascii="Arial" w:hAnsi="Arial" w:cs="Arial"/>
          <w:sz w:val="20"/>
          <w:szCs w:val="20"/>
        </w:rPr>
        <w:t>- ostatní práce: přechodové lišty ve dveřích, atypický ocelový poklop v ploše podlahy vč. víčka, zpětná montáž dřevěných zákrytů topení, krycí víčka otvorů v podlaze pro volejbalové kůly, doprava, montáže</w:t>
      </w:r>
    </w:p>
    <w:p w:rsidR="00A473B0" w:rsidRPr="00A473B0" w:rsidRDefault="00A473B0" w:rsidP="00A473B0">
      <w:pPr>
        <w:widowControl w:val="0"/>
        <w:tabs>
          <w:tab w:val="left" w:pos="720"/>
        </w:tabs>
        <w:suppressAutoHyphens/>
        <w:spacing w:after="0" w:line="240" w:lineRule="auto"/>
        <w:jc w:val="both"/>
        <w:rPr>
          <w:rFonts w:ascii="Arial" w:hAnsi="Arial" w:cs="Arial"/>
          <w:sz w:val="20"/>
          <w:szCs w:val="20"/>
        </w:rPr>
      </w:pPr>
    </w:p>
    <w:p w:rsidR="00A473B0" w:rsidRDefault="00A473B0" w:rsidP="00A473B0">
      <w:pPr>
        <w:pStyle w:val="Odstavecseseznamem"/>
        <w:widowControl w:val="0"/>
        <w:numPr>
          <w:ilvl w:val="0"/>
          <w:numId w:val="14"/>
        </w:numPr>
        <w:tabs>
          <w:tab w:val="left" w:pos="720"/>
        </w:tabs>
        <w:suppressAutoHyphens/>
        <w:spacing w:after="0" w:line="240" w:lineRule="auto"/>
        <w:ind w:left="717" w:hanging="717"/>
        <w:jc w:val="both"/>
        <w:rPr>
          <w:rFonts w:ascii="Arial" w:hAnsi="Arial" w:cs="Arial"/>
          <w:sz w:val="20"/>
          <w:szCs w:val="20"/>
        </w:rPr>
      </w:pPr>
      <w:r w:rsidRPr="00A473B0">
        <w:rPr>
          <w:rFonts w:ascii="Arial" w:hAnsi="Arial" w:cs="Arial"/>
          <w:sz w:val="20"/>
          <w:szCs w:val="20"/>
        </w:rPr>
        <w:t xml:space="preserve">Zhotovitel je povinen v rámci předmětu díla provést veškeré práce, služby, dodávky a výkony, kterých je třeba trvale nebo dočasně k zahájení, provedení, dokončení a předání díla </w:t>
      </w:r>
      <w:r w:rsidR="00D20A87">
        <w:rPr>
          <w:rFonts w:ascii="Arial" w:hAnsi="Arial" w:cs="Arial"/>
          <w:sz w:val="20"/>
          <w:szCs w:val="20"/>
        </w:rPr>
        <w:t>.</w:t>
      </w:r>
    </w:p>
    <w:p w:rsidR="00FA1E49" w:rsidRPr="00FA1E49" w:rsidRDefault="00FA1E49" w:rsidP="00FA1E49">
      <w:pPr>
        <w:pStyle w:val="Odstavecseseznamem"/>
        <w:rPr>
          <w:rFonts w:ascii="Arial" w:hAnsi="Arial" w:cs="Arial"/>
          <w:sz w:val="20"/>
          <w:szCs w:val="20"/>
        </w:rPr>
      </w:pPr>
    </w:p>
    <w:p w:rsidR="00FA1E49" w:rsidRDefault="00FA1E49" w:rsidP="00A473B0">
      <w:pPr>
        <w:pStyle w:val="Odstavecseseznamem"/>
        <w:widowControl w:val="0"/>
        <w:numPr>
          <w:ilvl w:val="0"/>
          <w:numId w:val="14"/>
        </w:numPr>
        <w:tabs>
          <w:tab w:val="left" w:pos="720"/>
        </w:tabs>
        <w:suppressAutoHyphens/>
        <w:spacing w:after="0" w:line="240" w:lineRule="auto"/>
        <w:ind w:left="717" w:hanging="717"/>
        <w:jc w:val="both"/>
        <w:rPr>
          <w:rFonts w:ascii="Arial" w:hAnsi="Arial" w:cs="Arial"/>
          <w:sz w:val="20"/>
          <w:szCs w:val="20"/>
        </w:rPr>
      </w:pPr>
      <w:r>
        <w:rPr>
          <w:rFonts w:ascii="Arial" w:hAnsi="Arial" w:cs="Arial"/>
          <w:sz w:val="20"/>
          <w:szCs w:val="20"/>
        </w:rPr>
        <w:t xml:space="preserve">Podrobný rozsah </w:t>
      </w:r>
      <w:r w:rsidR="00D20A87">
        <w:rPr>
          <w:rFonts w:ascii="Arial" w:hAnsi="Arial" w:cs="Arial"/>
          <w:sz w:val="20"/>
          <w:szCs w:val="20"/>
        </w:rPr>
        <w:t xml:space="preserve">díla </w:t>
      </w:r>
      <w:r>
        <w:rPr>
          <w:rFonts w:ascii="Arial" w:hAnsi="Arial" w:cs="Arial"/>
          <w:sz w:val="20"/>
          <w:szCs w:val="20"/>
        </w:rPr>
        <w:t xml:space="preserve"> je specifikován v </w:t>
      </w:r>
      <w:r w:rsidR="00272270">
        <w:rPr>
          <w:rFonts w:ascii="Arial" w:hAnsi="Arial" w:cs="Arial"/>
          <w:sz w:val="20"/>
          <w:szCs w:val="20"/>
        </w:rPr>
        <w:t>P</w:t>
      </w:r>
      <w:r>
        <w:rPr>
          <w:rFonts w:ascii="Arial" w:hAnsi="Arial" w:cs="Arial"/>
          <w:sz w:val="20"/>
          <w:szCs w:val="20"/>
        </w:rPr>
        <w:t>říloze č.</w:t>
      </w:r>
      <w:r w:rsidR="00D20A87">
        <w:rPr>
          <w:rFonts w:ascii="Arial" w:hAnsi="Arial" w:cs="Arial"/>
          <w:sz w:val="20"/>
          <w:szCs w:val="20"/>
        </w:rPr>
        <w:t xml:space="preserve"> </w:t>
      </w:r>
      <w:r>
        <w:rPr>
          <w:rFonts w:ascii="Arial" w:hAnsi="Arial" w:cs="Arial"/>
          <w:sz w:val="20"/>
          <w:szCs w:val="20"/>
        </w:rPr>
        <w:t>1 této smlouvy.</w:t>
      </w:r>
      <w:r w:rsidR="00644133">
        <w:rPr>
          <w:rFonts w:ascii="Arial" w:hAnsi="Arial" w:cs="Arial"/>
          <w:sz w:val="20"/>
          <w:szCs w:val="20"/>
        </w:rPr>
        <w:t xml:space="preserve"> </w:t>
      </w:r>
    </w:p>
    <w:p w:rsidR="00FA1E49" w:rsidRPr="00FA1E49" w:rsidRDefault="00FA1E49" w:rsidP="00FA1E49">
      <w:pPr>
        <w:pStyle w:val="Odstavecseseznamem"/>
        <w:rPr>
          <w:rFonts w:ascii="Arial" w:hAnsi="Arial" w:cs="Arial"/>
          <w:sz w:val="20"/>
          <w:szCs w:val="20"/>
        </w:rPr>
      </w:pPr>
    </w:p>
    <w:p w:rsidR="00B71DB9" w:rsidRDefault="00CB5BA5" w:rsidP="00FA1E49">
      <w:pPr>
        <w:pStyle w:val="Odstavecseseznamem"/>
        <w:widowControl w:val="0"/>
        <w:numPr>
          <w:ilvl w:val="0"/>
          <w:numId w:val="14"/>
        </w:numPr>
        <w:tabs>
          <w:tab w:val="left" w:pos="720"/>
        </w:tabs>
        <w:suppressAutoHyphens/>
        <w:spacing w:after="0" w:line="240" w:lineRule="auto"/>
        <w:ind w:left="717" w:hanging="717"/>
        <w:jc w:val="both"/>
        <w:rPr>
          <w:rFonts w:ascii="Arial" w:hAnsi="Arial" w:cs="Arial"/>
          <w:sz w:val="20"/>
          <w:szCs w:val="20"/>
        </w:rPr>
      </w:pPr>
      <w:r w:rsidRPr="00FA1E49">
        <w:rPr>
          <w:rFonts w:ascii="Arial" w:hAnsi="Arial" w:cs="Arial"/>
          <w:sz w:val="20"/>
          <w:szCs w:val="20"/>
        </w:rPr>
        <w:t>Zhotovitel se zavazuje provést dílo na vlastní nebezpečí a na vlastní odpovědnost.</w:t>
      </w:r>
    </w:p>
    <w:p w:rsidR="00FA1E49" w:rsidRPr="00FA1E49" w:rsidRDefault="00FA1E49" w:rsidP="00FA1E49">
      <w:pPr>
        <w:pStyle w:val="Odstavecseseznamem"/>
        <w:rPr>
          <w:rFonts w:ascii="Arial" w:hAnsi="Arial" w:cs="Arial"/>
          <w:sz w:val="20"/>
          <w:szCs w:val="20"/>
        </w:rPr>
      </w:pPr>
    </w:p>
    <w:p w:rsidR="00B71DB9" w:rsidRPr="00FA1E49" w:rsidRDefault="00D20A87" w:rsidP="00FA1E49">
      <w:pPr>
        <w:pStyle w:val="Odstavecseseznamem"/>
        <w:widowControl w:val="0"/>
        <w:numPr>
          <w:ilvl w:val="0"/>
          <w:numId w:val="14"/>
        </w:numPr>
        <w:tabs>
          <w:tab w:val="left" w:pos="720"/>
        </w:tabs>
        <w:suppressAutoHyphens/>
        <w:spacing w:after="0" w:line="240" w:lineRule="auto"/>
        <w:ind w:left="717" w:hanging="717"/>
        <w:jc w:val="both"/>
        <w:rPr>
          <w:rFonts w:ascii="Arial" w:hAnsi="Arial" w:cs="Arial"/>
          <w:sz w:val="20"/>
          <w:szCs w:val="20"/>
        </w:rPr>
      </w:pPr>
      <w:r>
        <w:rPr>
          <w:rFonts w:ascii="Arial" w:hAnsi="Arial" w:cs="Arial"/>
          <w:sz w:val="20"/>
          <w:szCs w:val="20"/>
        </w:rPr>
        <w:t>Nedílnou součástí plnění dle této smlouvy je</w:t>
      </w:r>
      <w:r w:rsidR="00CB5BA5" w:rsidRPr="00FA1E49">
        <w:rPr>
          <w:rFonts w:ascii="Arial" w:hAnsi="Arial" w:cs="Arial"/>
          <w:sz w:val="20"/>
          <w:szCs w:val="20"/>
        </w:rPr>
        <w:t>:</w:t>
      </w:r>
      <w:r w:rsidR="00CB5BA5" w:rsidRPr="00FA1E49">
        <w:rPr>
          <w:rFonts w:ascii="Arial" w:hAnsi="Arial" w:cs="Arial"/>
          <w:sz w:val="20"/>
          <w:szCs w:val="20"/>
        </w:rPr>
        <w:tab/>
      </w:r>
    </w:p>
    <w:p w:rsidR="00B71DB9" w:rsidRDefault="00CB5BA5">
      <w:pPr>
        <w:pStyle w:val="Odstavecseseznamem"/>
        <w:numPr>
          <w:ilvl w:val="0"/>
          <w:numId w:val="5"/>
        </w:numPr>
        <w:spacing w:before="120" w:after="120" w:line="240" w:lineRule="auto"/>
        <w:jc w:val="both"/>
        <w:rPr>
          <w:rFonts w:ascii="Arial" w:hAnsi="Arial" w:cs="Arial"/>
          <w:bCs/>
          <w:sz w:val="20"/>
          <w:szCs w:val="20"/>
        </w:rPr>
      </w:pPr>
      <w:r>
        <w:rPr>
          <w:rFonts w:ascii="Arial" w:hAnsi="Arial" w:cs="Arial"/>
          <w:sz w:val="20"/>
          <w:szCs w:val="20"/>
        </w:rPr>
        <w:t>zajištění zařízení staveniště dle potřeby pro řádné provedení díla včetně jeho zřízení, údržby, odstranění a likvidace,</w:t>
      </w:r>
    </w:p>
    <w:p w:rsidR="00B71DB9" w:rsidRDefault="00CB5BA5">
      <w:pPr>
        <w:pStyle w:val="Odstavecseseznamem"/>
        <w:numPr>
          <w:ilvl w:val="0"/>
          <w:numId w:val="5"/>
        </w:numPr>
        <w:spacing w:before="120" w:after="120" w:line="240" w:lineRule="auto"/>
        <w:jc w:val="both"/>
        <w:rPr>
          <w:rFonts w:ascii="Arial" w:hAnsi="Arial" w:cs="Arial"/>
          <w:sz w:val="20"/>
          <w:szCs w:val="20"/>
        </w:rPr>
      </w:pPr>
      <w:r>
        <w:rPr>
          <w:rFonts w:ascii="Arial" w:hAnsi="Arial" w:cs="Arial"/>
          <w:sz w:val="20"/>
          <w:szCs w:val="20"/>
        </w:rPr>
        <w:t>vyklizení staveniště a provedení závěrečného úklidu místa provedení díla vč. úklidu místa montáže,</w:t>
      </w:r>
    </w:p>
    <w:p w:rsidR="00B71DB9" w:rsidRDefault="00CB5BA5">
      <w:pPr>
        <w:pStyle w:val="Odstavecseseznamem"/>
        <w:numPr>
          <w:ilvl w:val="0"/>
          <w:numId w:val="5"/>
        </w:numPr>
        <w:spacing w:before="120" w:after="120" w:line="240" w:lineRule="auto"/>
        <w:jc w:val="both"/>
        <w:rPr>
          <w:rFonts w:ascii="Arial" w:hAnsi="Arial" w:cs="Arial"/>
          <w:sz w:val="20"/>
          <w:szCs w:val="20"/>
        </w:rPr>
      </w:pPr>
      <w:r>
        <w:rPr>
          <w:rFonts w:ascii="Arial" w:hAnsi="Arial" w:cs="Arial"/>
          <w:sz w:val="20"/>
          <w:szCs w:val="20"/>
        </w:rPr>
        <w:t>dodání dokumentů nezbytných pro provozování předmětu díla - technickou dokumentaci (např. uživatelské příručky, návody na obsluhu a údržbu, prohlášení o shodě, revizní zprávy apod.), a to v českém jazyce, v písemné či elektronické formě, popř. v obou uvedených formách, a to vše v místě provádění díla.</w:t>
      </w:r>
    </w:p>
    <w:p w:rsidR="00B71DB9" w:rsidRDefault="00CB5BA5">
      <w:pPr>
        <w:pStyle w:val="Odstavecseseznamem"/>
        <w:numPr>
          <w:ilvl w:val="0"/>
          <w:numId w:val="5"/>
        </w:numPr>
        <w:spacing w:before="120" w:after="120" w:line="240" w:lineRule="auto"/>
        <w:ind w:left="1060" w:hanging="357"/>
        <w:jc w:val="both"/>
        <w:rPr>
          <w:rFonts w:ascii="Arial" w:hAnsi="Arial" w:cs="Arial"/>
          <w:sz w:val="20"/>
          <w:szCs w:val="20"/>
        </w:rPr>
      </w:pPr>
      <w:r>
        <w:rPr>
          <w:rFonts w:ascii="Arial" w:hAnsi="Arial" w:cs="Arial"/>
          <w:sz w:val="20"/>
          <w:szCs w:val="20"/>
        </w:rPr>
        <w:t>zajištění uložení a ekologická likvidace stavebních odpadů a doložení dokladů o této likvidaci, včetně úhrady poplatků za toto uložení, likvidaci a dopravu</w:t>
      </w:r>
    </w:p>
    <w:p w:rsidR="00FA1E49" w:rsidRPr="00FA1E49" w:rsidRDefault="00FA1E49" w:rsidP="00FA1E49">
      <w:pPr>
        <w:spacing w:before="120" w:after="120" w:line="240" w:lineRule="auto"/>
        <w:ind w:left="703"/>
        <w:jc w:val="both"/>
        <w:rPr>
          <w:rFonts w:ascii="Arial" w:hAnsi="Arial" w:cs="Arial"/>
          <w:sz w:val="20"/>
          <w:szCs w:val="20"/>
        </w:rPr>
      </w:pPr>
    </w:p>
    <w:p w:rsidR="00B71DB9" w:rsidRPr="00FA1E49" w:rsidRDefault="00FA1E49" w:rsidP="00FA1E49">
      <w:pPr>
        <w:spacing w:before="120" w:after="120" w:line="240" w:lineRule="auto"/>
        <w:ind w:left="709" w:hanging="709"/>
        <w:jc w:val="both"/>
        <w:rPr>
          <w:rFonts w:ascii="Arial" w:hAnsi="Arial" w:cs="Arial"/>
          <w:sz w:val="20"/>
          <w:szCs w:val="20"/>
        </w:rPr>
      </w:pPr>
      <w:r w:rsidRPr="00FA1E49">
        <w:rPr>
          <w:rFonts w:ascii="Arial" w:hAnsi="Arial" w:cs="Arial"/>
          <w:sz w:val="20"/>
          <w:szCs w:val="20"/>
        </w:rPr>
        <w:t xml:space="preserve">1.7.    </w:t>
      </w:r>
      <w:r w:rsidR="00CB5BA5" w:rsidRPr="00FA1E49">
        <w:rPr>
          <w:rFonts w:ascii="Arial" w:hAnsi="Arial" w:cs="Arial"/>
          <w:sz w:val="20"/>
          <w:szCs w:val="20"/>
        </w:rPr>
        <w:t xml:space="preserve">Podkladem pro provedení díla je soupis prací, který je </w:t>
      </w:r>
      <w:r w:rsidR="00272270">
        <w:rPr>
          <w:rFonts w:ascii="Arial" w:hAnsi="Arial" w:cs="Arial"/>
          <w:sz w:val="20"/>
          <w:szCs w:val="20"/>
        </w:rPr>
        <w:t>P</w:t>
      </w:r>
      <w:r w:rsidR="00CB5BA5" w:rsidRPr="00FA1E49">
        <w:rPr>
          <w:rFonts w:ascii="Arial" w:hAnsi="Arial" w:cs="Arial"/>
          <w:sz w:val="20"/>
          <w:szCs w:val="20"/>
        </w:rPr>
        <w:t>řílohou č. 1 této smlouvy a pokyny udělené Objednatele</w:t>
      </w:r>
      <w:r w:rsidR="003D4ACE">
        <w:rPr>
          <w:rFonts w:ascii="Arial" w:hAnsi="Arial" w:cs="Arial"/>
          <w:sz w:val="20"/>
          <w:szCs w:val="20"/>
        </w:rPr>
        <w:t>m</w:t>
      </w:r>
      <w:r w:rsidR="00CB5BA5" w:rsidRPr="00FA1E49">
        <w:rPr>
          <w:rFonts w:ascii="Arial" w:hAnsi="Arial" w:cs="Arial"/>
          <w:sz w:val="20"/>
          <w:szCs w:val="20"/>
        </w:rPr>
        <w:t xml:space="preserve"> zejm. při prohlídce místa provádění díla.</w:t>
      </w:r>
    </w:p>
    <w:p w:rsidR="00FA1E49" w:rsidRDefault="00FA1E49" w:rsidP="00FA1E49">
      <w:pPr>
        <w:spacing w:before="120" w:after="120" w:line="240" w:lineRule="auto"/>
        <w:ind w:left="709" w:hanging="709"/>
        <w:jc w:val="both"/>
        <w:rPr>
          <w:rFonts w:ascii="Arial" w:hAnsi="Arial" w:cs="Arial"/>
          <w:sz w:val="20"/>
          <w:szCs w:val="20"/>
        </w:rPr>
      </w:pPr>
    </w:p>
    <w:p w:rsidR="00B71DB9" w:rsidRDefault="00CB5BA5" w:rsidP="007B6488">
      <w:pPr>
        <w:pStyle w:val="Odstavecseseznamem"/>
        <w:numPr>
          <w:ilvl w:val="0"/>
          <w:numId w:val="18"/>
        </w:numPr>
        <w:spacing w:after="0" w:line="240" w:lineRule="auto"/>
        <w:ind w:hanging="720"/>
        <w:jc w:val="both"/>
        <w:rPr>
          <w:rFonts w:ascii="Arial" w:hAnsi="Arial" w:cs="Arial"/>
          <w:sz w:val="20"/>
          <w:szCs w:val="20"/>
        </w:rPr>
      </w:pPr>
      <w:r w:rsidRPr="007B6488">
        <w:rPr>
          <w:rFonts w:ascii="Arial" w:hAnsi="Arial" w:cs="Arial"/>
          <w:sz w:val="20"/>
          <w:szCs w:val="20"/>
        </w:rPr>
        <w:t>Předmět díla bude prováděn při dodržení platných právních předpisů, příslušných technických norem (ČSN a ČSN EN) a dalších předpisů, zejména z oblasti hygienických, bezpečnostních a požárních předpisů</w:t>
      </w:r>
      <w:r w:rsidR="007B6488">
        <w:rPr>
          <w:rFonts w:ascii="Arial" w:hAnsi="Arial" w:cs="Arial"/>
          <w:sz w:val="20"/>
          <w:szCs w:val="20"/>
        </w:rPr>
        <w:t>.</w:t>
      </w:r>
    </w:p>
    <w:p w:rsidR="007B6488" w:rsidRPr="007B6488" w:rsidRDefault="007B6488" w:rsidP="007B6488">
      <w:pPr>
        <w:spacing w:after="0" w:line="240" w:lineRule="auto"/>
        <w:jc w:val="both"/>
        <w:rPr>
          <w:rFonts w:ascii="Arial" w:hAnsi="Arial" w:cs="Arial"/>
          <w:sz w:val="20"/>
          <w:szCs w:val="20"/>
        </w:rPr>
      </w:pPr>
    </w:p>
    <w:p w:rsidR="00B71DB9" w:rsidRDefault="00CB5BA5" w:rsidP="007B6488">
      <w:pPr>
        <w:pStyle w:val="Odstavecseseznamem"/>
        <w:numPr>
          <w:ilvl w:val="0"/>
          <w:numId w:val="18"/>
        </w:numPr>
        <w:spacing w:after="0" w:line="240" w:lineRule="auto"/>
        <w:ind w:hanging="720"/>
        <w:jc w:val="both"/>
        <w:rPr>
          <w:rFonts w:ascii="Arial" w:hAnsi="Arial" w:cs="Arial"/>
          <w:sz w:val="20"/>
          <w:szCs w:val="20"/>
        </w:rPr>
      </w:pPr>
      <w:r w:rsidRPr="007B6488">
        <w:rPr>
          <w:rFonts w:ascii="Arial" w:hAnsi="Arial" w:cs="Arial"/>
          <w:sz w:val="20"/>
          <w:szCs w:val="20"/>
        </w:rPr>
        <w:t>Objednatel se zavazuje řádně provedené dílo převzít a zaplatit za něj dohodnutou cenu uvedenou v čl. III této smlouvy.</w:t>
      </w:r>
    </w:p>
    <w:p w:rsidR="007B6488" w:rsidRPr="007B6488" w:rsidRDefault="007B6488" w:rsidP="007B6488">
      <w:pPr>
        <w:spacing w:after="0" w:line="240" w:lineRule="auto"/>
        <w:jc w:val="both"/>
        <w:rPr>
          <w:rFonts w:ascii="Arial" w:hAnsi="Arial" w:cs="Arial"/>
          <w:sz w:val="20"/>
          <w:szCs w:val="20"/>
        </w:rPr>
      </w:pPr>
    </w:p>
    <w:p w:rsidR="00B71DB9" w:rsidRPr="007B6488" w:rsidRDefault="00CB5BA5" w:rsidP="007B6488">
      <w:pPr>
        <w:pStyle w:val="Odstavecseseznamem"/>
        <w:numPr>
          <w:ilvl w:val="0"/>
          <w:numId w:val="18"/>
        </w:numPr>
        <w:spacing w:after="0" w:line="240" w:lineRule="auto"/>
        <w:ind w:hanging="720"/>
        <w:jc w:val="both"/>
        <w:rPr>
          <w:rFonts w:ascii="Arial" w:hAnsi="Arial" w:cs="Arial"/>
          <w:sz w:val="20"/>
          <w:szCs w:val="20"/>
        </w:rPr>
      </w:pPr>
      <w:r w:rsidRPr="007B6488">
        <w:rPr>
          <w:rFonts w:ascii="Arial" w:hAnsi="Arial" w:cs="Arial"/>
          <w:sz w:val="20"/>
          <w:szCs w:val="20"/>
        </w:rPr>
        <w:t>Smluvní strany se dohodly a Zhotovitel určil, že osobou oprávněnou k jednání za Zhotovitele ve věcech, které se týkají této Smlouvy a její realizace je:</w:t>
      </w:r>
    </w:p>
    <w:p w:rsidR="00B71DB9" w:rsidRDefault="00CB5BA5">
      <w:pPr>
        <w:spacing w:after="0" w:line="240" w:lineRule="auto"/>
        <w:ind w:left="705"/>
        <w:jc w:val="both"/>
        <w:rPr>
          <w:rFonts w:ascii="Arial" w:hAnsi="Arial" w:cs="Arial"/>
          <w:sz w:val="20"/>
          <w:szCs w:val="20"/>
        </w:rPr>
      </w:pPr>
      <w:r>
        <w:rPr>
          <w:rFonts w:ascii="Arial" w:hAnsi="Arial" w:cs="Arial"/>
          <w:sz w:val="20"/>
          <w:szCs w:val="20"/>
        </w:rPr>
        <w:t>jméno:</w:t>
      </w:r>
      <w:r>
        <w:rPr>
          <w:rFonts w:ascii="Arial" w:hAnsi="Arial" w:cs="Arial"/>
          <w:sz w:val="20"/>
          <w:szCs w:val="20"/>
        </w:rPr>
        <w:tab/>
      </w:r>
      <w:r w:rsidR="00092CD3">
        <w:rPr>
          <w:rFonts w:ascii="Arial" w:hAnsi="Arial" w:cs="Arial"/>
          <w:sz w:val="20"/>
          <w:szCs w:val="20"/>
        </w:rPr>
        <w:t>XXXX</w:t>
      </w:r>
    </w:p>
    <w:p w:rsidR="00B71DB9" w:rsidRDefault="00CB5BA5">
      <w:pPr>
        <w:spacing w:after="0" w:line="240" w:lineRule="auto"/>
        <w:ind w:left="705"/>
        <w:jc w:val="both"/>
        <w:rPr>
          <w:rFonts w:ascii="Arial" w:hAnsi="Arial" w:cs="Arial"/>
          <w:sz w:val="20"/>
          <w:szCs w:val="20"/>
        </w:rPr>
      </w:pPr>
      <w:r>
        <w:rPr>
          <w:rFonts w:ascii="Arial" w:hAnsi="Arial" w:cs="Arial"/>
          <w:sz w:val="20"/>
          <w:szCs w:val="20"/>
        </w:rPr>
        <w:t>e-mail:</w:t>
      </w:r>
      <w:r>
        <w:rPr>
          <w:rFonts w:ascii="Arial" w:hAnsi="Arial" w:cs="Arial"/>
          <w:sz w:val="20"/>
          <w:szCs w:val="20"/>
        </w:rPr>
        <w:tab/>
      </w:r>
      <w:r w:rsidR="00092CD3">
        <w:rPr>
          <w:rFonts w:ascii="Arial" w:hAnsi="Arial" w:cs="Arial"/>
          <w:sz w:val="20"/>
          <w:szCs w:val="20"/>
        </w:rPr>
        <w:t>XXXX</w:t>
      </w:r>
    </w:p>
    <w:p w:rsidR="00B71DB9" w:rsidRDefault="00CB5BA5">
      <w:pPr>
        <w:spacing w:after="0" w:line="240" w:lineRule="auto"/>
        <w:ind w:left="705"/>
        <w:jc w:val="both"/>
        <w:rPr>
          <w:rFonts w:ascii="Arial" w:hAnsi="Arial" w:cs="Arial"/>
          <w:sz w:val="20"/>
          <w:szCs w:val="20"/>
        </w:rPr>
      </w:pPr>
      <w:r>
        <w:rPr>
          <w:rFonts w:ascii="Arial" w:hAnsi="Arial" w:cs="Arial"/>
          <w:sz w:val="20"/>
          <w:szCs w:val="20"/>
        </w:rPr>
        <w:t>tel.:</w:t>
      </w:r>
      <w:r>
        <w:rPr>
          <w:rFonts w:ascii="Arial" w:hAnsi="Arial" w:cs="Arial"/>
          <w:sz w:val="20"/>
          <w:szCs w:val="20"/>
        </w:rPr>
        <w:tab/>
      </w:r>
      <w:r w:rsidR="00092CD3">
        <w:rPr>
          <w:rFonts w:ascii="Arial" w:hAnsi="Arial" w:cs="Arial"/>
          <w:sz w:val="20"/>
          <w:szCs w:val="20"/>
        </w:rPr>
        <w:t>XXXX</w:t>
      </w:r>
    </w:p>
    <w:p w:rsidR="00B71DB9" w:rsidRDefault="00DD099C" w:rsidP="005F4EA5">
      <w:pPr>
        <w:spacing w:before="120" w:after="120" w:line="240" w:lineRule="auto"/>
        <w:ind w:left="705" w:hanging="705"/>
        <w:jc w:val="both"/>
        <w:rPr>
          <w:rFonts w:ascii="Arial" w:hAnsi="Arial" w:cs="Arial"/>
          <w:sz w:val="20"/>
          <w:szCs w:val="20"/>
        </w:rPr>
      </w:pPr>
      <w:r>
        <w:rPr>
          <w:rFonts w:ascii="Arial" w:hAnsi="Arial" w:cs="Arial"/>
          <w:sz w:val="20"/>
          <w:szCs w:val="20"/>
        </w:rPr>
        <w:t xml:space="preserve">1.11 </w:t>
      </w:r>
      <w:r>
        <w:rPr>
          <w:rFonts w:ascii="Arial" w:hAnsi="Arial" w:cs="Arial"/>
          <w:sz w:val="20"/>
          <w:szCs w:val="20"/>
        </w:rPr>
        <w:tab/>
      </w:r>
      <w:r w:rsidR="00CB5BA5">
        <w:rPr>
          <w:rFonts w:ascii="Arial" w:hAnsi="Arial" w:cs="Arial"/>
          <w:sz w:val="20"/>
          <w:szCs w:val="20"/>
        </w:rPr>
        <w:t xml:space="preserve">Smluvní strany se dohodly a Objednatel určil, že osobou oprávněnou k jednání za Objednatele ve věcech, které se týkají této Smlouvy a její realizace je: </w:t>
      </w:r>
    </w:p>
    <w:p w:rsidR="007B6488" w:rsidRPr="007B6488" w:rsidRDefault="00CB5BA5" w:rsidP="007B6488">
      <w:pPr>
        <w:spacing w:after="0" w:line="240" w:lineRule="auto"/>
        <w:ind w:left="709"/>
        <w:jc w:val="both"/>
        <w:rPr>
          <w:rFonts w:ascii="Arial" w:hAnsi="Arial" w:cs="Arial"/>
          <w:sz w:val="20"/>
          <w:szCs w:val="20"/>
        </w:rPr>
      </w:pPr>
      <w:r>
        <w:rPr>
          <w:rFonts w:ascii="Arial" w:hAnsi="Arial" w:cs="Arial"/>
          <w:sz w:val="20"/>
          <w:szCs w:val="20"/>
        </w:rPr>
        <w:t xml:space="preserve">jméno: </w:t>
      </w:r>
      <w:r w:rsidR="007B6488">
        <w:rPr>
          <w:rFonts w:ascii="Arial" w:hAnsi="Arial" w:cs="Arial"/>
          <w:sz w:val="20"/>
          <w:szCs w:val="20"/>
        </w:rPr>
        <w:t xml:space="preserve"> </w:t>
      </w:r>
      <w:r w:rsidR="00092CD3">
        <w:rPr>
          <w:rFonts w:ascii="Arial" w:hAnsi="Arial" w:cs="Arial"/>
          <w:sz w:val="20"/>
          <w:szCs w:val="20"/>
        </w:rPr>
        <w:t>XXXX</w:t>
      </w:r>
    </w:p>
    <w:p w:rsidR="007B6488" w:rsidRPr="007B6488" w:rsidRDefault="007B6488" w:rsidP="007B6488">
      <w:pPr>
        <w:spacing w:after="0" w:line="240" w:lineRule="auto"/>
        <w:ind w:left="709"/>
        <w:jc w:val="both"/>
        <w:rPr>
          <w:rFonts w:ascii="Arial" w:hAnsi="Arial" w:cs="Arial"/>
          <w:sz w:val="20"/>
          <w:szCs w:val="20"/>
        </w:rPr>
      </w:pPr>
      <w:r>
        <w:rPr>
          <w:rFonts w:ascii="Arial" w:hAnsi="Arial" w:cs="Arial"/>
          <w:sz w:val="20"/>
          <w:szCs w:val="20"/>
        </w:rPr>
        <w:t>t</w:t>
      </w:r>
      <w:r w:rsidRPr="007B6488">
        <w:rPr>
          <w:rFonts w:ascii="Arial" w:hAnsi="Arial" w:cs="Arial"/>
          <w:sz w:val="20"/>
          <w:szCs w:val="20"/>
        </w:rPr>
        <w:t xml:space="preserve">elefon: </w:t>
      </w:r>
      <w:r w:rsidR="00092CD3">
        <w:rPr>
          <w:rFonts w:ascii="Arial" w:hAnsi="Arial" w:cs="Arial"/>
          <w:sz w:val="20"/>
          <w:szCs w:val="20"/>
        </w:rPr>
        <w:t>XXXX</w:t>
      </w:r>
    </w:p>
    <w:p w:rsidR="007B6488" w:rsidRPr="007B6488" w:rsidRDefault="007B6488" w:rsidP="007B6488">
      <w:pPr>
        <w:spacing w:after="0" w:line="240" w:lineRule="auto"/>
        <w:ind w:left="709"/>
        <w:jc w:val="both"/>
        <w:rPr>
          <w:rFonts w:ascii="Arial" w:hAnsi="Arial" w:cs="Arial"/>
          <w:sz w:val="20"/>
          <w:szCs w:val="20"/>
        </w:rPr>
      </w:pPr>
      <w:r w:rsidRPr="007B6488">
        <w:rPr>
          <w:rFonts w:ascii="Arial" w:hAnsi="Arial" w:cs="Arial"/>
          <w:sz w:val="20"/>
          <w:szCs w:val="20"/>
        </w:rPr>
        <w:t xml:space="preserve">e-mail: </w:t>
      </w:r>
      <w:r w:rsidR="00092CD3">
        <w:rPr>
          <w:rFonts w:ascii="Arial" w:hAnsi="Arial" w:cs="Arial"/>
          <w:sz w:val="20"/>
          <w:szCs w:val="20"/>
        </w:rPr>
        <w:t>XXXX</w:t>
      </w:r>
    </w:p>
    <w:p w:rsidR="00B71DB9" w:rsidRDefault="00CB5BA5">
      <w:pPr>
        <w:numPr>
          <w:ilvl w:val="1"/>
          <w:numId w:val="1"/>
        </w:numPr>
        <w:spacing w:before="120" w:after="120" w:line="240" w:lineRule="auto"/>
        <w:ind w:left="703" w:hanging="703"/>
        <w:jc w:val="both"/>
        <w:rPr>
          <w:rFonts w:ascii="Arial" w:hAnsi="Arial" w:cs="Arial"/>
          <w:sz w:val="20"/>
          <w:szCs w:val="20"/>
        </w:rPr>
      </w:pPr>
      <w:r>
        <w:rPr>
          <w:rFonts w:ascii="Arial" w:hAnsi="Arial" w:cs="Arial"/>
          <w:sz w:val="20"/>
          <w:szCs w:val="20"/>
        </w:rPr>
        <w:t xml:space="preserve">Změna oprávněných osob dle odst. </w:t>
      </w:r>
      <w:r w:rsidR="00F62203">
        <w:rPr>
          <w:rFonts w:ascii="Arial" w:hAnsi="Arial" w:cs="Arial"/>
          <w:sz w:val="20"/>
          <w:szCs w:val="20"/>
        </w:rPr>
        <w:t xml:space="preserve"> 1.1</w:t>
      </w:r>
      <w:r w:rsidR="00DD099C">
        <w:rPr>
          <w:rFonts w:ascii="Arial" w:hAnsi="Arial" w:cs="Arial"/>
          <w:sz w:val="20"/>
          <w:szCs w:val="20"/>
        </w:rPr>
        <w:t>0</w:t>
      </w:r>
      <w:r w:rsidR="00F62203">
        <w:rPr>
          <w:rFonts w:ascii="Arial" w:hAnsi="Arial" w:cs="Arial"/>
          <w:sz w:val="20"/>
          <w:szCs w:val="20"/>
        </w:rPr>
        <w:t xml:space="preserve"> a 1.1</w:t>
      </w:r>
      <w:r w:rsidR="00DD099C">
        <w:rPr>
          <w:rFonts w:ascii="Arial" w:hAnsi="Arial" w:cs="Arial"/>
          <w:sz w:val="20"/>
          <w:szCs w:val="20"/>
        </w:rPr>
        <w:t>1</w:t>
      </w:r>
      <w:r w:rsidR="00F62203">
        <w:rPr>
          <w:rFonts w:ascii="Arial" w:hAnsi="Arial" w:cs="Arial"/>
          <w:sz w:val="20"/>
          <w:szCs w:val="20"/>
        </w:rPr>
        <w:t xml:space="preserve">. </w:t>
      </w:r>
      <w:r>
        <w:rPr>
          <w:rFonts w:ascii="Arial" w:hAnsi="Arial" w:cs="Arial"/>
          <w:sz w:val="20"/>
          <w:szCs w:val="20"/>
        </w:rPr>
        <w:t>musí být oznámena druhé smluvní straně písemně, přičemž je účinná okamžikem doručení tohoto oznámení.</w:t>
      </w:r>
    </w:p>
    <w:p w:rsidR="00B71DB9" w:rsidRDefault="00CB5BA5">
      <w:pPr>
        <w:keepNext/>
        <w:spacing w:after="0" w:line="240" w:lineRule="auto"/>
        <w:jc w:val="center"/>
        <w:rPr>
          <w:rFonts w:ascii="Arial" w:hAnsi="Arial" w:cs="Arial"/>
          <w:b/>
          <w:sz w:val="20"/>
          <w:szCs w:val="20"/>
        </w:rPr>
      </w:pPr>
      <w:r>
        <w:rPr>
          <w:rFonts w:ascii="Arial" w:hAnsi="Arial" w:cs="Arial"/>
          <w:b/>
          <w:sz w:val="20"/>
          <w:szCs w:val="20"/>
        </w:rPr>
        <w:lastRenderedPageBreak/>
        <w:t>II.</w:t>
      </w:r>
    </w:p>
    <w:p w:rsidR="00B71DB9" w:rsidRDefault="00CB5BA5">
      <w:pPr>
        <w:keepNext/>
        <w:spacing w:after="0" w:line="240" w:lineRule="auto"/>
        <w:jc w:val="center"/>
        <w:rPr>
          <w:rFonts w:ascii="Arial" w:hAnsi="Arial" w:cs="Arial"/>
          <w:b/>
          <w:sz w:val="20"/>
          <w:szCs w:val="20"/>
        </w:rPr>
      </w:pPr>
      <w:r>
        <w:rPr>
          <w:rFonts w:ascii="Arial" w:hAnsi="Arial" w:cs="Arial"/>
          <w:b/>
          <w:sz w:val="20"/>
          <w:szCs w:val="20"/>
        </w:rPr>
        <w:t>Doba a místo plnění</w:t>
      </w:r>
    </w:p>
    <w:p w:rsidR="007B6488" w:rsidRDefault="007B6488">
      <w:pPr>
        <w:keepNext/>
        <w:spacing w:after="0" w:line="240" w:lineRule="auto"/>
        <w:jc w:val="center"/>
        <w:rPr>
          <w:rFonts w:ascii="Arial" w:hAnsi="Arial" w:cs="Arial"/>
          <w:b/>
          <w:sz w:val="20"/>
          <w:szCs w:val="20"/>
        </w:rPr>
      </w:pPr>
    </w:p>
    <w:p w:rsidR="00B71DB9" w:rsidRDefault="00153774" w:rsidP="0044049E">
      <w:pPr>
        <w:pStyle w:val="Odstavecseseznamem"/>
        <w:numPr>
          <w:ilvl w:val="1"/>
          <w:numId w:val="4"/>
        </w:numPr>
        <w:spacing w:after="0" w:line="240" w:lineRule="auto"/>
        <w:jc w:val="both"/>
        <w:rPr>
          <w:rFonts w:ascii="Arial" w:hAnsi="Arial" w:cs="Arial"/>
          <w:sz w:val="20"/>
          <w:szCs w:val="20"/>
        </w:rPr>
      </w:pPr>
      <w:r>
        <w:rPr>
          <w:rFonts w:ascii="Arial" w:hAnsi="Arial" w:cs="Arial"/>
          <w:sz w:val="20"/>
          <w:szCs w:val="20"/>
        </w:rPr>
        <w:t>Zhotovitel začne plnit dílo dle této smlouvy</w:t>
      </w:r>
      <w:r w:rsidR="00CB5BA5">
        <w:rPr>
          <w:rFonts w:ascii="Arial" w:hAnsi="Arial" w:cs="Arial"/>
          <w:sz w:val="20"/>
          <w:szCs w:val="20"/>
        </w:rPr>
        <w:t xml:space="preserve"> ihned po </w:t>
      </w:r>
      <w:r w:rsidR="00272270" w:rsidRPr="00272270">
        <w:rPr>
          <w:rFonts w:ascii="Arial" w:hAnsi="Arial" w:cs="Arial"/>
          <w:sz w:val="20"/>
          <w:szCs w:val="20"/>
        </w:rPr>
        <w:t>nabytí úč</w:t>
      </w:r>
      <w:r w:rsidR="00272270">
        <w:rPr>
          <w:rFonts w:ascii="Arial" w:hAnsi="Arial" w:cs="Arial"/>
          <w:sz w:val="20"/>
          <w:szCs w:val="20"/>
        </w:rPr>
        <w:t>innosti smlouvy</w:t>
      </w:r>
      <w:r w:rsidR="00B925F6">
        <w:rPr>
          <w:rFonts w:ascii="Arial" w:hAnsi="Arial" w:cs="Arial"/>
          <w:sz w:val="20"/>
          <w:szCs w:val="20"/>
        </w:rPr>
        <w:t xml:space="preserve">, s tím, že </w:t>
      </w:r>
      <w:r w:rsidR="00272270">
        <w:rPr>
          <w:rFonts w:ascii="Arial" w:hAnsi="Arial" w:cs="Arial"/>
          <w:sz w:val="20"/>
          <w:szCs w:val="20"/>
        </w:rPr>
        <w:t xml:space="preserve">stavební práce </w:t>
      </w:r>
      <w:r w:rsidR="00DF1EDB">
        <w:rPr>
          <w:rFonts w:ascii="Arial" w:hAnsi="Arial" w:cs="Arial"/>
          <w:sz w:val="20"/>
          <w:szCs w:val="20"/>
        </w:rPr>
        <w:t xml:space="preserve">na místě </w:t>
      </w:r>
      <w:r w:rsidR="00272270">
        <w:rPr>
          <w:rFonts w:ascii="Arial" w:hAnsi="Arial" w:cs="Arial"/>
          <w:sz w:val="20"/>
          <w:szCs w:val="20"/>
        </w:rPr>
        <w:t>budou zahájeny nejdříve 1.</w:t>
      </w:r>
      <w:r w:rsidR="00DD099C">
        <w:rPr>
          <w:rFonts w:ascii="Arial" w:hAnsi="Arial" w:cs="Arial"/>
          <w:sz w:val="20"/>
          <w:szCs w:val="20"/>
        </w:rPr>
        <w:t xml:space="preserve"> </w:t>
      </w:r>
      <w:r w:rsidR="00272270">
        <w:rPr>
          <w:rFonts w:ascii="Arial" w:hAnsi="Arial" w:cs="Arial"/>
          <w:sz w:val="20"/>
          <w:szCs w:val="20"/>
        </w:rPr>
        <w:t>7.</w:t>
      </w:r>
      <w:r w:rsidR="00DD099C">
        <w:rPr>
          <w:rFonts w:ascii="Arial" w:hAnsi="Arial" w:cs="Arial"/>
          <w:sz w:val="20"/>
          <w:szCs w:val="20"/>
        </w:rPr>
        <w:t xml:space="preserve"> </w:t>
      </w:r>
      <w:r w:rsidR="00272270">
        <w:rPr>
          <w:rFonts w:ascii="Arial" w:hAnsi="Arial" w:cs="Arial"/>
          <w:sz w:val="20"/>
          <w:szCs w:val="20"/>
        </w:rPr>
        <w:t xml:space="preserve">2019. </w:t>
      </w:r>
      <w:r w:rsidR="00DD099C">
        <w:rPr>
          <w:rFonts w:ascii="Arial" w:hAnsi="Arial" w:cs="Arial"/>
          <w:sz w:val="20"/>
          <w:szCs w:val="20"/>
        </w:rPr>
        <w:t>Dílo bude ř</w:t>
      </w:r>
      <w:r>
        <w:rPr>
          <w:rFonts w:ascii="Arial" w:hAnsi="Arial" w:cs="Arial"/>
          <w:sz w:val="20"/>
          <w:szCs w:val="20"/>
        </w:rPr>
        <w:t>ádn</w:t>
      </w:r>
      <w:r w:rsidR="00DD099C">
        <w:rPr>
          <w:rFonts w:ascii="Arial" w:hAnsi="Arial" w:cs="Arial"/>
          <w:sz w:val="20"/>
          <w:szCs w:val="20"/>
        </w:rPr>
        <w:t>ě</w:t>
      </w:r>
      <w:r>
        <w:rPr>
          <w:rFonts w:ascii="Arial" w:hAnsi="Arial" w:cs="Arial"/>
          <w:sz w:val="20"/>
          <w:szCs w:val="20"/>
        </w:rPr>
        <w:t xml:space="preserve"> dokončen</w:t>
      </w:r>
      <w:r w:rsidR="00DD099C">
        <w:rPr>
          <w:rFonts w:ascii="Arial" w:hAnsi="Arial" w:cs="Arial"/>
          <w:sz w:val="20"/>
          <w:szCs w:val="20"/>
        </w:rPr>
        <w:t>o</w:t>
      </w:r>
      <w:r>
        <w:rPr>
          <w:rFonts w:ascii="Arial" w:hAnsi="Arial" w:cs="Arial"/>
          <w:sz w:val="20"/>
          <w:szCs w:val="20"/>
        </w:rPr>
        <w:t xml:space="preserve"> a předán</w:t>
      </w:r>
      <w:r w:rsidR="00DD099C">
        <w:rPr>
          <w:rFonts w:ascii="Arial" w:hAnsi="Arial" w:cs="Arial"/>
          <w:sz w:val="20"/>
          <w:szCs w:val="20"/>
        </w:rPr>
        <w:t>o</w:t>
      </w:r>
      <w:r>
        <w:rPr>
          <w:rFonts w:ascii="Arial" w:hAnsi="Arial" w:cs="Arial"/>
          <w:sz w:val="20"/>
          <w:szCs w:val="20"/>
        </w:rPr>
        <w:t xml:space="preserve">  </w:t>
      </w:r>
      <w:r w:rsidR="00DD099C">
        <w:rPr>
          <w:rFonts w:ascii="Arial" w:hAnsi="Arial" w:cs="Arial"/>
          <w:sz w:val="20"/>
          <w:szCs w:val="20"/>
        </w:rPr>
        <w:t>O</w:t>
      </w:r>
      <w:r>
        <w:rPr>
          <w:rFonts w:ascii="Arial" w:hAnsi="Arial" w:cs="Arial"/>
          <w:sz w:val="20"/>
          <w:szCs w:val="20"/>
        </w:rPr>
        <w:t>bjednateli</w:t>
      </w:r>
      <w:r w:rsidR="00272270">
        <w:rPr>
          <w:rFonts w:ascii="Arial" w:hAnsi="Arial" w:cs="Arial"/>
          <w:sz w:val="20"/>
          <w:szCs w:val="20"/>
        </w:rPr>
        <w:t xml:space="preserve">  nejpozději</w:t>
      </w:r>
      <w:r w:rsidR="00CB5BA5">
        <w:rPr>
          <w:rFonts w:ascii="Arial" w:hAnsi="Arial" w:cs="Arial"/>
          <w:sz w:val="20"/>
          <w:szCs w:val="20"/>
        </w:rPr>
        <w:t xml:space="preserve"> do </w:t>
      </w:r>
      <w:r w:rsidR="00B925F6">
        <w:rPr>
          <w:rFonts w:ascii="Arial" w:hAnsi="Arial" w:cs="Arial"/>
          <w:b/>
          <w:sz w:val="20"/>
          <w:szCs w:val="20"/>
        </w:rPr>
        <w:t>2</w:t>
      </w:r>
      <w:r>
        <w:rPr>
          <w:rFonts w:ascii="Arial" w:hAnsi="Arial" w:cs="Arial"/>
          <w:b/>
          <w:sz w:val="20"/>
          <w:szCs w:val="20"/>
        </w:rPr>
        <w:t>7</w:t>
      </w:r>
      <w:r w:rsidR="00CB5BA5" w:rsidRPr="0044049E">
        <w:rPr>
          <w:rFonts w:ascii="Arial" w:hAnsi="Arial" w:cs="Arial"/>
          <w:b/>
          <w:sz w:val="20"/>
          <w:szCs w:val="20"/>
        </w:rPr>
        <w:t xml:space="preserve">. </w:t>
      </w:r>
      <w:r w:rsidR="00B925F6">
        <w:rPr>
          <w:rFonts w:ascii="Arial" w:hAnsi="Arial" w:cs="Arial"/>
          <w:b/>
          <w:sz w:val="20"/>
          <w:szCs w:val="20"/>
        </w:rPr>
        <w:t>9</w:t>
      </w:r>
      <w:r w:rsidR="00CB5BA5" w:rsidRPr="0044049E">
        <w:rPr>
          <w:rFonts w:ascii="Arial" w:hAnsi="Arial" w:cs="Arial"/>
          <w:b/>
          <w:sz w:val="20"/>
          <w:szCs w:val="20"/>
        </w:rPr>
        <w:t>. 2019</w:t>
      </w:r>
      <w:r w:rsidR="00CB5BA5">
        <w:rPr>
          <w:rFonts w:ascii="Arial" w:hAnsi="Arial" w:cs="Arial"/>
          <w:sz w:val="20"/>
          <w:szCs w:val="20"/>
        </w:rPr>
        <w:t>.</w:t>
      </w:r>
    </w:p>
    <w:p w:rsidR="0044049E" w:rsidRPr="0044049E" w:rsidRDefault="0044049E" w:rsidP="0044049E">
      <w:pPr>
        <w:spacing w:after="0" w:line="240" w:lineRule="auto"/>
        <w:jc w:val="both"/>
        <w:rPr>
          <w:rFonts w:ascii="Arial" w:hAnsi="Arial" w:cs="Arial"/>
          <w:sz w:val="20"/>
          <w:szCs w:val="20"/>
        </w:rPr>
      </w:pPr>
    </w:p>
    <w:p w:rsidR="00B71DB9" w:rsidRDefault="00CB5BA5" w:rsidP="0044049E">
      <w:pPr>
        <w:pStyle w:val="Odstavecseseznamem"/>
        <w:numPr>
          <w:ilvl w:val="1"/>
          <w:numId w:val="4"/>
        </w:numPr>
        <w:spacing w:after="0" w:line="240" w:lineRule="auto"/>
        <w:jc w:val="both"/>
        <w:rPr>
          <w:rFonts w:ascii="Arial" w:hAnsi="Arial" w:cs="Arial"/>
          <w:sz w:val="20"/>
          <w:szCs w:val="20"/>
        </w:rPr>
      </w:pPr>
      <w:r>
        <w:rPr>
          <w:rFonts w:ascii="Arial" w:hAnsi="Arial" w:cs="Arial"/>
          <w:sz w:val="20"/>
          <w:szCs w:val="20"/>
        </w:rPr>
        <w:t>Objednatel před</w:t>
      </w:r>
      <w:r w:rsidR="00DD099C">
        <w:rPr>
          <w:rFonts w:ascii="Arial" w:hAnsi="Arial" w:cs="Arial"/>
          <w:sz w:val="20"/>
          <w:szCs w:val="20"/>
        </w:rPr>
        <w:t>á</w:t>
      </w:r>
      <w:r>
        <w:rPr>
          <w:rFonts w:ascii="Arial" w:hAnsi="Arial" w:cs="Arial"/>
          <w:sz w:val="20"/>
          <w:szCs w:val="20"/>
        </w:rPr>
        <w:t xml:space="preserve"> staveniště Zhotoviteli </w:t>
      </w:r>
      <w:r w:rsidR="007B5D08">
        <w:rPr>
          <w:rFonts w:ascii="Arial" w:hAnsi="Arial" w:cs="Arial"/>
          <w:sz w:val="20"/>
          <w:szCs w:val="20"/>
        </w:rPr>
        <w:t>do 5 pracovních dnů od účinnosti smlouvy (</w:t>
      </w:r>
      <w:r w:rsidR="00DF1EDB">
        <w:rPr>
          <w:rFonts w:ascii="Arial" w:hAnsi="Arial" w:cs="Arial"/>
          <w:sz w:val="20"/>
          <w:szCs w:val="20"/>
        </w:rPr>
        <w:t>nejdříve dne 1.7.2019</w:t>
      </w:r>
      <w:r w:rsidR="007B5D08">
        <w:rPr>
          <w:rFonts w:ascii="Arial" w:hAnsi="Arial" w:cs="Arial"/>
          <w:sz w:val="20"/>
          <w:szCs w:val="20"/>
        </w:rPr>
        <w:t>)</w:t>
      </w:r>
      <w:r>
        <w:rPr>
          <w:rFonts w:ascii="Arial" w:hAnsi="Arial" w:cs="Arial"/>
          <w:sz w:val="20"/>
          <w:szCs w:val="20"/>
        </w:rPr>
        <w:t>. Rozsah staveniště bude vymezen v předávacím protokolu</w:t>
      </w:r>
      <w:r w:rsidR="0044049E">
        <w:rPr>
          <w:rFonts w:ascii="Arial" w:hAnsi="Arial" w:cs="Arial"/>
          <w:sz w:val="20"/>
          <w:szCs w:val="20"/>
        </w:rPr>
        <w:t>.</w:t>
      </w:r>
    </w:p>
    <w:p w:rsidR="0044049E" w:rsidRPr="0044049E" w:rsidRDefault="0044049E" w:rsidP="0044049E">
      <w:pPr>
        <w:spacing w:after="0" w:line="240" w:lineRule="auto"/>
        <w:jc w:val="both"/>
        <w:rPr>
          <w:rFonts w:ascii="Arial" w:hAnsi="Arial" w:cs="Arial"/>
          <w:sz w:val="20"/>
          <w:szCs w:val="20"/>
        </w:rPr>
      </w:pPr>
    </w:p>
    <w:p w:rsidR="00B71DB9" w:rsidRDefault="00CB5BA5" w:rsidP="0044049E">
      <w:pPr>
        <w:pStyle w:val="Odstavecseseznamem"/>
        <w:numPr>
          <w:ilvl w:val="1"/>
          <w:numId w:val="4"/>
        </w:numPr>
        <w:spacing w:after="0" w:line="240" w:lineRule="auto"/>
        <w:jc w:val="both"/>
        <w:rPr>
          <w:rFonts w:ascii="Arial" w:eastAsia="Times New Roman" w:hAnsi="Arial" w:cs="Arial"/>
          <w:color w:val="000000"/>
          <w:sz w:val="20"/>
          <w:szCs w:val="20"/>
        </w:rPr>
      </w:pPr>
      <w:r>
        <w:rPr>
          <w:rFonts w:ascii="Arial" w:hAnsi="Arial" w:cs="Arial"/>
          <w:sz w:val="20"/>
          <w:szCs w:val="20"/>
        </w:rPr>
        <w:t xml:space="preserve">Zhotovitel splní svou povinnost provést dílo dle této smlouvy jeho řádným ukončením a předáním Objednateli. Ukončeným dílem pro účely této smlouvy se rozumí dílo, které nebude vykazovat žádné vady a nedodělky. </w:t>
      </w:r>
      <w:r>
        <w:rPr>
          <w:rFonts w:ascii="Arial" w:eastAsia="Times New Roman" w:hAnsi="Arial" w:cs="Arial"/>
          <w:color w:val="000000"/>
          <w:sz w:val="20"/>
          <w:szCs w:val="20"/>
        </w:rPr>
        <w:t xml:space="preserve">Smluvní strany výslovně vylučují použití ust. § 2605 o.z. a ust. § 2628 o.z. Objednatel nemá povinnost převzít dílo, které vykazuje vady a nedodělky nebo v případě, že zhotovitel nepředal veškeré doklady dle čl. VII. odst. </w:t>
      </w:r>
      <w:r w:rsidR="00AC63ED">
        <w:rPr>
          <w:rFonts w:ascii="Arial" w:eastAsia="Times New Roman" w:hAnsi="Arial" w:cs="Arial"/>
          <w:color w:val="000000"/>
          <w:sz w:val="20"/>
          <w:szCs w:val="20"/>
        </w:rPr>
        <w:t>7.</w:t>
      </w:r>
      <w:r>
        <w:rPr>
          <w:rFonts w:ascii="Arial" w:eastAsia="Times New Roman" w:hAnsi="Arial" w:cs="Arial"/>
          <w:color w:val="000000"/>
          <w:sz w:val="20"/>
          <w:szCs w:val="20"/>
        </w:rPr>
        <w:t>14</w:t>
      </w:r>
      <w:r w:rsidR="00D65262">
        <w:rPr>
          <w:rFonts w:ascii="Arial" w:eastAsia="Times New Roman" w:hAnsi="Arial" w:cs="Arial"/>
          <w:color w:val="000000"/>
          <w:sz w:val="20"/>
          <w:szCs w:val="20"/>
        </w:rPr>
        <w:t>.</w:t>
      </w:r>
      <w:r>
        <w:rPr>
          <w:rFonts w:ascii="Arial" w:eastAsia="Times New Roman" w:hAnsi="Arial" w:cs="Arial"/>
          <w:color w:val="000000"/>
          <w:sz w:val="20"/>
          <w:szCs w:val="20"/>
        </w:rPr>
        <w:t xml:space="preserve"> této smlouvy.</w:t>
      </w:r>
    </w:p>
    <w:p w:rsidR="0044049E" w:rsidRPr="0044049E" w:rsidRDefault="0044049E" w:rsidP="0044049E">
      <w:pPr>
        <w:spacing w:after="0" w:line="240" w:lineRule="auto"/>
        <w:jc w:val="both"/>
        <w:rPr>
          <w:rFonts w:ascii="Arial" w:eastAsia="Times New Roman" w:hAnsi="Arial" w:cs="Arial"/>
          <w:color w:val="000000"/>
          <w:sz w:val="20"/>
          <w:szCs w:val="20"/>
        </w:rPr>
      </w:pPr>
    </w:p>
    <w:p w:rsidR="00B71DB9" w:rsidRDefault="00CB5BA5" w:rsidP="0044049E">
      <w:pPr>
        <w:pStyle w:val="Odstavecseseznamem"/>
        <w:numPr>
          <w:ilvl w:val="1"/>
          <w:numId w:val="4"/>
        </w:numPr>
        <w:spacing w:after="0" w:line="240" w:lineRule="auto"/>
        <w:jc w:val="both"/>
        <w:rPr>
          <w:rFonts w:ascii="Arial" w:hAnsi="Arial" w:cs="Arial"/>
          <w:sz w:val="20"/>
          <w:szCs w:val="20"/>
        </w:rPr>
      </w:pPr>
      <w:r>
        <w:rPr>
          <w:rFonts w:ascii="Arial" w:hAnsi="Arial" w:cs="Arial"/>
          <w:sz w:val="20"/>
          <w:szCs w:val="20"/>
        </w:rPr>
        <w:t>O předání díla bude sepsán předávací protokol, který podepíší zástupci obou smluvních stran. V případě, že Objednatel dílo převezme s vadami či nedodělky, budou tyto uvedeny v předávacím protokolu spolu se lhůtou, v níž je Zhotovitel povinen vady odstranit.</w:t>
      </w:r>
    </w:p>
    <w:p w:rsidR="0044049E" w:rsidRPr="0044049E" w:rsidRDefault="0044049E" w:rsidP="0044049E">
      <w:pPr>
        <w:spacing w:after="0" w:line="240" w:lineRule="auto"/>
        <w:jc w:val="both"/>
        <w:rPr>
          <w:rFonts w:ascii="Arial" w:hAnsi="Arial" w:cs="Arial"/>
          <w:sz w:val="20"/>
          <w:szCs w:val="20"/>
        </w:rPr>
      </w:pPr>
    </w:p>
    <w:p w:rsidR="00B71DB9" w:rsidRDefault="00CB5BA5" w:rsidP="0044049E">
      <w:pPr>
        <w:pStyle w:val="Odstavecseseznamem"/>
        <w:numPr>
          <w:ilvl w:val="1"/>
          <w:numId w:val="4"/>
        </w:numPr>
        <w:spacing w:after="0" w:line="240" w:lineRule="auto"/>
        <w:jc w:val="both"/>
        <w:rPr>
          <w:rFonts w:ascii="Arial" w:hAnsi="Arial" w:cs="Arial"/>
          <w:sz w:val="20"/>
          <w:szCs w:val="20"/>
        </w:rPr>
      </w:pPr>
      <w:r>
        <w:rPr>
          <w:rFonts w:ascii="Arial" w:hAnsi="Arial" w:cs="Arial"/>
          <w:sz w:val="20"/>
          <w:szCs w:val="20"/>
        </w:rPr>
        <w:t>Zhotovitel se zavazuje, že písemně vyzve Objednatele k převzetí díla nejméně 3 pracovní dny předem, jinak není Objednatel povinen dílo převzít.</w:t>
      </w:r>
    </w:p>
    <w:p w:rsidR="0044049E" w:rsidRPr="0044049E" w:rsidRDefault="0044049E" w:rsidP="0044049E">
      <w:pPr>
        <w:spacing w:after="0" w:line="240" w:lineRule="auto"/>
        <w:jc w:val="both"/>
        <w:rPr>
          <w:rFonts w:ascii="Arial" w:hAnsi="Arial" w:cs="Arial"/>
          <w:sz w:val="20"/>
          <w:szCs w:val="20"/>
        </w:rPr>
      </w:pPr>
    </w:p>
    <w:p w:rsidR="00B71DB9" w:rsidRDefault="00CB5BA5" w:rsidP="0044049E">
      <w:pPr>
        <w:pStyle w:val="Odstavecseseznamem"/>
        <w:numPr>
          <w:ilvl w:val="1"/>
          <w:numId w:val="4"/>
        </w:numPr>
        <w:spacing w:after="0" w:line="240" w:lineRule="auto"/>
        <w:jc w:val="both"/>
        <w:rPr>
          <w:rFonts w:ascii="Arial" w:hAnsi="Arial" w:cs="Arial"/>
          <w:sz w:val="20"/>
          <w:szCs w:val="20"/>
        </w:rPr>
      </w:pPr>
      <w:r>
        <w:rPr>
          <w:rFonts w:ascii="Arial" w:hAnsi="Arial" w:cs="Arial"/>
          <w:sz w:val="20"/>
          <w:szCs w:val="20"/>
        </w:rPr>
        <w:t xml:space="preserve">Místem plnění je objekt </w:t>
      </w:r>
      <w:r w:rsidR="0044049E">
        <w:rPr>
          <w:rFonts w:ascii="Arial" w:hAnsi="Arial" w:cs="Arial"/>
          <w:sz w:val="20"/>
          <w:szCs w:val="20"/>
        </w:rPr>
        <w:t>Západočeské univerzity</w:t>
      </w:r>
      <w:r w:rsidR="00DF1EDB">
        <w:rPr>
          <w:rFonts w:ascii="Arial" w:hAnsi="Arial" w:cs="Arial"/>
          <w:sz w:val="20"/>
          <w:szCs w:val="20"/>
        </w:rPr>
        <w:t xml:space="preserve"> v Plzni</w:t>
      </w:r>
      <w:r w:rsidR="0044049E">
        <w:rPr>
          <w:rFonts w:ascii="Arial" w:hAnsi="Arial" w:cs="Arial"/>
          <w:sz w:val="20"/>
          <w:szCs w:val="20"/>
        </w:rPr>
        <w:t xml:space="preserve">, </w:t>
      </w:r>
      <w:r w:rsidR="00DF1EDB">
        <w:rPr>
          <w:rFonts w:ascii="Arial" w:hAnsi="Arial" w:cs="Arial"/>
          <w:sz w:val="20"/>
          <w:szCs w:val="20"/>
        </w:rPr>
        <w:t>Univerzitní 14, Plzeň, tělocvična</w:t>
      </w:r>
      <w:r w:rsidR="005F4EA5">
        <w:rPr>
          <w:rFonts w:ascii="Arial" w:hAnsi="Arial" w:cs="Arial"/>
          <w:sz w:val="20"/>
          <w:szCs w:val="20"/>
        </w:rPr>
        <w:t xml:space="preserve"> m.č. UT123</w:t>
      </w:r>
      <w:r>
        <w:rPr>
          <w:rFonts w:ascii="Arial" w:hAnsi="Arial" w:cs="Arial"/>
          <w:sz w:val="20"/>
          <w:szCs w:val="20"/>
        </w:rPr>
        <w:t xml:space="preserve">.  </w:t>
      </w:r>
    </w:p>
    <w:p w:rsidR="00B71DB9" w:rsidRDefault="00B71DB9">
      <w:pPr>
        <w:spacing w:after="0" w:line="240" w:lineRule="auto"/>
        <w:jc w:val="center"/>
        <w:rPr>
          <w:rFonts w:ascii="Arial" w:hAnsi="Arial" w:cs="Arial"/>
          <w:b/>
          <w:sz w:val="20"/>
          <w:szCs w:val="20"/>
        </w:rPr>
      </w:pPr>
    </w:p>
    <w:p w:rsidR="00AC63ED" w:rsidRDefault="00AC63ED">
      <w:pPr>
        <w:spacing w:after="0" w:line="240" w:lineRule="auto"/>
        <w:jc w:val="center"/>
        <w:rPr>
          <w:rFonts w:ascii="Arial" w:hAnsi="Arial" w:cs="Arial"/>
          <w:b/>
          <w:sz w:val="20"/>
          <w:szCs w:val="20"/>
        </w:rPr>
      </w:pPr>
    </w:p>
    <w:p w:rsidR="00B71DB9" w:rsidRDefault="00CB5BA5">
      <w:pPr>
        <w:keepNext/>
        <w:spacing w:after="0" w:line="240" w:lineRule="auto"/>
        <w:jc w:val="center"/>
        <w:rPr>
          <w:rFonts w:ascii="Arial" w:hAnsi="Arial" w:cs="Arial"/>
          <w:b/>
          <w:sz w:val="20"/>
          <w:szCs w:val="20"/>
        </w:rPr>
      </w:pPr>
      <w:r>
        <w:rPr>
          <w:rFonts w:ascii="Arial" w:hAnsi="Arial" w:cs="Arial"/>
          <w:b/>
          <w:sz w:val="20"/>
          <w:szCs w:val="20"/>
        </w:rPr>
        <w:t>III.</w:t>
      </w:r>
    </w:p>
    <w:p w:rsidR="00B71DB9" w:rsidRDefault="00CB5BA5">
      <w:pPr>
        <w:keepNext/>
        <w:spacing w:after="0" w:line="240" w:lineRule="auto"/>
        <w:jc w:val="center"/>
        <w:rPr>
          <w:rFonts w:ascii="Arial" w:hAnsi="Arial" w:cs="Arial"/>
          <w:b/>
          <w:sz w:val="20"/>
          <w:szCs w:val="20"/>
        </w:rPr>
      </w:pPr>
      <w:r>
        <w:rPr>
          <w:rFonts w:ascii="Arial" w:hAnsi="Arial" w:cs="Arial"/>
          <w:b/>
          <w:sz w:val="20"/>
          <w:szCs w:val="20"/>
        </w:rPr>
        <w:t>Cena díla a platební podmínky</w:t>
      </w:r>
    </w:p>
    <w:p w:rsidR="00AC63ED" w:rsidRDefault="00AC63ED">
      <w:pPr>
        <w:keepNext/>
        <w:spacing w:after="0" w:line="240" w:lineRule="auto"/>
        <w:jc w:val="center"/>
        <w:rPr>
          <w:rFonts w:ascii="Arial" w:hAnsi="Arial" w:cs="Arial"/>
          <w:b/>
          <w:sz w:val="20"/>
          <w:szCs w:val="20"/>
        </w:rPr>
      </w:pPr>
    </w:p>
    <w:p w:rsidR="0044049E" w:rsidRDefault="00CB5BA5" w:rsidP="005F4EA5">
      <w:pPr>
        <w:pStyle w:val="Odstavecseseznamem"/>
        <w:numPr>
          <w:ilvl w:val="1"/>
          <w:numId w:val="6"/>
        </w:numPr>
        <w:spacing w:after="0" w:line="240" w:lineRule="auto"/>
        <w:jc w:val="both"/>
        <w:rPr>
          <w:rFonts w:ascii="Arial" w:hAnsi="Arial" w:cs="Arial"/>
          <w:sz w:val="20"/>
          <w:szCs w:val="20"/>
        </w:rPr>
      </w:pPr>
      <w:r w:rsidRPr="00A42C5F">
        <w:rPr>
          <w:rFonts w:ascii="Arial" w:hAnsi="Arial" w:cs="Arial"/>
          <w:sz w:val="20"/>
          <w:szCs w:val="20"/>
        </w:rPr>
        <w:t xml:space="preserve">Smluvní cena za dílo v rozsahu dohodnutém v této smlouvě a za podmínek v ní uvedených je stanovena dohodou smluvních stran, vychází z cenové nabídky Zhotovitele a je stanovena ve výši </w:t>
      </w:r>
      <w:r w:rsidR="00E8686B" w:rsidRPr="001C4E17">
        <w:rPr>
          <w:rFonts w:ascii="Arial" w:hAnsi="Arial" w:cs="Arial"/>
          <w:b/>
          <w:sz w:val="20"/>
          <w:szCs w:val="20"/>
        </w:rPr>
        <w:t>3 275 845,54</w:t>
      </w:r>
      <w:r w:rsidR="00646329" w:rsidRPr="001C4E17">
        <w:rPr>
          <w:rFonts w:ascii="Arial" w:hAnsi="Arial" w:cs="Arial"/>
          <w:b/>
          <w:sz w:val="20"/>
          <w:szCs w:val="20"/>
        </w:rPr>
        <w:t>,-</w:t>
      </w:r>
      <w:r w:rsidRPr="001C4E17">
        <w:rPr>
          <w:rFonts w:ascii="Arial" w:hAnsi="Arial" w:cs="Arial"/>
          <w:b/>
          <w:sz w:val="20"/>
          <w:szCs w:val="20"/>
        </w:rPr>
        <w:t xml:space="preserve"> Kč bez DPH</w:t>
      </w:r>
      <w:r w:rsidR="00492EC8">
        <w:rPr>
          <w:rFonts w:ascii="Arial" w:hAnsi="Arial" w:cs="Arial"/>
          <w:sz w:val="20"/>
          <w:szCs w:val="20"/>
        </w:rPr>
        <w:t>.</w:t>
      </w:r>
      <w:r w:rsidR="00492EC8" w:rsidRPr="00492EC8">
        <w:t xml:space="preserve"> </w:t>
      </w:r>
      <w:r w:rsidR="00492EC8" w:rsidRPr="00492EC8">
        <w:rPr>
          <w:rFonts w:ascii="Arial" w:hAnsi="Arial" w:cs="Arial"/>
          <w:sz w:val="20"/>
          <w:szCs w:val="20"/>
        </w:rPr>
        <w:t xml:space="preserve">K uvedené ceně za dílo bude připočteno DPH ve výši stanovené </w:t>
      </w:r>
      <w:r w:rsidR="00492EC8">
        <w:rPr>
          <w:rFonts w:ascii="Arial" w:hAnsi="Arial" w:cs="Arial"/>
          <w:sz w:val="20"/>
          <w:szCs w:val="20"/>
        </w:rPr>
        <w:t xml:space="preserve">platnými </w:t>
      </w:r>
      <w:r w:rsidR="00492EC8" w:rsidRPr="00492EC8">
        <w:rPr>
          <w:rFonts w:ascii="Arial" w:hAnsi="Arial" w:cs="Arial"/>
          <w:sz w:val="20"/>
          <w:szCs w:val="20"/>
        </w:rPr>
        <w:t>právními předpisy</w:t>
      </w:r>
      <w:r w:rsidR="00492EC8">
        <w:rPr>
          <w:rFonts w:ascii="Arial" w:hAnsi="Arial" w:cs="Arial"/>
          <w:sz w:val="20"/>
          <w:szCs w:val="20"/>
        </w:rPr>
        <w:t>.</w:t>
      </w:r>
    </w:p>
    <w:p w:rsidR="001C4E17" w:rsidRPr="00A42C5F" w:rsidRDefault="001C4E17" w:rsidP="001C4E17">
      <w:pPr>
        <w:pStyle w:val="Odstavecseseznamem"/>
        <w:spacing w:after="0" w:line="240" w:lineRule="auto"/>
        <w:jc w:val="both"/>
        <w:rPr>
          <w:rFonts w:ascii="Arial" w:hAnsi="Arial" w:cs="Arial"/>
          <w:sz w:val="20"/>
          <w:szCs w:val="20"/>
        </w:rPr>
      </w:pPr>
    </w:p>
    <w:p w:rsidR="00B71DB9" w:rsidRDefault="00CB5BA5" w:rsidP="0044049E">
      <w:pPr>
        <w:pStyle w:val="Odstavecseseznamem"/>
        <w:numPr>
          <w:ilvl w:val="1"/>
          <w:numId w:val="6"/>
        </w:numPr>
        <w:spacing w:after="0" w:line="240" w:lineRule="auto"/>
        <w:jc w:val="both"/>
        <w:rPr>
          <w:rFonts w:ascii="Arial" w:hAnsi="Arial" w:cs="Arial"/>
          <w:sz w:val="20"/>
          <w:szCs w:val="20"/>
        </w:rPr>
      </w:pPr>
      <w:r>
        <w:rPr>
          <w:rFonts w:ascii="Arial" w:hAnsi="Arial" w:cs="Arial"/>
          <w:sz w:val="20"/>
          <w:szCs w:val="20"/>
        </w:rPr>
        <w:t xml:space="preserve">Smluvní cena je sjednána jako nejvýše přípustná, maximální a nepřekročitelná cena včetně všech poplatků a veškerých dalších nákladů spojených s plněním předmětu  smlouvy, které nejsou  výslovně  uvedeny v této smlouvě, ale o kterých Zhotovitel při stanovení smluvní ceny vzhledem ke svým odborným znalostem s vynaložením veškeré odborné péče věděl nebo vědět měl a mohl. Jedná se zejména o náklady na pořízení všech věcí potřebných k provedení díla, dopravu na místo plnění vč. vykládky, skladování, manipulační a zdvihací techniku a přesuny hmot, zařízení staveniště a jeho zabezpečení, hygienické zázemí pro pracovníky a </w:t>
      </w:r>
      <w:r w:rsidR="00B51296">
        <w:rPr>
          <w:rFonts w:ascii="Arial" w:hAnsi="Arial" w:cs="Arial"/>
          <w:sz w:val="20"/>
          <w:szCs w:val="20"/>
        </w:rPr>
        <w:t>Zhotovitele</w:t>
      </w:r>
      <w:r>
        <w:rPr>
          <w:rFonts w:ascii="Arial" w:hAnsi="Arial" w:cs="Arial"/>
          <w:sz w:val="20"/>
          <w:szCs w:val="20"/>
        </w:rPr>
        <w:t>, úklid průběžný a konečný úklid staveniště a místa montáže, veškerou dokumentaci pro provádění díla (dílenskou, výrobní, technologické a pracovní postupy apod.), provedení předepsaných či sjednaných zkoušek a revizí, předání atestů, osvědčení, prohlášení o shodě, návodů, revizních zpráv a všech dalších dokumentů nezbytných k řádnému provozování díla. Dále se jedná zejména o náklady na cla, režie, mzdy, sociální pojištění, pojištění dle smlouvy, poplatky, zábory, dopravní značení, zajištění bezpečnosti práce a protipožárních opatření apod. a další náklady spojené s plněním podmínek dle obecně závazných platných předpisů.</w:t>
      </w:r>
    </w:p>
    <w:p w:rsidR="0044049E" w:rsidRPr="0044049E" w:rsidRDefault="0044049E" w:rsidP="0044049E">
      <w:pPr>
        <w:spacing w:after="0" w:line="240" w:lineRule="auto"/>
        <w:jc w:val="both"/>
        <w:rPr>
          <w:rFonts w:ascii="Arial" w:hAnsi="Arial" w:cs="Arial"/>
          <w:sz w:val="20"/>
          <w:szCs w:val="20"/>
        </w:rPr>
      </w:pPr>
    </w:p>
    <w:p w:rsidR="00B71DB9" w:rsidRDefault="00CB5BA5" w:rsidP="0044049E">
      <w:pPr>
        <w:pStyle w:val="Odstavecseseznamem"/>
        <w:numPr>
          <w:ilvl w:val="1"/>
          <w:numId w:val="6"/>
        </w:numPr>
        <w:spacing w:after="0" w:line="240" w:lineRule="auto"/>
        <w:jc w:val="both"/>
        <w:rPr>
          <w:rFonts w:ascii="Arial" w:hAnsi="Arial" w:cs="Arial"/>
          <w:sz w:val="20"/>
          <w:szCs w:val="20"/>
        </w:rPr>
      </w:pPr>
      <w:r>
        <w:rPr>
          <w:rFonts w:ascii="Arial" w:hAnsi="Arial" w:cs="Arial"/>
          <w:sz w:val="20"/>
          <w:szCs w:val="20"/>
        </w:rPr>
        <w:t xml:space="preserve">Smluvní cenu je možné překročit pouze </w:t>
      </w:r>
      <w:r>
        <w:rPr>
          <w:rFonts w:ascii="Arial" w:eastAsia="Times New Roman" w:hAnsi="Arial" w:cs="Arial"/>
          <w:sz w:val="20"/>
          <w:szCs w:val="20"/>
        </w:rPr>
        <w:t>na základě smluvených víceprací, kdy Zhotovitel provede práce, služby nebo dodávky, které nejsou součástí předmětu díla ke dni uzavření této smlouvy</w:t>
      </w:r>
      <w:r>
        <w:rPr>
          <w:rFonts w:ascii="Arial" w:hAnsi="Arial" w:cs="Arial"/>
          <w:sz w:val="20"/>
          <w:szCs w:val="20"/>
        </w:rPr>
        <w:t>.</w:t>
      </w:r>
      <w:r w:rsidR="005E2656">
        <w:rPr>
          <w:rFonts w:ascii="Arial" w:hAnsi="Arial" w:cs="Arial"/>
          <w:sz w:val="20"/>
          <w:szCs w:val="20"/>
        </w:rPr>
        <w:t xml:space="preserve"> </w:t>
      </w:r>
      <w:r w:rsidR="00810F86">
        <w:rPr>
          <w:rFonts w:ascii="Arial" w:hAnsi="Arial" w:cs="Arial"/>
          <w:sz w:val="20"/>
          <w:szCs w:val="20"/>
        </w:rPr>
        <w:t xml:space="preserve">Dohoda o vícepracích </w:t>
      </w:r>
      <w:r w:rsidR="005E2656">
        <w:rPr>
          <w:rFonts w:ascii="Arial" w:hAnsi="Arial" w:cs="Arial"/>
          <w:sz w:val="20"/>
          <w:szCs w:val="20"/>
        </w:rPr>
        <w:t xml:space="preserve"> musí mít formu písemného dodatku k této smlouvě. </w:t>
      </w:r>
    </w:p>
    <w:p w:rsidR="0044049E" w:rsidRPr="0044049E" w:rsidRDefault="0044049E" w:rsidP="0044049E">
      <w:pPr>
        <w:spacing w:after="0" w:line="240" w:lineRule="auto"/>
        <w:jc w:val="both"/>
        <w:rPr>
          <w:rFonts w:ascii="Arial" w:hAnsi="Arial" w:cs="Arial"/>
          <w:sz w:val="20"/>
          <w:szCs w:val="20"/>
        </w:rPr>
      </w:pPr>
    </w:p>
    <w:p w:rsidR="00B71DB9" w:rsidRDefault="00CB5BA5" w:rsidP="0044049E">
      <w:pPr>
        <w:pStyle w:val="Odstavecseseznamem"/>
        <w:numPr>
          <w:ilvl w:val="1"/>
          <w:numId w:val="6"/>
        </w:numPr>
        <w:spacing w:after="0" w:line="240" w:lineRule="auto"/>
        <w:jc w:val="both"/>
        <w:rPr>
          <w:rFonts w:ascii="Arial" w:hAnsi="Arial" w:cs="Arial"/>
          <w:sz w:val="20"/>
          <w:szCs w:val="20"/>
        </w:rPr>
      </w:pPr>
      <w:r>
        <w:rPr>
          <w:rFonts w:ascii="Arial" w:hAnsi="Arial" w:cs="Arial"/>
          <w:sz w:val="20"/>
          <w:szCs w:val="20"/>
        </w:rPr>
        <w:t xml:space="preserve">Smluvní cena bude Objednatelem zaplacena po řádném dokončení a předání díla bez vad a nedodělků na základě Zhotovitelem vystavené faktury. Přílohou faktury bude zjišťovací protokol </w:t>
      </w:r>
      <w:r w:rsidR="00AC63ED">
        <w:rPr>
          <w:rFonts w:ascii="Arial" w:hAnsi="Arial" w:cs="Arial"/>
          <w:sz w:val="20"/>
          <w:szCs w:val="20"/>
        </w:rPr>
        <w:t>-</w:t>
      </w:r>
      <w:r>
        <w:rPr>
          <w:rFonts w:ascii="Arial" w:hAnsi="Arial" w:cs="Arial"/>
          <w:sz w:val="20"/>
          <w:szCs w:val="20"/>
        </w:rPr>
        <w:t xml:space="preserve"> soupis skutečně provedených prací a dodávek potvrzený </w:t>
      </w:r>
      <w:r w:rsidR="00D65262">
        <w:rPr>
          <w:rFonts w:ascii="Arial" w:hAnsi="Arial" w:cs="Arial"/>
          <w:sz w:val="20"/>
          <w:szCs w:val="20"/>
        </w:rPr>
        <w:t>O</w:t>
      </w:r>
      <w:r>
        <w:rPr>
          <w:rFonts w:ascii="Arial" w:hAnsi="Arial" w:cs="Arial"/>
          <w:sz w:val="20"/>
          <w:szCs w:val="20"/>
        </w:rPr>
        <w:t>bjednatelem.</w:t>
      </w:r>
    </w:p>
    <w:p w:rsidR="0044049E" w:rsidRPr="0044049E" w:rsidRDefault="0044049E" w:rsidP="0044049E">
      <w:pPr>
        <w:spacing w:after="0" w:line="240" w:lineRule="auto"/>
        <w:jc w:val="both"/>
        <w:rPr>
          <w:rFonts w:ascii="Arial" w:hAnsi="Arial" w:cs="Arial"/>
          <w:sz w:val="20"/>
          <w:szCs w:val="20"/>
        </w:rPr>
      </w:pPr>
    </w:p>
    <w:p w:rsidR="00B71DB9" w:rsidRDefault="00CB5BA5" w:rsidP="0044049E">
      <w:pPr>
        <w:pStyle w:val="Odstavecseseznamem"/>
        <w:numPr>
          <w:ilvl w:val="1"/>
          <w:numId w:val="6"/>
        </w:numPr>
        <w:spacing w:after="0" w:line="240" w:lineRule="auto"/>
        <w:jc w:val="both"/>
        <w:rPr>
          <w:rFonts w:ascii="Arial" w:hAnsi="Arial" w:cs="Arial"/>
          <w:sz w:val="20"/>
          <w:szCs w:val="20"/>
        </w:rPr>
      </w:pPr>
      <w:r>
        <w:rPr>
          <w:rFonts w:ascii="Arial" w:hAnsi="Arial" w:cs="Arial"/>
          <w:sz w:val="20"/>
          <w:szCs w:val="20"/>
        </w:rPr>
        <w:t xml:space="preserve">Daňový doklad </w:t>
      </w:r>
      <w:r w:rsidR="00AC63ED">
        <w:rPr>
          <w:rFonts w:ascii="Arial" w:hAnsi="Arial" w:cs="Arial"/>
          <w:sz w:val="20"/>
          <w:szCs w:val="20"/>
        </w:rPr>
        <w:t>-</w:t>
      </w:r>
      <w:r>
        <w:rPr>
          <w:rFonts w:ascii="Arial" w:hAnsi="Arial" w:cs="Arial"/>
          <w:sz w:val="20"/>
          <w:szCs w:val="20"/>
        </w:rPr>
        <w:t xml:space="preserve"> faktura musí obsahovat všechny náležitosti řádného účetního a daňového dokladu ve smyslu příslušných právních předpisů a veškeré náležitosti dle této smlouvy. V případě, že faktura nebude mít odpovídající náležitosti, je Objednatel oprávněn ji vrátit ve lhůtě splatnosti zpět </w:t>
      </w:r>
      <w:r>
        <w:rPr>
          <w:rFonts w:ascii="Arial" w:hAnsi="Arial" w:cs="Arial"/>
          <w:sz w:val="20"/>
          <w:szCs w:val="20"/>
        </w:rPr>
        <w:lastRenderedPageBreak/>
        <w:t>Zhotoviteli, aniž se tak dostane do prodlení se splatností. Lhůta splatnosti počíná běžet znovu od opětovného doručení náležitě doplněného či opraveného dokladu Objednateli.</w:t>
      </w:r>
    </w:p>
    <w:p w:rsidR="0044049E" w:rsidRPr="0044049E" w:rsidRDefault="0044049E" w:rsidP="0044049E">
      <w:pPr>
        <w:spacing w:after="0" w:line="240" w:lineRule="auto"/>
        <w:jc w:val="both"/>
        <w:rPr>
          <w:rFonts w:ascii="Arial" w:hAnsi="Arial" w:cs="Arial"/>
          <w:sz w:val="20"/>
          <w:szCs w:val="20"/>
        </w:rPr>
      </w:pPr>
    </w:p>
    <w:p w:rsidR="0044049E" w:rsidRDefault="00CB5BA5" w:rsidP="0044049E">
      <w:pPr>
        <w:pStyle w:val="Odstavecseseznamem"/>
        <w:numPr>
          <w:ilvl w:val="1"/>
          <w:numId w:val="6"/>
        </w:numPr>
        <w:spacing w:after="0" w:line="240" w:lineRule="auto"/>
        <w:jc w:val="both"/>
        <w:rPr>
          <w:rFonts w:ascii="Arial" w:hAnsi="Arial" w:cs="Arial"/>
          <w:sz w:val="20"/>
          <w:szCs w:val="20"/>
        </w:rPr>
      </w:pPr>
      <w:r>
        <w:rPr>
          <w:rFonts w:ascii="Arial" w:hAnsi="Arial" w:cs="Arial"/>
          <w:sz w:val="20"/>
          <w:szCs w:val="20"/>
        </w:rPr>
        <w:t>Splatnost faktury se sjednává na 30 dnů ode dne jejího prokazatelného doručení Objednateli.</w:t>
      </w:r>
    </w:p>
    <w:p w:rsidR="00B71DB9" w:rsidRPr="0044049E" w:rsidRDefault="00CB5BA5" w:rsidP="0044049E">
      <w:pPr>
        <w:spacing w:after="0" w:line="240" w:lineRule="auto"/>
        <w:jc w:val="both"/>
        <w:rPr>
          <w:rFonts w:ascii="Arial" w:hAnsi="Arial" w:cs="Arial"/>
          <w:sz w:val="20"/>
          <w:szCs w:val="20"/>
        </w:rPr>
      </w:pPr>
      <w:r w:rsidRPr="0044049E">
        <w:rPr>
          <w:rFonts w:ascii="Arial" w:hAnsi="Arial" w:cs="Arial"/>
          <w:sz w:val="20"/>
          <w:szCs w:val="20"/>
        </w:rPr>
        <w:t xml:space="preserve"> </w:t>
      </w:r>
    </w:p>
    <w:p w:rsidR="00B71DB9" w:rsidRDefault="00CB5BA5" w:rsidP="0044049E">
      <w:pPr>
        <w:pStyle w:val="Odstavecseseznamem"/>
        <w:numPr>
          <w:ilvl w:val="1"/>
          <w:numId w:val="6"/>
        </w:numPr>
        <w:spacing w:after="0" w:line="240" w:lineRule="auto"/>
        <w:jc w:val="both"/>
        <w:rPr>
          <w:rFonts w:ascii="Arial" w:hAnsi="Arial" w:cs="Arial"/>
          <w:sz w:val="20"/>
          <w:szCs w:val="20"/>
        </w:rPr>
      </w:pPr>
      <w:r>
        <w:rPr>
          <w:rFonts w:ascii="Arial" w:hAnsi="Arial" w:cs="Arial"/>
          <w:sz w:val="20"/>
          <w:szCs w:val="20"/>
        </w:rPr>
        <w:t>Objednatel neposkytuje zálohy.</w:t>
      </w:r>
    </w:p>
    <w:p w:rsidR="0044049E" w:rsidRPr="0044049E" w:rsidRDefault="0044049E" w:rsidP="0044049E">
      <w:pPr>
        <w:spacing w:after="0" w:line="240" w:lineRule="auto"/>
        <w:jc w:val="both"/>
        <w:rPr>
          <w:rFonts w:ascii="Arial" w:hAnsi="Arial" w:cs="Arial"/>
          <w:sz w:val="20"/>
          <w:szCs w:val="20"/>
        </w:rPr>
      </w:pPr>
    </w:p>
    <w:p w:rsidR="00B71DB9" w:rsidRDefault="00CB5BA5" w:rsidP="0044049E">
      <w:pPr>
        <w:pStyle w:val="Odstavecseseznamem"/>
        <w:numPr>
          <w:ilvl w:val="1"/>
          <w:numId w:val="6"/>
        </w:numPr>
        <w:spacing w:after="0" w:line="240" w:lineRule="auto"/>
        <w:jc w:val="both"/>
        <w:rPr>
          <w:rFonts w:ascii="Arial" w:hAnsi="Arial" w:cs="Arial"/>
          <w:sz w:val="20"/>
          <w:szCs w:val="20"/>
        </w:rPr>
      </w:pPr>
      <w:r>
        <w:rPr>
          <w:rFonts w:ascii="Arial" w:hAnsi="Arial" w:cs="Arial"/>
          <w:sz w:val="20"/>
          <w:szCs w:val="20"/>
        </w:rPr>
        <w:t>Daňové</w:t>
      </w:r>
      <w:r>
        <w:rPr>
          <w:rFonts w:ascii="Arial" w:hAnsi="Arial" w:cs="Arial"/>
          <w:color w:val="000000"/>
          <w:sz w:val="20"/>
          <w:szCs w:val="20"/>
        </w:rPr>
        <w:t xml:space="preserve"> doklady (faktury) musí splňovat náležitosti § 33 zákona č. 563/1991 Sb., o účetnictví, v platném znění. Dále pak daňové doklady (faktury) budou obsahovat zejména: </w:t>
      </w:r>
    </w:p>
    <w:p w:rsidR="00B71DB9" w:rsidRDefault="00CB5BA5">
      <w:pPr>
        <w:numPr>
          <w:ilvl w:val="0"/>
          <w:numId w:val="9"/>
        </w:numPr>
        <w:spacing w:before="120" w:after="120" w:line="240" w:lineRule="auto"/>
        <w:contextualSpacing/>
        <w:jc w:val="both"/>
        <w:rPr>
          <w:rFonts w:ascii="Arial" w:hAnsi="Arial" w:cs="Arial"/>
          <w:color w:val="000000"/>
          <w:sz w:val="20"/>
          <w:szCs w:val="20"/>
        </w:rPr>
      </w:pPr>
      <w:r>
        <w:rPr>
          <w:rFonts w:ascii="Arial" w:hAnsi="Arial" w:cs="Arial"/>
          <w:color w:val="000000"/>
          <w:sz w:val="20"/>
          <w:szCs w:val="20"/>
        </w:rPr>
        <w:t>číslo a datum vystavení faktury, přesný název stavby</w:t>
      </w:r>
      <w:r w:rsidR="006074E0">
        <w:rPr>
          <w:rFonts w:ascii="Arial" w:hAnsi="Arial" w:cs="Arial"/>
          <w:color w:val="000000"/>
          <w:sz w:val="20"/>
          <w:szCs w:val="20"/>
        </w:rPr>
        <w:t xml:space="preserve"> </w:t>
      </w:r>
      <w:r w:rsidR="006074E0" w:rsidRPr="00D81DDB">
        <w:rPr>
          <w:rFonts w:ascii="Arial" w:hAnsi="Arial" w:cs="Arial"/>
          <w:color w:val="000000"/>
          <w:sz w:val="20"/>
          <w:szCs w:val="20"/>
        </w:rPr>
        <w:t>dle čl. I., odst. 1.1</w:t>
      </w:r>
      <w:r w:rsidR="006074E0" w:rsidRPr="00D81DDB">
        <w:rPr>
          <w:rFonts w:ascii="Arial" w:eastAsia="Times New Roman" w:hAnsi="Arial" w:cs="Arial"/>
          <w:sz w:val="20"/>
          <w:szCs w:val="20"/>
        </w:rPr>
        <w:t>.</w:t>
      </w:r>
    </w:p>
    <w:p w:rsidR="00B71DB9" w:rsidRDefault="00CB5BA5">
      <w:pPr>
        <w:numPr>
          <w:ilvl w:val="0"/>
          <w:numId w:val="9"/>
        </w:numPr>
        <w:spacing w:before="120" w:after="120" w:line="240" w:lineRule="auto"/>
        <w:contextualSpacing/>
        <w:jc w:val="both"/>
        <w:rPr>
          <w:rFonts w:ascii="Arial" w:hAnsi="Arial" w:cs="Arial"/>
          <w:color w:val="000000"/>
          <w:sz w:val="20"/>
          <w:szCs w:val="20"/>
        </w:rPr>
      </w:pPr>
      <w:r>
        <w:rPr>
          <w:rFonts w:ascii="Arial" w:hAnsi="Arial" w:cs="Arial"/>
          <w:sz w:val="20"/>
          <w:szCs w:val="20"/>
        </w:rPr>
        <w:t>číslo smlouvy Objednatele (uvedené v záznamu o uveřejnění této smlouvy v registru smluv dle zák. č. 340/2015 Sb.)</w:t>
      </w:r>
      <w:r>
        <w:rPr>
          <w:rFonts w:ascii="Arial" w:hAnsi="Arial" w:cs="Arial"/>
          <w:color w:val="000000"/>
          <w:sz w:val="20"/>
          <w:szCs w:val="20"/>
        </w:rPr>
        <w:t xml:space="preserve">, </w:t>
      </w:r>
      <w:r>
        <w:rPr>
          <w:rFonts w:ascii="Arial" w:hAnsi="Arial" w:cs="Arial"/>
          <w:color w:val="000000"/>
          <w:sz w:val="20"/>
          <w:szCs w:val="20"/>
        </w:rPr>
        <w:tab/>
      </w:r>
    </w:p>
    <w:p w:rsidR="00B71DB9" w:rsidRDefault="005E2656">
      <w:pPr>
        <w:numPr>
          <w:ilvl w:val="0"/>
          <w:numId w:val="9"/>
        </w:numPr>
        <w:spacing w:before="120" w:after="120" w:line="240" w:lineRule="auto"/>
        <w:contextualSpacing/>
        <w:jc w:val="both"/>
        <w:rPr>
          <w:rFonts w:ascii="Arial" w:hAnsi="Arial" w:cs="Arial"/>
          <w:color w:val="000000"/>
          <w:sz w:val="20"/>
          <w:szCs w:val="20"/>
        </w:rPr>
      </w:pPr>
      <w:r>
        <w:rPr>
          <w:rFonts w:ascii="Arial" w:hAnsi="Arial" w:cs="Arial"/>
          <w:color w:val="000000"/>
          <w:sz w:val="20"/>
          <w:szCs w:val="20"/>
        </w:rPr>
        <w:t xml:space="preserve">jméno </w:t>
      </w:r>
      <w:r w:rsidR="00CB5BA5">
        <w:rPr>
          <w:rFonts w:ascii="Arial" w:hAnsi="Arial" w:cs="Arial"/>
          <w:color w:val="000000"/>
          <w:sz w:val="20"/>
          <w:szCs w:val="20"/>
        </w:rPr>
        <w:t>osoby, která fakturu vyhotovila, včetně kontaktního telefonu,</w:t>
      </w:r>
    </w:p>
    <w:p w:rsidR="00B71DB9" w:rsidRDefault="00CB5BA5">
      <w:pPr>
        <w:numPr>
          <w:ilvl w:val="0"/>
          <w:numId w:val="9"/>
        </w:numPr>
        <w:spacing w:before="120" w:after="120" w:line="240" w:lineRule="auto"/>
        <w:contextualSpacing/>
        <w:jc w:val="both"/>
        <w:rPr>
          <w:rFonts w:ascii="Arial" w:hAnsi="Arial" w:cs="Arial"/>
          <w:color w:val="000000"/>
          <w:sz w:val="20"/>
          <w:szCs w:val="20"/>
        </w:rPr>
      </w:pPr>
      <w:r>
        <w:rPr>
          <w:rFonts w:ascii="Arial" w:hAnsi="Arial" w:cs="Arial"/>
          <w:color w:val="000000"/>
          <w:sz w:val="20"/>
          <w:szCs w:val="20"/>
        </w:rPr>
        <w:t xml:space="preserve">označení banky a číslo tuzemského účtu zveřejněného v "Registru plátců DPH a identifikovaných osob" (dle § 96 ZDPH), </w:t>
      </w:r>
      <w:r>
        <w:rPr>
          <w:rFonts w:ascii="Arial" w:hAnsi="Arial" w:cs="Arial"/>
          <w:color w:val="000000"/>
          <w:sz w:val="20"/>
          <w:szCs w:val="20"/>
        </w:rPr>
        <w:tab/>
      </w:r>
    </w:p>
    <w:p w:rsidR="00B71DB9" w:rsidRDefault="00CB5BA5">
      <w:pPr>
        <w:numPr>
          <w:ilvl w:val="0"/>
          <w:numId w:val="9"/>
        </w:numPr>
        <w:spacing w:before="120" w:after="120" w:line="240" w:lineRule="auto"/>
        <w:contextualSpacing/>
        <w:jc w:val="both"/>
        <w:rPr>
          <w:rFonts w:ascii="Arial" w:hAnsi="Arial" w:cs="Arial"/>
          <w:color w:val="000000"/>
          <w:sz w:val="20"/>
          <w:szCs w:val="20"/>
        </w:rPr>
      </w:pPr>
      <w:r>
        <w:rPr>
          <w:rFonts w:ascii="Arial" w:hAnsi="Arial" w:cs="Arial"/>
          <w:color w:val="000000"/>
          <w:sz w:val="20"/>
          <w:szCs w:val="20"/>
        </w:rPr>
        <w:t>IČ</w:t>
      </w:r>
      <w:r w:rsidR="003D4ACE">
        <w:rPr>
          <w:rFonts w:ascii="Arial" w:hAnsi="Arial" w:cs="Arial"/>
          <w:color w:val="000000"/>
          <w:sz w:val="20"/>
          <w:szCs w:val="20"/>
        </w:rPr>
        <w:t>O</w:t>
      </w:r>
      <w:r>
        <w:rPr>
          <w:rFonts w:ascii="Arial" w:hAnsi="Arial" w:cs="Arial"/>
          <w:color w:val="000000"/>
          <w:sz w:val="20"/>
          <w:szCs w:val="20"/>
        </w:rPr>
        <w:t xml:space="preserve"> a DIČ Objednatele a Zhotovitele, jejich přesné názvy a sídlo.</w:t>
      </w:r>
    </w:p>
    <w:p w:rsidR="00B71DB9" w:rsidRDefault="00B71DB9">
      <w:pPr>
        <w:tabs>
          <w:tab w:val="left" w:pos="709"/>
        </w:tabs>
        <w:spacing w:after="0" w:line="240" w:lineRule="auto"/>
        <w:ind w:left="720"/>
        <w:jc w:val="both"/>
        <w:rPr>
          <w:rFonts w:ascii="Arial" w:hAnsi="Arial" w:cs="Arial"/>
          <w:sz w:val="20"/>
          <w:szCs w:val="20"/>
        </w:rPr>
      </w:pPr>
    </w:p>
    <w:p w:rsidR="00AC63ED" w:rsidRDefault="00AC63ED">
      <w:pPr>
        <w:tabs>
          <w:tab w:val="left" w:pos="709"/>
        </w:tabs>
        <w:spacing w:after="0" w:line="240" w:lineRule="auto"/>
        <w:ind w:left="720"/>
        <w:jc w:val="both"/>
        <w:rPr>
          <w:rFonts w:ascii="Arial" w:hAnsi="Arial" w:cs="Arial"/>
          <w:sz w:val="20"/>
          <w:szCs w:val="20"/>
        </w:rPr>
      </w:pPr>
    </w:p>
    <w:p w:rsidR="00B71DB9" w:rsidRDefault="00CB5BA5">
      <w:pPr>
        <w:keepNext/>
        <w:spacing w:after="0" w:line="240" w:lineRule="auto"/>
        <w:jc w:val="center"/>
        <w:rPr>
          <w:rFonts w:ascii="Arial" w:hAnsi="Arial" w:cs="Arial"/>
          <w:b/>
          <w:sz w:val="20"/>
          <w:szCs w:val="20"/>
        </w:rPr>
      </w:pPr>
      <w:r>
        <w:rPr>
          <w:rFonts w:ascii="Arial" w:hAnsi="Arial" w:cs="Arial"/>
          <w:b/>
          <w:sz w:val="20"/>
          <w:szCs w:val="20"/>
        </w:rPr>
        <w:t>IV.</w:t>
      </w:r>
    </w:p>
    <w:p w:rsidR="00B71DB9" w:rsidRDefault="00CB5BA5">
      <w:pPr>
        <w:keepNext/>
        <w:spacing w:after="0" w:line="240" w:lineRule="auto"/>
        <w:jc w:val="center"/>
        <w:rPr>
          <w:rFonts w:ascii="Arial" w:hAnsi="Arial" w:cs="Arial"/>
          <w:b/>
          <w:sz w:val="20"/>
          <w:szCs w:val="20"/>
        </w:rPr>
      </w:pPr>
      <w:r>
        <w:rPr>
          <w:rFonts w:ascii="Arial" w:hAnsi="Arial" w:cs="Arial"/>
          <w:b/>
          <w:sz w:val="20"/>
          <w:szCs w:val="20"/>
        </w:rPr>
        <w:t>Záruka za kvalitu díla</w:t>
      </w:r>
    </w:p>
    <w:p w:rsidR="00AC63ED" w:rsidRDefault="00AC63ED">
      <w:pPr>
        <w:keepNext/>
        <w:spacing w:after="0" w:line="240" w:lineRule="auto"/>
        <w:jc w:val="center"/>
        <w:rPr>
          <w:rFonts w:ascii="Arial" w:hAnsi="Arial" w:cs="Arial"/>
          <w:b/>
          <w:sz w:val="20"/>
          <w:szCs w:val="20"/>
        </w:rPr>
      </w:pPr>
    </w:p>
    <w:p w:rsidR="0044049E" w:rsidRDefault="00CB5BA5" w:rsidP="0044049E">
      <w:pPr>
        <w:pStyle w:val="Odstavecseseznamem"/>
        <w:numPr>
          <w:ilvl w:val="1"/>
          <w:numId w:val="2"/>
        </w:numPr>
        <w:spacing w:after="0" w:line="240" w:lineRule="auto"/>
        <w:jc w:val="both"/>
        <w:rPr>
          <w:rFonts w:ascii="Arial" w:hAnsi="Arial" w:cs="Arial"/>
          <w:sz w:val="20"/>
          <w:szCs w:val="20"/>
        </w:rPr>
      </w:pPr>
      <w:r>
        <w:rPr>
          <w:rFonts w:ascii="Arial" w:hAnsi="Arial" w:cs="Arial"/>
          <w:sz w:val="20"/>
          <w:szCs w:val="20"/>
        </w:rPr>
        <w:t xml:space="preserve">Zhotovitel </w:t>
      </w:r>
      <w:r w:rsidR="00810F86">
        <w:rPr>
          <w:rFonts w:ascii="Arial" w:hAnsi="Arial" w:cs="Arial"/>
          <w:sz w:val="20"/>
          <w:szCs w:val="20"/>
        </w:rPr>
        <w:t>poskytuje záruku</w:t>
      </w:r>
      <w:r>
        <w:rPr>
          <w:rFonts w:ascii="Arial" w:hAnsi="Arial" w:cs="Arial"/>
          <w:sz w:val="20"/>
          <w:szCs w:val="20"/>
        </w:rPr>
        <w:t xml:space="preserve"> za jakost díla ode dne jeho předání Objednateli. Záruka za dílo poskytnutá Zhotovitelem za dílo dle této smlouvy činí 60 měsíců a počíná běžet dnem podepsání protokolu o předání a převzetí ukončeného díla bez vad a nedodělků mezi Objednatelem a Zhotovitelem,</w:t>
      </w:r>
      <w:r>
        <w:rPr>
          <w:rFonts w:ascii="Arial" w:hAnsi="Arial" w:cs="Arial"/>
          <w:color w:val="000000"/>
          <w:sz w:val="20"/>
          <w:szCs w:val="20"/>
        </w:rPr>
        <w:t xml:space="preserve"> nebo bylo-li dílo převzato s vadami či nedodělky dnem podpisu protokolu o odstranění poslední vady či nedodělku</w:t>
      </w:r>
      <w:r>
        <w:rPr>
          <w:rFonts w:ascii="Arial" w:hAnsi="Arial" w:cs="Arial"/>
          <w:sz w:val="20"/>
          <w:szCs w:val="20"/>
        </w:rPr>
        <w:t>.</w:t>
      </w:r>
    </w:p>
    <w:p w:rsidR="0044049E" w:rsidRPr="0044049E" w:rsidRDefault="0044049E" w:rsidP="0044049E">
      <w:pPr>
        <w:spacing w:after="0" w:line="240" w:lineRule="auto"/>
        <w:jc w:val="both"/>
        <w:rPr>
          <w:rFonts w:ascii="Arial" w:hAnsi="Arial" w:cs="Arial"/>
          <w:sz w:val="20"/>
          <w:szCs w:val="20"/>
        </w:rPr>
      </w:pPr>
    </w:p>
    <w:p w:rsidR="00B71DB9" w:rsidRDefault="00CB5BA5" w:rsidP="0044049E">
      <w:pPr>
        <w:pStyle w:val="Odstavecseseznamem"/>
        <w:numPr>
          <w:ilvl w:val="1"/>
          <w:numId w:val="2"/>
        </w:numPr>
        <w:spacing w:after="0" w:line="240" w:lineRule="auto"/>
        <w:jc w:val="both"/>
        <w:rPr>
          <w:rFonts w:ascii="Arial" w:hAnsi="Arial" w:cs="Arial"/>
          <w:sz w:val="20"/>
          <w:szCs w:val="20"/>
        </w:rPr>
      </w:pPr>
      <w:r>
        <w:rPr>
          <w:rFonts w:ascii="Arial" w:hAnsi="Arial" w:cs="Arial"/>
          <w:sz w:val="20"/>
          <w:szCs w:val="20"/>
        </w:rPr>
        <w:t xml:space="preserve">Záruční doba neběží po dobu, po kterou </w:t>
      </w:r>
      <w:r w:rsidR="00D65262">
        <w:rPr>
          <w:rFonts w:ascii="Arial" w:hAnsi="Arial" w:cs="Arial"/>
          <w:sz w:val="20"/>
          <w:szCs w:val="20"/>
        </w:rPr>
        <w:t>O</w:t>
      </w:r>
      <w:r>
        <w:rPr>
          <w:rFonts w:ascii="Arial" w:hAnsi="Arial" w:cs="Arial"/>
          <w:sz w:val="20"/>
          <w:szCs w:val="20"/>
        </w:rPr>
        <w:t>bjednatel nemůže užívat dílo pro vady, za které odpovídá Zhotovitel.</w:t>
      </w:r>
    </w:p>
    <w:p w:rsidR="00B71DB9" w:rsidRDefault="00B71DB9">
      <w:pPr>
        <w:spacing w:after="0" w:line="240" w:lineRule="auto"/>
        <w:jc w:val="center"/>
        <w:rPr>
          <w:rFonts w:ascii="Arial" w:hAnsi="Arial" w:cs="Arial"/>
          <w:b/>
          <w:sz w:val="20"/>
          <w:szCs w:val="20"/>
        </w:rPr>
      </w:pPr>
    </w:p>
    <w:p w:rsidR="00AC63ED" w:rsidRDefault="00AC63ED">
      <w:pPr>
        <w:spacing w:after="0" w:line="240" w:lineRule="auto"/>
        <w:jc w:val="center"/>
        <w:rPr>
          <w:rFonts w:ascii="Arial" w:hAnsi="Arial" w:cs="Arial"/>
          <w:b/>
          <w:sz w:val="20"/>
          <w:szCs w:val="20"/>
        </w:rPr>
      </w:pPr>
    </w:p>
    <w:p w:rsidR="00B71DB9" w:rsidRDefault="00CB5BA5">
      <w:pPr>
        <w:keepNext/>
        <w:spacing w:after="0" w:line="240" w:lineRule="auto"/>
        <w:jc w:val="center"/>
        <w:rPr>
          <w:rFonts w:ascii="Arial" w:hAnsi="Arial" w:cs="Arial"/>
          <w:b/>
          <w:sz w:val="20"/>
          <w:szCs w:val="20"/>
        </w:rPr>
      </w:pPr>
      <w:r>
        <w:rPr>
          <w:rFonts w:ascii="Arial" w:hAnsi="Arial" w:cs="Arial"/>
          <w:b/>
          <w:sz w:val="20"/>
          <w:szCs w:val="20"/>
        </w:rPr>
        <w:t>V.</w:t>
      </w:r>
    </w:p>
    <w:p w:rsidR="00B71DB9" w:rsidRDefault="00CB5BA5">
      <w:pPr>
        <w:keepNext/>
        <w:spacing w:after="0" w:line="240" w:lineRule="auto"/>
        <w:jc w:val="center"/>
        <w:rPr>
          <w:rFonts w:ascii="Arial" w:hAnsi="Arial" w:cs="Arial"/>
          <w:b/>
          <w:sz w:val="20"/>
          <w:szCs w:val="20"/>
        </w:rPr>
      </w:pPr>
      <w:r>
        <w:rPr>
          <w:rFonts w:ascii="Arial" w:hAnsi="Arial" w:cs="Arial"/>
          <w:b/>
          <w:sz w:val="20"/>
          <w:szCs w:val="20"/>
        </w:rPr>
        <w:t>Odpovědnost za vady</w:t>
      </w:r>
    </w:p>
    <w:p w:rsidR="00AC63ED" w:rsidRDefault="00AC63ED">
      <w:pPr>
        <w:keepNext/>
        <w:spacing w:after="0" w:line="240" w:lineRule="auto"/>
        <w:jc w:val="center"/>
        <w:rPr>
          <w:rFonts w:ascii="Arial" w:hAnsi="Arial" w:cs="Arial"/>
          <w:b/>
          <w:sz w:val="20"/>
          <w:szCs w:val="20"/>
        </w:rPr>
      </w:pPr>
    </w:p>
    <w:p w:rsidR="00B71DB9" w:rsidRDefault="00CB5BA5" w:rsidP="0044049E">
      <w:pPr>
        <w:pStyle w:val="Odstavecseseznamem"/>
        <w:numPr>
          <w:ilvl w:val="1"/>
          <w:numId w:val="7"/>
        </w:numPr>
        <w:spacing w:after="0" w:line="240" w:lineRule="auto"/>
        <w:jc w:val="both"/>
        <w:rPr>
          <w:rFonts w:ascii="Arial" w:hAnsi="Arial" w:cs="Arial"/>
          <w:sz w:val="20"/>
          <w:szCs w:val="20"/>
        </w:rPr>
      </w:pPr>
      <w:r>
        <w:rPr>
          <w:rFonts w:ascii="Arial" w:hAnsi="Arial" w:cs="Arial"/>
          <w:sz w:val="20"/>
          <w:szCs w:val="20"/>
        </w:rPr>
        <w:t>Dílo má vady, pokud není provedeno v souladu s podmínkami stanovenými touto smlouvou.</w:t>
      </w:r>
    </w:p>
    <w:p w:rsidR="0044049E" w:rsidRPr="0044049E" w:rsidRDefault="0044049E" w:rsidP="0044049E">
      <w:pPr>
        <w:spacing w:after="0" w:line="240" w:lineRule="auto"/>
        <w:jc w:val="both"/>
        <w:rPr>
          <w:rFonts w:ascii="Arial" w:hAnsi="Arial" w:cs="Arial"/>
          <w:sz w:val="20"/>
          <w:szCs w:val="20"/>
        </w:rPr>
      </w:pPr>
    </w:p>
    <w:p w:rsidR="00B71DB9" w:rsidRDefault="00CB5BA5" w:rsidP="0044049E">
      <w:pPr>
        <w:pStyle w:val="Odstavecseseznamem"/>
        <w:numPr>
          <w:ilvl w:val="1"/>
          <w:numId w:val="7"/>
        </w:numPr>
        <w:spacing w:after="0" w:line="240" w:lineRule="auto"/>
        <w:jc w:val="both"/>
        <w:rPr>
          <w:rFonts w:ascii="Arial" w:hAnsi="Arial" w:cs="Arial"/>
          <w:sz w:val="20"/>
          <w:szCs w:val="20"/>
        </w:rPr>
      </w:pPr>
      <w:r>
        <w:rPr>
          <w:rFonts w:ascii="Arial" w:hAnsi="Arial" w:cs="Arial"/>
          <w:sz w:val="20"/>
          <w:szCs w:val="20"/>
        </w:rPr>
        <w:t xml:space="preserve">Pro případ vady díla sjednávají smluvní strany právo Objednatele požadovat a povinnost Zhotovitele poskytovat bezplatné odstranění vady po dobu záruky za dílo. </w:t>
      </w:r>
      <w:r w:rsidR="003D4ACE">
        <w:rPr>
          <w:rFonts w:ascii="Arial" w:hAnsi="Arial" w:cs="Arial"/>
          <w:sz w:val="20"/>
          <w:szCs w:val="20"/>
        </w:rPr>
        <w:t xml:space="preserve">Objednatel je povinen oznámit Zhotoviteli záruční vady v záruční době bez zbytečného odkladu poté, co je zjistí. </w:t>
      </w:r>
      <w:r>
        <w:rPr>
          <w:rFonts w:ascii="Arial" w:hAnsi="Arial" w:cs="Arial"/>
          <w:sz w:val="20"/>
          <w:szCs w:val="20"/>
        </w:rPr>
        <w:t>Zhotovitel se zavazuje případné vady díla odstranit bez zbytečného odkladu po uplatnění reklamace Objednatelem, nejpozději však do 7 kalendářních dnů, pokud nebude dohodnuto jinak. V případě záručních závad havarijního charakteru požaduje Objednatel zahájení odstraňování vad bez zbytečného odkladu, nejpozději však do 48 hodin od nahlášení a jejich odstranění nejpozději do 72 hodin od nahlášení, bude-li to v daném případě technicky možné.</w:t>
      </w:r>
    </w:p>
    <w:p w:rsidR="0044049E" w:rsidRPr="0044049E" w:rsidRDefault="0044049E" w:rsidP="0044049E">
      <w:pPr>
        <w:spacing w:after="0" w:line="240" w:lineRule="auto"/>
        <w:jc w:val="both"/>
        <w:rPr>
          <w:rFonts w:ascii="Arial" w:hAnsi="Arial" w:cs="Arial"/>
          <w:sz w:val="20"/>
          <w:szCs w:val="20"/>
        </w:rPr>
      </w:pPr>
    </w:p>
    <w:p w:rsidR="00B71DB9" w:rsidRDefault="00CB5BA5" w:rsidP="0044049E">
      <w:pPr>
        <w:pStyle w:val="Odstavecseseznamem"/>
        <w:numPr>
          <w:ilvl w:val="1"/>
          <w:numId w:val="7"/>
        </w:numPr>
        <w:spacing w:after="0" w:line="240" w:lineRule="auto"/>
        <w:jc w:val="both"/>
        <w:rPr>
          <w:rFonts w:ascii="Arial" w:hAnsi="Arial" w:cs="Arial"/>
          <w:sz w:val="20"/>
          <w:szCs w:val="20"/>
        </w:rPr>
      </w:pPr>
      <w:r>
        <w:rPr>
          <w:rFonts w:ascii="Arial" w:hAnsi="Arial" w:cs="Arial"/>
          <w:sz w:val="20"/>
          <w:szCs w:val="20"/>
        </w:rPr>
        <w:t xml:space="preserve">Reklamaci je Objednatel povinen učinit v písemné formě a zjištěné vady blíže popsat. Za písemnou formu reklamace se považuje i zaslání informace o výskytu vady e-mailovou zprávou na následující </w:t>
      </w:r>
      <w:r w:rsidR="00DF1EDB">
        <w:rPr>
          <w:rFonts w:ascii="Arial" w:hAnsi="Arial" w:cs="Arial"/>
          <w:sz w:val="20"/>
          <w:szCs w:val="20"/>
        </w:rPr>
        <w:t>e-</w:t>
      </w:r>
      <w:r>
        <w:rPr>
          <w:rFonts w:ascii="Arial" w:hAnsi="Arial" w:cs="Arial"/>
          <w:sz w:val="20"/>
          <w:szCs w:val="20"/>
        </w:rPr>
        <w:t xml:space="preserve">mailovou adresu </w:t>
      </w:r>
      <w:r w:rsidR="00092CD3">
        <w:rPr>
          <w:rFonts w:ascii="Arial" w:hAnsi="Arial" w:cs="Arial"/>
          <w:sz w:val="20"/>
          <w:szCs w:val="20"/>
        </w:rPr>
        <w:t>XXXX</w:t>
      </w:r>
    </w:p>
    <w:p w:rsidR="00B71DB9" w:rsidRDefault="00B71DB9">
      <w:pPr>
        <w:spacing w:after="0" w:line="240" w:lineRule="auto"/>
        <w:ind w:left="3024"/>
        <w:jc w:val="both"/>
        <w:rPr>
          <w:rFonts w:ascii="Arial" w:hAnsi="Arial" w:cs="Arial"/>
          <w:sz w:val="20"/>
          <w:szCs w:val="20"/>
        </w:rPr>
      </w:pPr>
    </w:p>
    <w:p w:rsidR="005F4EA5" w:rsidRDefault="005F4EA5">
      <w:pPr>
        <w:spacing w:after="0" w:line="240" w:lineRule="auto"/>
        <w:ind w:left="3024"/>
        <w:jc w:val="both"/>
        <w:rPr>
          <w:rFonts w:ascii="Arial" w:hAnsi="Arial" w:cs="Arial"/>
          <w:sz w:val="20"/>
          <w:szCs w:val="20"/>
        </w:rPr>
      </w:pPr>
    </w:p>
    <w:p w:rsidR="00B71DB9" w:rsidRDefault="00CB5BA5">
      <w:pPr>
        <w:keepNext/>
        <w:spacing w:after="0" w:line="240" w:lineRule="auto"/>
        <w:jc w:val="center"/>
        <w:rPr>
          <w:rFonts w:ascii="Arial" w:hAnsi="Arial" w:cs="Arial"/>
          <w:b/>
          <w:sz w:val="20"/>
          <w:szCs w:val="20"/>
        </w:rPr>
      </w:pPr>
      <w:r>
        <w:rPr>
          <w:rFonts w:ascii="Arial" w:hAnsi="Arial" w:cs="Arial"/>
          <w:b/>
          <w:sz w:val="20"/>
          <w:szCs w:val="20"/>
        </w:rPr>
        <w:t>VI.</w:t>
      </w:r>
    </w:p>
    <w:p w:rsidR="00B71DB9" w:rsidRDefault="00CB5BA5">
      <w:pPr>
        <w:keepNext/>
        <w:spacing w:after="0" w:line="240" w:lineRule="auto"/>
        <w:jc w:val="center"/>
        <w:rPr>
          <w:rFonts w:ascii="Arial" w:hAnsi="Arial" w:cs="Arial"/>
          <w:b/>
          <w:sz w:val="20"/>
          <w:szCs w:val="20"/>
        </w:rPr>
      </w:pPr>
      <w:r>
        <w:rPr>
          <w:rFonts w:ascii="Arial" w:hAnsi="Arial" w:cs="Arial"/>
          <w:b/>
          <w:sz w:val="20"/>
          <w:szCs w:val="20"/>
        </w:rPr>
        <w:t>Smluvní pokuty</w:t>
      </w:r>
    </w:p>
    <w:p w:rsidR="00AC63ED" w:rsidRDefault="00AC63ED">
      <w:pPr>
        <w:keepNext/>
        <w:spacing w:after="0" w:line="240" w:lineRule="auto"/>
        <w:jc w:val="center"/>
        <w:rPr>
          <w:rFonts w:ascii="Arial" w:hAnsi="Arial" w:cs="Arial"/>
          <w:b/>
          <w:sz w:val="20"/>
          <w:szCs w:val="20"/>
        </w:rPr>
      </w:pPr>
    </w:p>
    <w:p w:rsidR="00B71DB9" w:rsidRDefault="00CB5BA5" w:rsidP="0044049E">
      <w:pPr>
        <w:pStyle w:val="Odstavecseseznamem"/>
        <w:numPr>
          <w:ilvl w:val="1"/>
          <w:numId w:val="3"/>
        </w:numPr>
        <w:spacing w:after="0" w:line="240" w:lineRule="auto"/>
        <w:jc w:val="both"/>
        <w:rPr>
          <w:rFonts w:ascii="Arial" w:hAnsi="Arial" w:cs="Arial"/>
          <w:sz w:val="20"/>
          <w:szCs w:val="20"/>
        </w:rPr>
      </w:pPr>
      <w:r>
        <w:rPr>
          <w:rFonts w:ascii="Arial" w:hAnsi="Arial" w:cs="Arial"/>
          <w:sz w:val="20"/>
          <w:szCs w:val="20"/>
        </w:rPr>
        <w:t xml:space="preserve">Pro případ porušení níže uvedených smluvních povinností dohodly smluvní strany dále uvedené smluvní pokuty, a to ve smyslu ustanovení § 2048 a násl. o.z., jejichž ujednáním ani zaplacením není dotčen nárok Objednatele na náhradu újmy způsobené porušením povinnosti zajištěné smluvní pokutou. </w:t>
      </w:r>
    </w:p>
    <w:p w:rsidR="0044049E" w:rsidRPr="0044049E" w:rsidRDefault="0044049E" w:rsidP="0044049E">
      <w:pPr>
        <w:spacing w:after="0" w:line="240" w:lineRule="auto"/>
        <w:jc w:val="both"/>
        <w:rPr>
          <w:rFonts w:ascii="Arial" w:hAnsi="Arial" w:cs="Arial"/>
          <w:sz w:val="20"/>
          <w:szCs w:val="20"/>
        </w:rPr>
      </w:pPr>
    </w:p>
    <w:p w:rsidR="00B71DB9" w:rsidRDefault="00CB5BA5" w:rsidP="0044049E">
      <w:pPr>
        <w:pStyle w:val="Odstavecseseznamem"/>
        <w:numPr>
          <w:ilvl w:val="1"/>
          <w:numId w:val="3"/>
        </w:numPr>
        <w:spacing w:after="0" w:line="240" w:lineRule="auto"/>
        <w:jc w:val="both"/>
        <w:rPr>
          <w:rFonts w:ascii="Arial" w:hAnsi="Arial" w:cs="Arial"/>
          <w:sz w:val="20"/>
          <w:szCs w:val="20"/>
        </w:rPr>
      </w:pPr>
      <w:r>
        <w:rPr>
          <w:rFonts w:ascii="Arial" w:hAnsi="Arial" w:cs="Arial"/>
          <w:sz w:val="20"/>
          <w:szCs w:val="20"/>
        </w:rPr>
        <w:t>Jestliže Zhotovitel bude v prodlení s provedením díla dle této smlouvy, je Objednatel oprávněn požadovat po Zhotoviteli smluvní pokutu ve výši 0,5 % z ceny díla (z celkové smluvní ceny bez DPH) za každý i započatý den prodlení.</w:t>
      </w:r>
    </w:p>
    <w:p w:rsidR="0044049E" w:rsidRPr="0044049E" w:rsidRDefault="0044049E" w:rsidP="0044049E">
      <w:pPr>
        <w:spacing w:after="0" w:line="240" w:lineRule="auto"/>
        <w:jc w:val="both"/>
        <w:rPr>
          <w:rFonts w:ascii="Arial" w:hAnsi="Arial" w:cs="Arial"/>
          <w:sz w:val="20"/>
          <w:szCs w:val="20"/>
        </w:rPr>
      </w:pPr>
    </w:p>
    <w:p w:rsidR="00B71DB9" w:rsidRDefault="00CB5BA5" w:rsidP="0044049E">
      <w:pPr>
        <w:pStyle w:val="Odstavecseseznamem"/>
        <w:numPr>
          <w:ilvl w:val="1"/>
          <w:numId w:val="3"/>
        </w:numPr>
        <w:spacing w:after="0" w:line="240" w:lineRule="auto"/>
        <w:jc w:val="both"/>
        <w:rPr>
          <w:rFonts w:ascii="Arial" w:hAnsi="Arial" w:cs="Arial"/>
          <w:sz w:val="20"/>
          <w:szCs w:val="20"/>
        </w:rPr>
      </w:pPr>
      <w:r>
        <w:rPr>
          <w:rFonts w:ascii="Arial" w:hAnsi="Arial" w:cs="Arial"/>
          <w:sz w:val="20"/>
          <w:szCs w:val="20"/>
        </w:rPr>
        <w:t>Za každý kalendářní den prodlení s odstraněním vady dle odst. 5.2. věty třetí této smlouvy je Zhotovitel povinen zaplatit Objednateli smluvní pokutu ve výši 3000,- Kč/ za každý i započatý den prodlení.</w:t>
      </w:r>
    </w:p>
    <w:p w:rsidR="0044049E" w:rsidRPr="0044049E" w:rsidRDefault="0044049E" w:rsidP="0044049E">
      <w:pPr>
        <w:spacing w:after="0" w:line="240" w:lineRule="auto"/>
        <w:jc w:val="both"/>
        <w:rPr>
          <w:rFonts w:ascii="Arial" w:hAnsi="Arial" w:cs="Arial"/>
          <w:sz w:val="20"/>
          <w:szCs w:val="20"/>
        </w:rPr>
      </w:pPr>
    </w:p>
    <w:p w:rsidR="00B71DB9" w:rsidRDefault="00CB5BA5" w:rsidP="0044049E">
      <w:pPr>
        <w:pStyle w:val="Odstavecseseznamem"/>
        <w:numPr>
          <w:ilvl w:val="1"/>
          <w:numId w:val="3"/>
        </w:numPr>
        <w:spacing w:after="0" w:line="240" w:lineRule="auto"/>
        <w:jc w:val="both"/>
        <w:rPr>
          <w:rFonts w:ascii="Arial" w:hAnsi="Arial" w:cs="Arial"/>
          <w:sz w:val="20"/>
          <w:szCs w:val="20"/>
        </w:rPr>
      </w:pPr>
      <w:r>
        <w:rPr>
          <w:rFonts w:ascii="Arial" w:hAnsi="Arial" w:cs="Arial"/>
          <w:sz w:val="20"/>
          <w:szCs w:val="20"/>
        </w:rPr>
        <w:t>Za prodlení s odstraněním vady havarijního charakteru dle odst. 5.2. věty čtvrté této smlouvy je Zhotovitel povinen zaplatit Objednateli smluvní pokutu ve výši 200,- Kč/ za každou i započatou hodinu prodlení.</w:t>
      </w:r>
    </w:p>
    <w:p w:rsidR="0044049E" w:rsidRPr="0044049E" w:rsidRDefault="0044049E" w:rsidP="0044049E">
      <w:pPr>
        <w:spacing w:after="0" w:line="240" w:lineRule="auto"/>
        <w:jc w:val="both"/>
        <w:rPr>
          <w:rFonts w:ascii="Arial" w:hAnsi="Arial" w:cs="Arial"/>
          <w:sz w:val="20"/>
          <w:szCs w:val="20"/>
        </w:rPr>
      </w:pPr>
    </w:p>
    <w:p w:rsidR="00B71DB9" w:rsidRDefault="00CB5BA5" w:rsidP="0044049E">
      <w:pPr>
        <w:pStyle w:val="Odstavecseseznamem"/>
        <w:numPr>
          <w:ilvl w:val="1"/>
          <w:numId w:val="3"/>
        </w:numPr>
        <w:spacing w:after="0" w:line="240" w:lineRule="auto"/>
        <w:jc w:val="both"/>
        <w:rPr>
          <w:rFonts w:ascii="Arial" w:hAnsi="Arial" w:cs="Arial"/>
          <w:sz w:val="20"/>
          <w:szCs w:val="20"/>
        </w:rPr>
      </w:pPr>
      <w:r>
        <w:rPr>
          <w:rFonts w:ascii="Arial" w:hAnsi="Arial" w:cs="Arial"/>
          <w:sz w:val="20"/>
          <w:szCs w:val="20"/>
        </w:rPr>
        <w:t>Smluvní pokuta je splatná do 30 (třiceti) dnů od data, kdy byla povinné straně doručena písemná výzva k jejímu zaplacení ze strany oprávněné strany, a to na účet oprávněné strany uvedený v písemné výzvě.</w:t>
      </w:r>
    </w:p>
    <w:p w:rsidR="0044049E" w:rsidRPr="0044049E" w:rsidRDefault="0044049E" w:rsidP="0044049E">
      <w:pPr>
        <w:spacing w:after="0" w:line="240" w:lineRule="auto"/>
        <w:jc w:val="both"/>
        <w:rPr>
          <w:rFonts w:ascii="Arial" w:hAnsi="Arial" w:cs="Arial"/>
          <w:sz w:val="20"/>
          <w:szCs w:val="20"/>
        </w:rPr>
      </w:pPr>
    </w:p>
    <w:p w:rsidR="00B71DB9" w:rsidRDefault="00CB5BA5" w:rsidP="0044049E">
      <w:pPr>
        <w:pStyle w:val="Odstavecseseznamem"/>
        <w:numPr>
          <w:ilvl w:val="1"/>
          <w:numId w:val="3"/>
        </w:numPr>
        <w:spacing w:after="0" w:line="240" w:lineRule="auto"/>
        <w:jc w:val="both"/>
        <w:rPr>
          <w:rFonts w:ascii="Arial" w:hAnsi="Arial" w:cs="Arial"/>
          <w:sz w:val="20"/>
          <w:szCs w:val="20"/>
        </w:rPr>
      </w:pPr>
      <w:r>
        <w:rPr>
          <w:rFonts w:ascii="Arial" w:hAnsi="Arial" w:cs="Arial"/>
          <w:sz w:val="20"/>
          <w:szCs w:val="20"/>
        </w:rPr>
        <w:t>Objednatel je oprávněn započíst své splatné i nesplatné pohledávky z titulu nároků na zaplacení smluvních pokut či nároků na náhradu škody/újmy vůči jakékoliv splatné či nesplatné pohledávce Zhotovitele. Zhotovitel není oprávněn jakékoliv své pohledávky vůči Objednateli, vzniklé z této smlouvy, započíst, zatížit zástavním právem ani je postoupit na jiného bez předchozího písemného souhlasu Objednatele.</w:t>
      </w:r>
    </w:p>
    <w:p w:rsidR="00B71DB9" w:rsidRDefault="00B71DB9">
      <w:pPr>
        <w:pStyle w:val="Odstavecseseznamem"/>
        <w:spacing w:before="120" w:after="120" w:line="240" w:lineRule="auto"/>
        <w:jc w:val="both"/>
        <w:rPr>
          <w:rFonts w:ascii="Arial" w:hAnsi="Arial" w:cs="Arial"/>
          <w:sz w:val="20"/>
          <w:szCs w:val="20"/>
        </w:rPr>
      </w:pPr>
    </w:p>
    <w:p w:rsidR="005F4EA5" w:rsidRDefault="005F4EA5">
      <w:pPr>
        <w:pStyle w:val="Odstavecseseznamem"/>
        <w:spacing w:before="120" w:after="120" w:line="240" w:lineRule="auto"/>
        <w:jc w:val="both"/>
        <w:rPr>
          <w:rFonts w:ascii="Arial" w:hAnsi="Arial" w:cs="Arial"/>
          <w:sz w:val="20"/>
          <w:szCs w:val="20"/>
        </w:rPr>
      </w:pPr>
    </w:p>
    <w:p w:rsidR="00B71DB9" w:rsidRDefault="00CB5BA5">
      <w:pPr>
        <w:keepNext/>
        <w:spacing w:after="0" w:line="240" w:lineRule="auto"/>
        <w:jc w:val="center"/>
        <w:rPr>
          <w:rFonts w:ascii="Arial" w:hAnsi="Arial" w:cs="Arial"/>
          <w:b/>
          <w:sz w:val="20"/>
          <w:szCs w:val="20"/>
        </w:rPr>
      </w:pPr>
      <w:r>
        <w:rPr>
          <w:rFonts w:ascii="Arial" w:hAnsi="Arial" w:cs="Arial"/>
          <w:b/>
          <w:sz w:val="20"/>
          <w:szCs w:val="20"/>
        </w:rPr>
        <w:t>VII.</w:t>
      </w:r>
    </w:p>
    <w:p w:rsidR="00CB3932" w:rsidRDefault="00CB5BA5" w:rsidP="00AC63ED">
      <w:pPr>
        <w:keepNext/>
        <w:spacing w:after="0" w:line="240" w:lineRule="auto"/>
        <w:jc w:val="center"/>
        <w:rPr>
          <w:rFonts w:ascii="Arial" w:hAnsi="Arial" w:cs="Arial"/>
          <w:b/>
          <w:sz w:val="20"/>
          <w:szCs w:val="20"/>
        </w:rPr>
      </w:pPr>
      <w:r>
        <w:rPr>
          <w:rFonts w:ascii="Arial" w:hAnsi="Arial" w:cs="Arial"/>
          <w:b/>
          <w:sz w:val="20"/>
          <w:szCs w:val="20"/>
        </w:rPr>
        <w:t xml:space="preserve">Způsob provedení díla </w:t>
      </w:r>
    </w:p>
    <w:p w:rsidR="00AC63ED" w:rsidRDefault="00AC63ED" w:rsidP="00AC63ED">
      <w:pPr>
        <w:keepNext/>
        <w:spacing w:after="0" w:line="240" w:lineRule="auto"/>
        <w:jc w:val="center"/>
        <w:rPr>
          <w:rFonts w:ascii="Arial" w:hAnsi="Arial" w:cs="Arial"/>
          <w:b/>
          <w:sz w:val="20"/>
          <w:szCs w:val="20"/>
        </w:rPr>
      </w:pPr>
    </w:p>
    <w:p w:rsidR="00B71DB9" w:rsidRDefault="00CB5BA5" w:rsidP="00CB3932">
      <w:pPr>
        <w:pStyle w:val="Odstavecseseznamem"/>
        <w:numPr>
          <w:ilvl w:val="1"/>
          <w:numId w:val="8"/>
        </w:numPr>
        <w:spacing w:after="0" w:line="240" w:lineRule="auto"/>
        <w:jc w:val="both"/>
        <w:rPr>
          <w:rFonts w:ascii="Arial" w:hAnsi="Arial" w:cs="Arial"/>
          <w:sz w:val="20"/>
          <w:szCs w:val="20"/>
        </w:rPr>
      </w:pPr>
      <w:r>
        <w:rPr>
          <w:rFonts w:ascii="Arial" w:hAnsi="Arial" w:cs="Arial"/>
          <w:sz w:val="20"/>
          <w:szCs w:val="20"/>
        </w:rPr>
        <w:t>Zhotovitel prohlašuje, že se plně seznámil s rozsahem a povahou díla, že jsou mu známy veškeré podmínky provádění díla, a že disponuje takovými kapacitami a odbornými znalostmi, které jsou pro řádné provedení díla nezbytné. Potvrzuje, že prověřil podklady a pokyny, které obdržel od Objednatele do uzavření této smlouvy, že je shledal vhodnými, že sjednané podmínky pro provádění díla včetně ceny a doby provedení zohledňují všechny vpředu uvedené podmínky a okolnosti, jakož i ty, které Zhotovitel, jako subjekt odborně způsobilý k provedení díla měl nebo mohl předvídat přesto, že nebyly v době uzavření smlouvy zřejmé a přesto, že nebyly obsaženy v podkladech po uzavření smlouvy nebo z nich nevyplývaly. Zhotovitel na základě vpředu uvedeného prohlašuje, že s použitím těchto všech znalostí, zkušeností, podkladů a pokynů splní závazek založený touto smlouvou včas a řádně, za sjednanou cenu, aniž by podmiňoval splnění závazku poskytnutím jiné, než dohodnuté součinnosti. Jestliže se později, v průběhu provádění díla, bude Zhotovitel dovolávat nevhodnosti pokynů nebo věcí předaných Objednatelem, bylo pro tento případ dohodnuto, že je povinen prokázat, že tuto nevhodnost nemohl zjistit do uzavření smlouvy, jinak odpovídá za vady díla způsobené nevhodností, jako kdyby nesplnil povinnost na nevhodnost upozornit.</w:t>
      </w:r>
    </w:p>
    <w:p w:rsidR="00CB3932" w:rsidRPr="00CB3932" w:rsidRDefault="00CB3932" w:rsidP="00CB3932">
      <w:pPr>
        <w:spacing w:after="0" w:line="240" w:lineRule="auto"/>
        <w:jc w:val="both"/>
        <w:rPr>
          <w:rFonts w:ascii="Arial" w:hAnsi="Arial" w:cs="Arial"/>
          <w:sz w:val="20"/>
          <w:szCs w:val="20"/>
        </w:rPr>
      </w:pPr>
    </w:p>
    <w:p w:rsidR="00B71DB9" w:rsidRDefault="00CB5BA5" w:rsidP="00CB3932">
      <w:pPr>
        <w:pStyle w:val="Odstavecseseznamem"/>
        <w:numPr>
          <w:ilvl w:val="1"/>
          <w:numId w:val="8"/>
        </w:numPr>
        <w:spacing w:after="0" w:line="240" w:lineRule="auto"/>
        <w:jc w:val="both"/>
        <w:rPr>
          <w:rFonts w:ascii="Arial" w:hAnsi="Arial" w:cs="Arial"/>
          <w:sz w:val="20"/>
          <w:szCs w:val="20"/>
        </w:rPr>
      </w:pPr>
      <w:r>
        <w:rPr>
          <w:rFonts w:ascii="Arial" w:hAnsi="Arial" w:cs="Arial"/>
          <w:sz w:val="20"/>
          <w:szCs w:val="20"/>
        </w:rPr>
        <w:t>Smluvní strany jsou si povinny navzájem poskytnout veškerou součinnost potřebnou k provedení díla.</w:t>
      </w:r>
    </w:p>
    <w:p w:rsidR="00CB3932" w:rsidRPr="00CB3932" w:rsidRDefault="00CB3932" w:rsidP="00CB3932">
      <w:pPr>
        <w:spacing w:after="0" w:line="240" w:lineRule="auto"/>
        <w:jc w:val="both"/>
        <w:rPr>
          <w:rFonts w:ascii="Arial" w:hAnsi="Arial" w:cs="Arial"/>
          <w:sz w:val="20"/>
          <w:szCs w:val="20"/>
        </w:rPr>
      </w:pPr>
    </w:p>
    <w:p w:rsidR="00B71DB9" w:rsidRDefault="00CB5BA5" w:rsidP="00CB3932">
      <w:pPr>
        <w:pStyle w:val="Odstavecseseznamem"/>
        <w:numPr>
          <w:ilvl w:val="1"/>
          <w:numId w:val="8"/>
        </w:numPr>
        <w:spacing w:after="0" w:line="240" w:lineRule="auto"/>
        <w:jc w:val="both"/>
        <w:rPr>
          <w:rFonts w:ascii="Arial" w:hAnsi="Arial" w:cs="Arial"/>
          <w:sz w:val="20"/>
          <w:szCs w:val="20"/>
        </w:rPr>
      </w:pPr>
      <w:r>
        <w:rPr>
          <w:rFonts w:ascii="Arial" w:hAnsi="Arial" w:cs="Arial"/>
          <w:sz w:val="20"/>
          <w:szCs w:val="20"/>
        </w:rPr>
        <w:t xml:space="preserve">Objednatel je oprávněn v průběhu provádění díla kontrolovat průběžný postup prací na díle. Zhotovitel je povinen na výzvu Objednatele tuto součinnost umožnit. </w:t>
      </w:r>
    </w:p>
    <w:p w:rsidR="00CB3932" w:rsidRPr="00CB3932" w:rsidRDefault="00CB3932" w:rsidP="00CB3932">
      <w:pPr>
        <w:spacing w:after="0" w:line="240" w:lineRule="auto"/>
        <w:jc w:val="both"/>
        <w:rPr>
          <w:rFonts w:ascii="Arial" w:hAnsi="Arial" w:cs="Arial"/>
          <w:sz w:val="20"/>
          <w:szCs w:val="20"/>
        </w:rPr>
      </w:pPr>
    </w:p>
    <w:p w:rsidR="00B71DB9" w:rsidRDefault="00CB5BA5" w:rsidP="00CB3932">
      <w:pPr>
        <w:pStyle w:val="Odstavecseseznamem"/>
        <w:numPr>
          <w:ilvl w:val="1"/>
          <w:numId w:val="8"/>
        </w:numPr>
        <w:spacing w:after="0" w:line="240" w:lineRule="auto"/>
        <w:jc w:val="both"/>
        <w:rPr>
          <w:rFonts w:ascii="Arial" w:hAnsi="Arial" w:cs="Arial"/>
          <w:sz w:val="20"/>
          <w:szCs w:val="20"/>
        </w:rPr>
      </w:pPr>
      <w:r>
        <w:rPr>
          <w:rFonts w:ascii="Arial" w:hAnsi="Arial" w:cs="Arial"/>
          <w:sz w:val="20"/>
          <w:szCs w:val="20"/>
        </w:rPr>
        <w:t>Objednatel si vyhrazuje právo předem odsouhlasit veškeré postupy prací a dodávek a dále také použité materiály a povrchové úpravy.</w:t>
      </w:r>
    </w:p>
    <w:p w:rsidR="00CB3932" w:rsidRPr="00CB3932" w:rsidRDefault="00CB3932" w:rsidP="00CB3932">
      <w:pPr>
        <w:spacing w:after="0" w:line="240" w:lineRule="auto"/>
        <w:jc w:val="both"/>
        <w:rPr>
          <w:rFonts w:ascii="Arial" w:hAnsi="Arial" w:cs="Arial"/>
          <w:sz w:val="20"/>
          <w:szCs w:val="20"/>
        </w:rPr>
      </w:pPr>
    </w:p>
    <w:p w:rsidR="00CB3932" w:rsidRDefault="00CB5BA5" w:rsidP="00CB3932">
      <w:pPr>
        <w:pStyle w:val="Odstavecseseznamem"/>
        <w:numPr>
          <w:ilvl w:val="1"/>
          <w:numId w:val="8"/>
        </w:numPr>
        <w:spacing w:after="0" w:line="240" w:lineRule="auto"/>
        <w:jc w:val="both"/>
        <w:rPr>
          <w:rFonts w:ascii="Arial" w:hAnsi="Arial" w:cs="Arial"/>
          <w:sz w:val="20"/>
          <w:szCs w:val="20"/>
        </w:rPr>
      </w:pPr>
      <w:r w:rsidRPr="00CB3932">
        <w:rPr>
          <w:rFonts w:ascii="Arial" w:hAnsi="Arial" w:cs="Arial"/>
          <w:sz w:val="20"/>
          <w:szCs w:val="20"/>
        </w:rPr>
        <w:t xml:space="preserve">Zhotovitel </w:t>
      </w:r>
      <w:r w:rsidR="00CB3932" w:rsidRPr="00CB3932">
        <w:rPr>
          <w:rFonts w:ascii="Arial" w:hAnsi="Arial" w:cs="Arial"/>
          <w:sz w:val="20"/>
          <w:szCs w:val="20"/>
        </w:rPr>
        <w:t xml:space="preserve">se zavazuje </w:t>
      </w:r>
      <w:r w:rsidRPr="00CB3932">
        <w:rPr>
          <w:rFonts w:ascii="Arial" w:hAnsi="Arial" w:cs="Arial"/>
          <w:sz w:val="20"/>
          <w:szCs w:val="20"/>
        </w:rPr>
        <w:t xml:space="preserve">provádět </w:t>
      </w:r>
      <w:r w:rsidR="00CB3932" w:rsidRPr="00CB3932">
        <w:rPr>
          <w:rFonts w:ascii="Arial" w:hAnsi="Arial" w:cs="Arial"/>
          <w:sz w:val="20"/>
          <w:szCs w:val="20"/>
        </w:rPr>
        <w:t xml:space="preserve">práce </w:t>
      </w:r>
      <w:r w:rsidRPr="00CB3932">
        <w:rPr>
          <w:rFonts w:ascii="Arial" w:hAnsi="Arial" w:cs="Arial"/>
          <w:sz w:val="20"/>
          <w:szCs w:val="20"/>
        </w:rPr>
        <w:t>s ohledem na provoz budovy</w:t>
      </w:r>
      <w:r w:rsidR="00CB3932" w:rsidRPr="00CB3932">
        <w:rPr>
          <w:rFonts w:ascii="Arial" w:hAnsi="Arial" w:cs="Arial"/>
          <w:sz w:val="20"/>
          <w:szCs w:val="20"/>
        </w:rPr>
        <w:t xml:space="preserve"> </w:t>
      </w:r>
      <w:r w:rsidR="00F46110">
        <w:rPr>
          <w:rFonts w:ascii="Arial" w:hAnsi="Arial" w:cs="Arial"/>
          <w:sz w:val="20"/>
          <w:szCs w:val="20"/>
        </w:rPr>
        <w:t>Univerzitní 14</w:t>
      </w:r>
      <w:r w:rsidR="00CB3932" w:rsidRPr="00CB3932">
        <w:rPr>
          <w:rFonts w:ascii="Arial" w:hAnsi="Arial" w:cs="Arial"/>
          <w:sz w:val="20"/>
          <w:szCs w:val="20"/>
        </w:rPr>
        <w:t>, Plzeň</w:t>
      </w:r>
      <w:r w:rsidRPr="00CB3932">
        <w:rPr>
          <w:rFonts w:ascii="Arial" w:hAnsi="Arial" w:cs="Arial"/>
          <w:sz w:val="20"/>
          <w:szCs w:val="20"/>
        </w:rPr>
        <w:t xml:space="preserve">. </w:t>
      </w:r>
    </w:p>
    <w:p w:rsidR="00CB3932" w:rsidRPr="00CB3932" w:rsidRDefault="00CB3932" w:rsidP="00CB3932">
      <w:pPr>
        <w:spacing w:after="0" w:line="240" w:lineRule="auto"/>
        <w:jc w:val="both"/>
        <w:rPr>
          <w:rFonts w:ascii="Arial" w:hAnsi="Arial" w:cs="Arial"/>
          <w:sz w:val="20"/>
          <w:szCs w:val="20"/>
        </w:rPr>
      </w:pPr>
    </w:p>
    <w:p w:rsidR="00B71DB9" w:rsidRDefault="00CB5BA5" w:rsidP="00CB3932">
      <w:pPr>
        <w:pStyle w:val="Odstavecseseznamem"/>
        <w:numPr>
          <w:ilvl w:val="1"/>
          <w:numId w:val="8"/>
        </w:numPr>
        <w:spacing w:after="0" w:line="240" w:lineRule="auto"/>
        <w:jc w:val="both"/>
        <w:rPr>
          <w:rFonts w:ascii="Arial" w:hAnsi="Arial" w:cs="Arial"/>
          <w:sz w:val="20"/>
          <w:szCs w:val="20"/>
        </w:rPr>
      </w:pPr>
      <w:r>
        <w:rPr>
          <w:rFonts w:ascii="Arial" w:hAnsi="Arial" w:cs="Arial"/>
          <w:sz w:val="20"/>
          <w:szCs w:val="20"/>
        </w:rPr>
        <w:t>Kontrolní dny stavby budou konány dle potřeby.</w:t>
      </w:r>
    </w:p>
    <w:p w:rsidR="00CB3932" w:rsidRPr="00CB3932" w:rsidRDefault="00CB3932" w:rsidP="00CB3932">
      <w:pPr>
        <w:spacing w:after="0" w:line="240" w:lineRule="auto"/>
        <w:jc w:val="both"/>
        <w:rPr>
          <w:rFonts w:ascii="Arial" w:hAnsi="Arial" w:cs="Arial"/>
          <w:sz w:val="20"/>
          <w:szCs w:val="20"/>
        </w:rPr>
      </w:pPr>
    </w:p>
    <w:p w:rsidR="00CB3932" w:rsidRDefault="00CB5BA5" w:rsidP="00CB3932">
      <w:pPr>
        <w:pStyle w:val="Odstavecseseznamem"/>
        <w:numPr>
          <w:ilvl w:val="1"/>
          <w:numId w:val="8"/>
        </w:numPr>
        <w:spacing w:after="0" w:line="240" w:lineRule="auto"/>
        <w:jc w:val="both"/>
        <w:rPr>
          <w:rFonts w:ascii="Arial" w:hAnsi="Arial" w:cs="Arial"/>
          <w:sz w:val="20"/>
          <w:szCs w:val="20"/>
        </w:rPr>
      </w:pPr>
      <w:r>
        <w:rPr>
          <w:rFonts w:ascii="Arial" w:hAnsi="Arial" w:cs="Arial"/>
          <w:sz w:val="20"/>
          <w:szCs w:val="20"/>
        </w:rPr>
        <w:t>Objednatel Zhotoviteli protokolárně předá místo určené pro provedení díla (staveniště) v termínu uvedeném v čl. II. této smlouvy o dílo. O předání staveniště Objednatelem Zhotoviteli bude sepsán písemný protokol. Při předání pracoviště bude Objednatelem určen způsob napojení na zdroj elektřiny, příp. vody. Přípojná místa na vnitřních rozvodech v objektu určí pověření zástupci Objednatele daných profesí při předání staveniště.</w:t>
      </w:r>
    </w:p>
    <w:p w:rsidR="00B71DB9" w:rsidRPr="00CB3932" w:rsidRDefault="00CB5BA5" w:rsidP="00CB3932">
      <w:pPr>
        <w:spacing w:after="0" w:line="240" w:lineRule="auto"/>
        <w:jc w:val="both"/>
        <w:rPr>
          <w:rFonts w:ascii="Arial" w:hAnsi="Arial" w:cs="Arial"/>
          <w:sz w:val="20"/>
          <w:szCs w:val="20"/>
        </w:rPr>
      </w:pPr>
      <w:r w:rsidRPr="00CB3932">
        <w:rPr>
          <w:rFonts w:ascii="Arial" w:hAnsi="Arial" w:cs="Arial"/>
          <w:sz w:val="20"/>
          <w:szCs w:val="20"/>
        </w:rPr>
        <w:t xml:space="preserve"> </w:t>
      </w:r>
    </w:p>
    <w:p w:rsidR="00B71DB9" w:rsidRDefault="00CB5BA5" w:rsidP="00CB3932">
      <w:pPr>
        <w:pStyle w:val="Odstavecseseznamem"/>
        <w:numPr>
          <w:ilvl w:val="1"/>
          <w:numId w:val="8"/>
        </w:numPr>
        <w:spacing w:after="0" w:line="240" w:lineRule="auto"/>
        <w:jc w:val="both"/>
        <w:rPr>
          <w:rFonts w:ascii="Arial" w:hAnsi="Arial" w:cs="Arial"/>
          <w:sz w:val="20"/>
          <w:szCs w:val="20"/>
        </w:rPr>
      </w:pPr>
      <w:r>
        <w:rPr>
          <w:rFonts w:ascii="Arial" w:hAnsi="Arial" w:cs="Arial"/>
          <w:sz w:val="20"/>
          <w:szCs w:val="20"/>
        </w:rPr>
        <w:t>Zhotovitel se zavazuje zachovávat na staveništi čistotu a pořádek, a to minimálně ve stavu, který umožní nepřerušovaný provoz všech kanceláří</w:t>
      </w:r>
      <w:r w:rsidR="00F46110">
        <w:rPr>
          <w:rFonts w:ascii="Arial" w:hAnsi="Arial" w:cs="Arial"/>
          <w:sz w:val="20"/>
          <w:szCs w:val="20"/>
        </w:rPr>
        <w:t xml:space="preserve"> v objektu</w:t>
      </w:r>
      <w:r>
        <w:rPr>
          <w:rFonts w:ascii="Arial" w:hAnsi="Arial" w:cs="Arial"/>
          <w:sz w:val="20"/>
          <w:szCs w:val="20"/>
        </w:rPr>
        <w:t xml:space="preserve">, a to s ohledem na hygienické požadavky, BOZP apod. Zhotovitel je povinen denně odstraňovat na své náklady odpady a nečistoty vzniklé z jeho činnosti či činností třetích osob na staveništi, technickými či jinými opatřeními zabraňovat jejich </w:t>
      </w:r>
      <w:r>
        <w:rPr>
          <w:rFonts w:ascii="Arial" w:hAnsi="Arial" w:cs="Arial"/>
          <w:sz w:val="20"/>
          <w:szCs w:val="20"/>
        </w:rPr>
        <w:lastRenderedPageBreak/>
        <w:t>pronikání mimo staveniště. Zhotovitel se dále zavazuje dodržovat</w:t>
      </w:r>
      <w:r w:rsidR="006074E0">
        <w:rPr>
          <w:rFonts w:ascii="Arial" w:hAnsi="Arial" w:cs="Arial"/>
          <w:sz w:val="20"/>
          <w:szCs w:val="20"/>
        </w:rPr>
        <w:t xml:space="preserve"> na stavbě předpisy požární ochrany a zavazuje se dodržovat</w:t>
      </w:r>
      <w:r>
        <w:rPr>
          <w:rFonts w:ascii="Arial" w:hAnsi="Arial" w:cs="Arial"/>
          <w:sz w:val="20"/>
          <w:szCs w:val="20"/>
        </w:rPr>
        <w:t xml:space="preserve"> pokyny požárního dozoru, příp. dozoru bezpečnosti práce. V rozsahu tohoto závazku zajišťuje Zhotovitel na své náklady zařízení staveniště, veškerou dopravu, skládku, případně mezideponii materiálu, přičemž náklady s plněním tohoto závazku, jsou zahrnuty v ceně díla.</w:t>
      </w:r>
    </w:p>
    <w:p w:rsidR="00CB3932" w:rsidRPr="00CB3932" w:rsidRDefault="00CB3932" w:rsidP="00CB3932">
      <w:pPr>
        <w:spacing w:after="0" w:line="240" w:lineRule="auto"/>
        <w:jc w:val="both"/>
        <w:rPr>
          <w:rFonts w:ascii="Arial" w:hAnsi="Arial" w:cs="Arial"/>
          <w:sz w:val="20"/>
          <w:szCs w:val="20"/>
        </w:rPr>
      </w:pPr>
    </w:p>
    <w:p w:rsidR="00B71DB9" w:rsidRDefault="00CB5BA5" w:rsidP="00CB3932">
      <w:pPr>
        <w:pStyle w:val="Odstavecseseznamem"/>
        <w:numPr>
          <w:ilvl w:val="1"/>
          <w:numId w:val="8"/>
        </w:numPr>
        <w:spacing w:after="0" w:line="240" w:lineRule="auto"/>
        <w:jc w:val="both"/>
        <w:rPr>
          <w:rFonts w:ascii="Arial" w:hAnsi="Arial" w:cs="Arial"/>
          <w:sz w:val="20"/>
          <w:szCs w:val="20"/>
        </w:rPr>
      </w:pPr>
      <w:r>
        <w:rPr>
          <w:rFonts w:ascii="Arial" w:hAnsi="Arial" w:cs="Arial"/>
          <w:sz w:val="20"/>
          <w:szCs w:val="20"/>
        </w:rPr>
        <w:t>Zhotovitel bude mít v průběhu provádění předmětu díla na pracovišti výhradní odpovědnost za:</w:t>
      </w:r>
    </w:p>
    <w:p w:rsidR="00B71DB9" w:rsidRDefault="00CB5BA5">
      <w:pPr>
        <w:numPr>
          <w:ilvl w:val="0"/>
          <w:numId w:val="10"/>
        </w:numPr>
        <w:spacing w:before="120" w:after="120" w:line="240" w:lineRule="auto"/>
        <w:contextualSpacing/>
        <w:jc w:val="both"/>
        <w:rPr>
          <w:rFonts w:ascii="Arial" w:hAnsi="Arial" w:cs="Arial"/>
          <w:sz w:val="20"/>
          <w:szCs w:val="20"/>
        </w:rPr>
      </w:pPr>
      <w:r>
        <w:rPr>
          <w:rFonts w:ascii="Arial" w:hAnsi="Arial" w:cs="Arial"/>
          <w:color w:val="000000"/>
          <w:sz w:val="20"/>
          <w:szCs w:val="20"/>
        </w:rPr>
        <w:t>zajištění</w:t>
      </w:r>
      <w:r>
        <w:rPr>
          <w:rFonts w:ascii="Arial" w:hAnsi="Arial" w:cs="Arial"/>
          <w:sz w:val="20"/>
          <w:szCs w:val="20"/>
        </w:rPr>
        <w:t xml:space="preserve"> bezpečnosti všech osob oprávněných k pohybu na staveništi, udržování staveniště v uspořádaném stavu za účelem předcházení vzniku škod; a</w:t>
      </w:r>
    </w:p>
    <w:p w:rsidR="00B71DB9" w:rsidRDefault="00CB5BA5">
      <w:pPr>
        <w:numPr>
          <w:ilvl w:val="0"/>
          <w:numId w:val="10"/>
        </w:numPr>
        <w:spacing w:before="120" w:after="120" w:line="240" w:lineRule="auto"/>
        <w:contextualSpacing/>
        <w:jc w:val="both"/>
        <w:rPr>
          <w:rFonts w:ascii="Arial" w:hAnsi="Arial" w:cs="Arial"/>
          <w:color w:val="000000"/>
          <w:sz w:val="20"/>
          <w:szCs w:val="20"/>
        </w:rPr>
      </w:pPr>
      <w:r>
        <w:rPr>
          <w:rFonts w:ascii="Arial" w:hAnsi="Arial" w:cs="Arial"/>
          <w:color w:val="000000"/>
          <w:sz w:val="20"/>
          <w:szCs w:val="20"/>
        </w:rPr>
        <w:t>zajištění veškerého osvětlení a zábran potřebných pro průběh prací, bezpečnostních a dopravních opatření pro ochranu staveniště, materiálů a techniky vnesených Zhotovitelem na staveniště; a</w:t>
      </w:r>
    </w:p>
    <w:p w:rsidR="00B71DB9" w:rsidRDefault="00CB5BA5">
      <w:pPr>
        <w:numPr>
          <w:ilvl w:val="0"/>
          <w:numId w:val="10"/>
        </w:numPr>
        <w:spacing w:before="120" w:after="120" w:line="240" w:lineRule="auto"/>
        <w:contextualSpacing/>
        <w:jc w:val="both"/>
        <w:rPr>
          <w:rFonts w:ascii="Arial" w:hAnsi="Arial" w:cs="Arial"/>
          <w:sz w:val="20"/>
          <w:szCs w:val="20"/>
        </w:rPr>
      </w:pPr>
      <w:r>
        <w:rPr>
          <w:rFonts w:ascii="Arial" w:hAnsi="Arial" w:cs="Arial"/>
          <w:color w:val="000000"/>
          <w:sz w:val="20"/>
          <w:szCs w:val="20"/>
        </w:rPr>
        <w:t>provedení veškerých odpovídajících úkonů k ochraně životního prostředí na staveništi i mimo ně a k zabránění vzniku škod znečištěním, hlukem, nebo z jiných důvodů vyvolaných a způsobených provozní činností Zhotovitele, likvidaci a uskladňování</w:t>
      </w:r>
      <w:r>
        <w:rPr>
          <w:rFonts w:ascii="Arial" w:hAnsi="Arial" w:cs="Arial"/>
          <w:sz w:val="20"/>
          <w:szCs w:val="20"/>
        </w:rPr>
        <w:t xml:space="preserve"> veškerého odpadu, vznikajícího při činnosti Zhotovitele v souladu s právními předpisy.</w:t>
      </w:r>
    </w:p>
    <w:p w:rsidR="00B71DB9" w:rsidRDefault="00CB5BA5" w:rsidP="00CB3932">
      <w:pPr>
        <w:pStyle w:val="Odstavecseseznamem"/>
        <w:numPr>
          <w:ilvl w:val="1"/>
          <w:numId w:val="8"/>
        </w:numPr>
        <w:spacing w:after="0" w:line="240" w:lineRule="auto"/>
        <w:jc w:val="both"/>
        <w:rPr>
          <w:rFonts w:ascii="Arial" w:hAnsi="Arial" w:cs="Arial"/>
          <w:sz w:val="20"/>
          <w:szCs w:val="20"/>
        </w:rPr>
      </w:pPr>
      <w:r>
        <w:rPr>
          <w:rFonts w:ascii="Arial" w:hAnsi="Arial" w:cs="Arial"/>
          <w:sz w:val="20"/>
          <w:szCs w:val="20"/>
        </w:rPr>
        <w:t>Zhotovitel až do protokolárního předání díla zodpovídá za bezpečné zajištění staveniště vůči okolnímu provozu a chodcům.</w:t>
      </w:r>
    </w:p>
    <w:p w:rsidR="00CB3932" w:rsidRPr="00CB3932" w:rsidRDefault="00CB3932" w:rsidP="00CB3932">
      <w:pPr>
        <w:spacing w:after="0" w:line="240" w:lineRule="auto"/>
        <w:jc w:val="both"/>
        <w:rPr>
          <w:rFonts w:ascii="Arial" w:hAnsi="Arial" w:cs="Arial"/>
          <w:sz w:val="20"/>
          <w:szCs w:val="20"/>
        </w:rPr>
      </w:pPr>
    </w:p>
    <w:p w:rsidR="00B71DB9" w:rsidRDefault="00CB5BA5" w:rsidP="00CB3932">
      <w:pPr>
        <w:pStyle w:val="Odstavecseseznamem"/>
        <w:numPr>
          <w:ilvl w:val="1"/>
          <w:numId w:val="8"/>
        </w:numPr>
        <w:spacing w:after="0" w:line="240" w:lineRule="auto"/>
        <w:jc w:val="both"/>
        <w:rPr>
          <w:rFonts w:ascii="Arial" w:hAnsi="Arial" w:cs="Arial"/>
          <w:sz w:val="20"/>
          <w:szCs w:val="20"/>
        </w:rPr>
      </w:pPr>
      <w:r>
        <w:rPr>
          <w:rFonts w:ascii="Arial" w:hAnsi="Arial" w:cs="Arial"/>
          <w:sz w:val="20"/>
          <w:szCs w:val="20"/>
        </w:rPr>
        <w:t>Zhotovitel po celou dobu realizace díla zodpovídá za zabezpečení staveniště dle podmínek vyhlášky Českého úřadu bezpečnosti práce. Zhotovitel v plné míře zodpovídá za bezpečnost a ochranu zdraví všech osob v prostoru pracoviště a zabezpečí jejich vybavení ochrannými pracovními pomůckami. Dále se zhotovitel zavazuje dodržovat hygienické předpisy.</w:t>
      </w:r>
    </w:p>
    <w:p w:rsidR="00CB3932" w:rsidRPr="00CB3932" w:rsidRDefault="00CB3932" w:rsidP="00CB3932">
      <w:pPr>
        <w:spacing w:after="0" w:line="240" w:lineRule="auto"/>
        <w:jc w:val="both"/>
        <w:rPr>
          <w:rFonts w:ascii="Arial" w:hAnsi="Arial" w:cs="Arial"/>
          <w:sz w:val="20"/>
          <w:szCs w:val="20"/>
        </w:rPr>
      </w:pPr>
    </w:p>
    <w:p w:rsidR="00CB3932" w:rsidRDefault="00CB5BA5" w:rsidP="00CB3932">
      <w:pPr>
        <w:pStyle w:val="Odstavecseseznamem"/>
        <w:numPr>
          <w:ilvl w:val="1"/>
          <w:numId w:val="8"/>
        </w:numPr>
        <w:spacing w:after="0" w:line="240" w:lineRule="auto"/>
        <w:jc w:val="both"/>
        <w:rPr>
          <w:rFonts w:ascii="Arial" w:hAnsi="Arial" w:cs="Arial"/>
          <w:sz w:val="20"/>
          <w:szCs w:val="20"/>
        </w:rPr>
      </w:pPr>
      <w:r>
        <w:rPr>
          <w:rFonts w:ascii="Arial" w:hAnsi="Arial" w:cs="Arial"/>
          <w:sz w:val="20"/>
          <w:szCs w:val="20"/>
        </w:rPr>
        <w:t>Zhotovitel zajišťuje přípravu staveniště, příp. zařízení staveniště, na vlastní náklady.</w:t>
      </w:r>
    </w:p>
    <w:p w:rsidR="00B71DB9" w:rsidRPr="00CB3932" w:rsidRDefault="00CB5BA5" w:rsidP="00CB3932">
      <w:pPr>
        <w:spacing w:after="0" w:line="240" w:lineRule="auto"/>
        <w:jc w:val="both"/>
        <w:rPr>
          <w:rFonts w:ascii="Arial" w:hAnsi="Arial" w:cs="Arial"/>
          <w:sz w:val="20"/>
          <w:szCs w:val="20"/>
        </w:rPr>
      </w:pPr>
      <w:r w:rsidRPr="00CB3932">
        <w:rPr>
          <w:rFonts w:ascii="Arial" w:hAnsi="Arial" w:cs="Arial"/>
          <w:sz w:val="20"/>
          <w:szCs w:val="20"/>
        </w:rPr>
        <w:t xml:space="preserve"> </w:t>
      </w:r>
    </w:p>
    <w:p w:rsidR="00B71DB9" w:rsidRDefault="00CB5BA5" w:rsidP="00CB3932">
      <w:pPr>
        <w:pStyle w:val="Odstavecseseznamem"/>
        <w:numPr>
          <w:ilvl w:val="1"/>
          <w:numId w:val="8"/>
        </w:numPr>
        <w:spacing w:after="0" w:line="240" w:lineRule="auto"/>
        <w:jc w:val="both"/>
        <w:rPr>
          <w:rFonts w:ascii="Arial" w:hAnsi="Arial" w:cs="Arial"/>
          <w:sz w:val="20"/>
          <w:szCs w:val="20"/>
        </w:rPr>
      </w:pPr>
      <w:r>
        <w:rPr>
          <w:rFonts w:ascii="Arial" w:hAnsi="Arial" w:cs="Arial"/>
          <w:sz w:val="20"/>
          <w:szCs w:val="20"/>
        </w:rPr>
        <w:t xml:space="preserve">Ke dni předání předmětu díla bez vad a nedodělků Objednateli bude staveniště vyklizeno a proveden závěrečný úklid místa provádění prací. </w:t>
      </w:r>
    </w:p>
    <w:p w:rsidR="00CB3932" w:rsidRPr="00CB3932" w:rsidRDefault="00CB3932" w:rsidP="00CB3932">
      <w:pPr>
        <w:spacing w:after="0" w:line="240" w:lineRule="auto"/>
        <w:jc w:val="both"/>
        <w:rPr>
          <w:rFonts w:ascii="Arial" w:hAnsi="Arial" w:cs="Arial"/>
          <w:sz w:val="20"/>
          <w:szCs w:val="20"/>
        </w:rPr>
      </w:pPr>
    </w:p>
    <w:p w:rsidR="00B71DB9" w:rsidRDefault="00CB5BA5" w:rsidP="00CB3932">
      <w:pPr>
        <w:pStyle w:val="Odstavecseseznamem"/>
        <w:numPr>
          <w:ilvl w:val="1"/>
          <w:numId w:val="8"/>
        </w:numPr>
        <w:spacing w:after="0" w:line="240" w:lineRule="auto"/>
        <w:jc w:val="both"/>
        <w:rPr>
          <w:rFonts w:ascii="Arial" w:hAnsi="Arial" w:cs="Arial"/>
          <w:sz w:val="20"/>
          <w:szCs w:val="20"/>
        </w:rPr>
      </w:pPr>
      <w:r>
        <w:rPr>
          <w:rFonts w:ascii="Arial" w:hAnsi="Arial" w:cs="Arial"/>
          <w:sz w:val="20"/>
          <w:szCs w:val="20"/>
        </w:rPr>
        <w:t>Zhotovitel je povinen po dokončení celého díla předložit Objednateli tyto doklady:</w:t>
      </w:r>
    </w:p>
    <w:p w:rsidR="00B71DB9" w:rsidRDefault="00CB5BA5">
      <w:pPr>
        <w:numPr>
          <w:ilvl w:val="0"/>
          <w:numId w:val="11"/>
        </w:numPr>
        <w:spacing w:before="120" w:after="120" w:line="240" w:lineRule="auto"/>
        <w:contextualSpacing/>
        <w:jc w:val="both"/>
        <w:rPr>
          <w:rFonts w:ascii="Arial" w:hAnsi="Arial" w:cs="Arial"/>
          <w:color w:val="000000"/>
          <w:sz w:val="20"/>
          <w:szCs w:val="20"/>
        </w:rPr>
      </w:pPr>
      <w:r>
        <w:rPr>
          <w:rFonts w:ascii="Arial" w:hAnsi="Arial" w:cs="Arial"/>
          <w:color w:val="000000"/>
          <w:sz w:val="20"/>
          <w:szCs w:val="20"/>
        </w:rPr>
        <w:t>zápisy a osvědčení o provedených zkouškách použitých materiálů a zařízení,</w:t>
      </w:r>
    </w:p>
    <w:p w:rsidR="00B71DB9" w:rsidRDefault="00CB5BA5">
      <w:pPr>
        <w:numPr>
          <w:ilvl w:val="0"/>
          <w:numId w:val="11"/>
        </w:numPr>
        <w:spacing w:before="120" w:after="120" w:line="240" w:lineRule="auto"/>
        <w:contextualSpacing/>
        <w:jc w:val="both"/>
        <w:rPr>
          <w:rFonts w:ascii="Arial" w:hAnsi="Arial" w:cs="Arial"/>
          <w:color w:val="000000"/>
          <w:sz w:val="20"/>
          <w:szCs w:val="20"/>
        </w:rPr>
      </w:pPr>
      <w:r>
        <w:rPr>
          <w:rFonts w:ascii="Arial" w:hAnsi="Arial" w:cs="Arial"/>
          <w:color w:val="000000"/>
          <w:sz w:val="20"/>
          <w:szCs w:val="20"/>
        </w:rPr>
        <w:t>předávací protokol díla,</w:t>
      </w:r>
    </w:p>
    <w:p w:rsidR="0038775F" w:rsidRPr="00CB3932" w:rsidRDefault="0038775F">
      <w:pPr>
        <w:numPr>
          <w:ilvl w:val="0"/>
          <w:numId w:val="11"/>
        </w:numPr>
        <w:spacing w:before="120" w:after="120" w:line="240" w:lineRule="auto"/>
        <w:contextualSpacing/>
        <w:jc w:val="both"/>
        <w:rPr>
          <w:rFonts w:ascii="Arial" w:hAnsi="Arial" w:cs="Arial"/>
          <w:sz w:val="20"/>
          <w:szCs w:val="20"/>
        </w:rPr>
      </w:pPr>
      <w:r w:rsidRPr="00CB3932">
        <w:rPr>
          <w:rFonts w:ascii="Arial" w:hAnsi="Arial" w:cs="Arial"/>
          <w:sz w:val="20"/>
          <w:szCs w:val="20"/>
        </w:rPr>
        <w:t>stavební deník – originál,</w:t>
      </w:r>
    </w:p>
    <w:p w:rsidR="00B71DB9" w:rsidRDefault="00CB5BA5">
      <w:pPr>
        <w:numPr>
          <w:ilvl w:val="0"/>
          <w:numId w:val="11"/>
        </w:numPr>
        <w:spacing w:before="120" w:after="120" w:line="240" w:lineRule="auto"/>
        <w:contextualSpacing/>
        <w:jc w:val="both"/>
        <w:rPr>
          <w:rFonts w:ascii="Arial" w:hAnsi="Arial" w:cs="Arial"/>
          <w:color w:val="000000"/>
          <w:sz w:val="20"/>
          <w:szCs w:val="20"/>
        </w:rPr>
      </w:pPr>
      <w:r>
        <w:rPr>
          <w:rFonts w:ascii="Arial" w:hAnsi="Arial" w:cs="Arial"/>
          <w:color w:val="000000"/>
          <w:sz w:val="20"/>
          <w:szCs w:val="20"/>
        </w:rPr>
        <w:t>doklady o ověření požadovaných vlastností výrobků, atesty apod.,</w:t>
      </w:r>
    </w:p>
    <w:p w:rsidR="00B71DB9" w:rsidRDefault="00CB5BA5">
      <w:pPr>
        <w:numPr>
          <w:ilvl w:val="0"/>
          <w:numId w:val="11"/>
        </w:numPr>
        <w:spacing w:before="120" w:after="120" w:line="240" w:lineRule="auto"/>
        <w:contextualSpacing/>
        <w:jc w:val="both"/>
        <w:rPr>
          <w:rFonts w:ascii="Arial" w:hAnsi="Arial" w:cs="Arial"/>
          <w:color w:val="000000"/>
          <w:sz w:val="20"/>
          <w:szCs w:val="20"/>
        </w:rPr>
      </w:pPr>
      <w:r>
        <w:rPr>
          <w:rFonts w:ascii="Arial" w:hAnsi="Arial" w:cs="Arial"/>
          <w:color w:val="000000"/>
          <w:sz w:val="20"/>
          <w:szCs w:val="20"/>
        </w:rPr>
        <w:t>doklad o likvidaci a třídění odpadu,</w:t>
      </w:r>
    </w:p>
    <w:p w:rsidR="00B71DB9" w:rsidRDefault="00CB5BA5">
      <w:pPr>
        <w:numPr>
          <w:ilvl w:val="0"/>
          <w:numId w:val="11"/>
        </w:numPr>
        <w:spacing w:before="120" w:after="120" w:line="240" w:lineRule="auto"/>
        <w:contextualSpacing/>
        <w:jc w:val="both"/>
        <w:rPr>
          <w:rFonts w:ascii="Arial" w:hAnsi="Arial" w:cs="Arial"/>
          <w:sz w:val="20"/>
          <w:szCs w:val="20"/>
        </w:rPr>
      </w:pPr>
      <w:r>
        <w:rPr>
          <w:rFonts w:ascii="Arial" w:hAnsi="Arial" w:cs="Arial"/>
          <w:color w:val="000000"/>
          <w:sz w:val="20"/>
          <w:szCs w:val="20"/>
        </w:rPr>
        <w:t>případně další doklady potřebné pro uvedení do trvalého užívání nebo další doklady</w:t>
      </w:r>
      <w:r>
        <w:rPr>
          <w:rFonts w:ascii="Arial" w:hAnsi="Arial" w:cs="Arial"/>
          <w:sz w:val="20"/>
          <w:szCs w:val="20"/>
        </w:rPr>
        <w:t xml:space="preserve"> pro potřeby </w:t>
      </w:r>
      <w:r w:rsidR="00D65262">
        <w:rPr>
          <w:rFonts w:ascii="Arial" w:hAnsi="Arial" w:cs="Arial"/>
          <w:sz w:val="20"/>
          <w:szCs w:val="20"/>
        </w:rPr>
        <w:t>O</w:t>
      </w:r>
      <w:r>
        <w:rPr>
          <w:rFonts w:ascii="Arial" w:hAnsi="Arial" w:cs="Arial"/>
          <w:sz w:val="20"/>
          <w:szCs w:val="20"/>
        </w:rPr>
        <w:t>bjednatele (návody, revize, apod.), a to v množství a v provedení dle této smlouvy.</w:t>
      </w:r>
    </w:p>
    <w:p w:rsidR="00B8430C" w:rsidRDefault="00CB5BA5" w:rsidP="00B8430C">
      <w:pPr>
        <w:pStyle w:val="Odstavecseseznamem"/>
        <w:numPr>
          <w:ilvl w:val="1"/>
          <w:numId w:val="8"/>
        </w:numPr>
        <w:spacing w:after="0" w:line="240" w:lineRule="auto"/>
        <w:jc w:val="both"/>
        <w:rPr>
          <w:rFonts w:ascii="Arial" w:hAnsi="Arial" w:cs="Arial"/>
          <w:sz w:val="20"/>
          <w:szCs w:val="20"/>
        </w:rPr>
      </w:pPr>
      <w:r>
        <w:rPr>
          <w:rFonts w:ascii="Arial" w:hAnsi="Arial" w:cs="Arial"/>
          <w:sz w:val="20"/>
          <w:szCs w:val="20"/>
        </w:rPr>
        <w:t xml:space="preserve">Požadovaná kvalita konstrukcí a prací a způsob její kontroly se řídí platnými technickými normami, jakož i materiály a výrobky použité pro zhotovení díla musí být v souladu s ustanovením § 156 stavebního zákona a splňovat podmínky dle zákona č. 22/1997 Sb., o technických požadavcích na výrobky a o změně a doplnění některých zákonů, ve znění pozdějších předpisů. </w:t>
      </w:r>
    </w:p>
    <w:p w:rsidR="00B71DB9" w:rsidRPr="00B8430C" w:rsidRDefault="00CB5BA5" w:rsidP="00B8430C">
      <w:pPr>
        <w:spacing w:after="0" w:line="240" w:lineRule="auto"/>
        <w:jc w:val="both"/>
        <w:rPr>
          <w:rFonts w:ascii="Arial" w:hAnsi="Arial" w:cs="Arial"/>
          <w:sz w:val="20"/>
          <w:szCs w:val="20"/>
        </w:rPr>
      </w:pPr>
      <w:r w:rsidRPr="00B8430C">
        <w:rPr>
          <w:rFonts w:ascii="Arial" w:hAnsi="Arial" w:cs="Arial"/>
          <w:sz w:val="20"/>
          <w:szCs w:val="20"/>
        </w:rPr>
        <w:t xml:space="preserve">  </w:t>
      </w:r>
    </w:p>
    <w:p w:rsidR="00410143" w:rsidRDefault="00CB5BA5" w:rsidP="00410143">
      <w:pPr>
        <w:pStyle w:val="Odstavecseseznamem"/>
        <w:numPr>
          <w:ilvl w:val="1"/>
          <w:numId w:val="8"/>
        </w:numPr>
        <w:spacing w:after="0" w:line="240" w:lineRule="auto"/>
        <w:jc w:val="both"/>
        <w:rPr>
          <w:rFonts w:ascii="Arial" w:hAnsi="Arial" w:cs="Arial"/>
          <w:sz w:val="20"/>
          <w:szCs w:val="20"/>
        </w:rPr>
      </w:pPr>
      <w:r>
        <w:rPr>
          <w:rFonts w:ascii="Arial" w:hAnsi="Arial" w:cs="Arial"/>
          <w:sz w:val="20"/>
          <w:szCs w:val="20"/>
        </w:rPr>
        <w:t xml:space="preserve">Zhotovitel je povinen provádět veškerá měření, revize a odzkoušení zařízení v souladu s příslušným závazným předpisem nebo ČSN. </w:t>
      </w:r>
    </w:p>
    <w:p w:rsidR="00B71DB9" w:rsidRPr="00410143" w:rsidRDefault="00CB5BA5" w:rsidP="00410143">
      <w:pPr>
        <w:spacing w:after="0" w:line="240" w:lineRule="auto"/>
        <w:jc w:val="both"/>
        <w:rPr>
          <w:rFonts w:ascii="Arial" w:hAnsi="Arial" w:cs="Arial"/>
          <w:sz w:val="20"/>
          <w:szCs w:val="20"/>
        </w:rPr>
      </w:pPr>
      <w:r w:rsidRPr="00410143">
        <w:rPr>
          <w:rFonts w:ascii="Arial" w:hAnsi="Arial" w:cs="Arial"/>
          <w:sz w:val="20"/>
          <w:szCs w:val="20"/>
        </w:rPr>
        <w:t xml:space="preserve"> </w:t>
      </w:r>
    </w:p>
    <w:p w:rsidR="00B71DB9" w:rsidRDefault="00CB5BA5" w:rsidP="00410143">
      <w:pPr>
        <w:pStyle w:val="Odstavecseseznamem"/>
        <w:numPr>
          <w:ilvl w:val="1"/>
          <w:numId w:val="8"/>
        </w:numPr>
        <w:spacing w:after="0" w:line="240" w:lineRule="auto"/>
        <w:jc w:val="both"/>
        <w:rPr>
          <w:rFonts w:ascii="Arial" w:hAnsi="Arial" w:cs="Arial"/>
          <w:sz w:val="20"/>
          <w:szCs w:val="20"/>
        </w:rPr>
      </w:pPr>
      <w:r>
        <w:rPr>
          <w:rFonts w:ascii="Arial" w:hAnsi="Arial" w:cs="Arial"/>
          <w:sz w:val="20"/>
          <w:szCs w:val="20"/>
        </w:rPr>
        <w:t>Zhotovitel je povinen neprodleně vyrozumět Objednatele o případném ohrožení doby plnění a o všech skutečnostech, které mohou předmět smlouvy znemožnit.</w:t>
      </w:r>
    </w:p>
    <w:p w:rsidR="00410143" w:rsidRPr="00410143" w:rsidRDefault="00410143" w:rsidP="00410143">
      <w:pPr>
        <w:spacing w:after="0" w:line="240" w:lineRule="auto"/>
        <w:jc w:val="both"/>
        <w:rPr>
          <w:rFonts w:ascii="Arial" w:hAnsi="Arial" w:cs="Arial"/>
          <w:sz w:val="20"/>
          <w:szCs w:val="20"/>
        </w:rPr>
      </w:pPr>
    </w:p>
    <w:p w:rsidR="00B71DB9" w:rsidRDefault="00CB5BA5" w:rsidP="00AC63ED">
      <w:pPr>
        <w:pStyle w:val="Odstavecseseznamem"/>
        <w:numPr>
          <w:ilvl w:val="1"/>
          <w:numId w:val="8"/>
        </w:numPr>
        <w:spacing w:after="0" w:line="240" w:lineRule="auto"/>
        <w:jc w:val="both"/>
        <w:rPr>
          <w:rFonts w:ascii="Arial" w:hAnsi="Arial" w:cs="Arial"/>
          <w:sz w:val="20"/>
          <w:szCs w:val="20"/>
        </w:rPr>
      </w:pPr>
      <w:r>
        <w:rPr>
          <w:rFonts w:ascii="Arial" w:hAnsi="Arial" w:cs="Arial"/>
          <w:sz w:val="20"/>
          <w:szCs w:val="20"/>
        </w:rPr>
        <w:t>Zhotovitel není oprávněn postoupit jakákoliv práva anebo povinnosti z této smlouvy na třetí osoby bez předchozího písemného souhlasu Objednatele.</w:t>
      </w:r>
    </w:p>
    <w:p w:rsidR="00AC63ED" w:rsidRPr="00AC63ED" w:rsidRDefault="00AC63ED" w:rsidP="00AC63ED">
      <w:pPr>
        <w:spacing w:after="0" w:line="240" w:lineRule="auto"/>
        <w:jc w:val="both"/>
        <w:rPr>
          <w:rFonts w:ascii="Arial" w:hAnsi="Arial" w:cs="Arial"/>
          <w:sz w:val="20"/>
          <w:szCs w:val="20"/>
        </w:rPr>
      </w:pPr>
    </w:p>
    <w:p w:rsidR="00B71DB9" w:rsidRDefault="00CB5BA5" w:rsidP="00AC63ED">
      <w:pPr>
        <w:pStyle w:val="Odstavecseseznamem"/>
        <w:numPr>
          <w:ilvl w:val="1"/>
          <w:numId w:val="8"/>
        </w:numPr>
        <w:spacing w:after="0" w:line="240" w:lineRule="auto"/>
        <w:jc w:val="both"/>
        <w:rPr>
          <w:rFonts w:ascii="Arial" w:hAnsi="Arial" w:cs="Arial"/>
          <w:sz w:val="20"/>
          <w:szCs w:val="20"/>
        </w:rPr>
      </w:pPr>
      <w:r>
        <w:rPr>
          <w:rFonts w:ascii="Arial" w:hAnsi="Arial" w:cs="Arial"/>
          <w:sz w:val="20"/>
          <w:szCs w:val="20"/>
        </w:rPr>
        <w:t>Zhotovitel odpovídá Objednateli za majetkovou i nemajetkovou újmu způsobenou porušením povinností podle této smlouvy nebo povinnosti stanovené obecně závazným právním předpisem.</w:t>
      </w:r>
    </w:p>
    <w:p w:rsidR="00F46110" w:rsidRDefault="00F46110" w:rsidP="00F46110">
      <w:pPr>
        <w:pStyle w:val="Odstavecseseznamem"/>
        <w:spacing w:after="0" w:line="240" w:lineRule="auto"/>
        <w:jc w:val="both"/>
        <w:rPr>
          <w:rFonts w:ascii="Arial" w:hAnsi="Arial" w:cs="Arial"/>
          <w:sz w:val="20"/>
          <w:szCs w:val="20"/>
        </w:rPr>
      </w:pPr>
    </w:p>
    <w:p w:rsidR="00B71DB9" w:rsidRDefault="00CB5BA5">
      <w:pPr>
        <w:pStyle w:val="Odstavecseseznamem"/>
        <w:numPr>
          <w:ilvl w:val="1"/>
          <w:numId w:val="8"/>
        </w:numPr>
        <w:spacing w:before="120" w:after="120" w:line="240" w:lineRule="auto"/>
        <w:jc w:val="both"/>
        <w:rPr>
          <w:rFonts w:ascii="Arial" w:hAnsi="Arial" w:cs="Arial"/>
          <w:sz w:val="20"/>
          <w:szCs w:val="20"/>
        </w:rPr>
      </w:pPr>
      <w:r>
        <w:rPr>
          <w:rFonts w:ascii="Arial" w:hAnsi="Arial" w:cs="Arial"/>
          <w:sz w:val="20"/>
          <w:szCs w:val="20"/>
        </w:rPr>
        <w:t>Zhotovitel prohlašuje, že po dobu účinnosti této smlouvy o dílo disponuje platným pojištěním odpovědnosti za škodu způsobenou třetí osobě v souvislosti s předmětem činnosti dle smlouvy, a to v minimální výši</w:t>
      </w:r>
      <w:r w:rsidR="00695797">
        <w:rPr>
          <w:rFonts w:ascii="Arial" w:hAnsi="Arial" w:cs="Arial"/>
          <w:sz w:val="20"/>
          <w:szCs w:val="20"/>
        </w:rPr>
        <w:t xml:space="preserve"> </w:t>
      </w:r>
      <w:r w:rsidR="007B1394">
        <w:rPr>
          <w:rFonts w:ascii="Arial" w:hAnsi="Arial" w:cs="Arial"/>
          <w:sz w:val="20"/>
          <w:szCs w:val="20"/>
        </w:rPr>
        <w:t>1.000.000</w:t>
      </w:r>
      <w:r>
        <w:rPr>
          <w:rFonts w:ascii="Arial" w:hAnsi="Arial" w:cs="Arial"/>
          <w:sz w:val="20"/>
          <w:szCs w:val="20"/>
        </w:rPr>
        <w:t xml:space="preserve">,- Kč. Pojištění musí být sjednáno ve vztahu k území České republiky a ve vztahu ke všem podnikatelským oprávněním, která jsou nutná pro plnění předmětu této veřejné zakázky. Zhotovitel doklad o platném pojištění předložil Objednateli před podpisem této smlouvy. </w:t>
      </w:r>
      <w:r>
        <w:rPr>
          <w:rFonts w:ascii="Arial" w:hAnsi="Arial" w:cs="Arial"/>
          <w:sz w:val="20"/>
          <w:szCs w:val="20"/>
        </w:rPr>
        <w:lastRenderedPageBreak/>
        <w:t>Zhotovitel je povinen udržet toto pojištění v platnosti a v účinnosti bez přerušení po celou dobu provádění díla až po jeho řádné předání Objednateli bez vad a nedodělků.</w:t>
      </w:r>
    </w:p>
    <w:p w:rsidR="005F4EA5" w:rsidRDefault="005F4EA5">
      <w:pPr>
        <w:spacing w:after="0" w:line="240" w:lineRule="auto"/>
        <w:jc w:val="both"/>
        <w:rPr>
          <w:rFonts w:ascii="Arial" w:hAnsi="Arial" w:cs="Arial"/>
          <w:sz w:val="20"/>
          <w:szCs w:val="20"/>
        </w:rPr>
      </w:pPr>
    </w:p>
    <w:p w:rsidR="00AC63ED" w:rsidRDefault="00AC63ED">
      <w:pPr>
        <w:spacing w:after="0" w:line="240" w:lineRule="auto"/>
        <w:jc w:val="both"/>
        <w:rPr>
          <w:rFonts w:ascii="Arial" w:hAnsi="Arial" w:cs="Arial"/>
          <w:sz w:val="20"/>
          <w:szCs w:val="20"/>
        </w:rPr>
      </w:pPr>
    </w:p>
    <w:p w:rsidR="00B71DB9" w:rsidRDefault="00CB5BA5">
      <w:pPr>
        <w:keepNext/>
        <w:spacing w:after="0" w:line="240" w:lineRule="auto"/>
        <w:jc w:val="center"/>
        <w:rPr>
          <w:rFonts w:ascii="Arial" w:hAnsi="Arial" w:cs="Arial"/>
          <w:b/>
          <w:sz w:val="20"/>
          <w:szCs w:val="20"/>
        </w:rPr>
      </w:pPr>
      <w:r>
        <w:rPr>
          <w:rFonts w:ascii="Arial" w:hAnsi="Arial" w:cs="Arial"/>
          <w:b/>
          <w:sz w:val="20"/>
          <w:szCs w:val="20"/>
        </w:rPr>
        <w:t>VIII.</w:t>
      </w:r>
    </w:p>
    <w:p w:rsidR="00AC63ED" w:rsidRDefault="00CB5BA5" w:rsidP="00AC63ED">
      <w:pPr>
        <w:keepNext/>
        <w:spacing w:after="0" w:line="240" w:lineRule="auto"/>
        <w:jc w:val="center"/>
        <w:rPr>
          <w:rFonts w:ascii="Arial" w:hAnsi="Arial" w:cs="Arial"/>
          <w:b/>
          <w:sz w:val="20"/>
          <w:szCs w:val="20"/>
        </w:rPr>
      </w:pPr>
      <w:r>
        <w:rPr>
          <w:rFonts w:ascii="Arial" w:hAnsi="Arial" w:cs="Arial"/>
          <w:b/>
          <w:sz w:val="20"/>
          <w:szCs w:val="20"/>
        </w:rPr>
        <w:t>Závěrečná ustanovení</w:t>
      </w:r>
    </w:p>
    <w:p w:rsidR="00AC63ED" w:rsidRDefault="00AC63ED" w:rsidP="00AC63ED">
      <w:pPr>
        <w:keepNext/>
        <w:spacing w:after="0" w:line="240" w:lineRule="auto"/>
        <w:jc w:val="center"/>
        <w:rPr>
          <w:rFonts w:ascii="Arial" w:hAnsi="Arial" w:cs="Arial"/>
          <w:b/>
          <w:sz w:val="20"/>
          <w:szCs w:val="20"/>
        </w:rPr>
      </w:pPr>
    </w:p>
    <w:p w:rsidR="00B71DB9" w:rsidRDefault="00CB5BA5" w:rsidP="00AC63ED">
      <w:pPr>
        <w:pStyle w:val="Odstavecseseznamem"/>
        <w:numPr>
          <w:ilvl w:val="1"/>
          <w:numId w:val="12"/>
        </w:numPr>
        <w:spacing w:after="0" w:line="240" w:lineRule="auto"/>
        <w:jc w:val="both"/>
        <w:rPr>
          <w:rFonts w:ascii="Arial" w:hAnsi="Arial" w:cs="Arial"/>
          <w:sz w:val="20"/>
          <w:szCs w:val="20"/>
        </w:rPr>
      </w:pPr>
      <w:r>
        <w:rPr>
          <w:rFonts w:ascii="Arial" w:hAnsi="Arial" w:cs="Arial"/>
          <w:sz w:val="20"/>
          <w:szCs w:val="20"/>
        </w:rPr>
        <w:t>Smluvní strany se dohodly, že ostatní práva a povinnosti smluvních stran se řídí Občanským zákoníkem č. 89/2012 Sb., v platném znění, a dalšími příslušnými právními předpisy. Rozhodčí řízení je vyloučeno.</w:t>
      </w:r>
    </w:p>
    <w:p w:rsidR="00AC63ED" w:rsidRPr="00AC63ED" w:rsidRDefault="00AC63ED" w:rsidP="00AC63ED">
      <w:pPr>
        <w:spacing w:after="0" w:line="240" w:lineRule="auto"/>
        <w:jc w:val="both"/>
        <w:rPr>
          <w:rFonts w:ascii="Arial" w:hAnsi="Arial" w:cs="Arial"/>
          <w:sz w:val="20"/>
          <w:szCs w:val="20"/>
        </w:rPr>
      </w:pPr>
    </w:p>
    <w:p w:rsidR="00AC63ED" w:rsidRDefault="00C07BA9" w:rsidP="00B37F6B">
      <w:pPr>
        <w:spacing w:after="0" w:line="240" w:lineRule="auto"/>
        <w:ind w:left="709"/>
        <w:jc w:val="both"/>
        <w:rPr>
          <w:rFonts w:ascii="Arial" w:hAnsi="Arial" w:cs="Arial"/>
          <w:sz w:val="20"/>
          <w:szCs w:val="20"/>
        </w:rPr>
      </w:pPr>
      <w:r>
        <w:rPr>
          <w:rFonts w:ascii="Arial" w:hAnsi="Arial" w:cs="Arial"/>
          <w:sz w:val="20"/>
          <w:szCs w:val="20"/>
        </w:rPr>
        <w:t xml:space="preserve"> Smlouvu lze měnit či doplňovat pouze písemnými, vzestupně číslovanými dodatky podepsanými oběma smluvními stranami. Změna oprávněných osob dle článku I. </w:t>
      </w:r>
      <w:r w:rsidR="00887E91">
        <w:rPr>
          <w:rFonts w:ascii="Arial" w:hAnsi="Arial" w:cs="Arial"/>
          <w:sz w:val="20"/>
          <w:szCs w:val="20"/>
        </w:rPr>
        <w:t>o</w:t>
      </w:r>
      <w:r>
        <w:rPr>
          <w:rFonts w:ascii="Arial" w:hAnsi="Arial" w:cs="Arial"/>
          <w:sz w:val="20"/>
          <w:szCs w:val="20"/>
        </w:rPr>
        <w:t>dst. 1.1</w:t>
      </w:r>
      <w:r w:rsidR="00460D69">
        <w:rPr>
          <w:rFonts w:ascii="Arial" w:hAnsi="Arial" w:cs="Arial"/>
          <w:sz w:val="20"/>
          <w:szCs w:val="20"/>
        </w:rPr>
        <w:t>0</w:t>
      </w:r>
      <w:r w:rsidR="00887E91">
        <w:rPr>
          <w:rFonts w:ascii="Arial" w:hAnsi="Arial" w:cs="Arial"/>
          <w:sz w:val="20"/>
          <w:szCs w:val="20"/>
        </w:rPr>
        <w:t>.</w:t>
      </w:r>
      <w:r>
        <w:rPr>
          <w:rFonts w:ascii="Arial" w:hAnsi="Arial" w:cs="Arial"/>
          <w:sz w:val="20"/>
          <w:szCs w:val="20"/>
        </w:rPr>
        <w:t xml:space="preserve"> a 1.1</w:t>
      </w:r>
      <w:r w:rsidR="00460D69">
        <w:rPr>
          <w:rFonts w:ascii="Arial" w:hAnsi="Arial" w:cs="Arial"/>
          <w:sz w:val="20"/>
          <w:szCs w:val="20"/>
        </w:rPr>
        <w:t>1</w:t>
      </w:r>
      <w:r w:rsidR="00887E91">
        <w:rPr>
          <w:rFonts w:ascii="Arial" w:hAnsi="Arial" w:cs="Arial"/>
          <w:sz w:val="20"/>
          <w:szCs w:val="20"/>
        </w:rPr>
        <w:t>.</w:t>
      </w:r>
      <w:r>
        <w:rPr>
          <w:rFonts w:ascii="Arial" w:hAnsi="Arial" w:cs="Arial"/>
          <w:sz w:val="20"/>
          <w:szCs w:val="20"/>
        </w:rPr>
        <w:t xml:space="preserve"> neznamená změnu smlouvy a tedy nezakládá povinnost uzavírat dodatek. </w:t>
      </w:r>
    </w:p>
    <w:p w:rsidR="00B37F6B" w:rsidRPr="00AC63ED" w:rsidRDefault="00B37F6B" w:rsidP="00B37F6B">
      <w:pPr>
        <w:spacing w:after="0" w:line="240" w:lineRule="auto"/>
        <w:ind w:left="709"/>
        <w:jc w:val="both"/>
        <w:rPr>
          <w:rFonts w:ascii="Arial" w:hAnsi="Arial" w:cs="Arial"/>
          <w:sz w:val="20"/>
          <w:szCs w:val="20"/>
        </w:rPr>
      </w:pPr>
    </w:p>
    <w:p w:rsidR="00B71DB9" w:rsidRDefault="00CB5BA5" w:rsidP="00AC63ED">
      <w:pPr>
        <w:pStyle w:val="Odstavecseseznamem"/>
        <w:numPr>
          <w:ilvl w:val="1"/>
          <w:numId w:val="12"/>
        </w:numPr>
        <w:spacing w:after="0" w:line="240" w:lineRule="auto"/>
        <w:jc w:val="both"/>
        <w:rPr>
          <w:rFonts w:ascii="Arial" w:hAnsi="Arial" w:cs="Arial"/>
          <w:sz w:val="20"/>
          <w:szCs w:val="20"/>
        </w:rPr>
      </w:pPr>
      <w:r>
        <w:rPr>
          <w:rFonts w:ascii="Arial" w:hAnsi="Arial" w:cs="Arial"/>
          <w:sz w:val="20"/>
          <w:szCs w:val="20"/>
        </w:rPr>
        <w:t>Smlouva je vyhotovena ve čtyřech stejnopisech s platností originálu, z nichž každá smluvní strana obdrží po dvou vyhotoveních.</w:t>
      </w:r>
    </w:p>
    <w:p w:rsidR="00AC63ED" w:rsidRPr="00AC63ED" w:rsidRDefault="00AC63ED" w:rsidP="00AC63ED">
      <w:pPr>
        <w:spacing w:after="0" w:line="240" w:lineRule="auto"/>
        <w:jc w:val="both"/>
        <w:rPr>
          <w:rFonts w:ascii="Arial" w:hAnsi="Arial" w:cs="Arial"/>
          <w:sz w:val="20"/>
          <w:szCs w:val="20"/>
        </w:rPr>
      </w:pPr>
    </w:p>
    <w:p w:rsidR="00B71DB9" w:rsidRDefault="00CB5BA5" w:rsidP="00AC63ED">
      <w:pPr>
        <w:pStyle w:val="Odstavecseseznamem"/>
        <w:numPr>
          <w:ilvl w:val="1"/>
          <w:numId w:val="12"/>
        </w:numPr>
        <w:spacing w:after="0" w:line="240" w:lineRule="auto"/>
        <w:jc w:val="both"/>
        <w:rPr>
          <w:rFonts w:ascii="Arial" w:hAnsi="Arial" w:cs="Arial"/>
          <w:sz w:val="20"/>
          <w:szCs w:val="20"/>
        </w:rPr>
      </w:pPr>
      <w:r>
        <w:rPr>
          <w:rFonts w:ascii="Arial" w:hAnsi="Arial" w:cs="Arial"/>
          <w:sz w:val="20"/>
          <w:szCs w:val="20"/>
        </w:rPr>
        <w:t xml:space="preserve">Zhotovitel bere na vědomí, že Objednatel je subjektem povinným </w:t>
      </w:r>
      <w:r w:rsidR="00454DCB">
        <w:rPr>
          <w:rFonts w:ascii="Arial" w:hAnsi="Arial" w:cs="Arial"/>
          <w:sz w:val="20"/>
          <w:szCs w:val="20"/>
        </w:rPr>
        <w:t>u</w:t>
      </w:r>
      <w:r>
        <w:rPr>
          <w:rFonts w:ascii="Arial" w:hAnsi="Arial" w:cs="Arial"/>
          <w:sz w:val="20"/>
          <w:szCs w:val="20"/>
        </w:rPr>
        <w:t xml:space="preserve">veřejňovat smlouvy dle zákona č. 340/2015 Sb., o zvláštních podmínkách účinnosti některých smluv, uveřejňování těchto smluv a o registru smluv (zákon o registru smluv) a dále to, že tato smlouva podléhá povinnému uveřejnění dle citovaného zákona. </w:t>
      </w:r>
    </w:p>
    <w:p w:rsidR="00AC63ED" w:rsidRPr="00AC63ED" w:rsidRDefault="00AC63ED" w:rsidP="00AC63ED">
      <w:pPr>
        <w:spacing w:after="0" w:line="240" w:lineRule="auto"/>
        <w:jc w:val="both"/>
        <w:rPr>
          <w:rFonts w:ascii="Arial" w:hAnsi="Arial" w:cs="Arial"/>
          <w:sz w:val="20"/>
          <w:szCs w:val="20"/>
        </w:rPr>
      </w:pPr>
    </w:p>
    <w:p w:rsidR="00B71DB9" w:rsidRDefault="00CB5BA5" w:rsidP="00AC63ED">
      <w:pPr>
        <w:pStyle w:val="Odstavecseseznamem"/>
        <w:numPr>
          <w:ilvl w:val="1"/>
          <w:numId w:val="12"/>
        </w:numPr>
        <w:spacing w:after="0" w:line="240" w:lineRule="auto"/>
        <w:jc w:val="both"/>
        <w:rPr>
          <w:rFonts w:ascii="Arial" w:hAnsi="Arial" w:cs="Arial"/>
          <w:sz w:val="20"/>
          <w:szCs w:val="20"/>
        </w:rPr>
      </w:pPr>
      <w:r>
        <w:rPr>
          <w:rFonts w:ascii="Arial" w:hAnsi="Arial" w:cs="Arial"/>
          <w:sz w:val="20"/>
          <w:szCs w:val="20"/>
        </w:rPr>
        <w:t>Zhotovitel bere na vědomí, že tato smlouva bude Objednatelem uveřejněna v kompletní podobě (s výjimkou týkající se znečitelnění osobních údajů), pokud Zhotovitel nejpozději do uzavření této smlouvy nesdělí Objednateli ty údaje, resp. části návrhu smlouvy (příloh), jejichž uveřejnění je zvláštním právním předpisem vyloučeno, spolu s odkazem na konkrétní normu takového zvláštního právního předpisu a konkrétní důvody zákazu uveřejnění těchto částí. Řádně a důvodně označené části smlouvy (příloh) nebudou uveřejněny, popř. budou před uveřejněním znečitelněny.</w:t>
      </w:r>
    </w:p>
    <w:p w:rsidR="00AC63ED" w:rsidRPr="00AC63ED" w:rsidRDefault="00AC63ED" w:rsidP="00AC63ED">
      <w:pPr>
        <w:spacing w:after="0" w:line="240" w:lineRule="auto"/>
        <w:jc w:val="both"/>
        <w:rPr>
          <w:rFonts w:ascii="Arial" w:hAnsi="Arial" w:cs="Arial"/>
          <w:sz w:val="20"/>
          <w:szCs w:val="20"/>
        </w:rPr>
      </w:pPr>
    </w:p>
    <w:p w:rsidR="00B71DB9" w:rsidRDefault="00CB5BA5" w:rsidP="00AC63ED">
      <w:pPr>
        <w:pStyle w:val="Odstavecseseznamem"/>
        <w:numPr>
          <w:ilvl w:val="1"/>
          <w:numId w:val="12"/>
        </w:numPr>
        <w:spacing w:after="0" w:line="240" w:lineRule="auto"/>
        <w:jc w:val="both"/>
        <w:rPr>
          <w:rFonts w:ascii="Arial" w:hAnsi="Arial" w:cs="Arial"/>
          <w:sz w:val="20"/>
          <w:szCs w:val="20"/>
        </w:rPr>
      </w:pPr>
      <w:r>
        <w:rPr>
          <w:rFonts w:ascii="Arial" w:hAnsi="Arial" w:cs="Arial"/>
          <w:sz w:val="20"/>
          <w:szCs w:val="20"/>
        </w:rPr>
        <w:t>Zhotovitel je povinen tuto smlouvu uveřejnit v souladu s ust. § 5 zák. č. 340/2015 Sb. nejpozději do 3 měsíců od jejího uzavření, nebude-li tato smlouva zveřejněna v souladu s ust. § 5 zák. č. 340/2015 Sb. Objednatelem nejpozději do jednoho měsíce po jejím uzavření.</w:t>
      </w:r>
    </w:p>
    <w:p w:rsidR="00AC63ED" w:rsidRPr="00AC63ED" w:rsidRDefault="00AC63ED" w:rsidP="00AC63ED">
      <w:pPr>
        <w:spacing w:after="0" w:line="240" w:lineRule="auto"/>
        <w:jc w:val="both"/>
        <w:rPr>
          <w:rFonts w:ascii="Arial" w:hAnsi="Arial" w:cs="Arial"/>
          <w:sz w:val="20"/>
          <w:szCs w:val="20"/>
        </w:rPr>
      </w:pPr>
    </w:p>
    <w:p w:rsidR="00B71DB9" w:rsidRDefault="00CB5BA5" w:rsidP="00AC63ED">
      <w:pPr>
        <w:pStyle w:val="Odstavecseseznamem"/>
        <w:numPr>
          <w:ilvl w:val="1"/>
          <w:numId w:val="12"/>
        </w:numPr>
        <w:spacing w:after="0" w:line="240" w:lineRule="auto"/>
        <w:jc w:val="both"/>
        <w:rPr>
          <w:rFonts w:ascii="Arial" w:hAnsi="Arial" w:cs="Arial"/>
          <w:sz w:val="20"/>
          <w:szCs w:val="20"/>
        </w:rPr>
      </w:pPr>
      <w:r>
        <w:rPr>
          <w:rFonts w:ascii="Arial" w:hAnsi="Arial" w:cs="Arial"/>
          <w:sz w:val="20"/>
          <w:szCs w:val="20"/>
        </w:rPr>
        <w:t xml:space="preserve">Tato Smlouva je uzavřena dnem podpisu poslední smluvní strany a nabývá účinnosti dnem jejího </w:t>
      </w:r>
      <w:r w:rsidR="009455D6">
        <w:rPr>
          <w:rFonts w:ascii="Arial" w:hAnsi="Arial" w:cs="Arial"/>
          <w:sz w:val="20"/>
          <w:szCs w:val="20"/>
        </w:rPr>
        <w:t>u</w:t>
      </w:r>
      <w:r>
        <w:rPr>
          <w:rFonts w:ascii="Arial" w:hAnsi="Arial" w:cs="Arial"/>
          <w:sz w:val="20"/>
          <w:szCs w:val="20"/>
        </w:rPr>
        <w:t>veřejnění v registru smluv.</w:t>
      </w:r>
    </w:p>
    <w:p w:rsidR="00AC63ED" w:rsidRPr="00AC63ED" w:rsidRDefault="00AC63ED" w:rsidP="00AC63ED">
      <w:pPr>
        <w:spacing w:after="0" w:line="240" w:lineRule="auto"/>
        <w:jc w:val="both"/>
        <w:rPr>
          <w:rFonts w:ascii="Arial" w:hAnsi="Arial" w:cs="Arial"/>
          <w:sz w:val="20"/>
          <w:szCs w:val="20"/>
        </w:rPr>
      </w:pPr>
    </w:p>
    <w:p w:rsidR="00B71DB9" w:rsidRDefault="00CB5BA5" w:rsidP="00AC63ED">
      <w:pPr>
        <w:pStyle w:val="Odstavecseseznamem"/>
        <w:numPr>
          <w:ilvl w:val="1"/>
          <w:numId w:val="12"/>
        </w:numPr>
        <w:spacing w:after="0" w:line="240" w:lineRule="auto"/>
        <w:jc w:val="both"/>
        <w:rPr>
          <w:rFonts w:ascii="Arial" w:hAnsi="Arial" w:cs="Arial"/>
          <w:sz w:val="20"/>
          <w:szCs w:val="20"/>
        </w:rPr>
      </w:pPr>
      <w:r>
        <w:rPr>
          <w:rFonts w:ascii="Arial" w:hAnsi="Arial" w:cs="Arial"/>
          <w:sz w:val="20"/>
          <w:szCs w:val="20"/>
        </w:rPr>
        <w:t>Nedílnou součástí této Smlouvy je následující příloha:</w:t>
      </w:r>
    </w:p>
    <w:p w:rsidR="00AC63ED" w:rsidRDefault="00CB5BA5" w:rsidP="00AC63ED">
      <w:pPr>
        <w:pStyle w:val="Odstavecseseznamem"/>
        <w:spacing w:after="0" w:line="240" w:lineRule="auto"/>
        <w:jc w:val="both"/>
        <w:rPr>
          <w:rFonts w:ascii="Arial" w:hAnsi="Arial" w:cs="Arial"/>
          <w:sz w:val="20"/>
          <w:szCs w:val="20"/>
        </w:rPr>
      </w:pPr>
      <w:r>
        <w:rPr>
          <w:rFonts w:ascii="Arial" w:hAnsi="Arial" w:cs="Arial"/>
          <w:sz w:val="20"/>
          <w:szCs w:val="20"/>
        </w:rPr>
        <w:t xml:space="preserve">Příloha č 1: Oceněný soupis prací a dodávek – nabídkový rozpočet </w:t>
      </w:r>
    </w:p>
    <w:p w:rsidR="00B71DB9" w:rsidRDefault="00CB5BA5" w:rsidP="00AC63ED">
      <w:pPr>
        <w:pStyle w:val="Odstavecseseznamem"/>
        <w:spacing w:after="0" w:line="240" w:lineRule="auto"/>
        <w:jc w:val="both"/>
        <w:rPr>
          <w:rFonts w:ascii="Arial" w:hAnsi="Arial" w:cs="Arial"/>
          <w:sz w:val="20"/>
          <w:szCs w:val="20"/>
        </w:rPr>
      </w:pPr>
      <w:r>
        <w:rPr>
          <w:rFonts w:ascii="Arial" w:hAnsi="Arial" w:cs="Arial"/>
          <w:sz w:val="20"/>
          <w:szCs w:val="20"/>
        </w:rPr>
        <w:t xml:space="preserve"> </w:t>
      </w:r>
    </w:p>
    <w:p w:rsidR="00B71DB9" w:rsidRDefault="00CB5BA5" w:rsidP="00AC63ED">
      <w:pPr>
        <w:pStyle w:val="Odstavecseseznamem"/>
        <w:numPr>
          <w:ilvl w:val="1"/>
          <w:numId w:val="12"/>
        </w:numPr>
        <w:spacing w:after="0" w:line="240" w:lineRule="auto"/>
        <w:jc w:val="both"/>
        <w:rPr>
          <w:rFonts w:ascii="Arial" w:hAnsi="Arial" w:cs="Arial"/>
          <w:sz w:val="20"/>
          <w:szCs w:val="20"/>
        </w:rPr>
      </w:pPr>
      <w:r>
        <w:rPr>
          <w:rFonts w:ascii="Arial" w:hAnsi="Arial" w:cs="Arial"/>
          <w:sz w:val="20"/>
          <w:szCs w:val="20"/>
        </w:rPr>
        <w:t>Obě strany prohlašují, že došlo k dohodě o celém rozsahu této smlouvy, že se seznámily s celým textem smlouvy a s textem smlouvy souhlasí. Současně prohlašují, že smlouva nebyla sjednána v tísni ani za jinak jednostranně nevýhodných podmínek.</w:t>
      </w:r>
    </w:p>
    <w:p w:rsidR="002D4789" w:rsidRDefault="002D4789">
      <w:pPr>
        <w:spacing w:after="60" w:line="240" w:lineRule="auto"/>
        <w:rPr>
          <w:rFonts w:ascii="Arial" w:hAnsi="Arial" w:cs="Arial"/>
          <w:sz w:val="20"/>
          <w:szCs w:val="20"/>
        </w:rPr>
      </w:pPr>
    </w:p>
    <w:p w:rsidR="005F4EA5" w:rsidRDefault="005F4EA5">
      <w:pPr>
        <w:spacing w:after="60" w:line="240" w:lineRule="auto"/>
        <w:rPr>
          <w:rFonts w:ascii="Arial" w:hAnsi="Arial" w:cs="Arial"/>
          <w:sz w:val="20"/>
          <w:szCs w:val="20"/>
        </w:rPr>
      </w:pPr>
    </w:p>
    <w:p w:rsidR="00B71DB9" w:rsidRDefault="00CB5BA5">
      <w:pPr>
        <w:spacing w:after="60" w:line="240" w:lineRule="auto"/>
        <w:rPr>
          <w:rFonts w:ascii="Arial" w:hAnsi="Arial" w:cs="Arial"/>
          <w:sz w:val="20"/>
          <w:szCs w:val="20"/>
        </w:rPr>
      </w:pPr>
      <w:r>
        <w:rPr>
          <w:rFonts w:ascii="Arial" w:hAnsi="Arial" w:cs="Arial"/>
          <w:sz w:val="20"/>
          <w:szCs w:val="20"/>
        </w:rPr>
        <w:t>V Plzni dne …………………..</w:t>
      </w:r>
      <w:r>
        <w:rPr>
          <w:rFonts w:ascii="Arial" w:hAnsi="Arial" w:cs="Arial"/>
          <w:sz w:val="20"/>
          <w:szCs w:val="20"/>
        </w:rPr>
        <w:tab/>
      </w:r>
      <w:r>
        <w:rPr>
          <w:rFonts w:ascii="Arial" w:hAnsi="Arial" w:cs="Arial"/>
          <w:sz w:val="20"/>
          <w:szCs w:val="20"/>
        </w:rPr>
        <w:tab/>
      </w:r>
      <w:r>
        <w:rPr>
          <w:rFonts w:ascii="Arial" w:hAnsi="Arial" w:cs="Arial"/>
          <w:sz w:val="20"/>
          <w:szCs w:val="20"/>
        </w:rPr>
        <w:tab/>
        <w:t>V </w:t>
      </w:r>
      <w:r w:rsidR="00646329">
        <w:rPr>
          <w:rFonts w:ascii="Arial" w:hAnsi="Arial" w:cs="Arial"/>
          <w:sz w:val="20"/>
          <w:szCs w:val="20"/>
        </w:rPr>
        <w:t>Pardubicích</w:t>
      </w:r>
      <w:r>
        <w:rPr>
          <w:rFonts w:ascii="Arial" w:hAnsi="Arial" w:cs="Arial"/>
          <w:sz w:val="20"/>
          <w:szCs w:val="20"/>
        </w:rPr>
        <w:t xml:space="preserve"> dne </w:t>
      </w:r>
      <w:r w:rsidR="00B37F6B">
        <w:rPr>
          <w:rFonts w:ascii="Arial" w:hAnsi="Arial" w:cs="Arial"/>
          <w:sz w:val="20"/>
          <w:szCs w:val="20"/>
        </w:rPr>
        <w:t>………………</w:t>
      </w:r>
    </w:p>
    <w:p w:rsidR="00B71DB9" w:rsidRDefault="00B71DB9">
      <w:pPr>
        <w:spacing w:after="60" w:line="240" w:lineRule="auto"/>
        <w:rPr>
          <w:rFonts w:ascii="Arial" w:hAnsi="Arial" w:cs="Arial"/>
          <w:sz w:val="20"/>
          <w:szCs w:val="20"/>
        </w:rPr>
      </w:pPr>
    </w:p>
    <w:p w:rsidR="00AC63ED" w:rsidRDefault="00AC63ED">
      <w:pPr>
        <w:spacing w:after="60" w:line="240" w:lineRule="auto"/>
        <w:rPr>
          <w:rFonts w:ascii="Arial" w:hAnsi="Arial" w:cs="Arial"/>
          <w:sz w:val="20"/>
          <w:szCs w:val="20"/>
        </w:rPr>
      </w:pPr>
    </w:p>
    <w:p w:rsidR="00B71DB9" w:rsidRDefault="00CB5BA5" w:rsidP="00AC63ED">
      <w:pPr>
        <w:spacing w:after="60" w:line="240" w:lineRule="auto"/>
        <w:rPr>
          <w:rFonts w:ascii="Arial" w:hAnsi="Arial" w:cs="Arial"/>
          <w:sz w:val="20"/>
          <w:szCs w:val="20"/>
        </w:rPr>
      </w:pPr>
      <w:r>
        <w:rPr>
          <w:rFonts w:ascii="Arial" w:hAnsi="Arial" w:cs="Arial"/>
          <w:sz w:val="20"/>
          <w:szCs w:val="20"/>
        </w:rPr>
        <w:t>Za Objednatele:</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Za Zhotovitele:</w:t>
      </w:r>
    </w:p>
    <w:p w:rsidR="00AC63ED" w:rsidRDefault="00AC63ED" w:rsidP="00AC63ED">
      <w:pPr>
        <w:spacing w:after="60" w:line="240" w:lineRule="auto"/>
        <w:rPr>
          <w:rFonts w:ascii="Arial" w:hAnsi="Arial" w:cs="Arial"/>
          <w:sz w:val="20"/>
          <w:szCs w:val="20"/>
        </w:rPr>
      </w:pPr>
    </w:p>
    <w:p w:rsidR="00AC63ED" w:rsidRPr="00AC63ED" w:rsidRDefault="00AC63ED" w:rsidP="00AC63ED">
      <w:pPr>
        <w:spacing w:after="60" w:line="240" w:lineRule="auto"/>
        <w:rPr>
          <w:rFonts w:ascii="Arial" w:hAnsi="Arial" w:cs="Arial"/>
          <w:sz w:val="20"/>
          <w:szCs w:val="20"/>
        </w:rPr>
      </w:pPr>
    </w:p>
    <w:p w:rsidR="00B71DB9" w:rsidRDefault="00CB5BA5">
      <w:pPr>
        <w:pStyle w:val="Odstavec11"/>
        <w:spacing w:before="0" w:after="60"/>
        <w:ind w:left="567" w:hanging="567"/>
        <w:rPr>
          <w:rFonts w:ascii="Arial" w:hAnsi="Arial" w:cs="Arial"/>
          <w:szCs w:val="20"/>
        </w:rPr>
      </w:pPr>
      <w:r>
        <w:rPr>
          <w:rFonts w:ascii="Arial" w:hAnsi="Arial" w:cs="Arial"/>
          <w:szCs w:val="20"/>
        </w:rPr>
        <w:t>……………………….......……</w:t>
      </w:r>
      <w:r>
        <w:rPr>
          <w:rFonts w:ascii="Arial" w:hAnsi="Arial" w:cs="Arial"/>
          <w:szCs w:val="20"/>
        </w:rPr>
        <w:tab/>
      </w:r>
      <w:r>
        <w:rPr>
          <w:rFonts w:ascii="Arial" w:hAnsi="Arial" w:cs="Arial"/>
          <w:szCs w:val="20"/>
        </w:rPr>
        <w:tab/>
      </w:r>
      <w:r>
        <w:rPr>
          <w:rFonts w:ascii="Arial" w:hAnsi="Arial" w:cs="Arial"/>
          <w:szCs w:val="20"/>
        </w:rPr>
        <w:tab/>
        <w:t xml:space="preserve">       </w:t>
      </w:r>
      <w:r w:rsidR="005F4EA5">
        <w:rPr>
          <w:rFonts w:ascii="Arial" w:hAnsi="Arial" w:cs="Arial"/>
          <w:szCs w:val="20"/>
        </w:rPr>
        <w:tab/>
      </w:r>
      <w:r>
        <w:rPr>
          <w:rFonts w:ascii="Arial" w:hAnsi="Arial" w:cs="Arial"/>
          <w:szCs w:val="20"/>
        </w:rPr>
        <w:t xml:space="preserve"> ………………………</w:t>
      </w:r>
      <w:r w:rsidR="005F4EA5">
        <w:rPr>
          <w:rFonts w:ascii="Arial" w:hAnsi="Arial" w:cs="Arial"/>
          <w:szCs w:val="20"/>
        </w:rPr>
        <w:t>…..</w:t>
      </w:r>
      <w:r>
        <w:rPr>
          <w:rFonts w:ascii="Arial" w:hAnsi="Arial" w:cs="Arial"/>
          <w:szCs w:val="20"/>
        </w:rPr>
        <w:t>…</w:t>
      </w:r>
    </w:p>
    <w:p w:rsidR="00B71DB9" w:rsidRDefault="00CB5BA5">
      <w:pPr>
        <w:pStyle w:val="Zkladntext2"/>
        <w:jc w:val="left"/>
        <w:rPr>
          <w:rFonts w:ascii="Arial" w:hAnsi="Arial" w:cs="Arial"/>
          <w:b/>
          <w:szCs w:val="20"/>
        </w:rPr>
      </w:pPr>
      <w:r>
        <w:rPr>
          <w:rFonts w:ascii="Arial" w:hAnsi="Arial" w:cs="Arial"/>
          <w:b/>
          <w:szCs w:val="20"/>
        </w:rPr>
        <w:t>Západočeská univerzita v</w:t>
      </w:r>
      <w:r w:rsidR="00646329">
        <w:rPr>
          <w:rFonts w:ascii="Arial" w:hAnsi="Arial" w:cs="Arial"/>
          <w:b/>
          <w:szCs w:val="20"/>
        </w:rPr>
        <w:t xml:space="preserve"> Plzni</w:t>
      </w:r>
      <w:r w:rsidR="00646329">
        <w:rPr>
          <w:rFonts w:ascii="Arial" w:hAnsi="Arial" w:cs="Arial"/>
          <w:b/>
          <w:szCs w:val="20"/>
        </w:rPr>
        <w:tab/>
      </w:r>
      <w:r w:rsidR="00646329">
        <w:rPr>
          <w:rFonts w:ascii="Arial" w:hAnsi="Arial" w:cs="Arial"/>
          <w:b/>
          <w:szCs w:val="20"/>
        </w:rPr>
        <w:tab/>
      </w:r>
      <w:r w:rsidR="00646329">
        <w:rPr>
          <w:rFonts w:ascii="Arial" w:hAnsi="Arial" w:cs="Arial"/>
          <w:b/>
          <w:szCs w:val="20"/>
        </w:rPr>
        <w:tab/>
        <w:t>ROYAL TECH s.r.o.</w:t>
      </w:r>
    </w:p>
    <w:p w:rsidR="00B71DB9" w:rsidRPr="00646329" w:rsidRDefault="00092CD3">
      <w:pPr>
        <w:pStyle w:val="Zkladntext2"/>
        <w:jc w:val="left"/>
        <w:rPr>
          <w:rFonts w:ascii="Arial" w:hAnsi="Arial" w:cs="Arial"/>
          <w:szCs w:val="20"/>
        </w:rPr>
      </w:pPr>
      <w:r>
        <w:rPr>
          <w:rFonts w:ascii="Arial" w:hAnsi="Arial" w:cs="Arial"/>
          <w:szCs w:val="20"/>
        </w:rPr>
        <w:t>XXXX</w:t>
      </w:r>
      <w:r w:rsidR="00CB5BA5">
        <w:rPr>
          <w:rFonts w:ascii="Arial" w:hAnsi="Arial" w:cs="Arial"/>
          <w:szCs w:val="20"/>
        </w:rPr>
        <w:tab/>
      </w:r>
      <w:r w:rsidR="00CB5BA5">
        <w:rPr>
          <w:rFonts w:ascii="Arial" w:hAnsi="Arial" w:cs="Arial"/>
          <w:szCs w:val="20"/>
        </w:rPr>
        <w:tab/>
      </w:r>
      <w:r w:rsidR="00CB5BA5">
        <w:rPr>
          <w:rFonts w:ascii="Arial" w:hAnsi="Arial" w:cs="Arial"/>
          <w:szCs w:val="20"/>
        </w:rPr>
        <w:tab/>
      </w:r>
      <w:r w:rsidR="00CB5BA5">
        <w:rPr>
          <w:rFonts w:ascii="Arial" w:hAnsi="Arial" w:cs="Arial"/>
          <w:szCs w:val="20"/>
        </w:rPr>
        <w:tab/>
      </w:r>
      <w:r w:rsidR="00CB5BA5">
        <w:rPr>
          <w:rFonts w:ascii="Arial" w:hAnsi="Arial" w:cs="Arial"/>
          <w:szCs w:val="20"/>
        </w:rPr>
        <w:tab/>
      </w:r>
      <w:r>
        <w:rPr>
          <w:rFonts w:ascii="Arial" w:hAnsi="Arial" w:cs="Arial"/>
          <w:szCs w:val="20"/>
        </w:rPr>
        <w:tab/>
      </w:r>
      <w:r>
        <w:rPr>
          <w:rFonts w:ascii="Arial" w:hAnsi="Arial" w:cs="Arial"/>
          <w:szCs w:val="20"/>
        </w:rPr>
        <w:tab/>
        <w:t>XXXX</w:t>
      </w:r>
    </w:p>
    <w:p w:rsidR="00B71DB9" w:rsidRDefault="00CB5BA5">
      <w:pPr>
        <w:pStyle w:val="Zkladntext2"/>
        <w:jc w:val="left"/>
        <w:rPr>
          <w:rFonts w:ascii="Arial" w:hAnsi="Arial" w:cs="Arial"/>
          <w:szCs w:val="20"/>
        </w:rPr>
      </w:pPr>
      <w:r w:rsidRPr="00646329">
        <w:rPr>
          <w:rFonts w:ascii="Arial" w:hAnsi="Arial" w:cs="Arial"/>
          <w:szCs w:val="20"/>
        </w:rPr>
        <w:t>kvestorka</w:t>
      </w:r>
      <w:r w:rsidRPr="00646329">
        <w:rPr>
          <w:rFonts w:ascii="Arial" w:hAnsi="Arial" w:cs="Arial"/>
          <w:szCs w:val="20"/>
        </w:rPr>
        <w:tab/>
      </w:r>
      <w:r w:rsidRPr="00646329">
        <w:rPr>
          <w:rFonts w:ascii="Arial" w:hAnsi="Arial" w:cs="Arial"/>
          <w:szCs w:val="20"/>
        </w:rPr>
        <w:tab/>
      </w:r>
      <w:r w:rsidRPr="00646329">
        <w:rPr>
          <w:rFonts w:ascii="Arial" w:hAnsi="Arial" w:cs="Arial"/>
          <w:szCs w:val="20"/>
        </w:rPr>
        <w:tab/>
      </w:r>
      <w:r w:rsidRPr="00646329">
        <w:rPr>
          <w:rFonts w:ascii="Arial" w:hAnsi="Arial" w:cs="Arial"/>
          <w:szCs w:val="20"/>
        </w:rPr>
        <w:tab/>
      </w:r>
      <w:r w:rsidRPr="00646329">
        <w:rPr>
          <w:rFonts w:ascii="Arial" w:hAnsi="Arial" w:cs="Arial"/>
          <w:szCs w:val="20"/>
        </w:rPr>
        <w:tab/>
      </w:r>
      <w:r w:rsidRPr="00646329">
        <w:rPr>
          <w:rFonts w:ascii="Arial" w:hAnsi="Arial" w:cs="Arial"/>
          <w:szCs w:val="20"/>
        </w:rPr>
        <w:tab/>
      </w:r>
      <w:r w:rsidR="00646329" w:rsidRPr="00646329">
        <w:rPr>
          <w:rFonts w:ascii="Arial" w:hAnsi="Arial" w:cs="Arial"/>
          <w:szCs w:val="20"/>
        </w:rPr>
        <w:t>jednatel</w:t>
      </w:r>
    </w:p>
    <w:sectPr w:rsidR="00B71DB9" w:rsidSect="00AC63ED">
      <w:headerReference w:type="default" r:id="rId10"/>
      <w:footerReference w:type="default" r:id="rId11"/>
      <w:pgSz w:w="11906" w:h="16838"/>
      <w:pgMar w:top="1134" w:right="1134" w:bottom="1134" w:left="1134" w:header="0" w:footer="454" w:gutter="0"/>
      <w:cols w:space="708"/>
      <w:formProt w:val="0"/>
      <w:docGrid w:linePitch="360" w:charSpace="409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420A7" w:rsidRDefault="008420A7">
      <w:pPr>
        <w:spacing w:after="0" w:line="240" w:lineRule="auto"/>
      </w:pPr>
      <w:r>
        <w:separator/>
      </w:r>
    </w:p>
  </w:endnote>
  <w:endnote w:type="continuationSeparator" w:id="0">
    <w:p w:rsidR="008420A7" w:rsidRDefault="008420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Verdana">
    <w:panose1 w:val="020B0604030504040204"/>
    <w:charset w:val="EE"/>
    <w:family w:val="swiss"/>
    <w:pitch w:val="variable"/>
    <w:sig w:usb0="A10006FF" w:usb1="4000205B" w:usb2="00000010" w:usb3="00000000" w:csb0="0000019F" w:csb1="00000000"/>
  </w:font>
  <w:font w:name="Tahoma">
    <w:panose1 w:val="020B0604030504040204"/>
    <w:charset w:val="00"/>
    <w:family w:val="swiss"/>
    <w:notTrueType/>
    <w:pitch w:val="variable"/>
    <w:sig w:usb0="00000003" w:usb1="00000000" w:usb2="00000000" w:usb3="00000000" w:csb0="00000001" w:csb1="00000000"/>
  </w:font>
  <w:font w:name="Liberation Sans">
    <w:charset w:val="EE"/>
    <w:family w:val="swiss"/>
    <w:pitch w:val="variable"/>
    <w:sig w:usb0="E0000AFF" w:usb1="500078FF" w:usb2="00000021" w:usb3="00000000" w:csb0="000001BF" w:csb1="00000000"/>
  </w:font>
  <w:font w:name="Noto Sans CJK SC Regular">
    <w:panose1 w:val="00000000000000000000"/>
    <w:charset w:val="00"/>
    <w:family w:val="roman"/>
    <w:notTrueType/>
    <w:pitch w:val="default"/>
  </w:font>
  <w:font w:name="Lohit Devanagari">
    <w:panose1 w:val="00000000000000000000"/>
    <w:charset w:val="00"/>
    <w:family w:val="roman"/>
    <w:notTrueType/>
    <w:pitch w:val="default"/>
  </w:font>
  <w:font w:name="Courier New">
    <w:panose1 w:val="02070309020205020404"/>
    <w:charset w:val="EE"/>
    <w:family w:val="modern"/>
    <w:pitch w:val="fixed"/>
    <w:sig w:usb0="E0002AFF" w:usb1="C0007843" w:usb2="00000009" w:usb3="00000000" w:csb0="000001FF" w:csb1="00000000"/>
  </w:font>
  <w:font w:name="Garamond">
    <w:panose1 w:val="02020404030301010803"/>
    <w:charset w:val="EE"/>
    <w:family w:val="roman"/>
    <w:pitch w:val="variable"/>
    <w:sig w:usb0="00000287" w:usb1="00000000" w:usb2="00000000" w:usb3="00000000" w:csb0="000000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09475289"/>
      <w:docPartObj>
        <w:docPartGallery w:val="Page Numbers (Bottom of Page)"/>
        <w:docPartUnique/>
      </w:docPartObj>
    </w:sdtPr>
    <w:sdtEndPr/>
    <w:sdtContent>
      <w:p w:rsidR="0038775F" w:rsidRDefault="0038775F">
        <w:pPr>
          <w:pStyle w:val="Zpat"/>
          <w:jc w:val="right"/>
        </w:pPr>
        <w:r>
          <w:fldChar w:fldCharType="begin"/>
        </w:r>
        <w:r>
          <w:instrText>PAGE   \* MERGEFORMAT</w:instrText>
        </w:r>
        <w:r>
          <w:fldChar w:fldCharType="separate"/>
        </w:r>
        <w:r w:rsidR="00D066DC">
          <w:rPr>
            <w:noProof/>
          </w:rPr>
          <w:t>1</w:t>
        </w:r>
        <w:r>
          <w:fldChar w:fldCharType="end"/>
        </w:r>
      </w:p>
    </w:sdtContent>
  </w:sdt>
  <w:p w:rsidR="00B71DB9" w:rsidRDefault="00B71DB9">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420A7" w:rsidRDefault="008420A7">
      <w:pPr>
        <w:spacing w:after="0" w:line="240" w:lineRule="auto"/>
      </w:pPr>
      <w:r>
        <w:separator/>
      </w:r>
    </w:p>
  </w:footnote>
  <w:footnote w:type="continuationSeparator" w:id="0">
    <w:p w:rsidR="008420A7" w:rsidRDefault="008420A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8775F" w:rsidRDefault="0038775F" w:rsidP="0038775F">
    <w:pPr>
      <w:pStyle w:val="Nadpis1"/>
      <w:ind w:hanging="142"/>
      <w:jc w:val="right"/>
      <w:rPr>
        <w:rFonts w:ascii="Garamond" w:hAnsi="Garamond"/>
        <w:sz w:val="22"/>
        <w:szCs w:val="22"/>
      </w:rPr>
    </w:pPr>
  </w:p>
  <w:p w:rsidR="0038775F" w:rsidRDefault="0038775F" w:rsidP="0038775F">
    <w:pPr>
      <w:pStyle w:val="Nadpis1"/>
      <w:ind w:hanging="142"/>
      <w:jc w:val="right"/>
      <w:rPr>
        <w:rFonts w:ascii="Garamond" w:hAnsi="Garamond"/>
        <w:sz w:val="22"/>
        <w:szCs w:val="22"/>
      </w:rPr>
    </w:pPr>
  </w:p>
  <w:p w:rsidR="0038775F" w:rsidRDefault="0038775F" w:rsidP="0038775F">
    <w:pPr>
      <w:pStyle w:val="Nadpis1"/>
      <w:ind w:hanging="142"/>
      <w:jc w:val="right"/>
      <w:rPr>
        <w:rFonts w:ascii="Garamond" w:hAnsi="Garamond"/>
        <w:sz w:val="22"/>
        <w:szCs w:val="22"/>
      </w:rPr>
    </w:pPr>
  </w:p>
  <w:p w:rsidR="0038775F" w:rsidRDefault="0038775F" w:rsidP="0038775F">
    <w:pPr>
      <w:pStyle w:val="Zhlav"/>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527182"/>
    <w:multiLevelType w:val="multilevel"/>
    <w:tmpl w:val="A64AFE9E"/>
    <w:lvl w:ilvl="0">
      <w:start w:val="8"/>
      <w:numFmt w:val="decimal"/>
      <w:lvlText w:val="%1."/>
      <w:lvlJc w:val="left"/>
      <w:pPr>
        <w:ind w:left="360" w:hanging="360"/>
      </w:pPr>
    </w:lvl>
    <w:lvl w:ilvl="1">
      <w:start w:val="1"/>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440" w:hanging="144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1">
    <w:nsid w:val="08014AB6"/>
    <w:multiLevelType w:val="multilevel"/>
    <w:tmpl w:val="BE2AC866"/>
    <w:lvl w:ilvl="0">
      <w:start w:val="4"/>
      <w:numFmt w:val="decimal"/>
      <w:lvlText w:val="%1."/>
      <w:lvlJc w:val="left"/>
      <w:pPr>
        <w:ind w:left="420" w:hanging="420"/>
      </w:pPr>
    </w:lvl>
    <w:lvl w:ilvl="1">
      <w:start w:val="1"/>
      <w:numFmt w:val="decimal"/>
      <w:lvlText w:val="%1.%2."/>
      <w:lvlJc w:val="left"/>
      <w:pPr>
        <w:ind w:left="720" w:hanging="720"/>
      </w:pPr>
    </w:lvl>
    <w:lvl w:ilvl="2">
      <w:start w:val="1"/>
      <w:numFmt w:val="decimal"/>
      <w:lvlText w:val="%1.%2.%3."/>
      <w:lvlJc w:val="left"/>
      <w:pPr>
        <w:ind w:left="1080" w:hanging="1080"/>
      </w:pPr>
    </w:lvl>
    <w:lvl w:ilvl="3">
      <w:start w:val="1"/>
      <w:numFmt w:val="decimal"/>
      <w:lvlText w:val="%1.%2.%3.%4."/>
      <w:lvlJc w:val="left"/>
      <w:pPr>
        <w:ind w:left="1080" w:hanging="1080"/>
      </w:pPr>
    </w:lvl>
    <w:lvl w:ilvl="4">
      <w:start w:val="1"/>
      <w:numFmt w:val="decimal"/>
      <w:lvlText w:val="%1.%2.%3.%4.%5."/>
      <w:lvlJc w:val="left"/>
      <w:pPr>
        <w:ind w:left="1440" w:hanging="1440"/>
      </w:pPr>
    </w:lvl>
    <w:lvl w:ilvl="5">
      <w:start w:val="1"/>
      <w:numFmt w:val="decimal"/>
      <w:lvlText w:val="%1.%2.%3.%4.%5.%6."/>
      <w:lvlJc w:val="left"/>
      <w:pPr>
        <w:ind w:left="1800" w:hanging="1800"/>
      </w:pPr>
    </w:lvl>
    <w:lvl w:ilvl="6">
      <w:start w:val="1"/>
      <w:numFmt w:val="decimal"/>
      <w:lvlText w:val="%1.%2.%3.%4.%5.%6.%7."/>
      <w:lvlJc w:val="left"/>
      <w:pPr>
        <w:ind w:left="1800" w:hanging="1800"/>
      </w:pPr>
    </w:lvl>
    <w:lvl w:ilvl="7">
      <w:start w:val="1"/>
      <w:numFmt w:val="decimal"/>
      <w:lvlText w:val="%1.%2.%3.%4.%5.%6.%7.%8."/>
      <w:lvlJc w:val="left"/>
      <w:pPr>
        <w:ind w:left="2160" w:hanging="2160"/>
      </w:pPr>
    </w:lvl>
    <w:lvl w:ilvl="8">
      <w:start w:val="1"/>
      <w:numFmt w:val="decimal"/>
      <w:lvlText w:val="%1.%2.%3.%4.%5.%6.%7.%8.%9."/>
      <w:lvlJc w:val="left"/>
      <w:pPr>
        <w:ind w:left="2520" w:hanging="2520"/>
      </w:pPr>
    </w:lvl>
  </w:abstractNum>
  <w:abstractNum w:abstractNumId="2">
    <w:nsid w:val="0B737DCD"/>
    <w:multiLevelType w:val="multilevel"/>
    <w:tmpl w:val="0448AD74"/>
    <w:lvl w:ilvl="0">
      <w:start w:val="1"/>
      <w:numFmt w:val="lowerLetter"/>
      <w:lvlText w:val="%1)"/>
      <w:lvlJc w:val="left"/>
      <w:pPr>
        <w:ind w:left="1063" w:hanging="360"/>
      </w:pPr>
    </w:lvl>
    <w:lvl w:ilvl="1">
      <w:start w:val="1"/>
      <w:numFmt w:val="lowerLetter"/>
      <w:lvlText w:val="%2."/>
      <w:lvlJc w:val="left"/>
      <w:pPr>
        <w:ind w:left="1783" w:hanging="360"/>
      </w:pPr>
    </w:lvl>
    <w:lvl w:ilvl="2">
      <w:start w:val="1"/>
      <w:numFmt w:val="lowerRoman"/>
      <w:lvlText w:val="%3."/>
      <w:lvlJc w:val="right"/>
      <w:pPr>
        <w:ind w:left="2503" w:hanging="180"/>
      </w:pPr>
    </w:lvl>
    <w:lvl w:ilvl="3">
      <w:start w:val="1"/>
      <w:numFmt w:val="decimal"/>
      <w:lvlText w:val="%4."/>
      <w:lvlJc w:val="left"/>
      <w:pPr>
        <w:ind w:left="3223" w:hanging="360"/>
      </w:pPr>
    </w:lvl>
    <w:lvl w:ilvl="4">
      <w:start w:val="1"/>
      <w:numFmt w:val="lowerLetter"/>
      <w:lvlText w:val="%5."/>
      <w:lvlJc w:val="left"/>
      <w:pPr>
        <w:ind w:left="3943" w:hanging="360"/>
      </w:pPr>
    </w:lvl>
    <w:lvl w:ilvl="5">
      <w:start w:val="1"/>
      <w:numFmt w:val="lowerRoman"/>
      <w:lvlText w:val="%6."/>
      <w:lvlJc w:val="right"/>
      <w:pPr>
        <w:ind w:left="4663" w:hanging="180"/>
      </w:pPr>
    </w:lvl>
    <w:lvl w:ilvl="6">
      <w:start w:val="1"/>
      <w:numFmt w:val="decimal"/>
      <w:lvlText w:val="%7."/>
      <w:lvlJc w:val="left"/>
      <w:pPr>
        <w:ind w:left="5383" w:hanging="360"/>
      </w:pPr>
    </w:lvl>
    <w:lvl w:ilvl="7">
      <w:start w:val="1"/>
      <w:numFmt w:val="lowerLetter"/>
      <w:lvlText w:val="%8."/>
      <w:lvlJc w:val="left"/>
      <w:pPr>
        <w:ind w:left="6103" w:hanging="360"/>
      </w:pPr>
    </w:lvl>
    <w:lvl w:ilvl="8">
      <w:start w:val="1"/>
      <w:numFmt w:val="lowerRoman"/>
      <w:lvlText w:val="%9."/>
      <w:lvlJc w:val="right"/>
      <w:pPr>
        <w:ind w:left="6823" w:hanging="180"/>
      </w:pPr>
    </w:lvl>
  </w:abstractNum>
  <w:abstractNum w:abstractNumId="3">
    <w:nsid w:val="0F7E044C"/>
    <w:multiLevelType w:val="multilevel"/>
    <w:tmpl w:val="F2809B4E"/>
    <w:lvl w:ilvl="0">
      <w:start w:val="5"/>
      <w:numFmt w:val="decimal"/>
      <w:lvlText w:val="%1."/>
      <w:lvlJc w:val="left"/>
      <w:pPr>
        <w:ind w:left="360" w:hanging="360"/>
      </w:pPr>
      <w:rPr>
        <w:b/>
      </w:rPr>
    </w:lvl>
    <w:lvl w:ilvl="1">
      <w:start w:val="1"/>
      <w:numFmt w:val="decimal"/>
      <w:lvlText w:val="%1.%2."/>
      <w:lvlJc w:val="left"/>
      <w:pPr>
        <w:ind w:left="720" w:hanging="720"/>
      </w:pPr>
      <w:rPr>
        <w:rFonts w:ascii="Arial" w:hAnsi="Arial"/>
        <w:b w:val="0"/>
        <w:sz w:val="20"/>
      </w:rPr>
    </w:lvl>
    <w:lvl w:ilvl="2">
      <w:start w:val="1"/>
      <w:numFmt w:val="decimal"/>
      <w:lvlText w:val="%1.%2.%3."/>
      <w:lvlJc w:val="left"/>
      <w:pPr>
        <w:ind w:left="720" w:hanging="720"/>
      </w:pPr>
      <w:rPr>
        <w:b/>
      </w:rPr>
    </w:lvl>
    <w:lvl w:ilvl="3">
      <w:start w:val="1"/>
      <w:numFmt w:val="decimal"/>
      <w:lvlText w:val="%1.%2.%3.%4."/>
      <w:lvlJc w:val="left"/>
      <w:pPr>
        <w:ind w:left="1080" w:hanging="1080"/>
      </w:pPr>
      <w:rPr>
        <w:b/>
      </w:rPr>
    </w:lvl>
    <w:lvl w:ilvl="4">
      <w:start w:val="1"/>
      <w:numFmt w:val="decimal"/>
      <w:lvlText w:val="%1.%2.%3.%4.%5."/>
      <w:lvlJc w:val="left"/>
      <w:pPr>
        <w:ind w:left="1080" w:hanging="1080"/>
      </w:pPr>
      <w:rPr>
        <w:b/>
      </w:rPr>
    </w:lvl>
    <w:lvl w:ilvl="5">
      <w:start w:val="1"/>
      <w:numFmt w:val="decimal"/>
      <w:lvlText w:val="%1.%2.%3.%4.%5.%6."/>
      <w:lvlJc w:val="left"/>
      <w:pPr>
        <w:ind w:left="1440" w:hanging="1440"/>
      </w:pPr>
      <w:rPr>
        <w:b/>
      </w:rPr>
    </w:lvl>
    <w:lvl w:ilvl="6">
      <w:start w:val="1"/>
      <w:numFmt w:val="decimal"/>
      <w:lvlText w:val="%1.%2.%3.%4.%5.%6.%7."/>
      <w:lvlJc w:val="left"/>
      <w:pPr>
        <w:ind w:left="1800" w:hanging="1800"/>
      </w:pPr>
      <w:rPr>
        <w:b/>
      </w:rPr>
    </w:lvl>
    <w:lvl w:ilvl="7">
      <w:start w:val="1"/>
      <w:numFmt w:val="decimal"/>
      <w:lvlText w:val="%1.%2.%3.%4.%5.%6.%7.%8."/>
      <w:lvlJc w:val="left"/>
      <w:pPr>
        <w:ind w:left="1800" w:hanging="1800"/>
      </w:pPr>
      <w:rPr>
        <w:b/>
      </w:rPr>
    </w:lvl>
    <w:lvl w:ilvl="8">
      <w:start w:val="1"/>
      <w:numFmt w:val="decimal"/>
      <w:lvlText w:val="%1.%2.%3.%4.%5.%6.%7.%8.%9."/>
      <w:lvlJc w:val="left"/>
      <w:pPr>
        <w:ind w:left="2160" w:hanging="2160"/>
      </w:pPr>
      <w:rPr>
        <w:b/>
      </w:rPr>
    </w:lvl>
  </w:abstractNum>
  <w:abstractNum w:abstractNumId="4">
    <w:nsid w:val="1AAB3FED"/>
    <w:multiLevelType w:val="hybridMultilevel"/>
    <w:tmpl w:val="B65EC120"/>
    <w:lvl w:ilvl="0" w:tplc="6C042CA4">
      <w:start w:val="1"/>
      <w:numFmt w:val="ordinal"/>
      <w:lvlText w:val="1.%1"/>
      <w:lvlJc w:val="left"/>
      <w:pPr>
        <w:ind w:left="2135" w:hanging="360"/>
      </w:pPr>
      <w:rPr>
        <w:rFonts w:hint="default"/>
        <w:i w:val="0"/>
      </w:rPr>
    </w:lvl>
    <w:lvl w:ilvl="1" w:tplc="04050019">
      <w:start w:val="1"/>
      <w:numFmt w:val="lowerLetter"/>
      <w:lvlText w:val="%2."/>
      <w:lvlJc w:val="left"/>
      <w:pPr>
        <w:ind w:left="2855" w:hanging="360"/>
      </w:pPr>
    </w:lvl>
    <w:lvl w:ilvl="2" w:tplc="0405001B" w:tentative="1">
      <w:start w:val="1"/>
      <w:numFmt w:val="lowerRoman"/>
      <w:lvlText w:val="%3."/>
      <w:lvlJc w:val="right"/>
      <w:pPr>
        <w:ind w:left="3575" w:hanging="180"/>
      </w:pPr>
    </w:lvl>
    <w:lvl w:ilvl="3" w:tplc="0405000F" w:tentative="1">
      <w:start w:val="1"/>
      <w:numFmt w:val="decimal"/>
      <w:lvlText w:val="%4."/>
      <w:lvlJc w:val="left"/>
      <w:pPr>
        <w:ind w:left="4295" w:hanging="360"/>
      </w:pPr>
    </w:lvl>
    <w:lvl w:ilvl="4" w:tplc="04050019" w:tentative="1">
      <w:start w:val="1"/>
      <w:numFmt w:val="lowerLetter"/>
      <w:lvlText w:val="%5."/>
      <w:lvlJc w:val="left"/>
      <w:pPr>
        <w:ind w:left="5015" w:hanging="360"/>
      </w:pPr>
    </w:lvl>
    <w:lvl w:ilvl="5" w:tplc="0405001B" w:tentative="1">
      <w:start w:val="1"/>
      <w:numFmt w:val="lowerRoman"/>
      <w:lvlText w:val="%6."/>
      <w:lvlJc w:val="right"/>
      <w:pPr>
        <w:ind w:left="5735" w:hanging="180"/>
      </w:pPr>
    </w:lvl>
    <w:lvl w:ilvl="6" w:tplc="0405000F" w:tentative="1">
      <w:start w:val="1"/>
      <w:numFmt w:val="decimal"/>
      <w:lvlText w:val="%7."/>
      <w:lvlJc w:val="left"/>
      <w:pPr>
        <w:ind w:left="6455" w:hanging="360"/>
      </w:pPr>
    </w:lvl>
    <w:lvl w:ilvl="7" w:tplc="04050019" w:tentative="1">
      <w:start w:val="1"/>
      <w:numFmt w:val="lowerLetter"/>
      <w:lvlText w:val="%8."/>
      <w:lvlJc w:val="left"/>
      <w:pPr>
        <w:ind w:left="7175" w:hanging="360"/>
      </w:pPr>
    </w:lvl>
    <w:lvl w:ilvl="8" w:tplc="0405001B" w:tentative="1">
      <w:start w:val="1"/>
      <w:numFmt w:val="lowerRoman"/>
      <w:lvlText w:val="%9."/>
      <w:lvlJc w:val="right"/>
      <w:pPr>
        <w:ind w:left="7895" w:hanging="180"/>
      </w:pPr>
    </w:lvl>
  </w:abstractNum>
  <w:abstractNum w:abstractNumId="5">
    <w:nsid w:val="1F1D57E3"/>
    <w:multiLevelType w:val="hybridMultilevel"/>
    <w:tmpl w:val="F31062D8"/>
    <w:lvl w:ilvl="0" w:tplc="75CA290A">
      <w:start w:val="1"/>
      <w:numFmt w:val="ordinal"/>
      <w:lvlText w:val="1.%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nsid w:val="22A00E15"/>
    <w:multiLevelType w:val="multilevel"/>
    <w:tmpl w:val="B870300E"/>
    <w:lvl w:ilvl="0">
      <w:start w:val="2"/>
      <w:numFmt w:val="decimal"/>
      <w:lvlText w:val="%1."/>
      <w:lvlJc w:val="left"/>
      <w:pPr>
        <w:ind w:left="360" w:hanging="360"/>
      </w:pPr>
    </w:lvl>
    <w:lvl w:ilvl="1">
      <w:start w:val="1"/>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7">
    <w:nsid w:val="22E25DA9"/>
    <w:multiLevelType w:val="hybridMultilevel"/>
    <w:tmpl w:val="B0E01D34"/>
    <w:lvl w:ilvl="0" w:tplc="3BAA74C2">
      <w:start w:val="6"/>
      <w:numFmt w:val="ordinal"/>
      <w:lvlText w:val="1.%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nsid w:val="22FD7B56"/>
    <w:multiLevelType w:val="multilevel"/>
    <w:tmpl w:val="A8C4FB36"/>
    <w:lvl w:ilvl="0">
      <w:start w:val="1"/>
      <w:numFmt w:val="lowerLetter"/>
      <w:lvlText w:val="%1)"/>
      <w:lvlJc w:val="left"/>
      <w:pPr>
        <w:ind w:left="1068" w:hanging="360"/>
      </w:pPr>
    </w:lvl>
    <w:lvl w:ilvl="1">
      <w:start w:val="1"/>
      <w:numFmt w:val="lowerLetter"/>
      <w:lvlText w:val="%2."/>
      <w:lvlJc w:val="left"/>
      <w:pPr>
        <w:ind w:left="1788" w:hanging="360"/>
      </w:pPr>
    </w:lvl>
    <w:lvl w:ilvl="2">
      <w:start w:val="1"/>
      <w:numFmt w:val="lowerRoman"/>
      <w:lvlText w:val="%3."/>
      <w:lvlJc w:val="right"/>
      <w:pPr>
        <w:ind w:left="2508" w:hanging="180"/>
      </w:pPr>
    </w:lvl>
    <w:lvl w:ilvl="3">
      <w:start w:val="1"/>
      <w:numFmt w:val="decimal"/>
      <w:lvlText w:val="%4."/>
      <w:lvlJc w:val="left"/>
      <w:pPr>
        <w:ind w:left="3228" w:hanging="360"/>
      </w:pPr>
    </w:lvl>
    <w:lvl w:ilvl="4">
      <w:start w:val="1"/>
      <w:numFmt w:val="lowerLetter"/>
      <w:lvlText w:val="%5."/>
      <w:lvlJc w:val="left"/>
      <w:pPr>
        <w:ind w:left="3948" w:hanging="360"/>
      </w:pPr>
    </w:lvl>
    <w:lvl w:ilvl="5">
      <w:start w:val="1"/>
      <w:numFmt w:val="lowerRoman"/>
      <w:lvlText w:val="%6."/>
      <w:lvlJc w:val="right"/>
      <w:pPr>
        <w:ind w:left="4668" w:hanging="180"/>
      </w:pPr>
    </w:lvl>
    <w:lvl w:ilvl="6">
      <w:start w:val="1"/>
      <w:numFmt w:val="decimal"/>
      <w:lvlText w:val="%7."/>
      <w:lvlJc w:val="left"/>
      <w:pPr>
        <w:ind w:left="5388" w:hanging="360"/>
      </w:pPr>
    </w:lvl>
    <w:lvl w:ilvl="7">
      <w:start w:val="1"/>
      <w:numFmt w:val="lowerLetter"/>
      <w:lvlText w:val="%8."/>
      <w:lvlJc w:val="left"/>
      <w:pPr>
        <w:ind w:left="6108" w:hanging="360"/>
      </w:pPr>
    </w:lvl>
    <w:lvl w:ilvl="8">
      <w:start w:val="1"/>
      <w:numFmt w:val="lowerRoman"/>
      <w:lvlText w:val="%9."/>
      <w:lvlJc w:val="right"/>
      <w:pPr>
        <w:ind w:left="6828" w:hanging="180"/>
      </w:pPr>
    </w:lvl>
  </w:abstractNum>
  <w:abstractNum w:abstractNumId="9">
    <w:nsid w:val="2F201007"/>
    <w:multiLevelType w:val="hybridMultilevel"/>
    <w:tmpl w:val="C12653B2"/>
    <w:lvl w:ilvl="0" w:tplc="9410C8A0">
      <w:start w:val="8"/>
      <w:numFmt w:val="ordinal"/>
      <w:lvlText w:val="1.%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nsid w:val="2F7A095D"/>
    <w:multiLevelType w:val="hybridMultilevel"/>
    <w:tmpl w:val="E7CAC2A2"/>
    <w:lvl w:ilvl="0" w:tplc="3BAA74C2">
      <w:start w:val="6"/>
      <w:numFmt w:val="ordinal"/>
      <w:lvlText w:val="1.%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nsid w:val="35663BB6"/>
    <w:multiLevelType w:val="hybridMultilevel"/>
    <w:tmpl w:val="D0BA30DC"/>
    <w:lvl w:ilvl="0" w:tplc="3BAA74C2">
      <w:start w:val="6"/>
      <w:numFmt w:val="ordinal"/>
      <w:lvlText w:val="1.%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nsid w:val="3C996D3D"/>
    <w:multiLevelType w:val="multilevel"/>
    <w:tmpl w:val="1F8A3618"/>
    <w:lvl w:ilvl="0">
      <w:start w:val="7"/>
      <w:numFmt w:val="decimal"/>
      <w:lvlText w:val="%1."/>
      <w:lvlJc w:val="left"/>
      <w:pPr>
        <w:ind w:left="360" w:hanging="360"/>
      </w:pPr>
    </w:lvl>
    <w:lvl w:ilvl="1">
      <w:start w:val="1"/>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13">
    <w:nsid w:val="40E1397F"/>
    <w:multiLevelType w:val="multilevel"/>
    <w:tmpl w:val="F78C688E"/>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4">
    <w:nsid w:val="411D419C"/>
    <w:multiLevelType w:val="multilevel"/>
    <w:tmpl w:val="8FCA9E60"/>
    <w:lvl w:ilvl="0">
      <w:start w:val="6"/>
      <w:numFmt w:val="decimal"/>
      <w:lvlText w:val="%1."/>
      <w:lvlJc w:val="left"/>
      <w:pPr>
        <w:ind w:left="450" w:hanging="450"/>
      </w:pPr>
    </w:lvl>
    <w:lvl w:ilvl="1">
      <w:start w:val="1"/>
      <w:numFmt w:val="decimal"/>
      <w:lvlText w:val="%1.%2."/>
      <w:lvlJc w:val="left"/>
      <w:pPr>
        <w:ind w:left="720" w:hanging="720"/>
      </w:pPr>
    </w:lvl>
    <w:lvl w:ilvl="2">
      <w:start w:val="1"/>
      <w:numFmt w:val="decimal"/>
      <w:lvlText w:val="%1.%2.%3."/>
      <w:lvlJc w:val="left"/>
      <w:pPr>
        <w:ind w:left="1080" w:hanging="1080"/>
      </w:pPr>
    </w:lvl>
    <w:lvl w:ilvl="3">
      <w:start w:val="1"/>
      <w:numFmt w:val="decimal"/>
      <w:lvlText w:val="%1.%2.%3.%4."/>
      <w:lvlJc w:val="left"/>
      <w:pPr>
        <w:ind w:left="1080" w:hanging="1080"/>
      </w:pPr>
    </w:lvl>
    <w:lvl w:ilvl="4">
      <w:start w:val="1"/>
      <w:numFmt w:val="decimal"/>
      <w:lvlText w:val="%1.%2.%3.%4.%5."/>
      <w:lvlJc w:val="left"/>
      <w:pPr>
        <w:ind w:left="1440" w:hanging="1440"/>
      </w:pPr>
    </w:lvl>
    <w:lvl w:ilvl="5">
      <w:start w:val="1"/>
      <w:numFmt w:val="decimal"/>
      <w:lvlText w:val="%1.%2.%3.%4.%5.%6."/>
      <w:lvlJc w:val="left"/>
      <w:pPr>
        <w:ind w:left="1800" w:hanging="1800"/>
      </w:pPr>
    </w:lvl>
    <w:lvl w:ilvl="6">
      <w:start w:val="1"/>
      <w:numFmt w:val="decimal"/>
      <w:lvlText w:val="%1.%2.%3.%4.%5.%6.%7."/>
      <w:lvlJc w:val="left"/>
      <w:pPr>
        <w:ind w:left="2160" w:hanging="2160"/>
      </w:pPr>
    </w:lvl>
    <w:lvl w:ilvl="7">
      <w:start w:val="1"/>
      <w:numFmt w:val="decimal"/>
      <w:lvlText w:val="%1.%2.%3.%4.%5.%6.%7.%8."/>
      <w:lvlJc w:val="left"/>
      <w:pPr>
        <w:ind w:left="2160" w:hanging="2160"/>
      </w:pPr>
    </w:lvl>
    <w:lvl w:ilvl="8">
      <w:start w:val="1"/>
      <w:numFmt w:val="decimal"/>
      <w:lvlText w:val="%1.%2.%3.%4.%5.%6.%7.%8.%9."/>
      <w:lvlJc w:val="left"/>
      <w:pPr>
        <w:ind w:left="2520" w:hanging="2520"/>
      </w:pPr>
    </w:lvl>
  </w:abstractNum>
  <w:abstractNum w:abstractNumId="15">
    <w:nsid w:val="4E7B0932"/>
    <w:multiLevelType w:val="hybridMultilevel"/>
    <w:tmpl w:val="EEF00DB8"/>
    <w:lvl w:ilvl="0" w:tplc="3BAA74C2">
      <w:start w:val="6"/>
      <w:numFmt w:val="ordinal"/>
      <w:lvlText w:val="1.%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nsid w:val="51295F6E"/>
    <w:multiLevelType w:val="multilevel"/>
    <w:tmpl w:val="887222C4"/>
    <w:lvl w:ilvl="0">
      <w:start w:val="1"/>
      <w:numFmt w:val="lowerLetter"/>
      <w:lvlText w:val="%1)"/>
      <w:lvlJc w:val="left"/>
      <w:pPr>
        <w:ind w:left="1068" w:hanging="360"/>
      </w:pPr>
    </w:lvl>
    <w:lvl w:ilvl="1">
      <w:start w:val="1"/>
      <w:numFmt w:val="lowerLetter"/>
      <w:lvlText w:val="%2."/>
      <w:lvlJc w:val="left"/>
      <w:pPr>
        <w:ind w:left="1788" w:hanging="360"/>
      </w:pPr>
    </w:lvl>
    <w:lvl w:ilvl="2">
      <w:start w:val="1"/>
      <w:numFmt w:val="lowerRoman"/>
      <w:lvlText w:val="%3."/>
      <w:lvlJc w:val="right"/>
      <w:pPr>
        <w:ind w:left="2508" w:hanging="180"/>
      </w:pPr>
    </w:lvl>
    <w:lvl w:ilvl="3">
      <w:start w:val="1"/>
      <w:numFmt w:val="decimal"/>
      <w:lvlText w:val="%4."/>
      <w:lvlJc w:val="left"/>
      <w:pPr>
        <w:ind w:left="3228" w:hanging="360"/>
      </w:pPr>
    </w:lvl>
    <w:lvl w:ilvl="4">
      <w:start w:val="1"/>
      <w:numFmt w:val="lowerLetter"/>
      <w:lvlText w:val="%5."/>
      <w:lvlJc w:val="left"/>
      <w:pPr>
        <w:ind w:left="3948" w:hanging="360"/>
      </w:pPr>
    </w:lvl>
    <w:lvl w:ilvl="5">
      <w:start w:val="1"/>
      <w:numFmt w:val="lowerRoman"/>
      <w:lvlText w:val="%6."/>
      <w:lvlJc w:val="right"/>
      <w:pPr>
        <w:ind w:left="4668" w:hanging="180"/>
      </w:pPr>
    </w:lvl>
    <w:lvl w:ilvl="6">
      <w:start w:val="1"/>
      <w:numFmt w:val="decimal"/>
      <w:lvlText w:val="%7."/>
      <w:lvlJc w:val="left"/>
      <w:pPr>
        <w:ind w:left="5388" w:hanging="360"/>
      </w:pPr>
    </w:lvl>
    <w:lvl w:ilvl="7">
      <w:start w:val="1"/>
      <w:numFmt w:val="lowerLetter"/>
      <w:lvlText w:val="%8."/>
      <w:lvlJc w:val="left"/>
      <w:pPr>
        <w:ind w:left="6108" w:hanging="360"/>
      </w:pPr>
    </w:lvl>
    <w:lvl w:ilvl="8">
      <w:start w:val="1"/>
      <w:numFmt w:val="lowerRoman"/>
      <w:lvlText w:val="%9."/>
      <w:lvlJc w:val="right"/>
      <w:pPr>
        <w:ind w:left="6828" w:hanging="180"/>
      </w:pPr>
    </w:lvl>
  </w:abstractNum>
  <w:abstractNum w:abstractNumId="17">
    <w:nsid w:val="5AB7725F"/>
    <w:multiLevelType w:val="hybridMultilevel"/>
    <w:tmpl w:val="DE060DDC"/>
    <w:lvl w:ilvl="0" w:tplc="75CA290A">
      <w:start w:val="1"/>
      <w:numFmt w:val="ordinal"/>
      <w:lvlText w:val="1.%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nsid w:val="64445E90"/>
    <w:multiLevelType w:val="multilevel"/>
    <w:tmpl w:val="F4142A9C"/>
    <w:lvl w:ilvl="0">
      <w:start w:val="3"/>
      <w:numFmt w:val="decimal"/>
      <w:lvlText w:val="%1."/>
      <w:lvlJc w:val="left"/>
      <w:pPr>
        <w:ind w:left="360" w:hanging="360"/>
      </w:pPr>
      <w:rPr>
        <w:rFonts w:cs="Times New Roman"/>
      </w:rPr>
    </w:lvl>
    <w:lvl w:ilvl="1">
      <w:start w:val="1"/>
      <w:numFmt w:val="decimal"/>
      <w:lvlText w:val="%1.%2."/>
      <w:lvlJc w:val="left"/>
      <w:pPr>
        <w:ind w:left="720" w:hanging="720"/>
      </w:pPr>
      <w:rPr>
        <w:rFonts w:ascii="Arial" w:hAnsi="Arial" w:cs="Times New Roman"/>
        <w:sz w:val="20"/>
      </w:rPr>
    </w:lvl>
    <w:lvl w:ilvl="2">
      <w:start w:val="1"/>
      <w:numFmt w:val="decimal"/>
      <w:lvlText w:val="%1.%2.%3."/>
      <w:lvlJc w:val="left"/>
      <w:pPr>
        <w:ind w:left="720" w:hanging="720"/>
      </w:pPr>
      <w:rPr>
        <w:rFonts w:cs="Times New Roman"/>
      </w:rPr>
    </w:lvl>
    <w:lvl w:ilvl="3">
      <w:start w:val="1"/>
      <w:numFmt w:val="decimal"/>
      <w:lvlText w:val="%1.%2.%3.%4."/>
      <w:lvlJc w:val="left"/>
      <w:pPr>
        <w:ind w:left="1080" w:hanging="1080"/>
      </w:pPr>
      <w:rPr>
        <w:rFonts w:cs="Times New Roman"/>
      </w:rPr>
    </w:lvl>
    <w:lvl w:ilvl="4">
      <w:start w:val="1"/>
      <w:numFmt w:val="decimal"/>
      <w:lvlText w:val="%1.%2.%3.%4.%5."/>
      <w:lvlJc w:val="left"/>
      <w:pPr>
        <w:ind w:left="1080" w:hanging="1080"/>
      </w:pPr>
      <w:rPr>
        <w:rFonts w:cs="Times New Roman"/>
      </w:rPr>
    </w:lvl>
    <w:lvl w:ilvl="5">
      <w:start w:val="1"/>
      <w:numFmt w:val="decimal"/>
      <w:lvlText w:val="%1.%2.%3.%4.%5.%6."/>
      <w:lvlJc w:val="left"/>
      <w:pPr>
        <w:ind w:left="1440" w:hanging="1440"/>
      </w:pPr>
      <w:rPr>
        <w:rFonts w:cs="Times New Roman"/>
      </w:rPr>
    </w:lvl>
    <w:lvl w:ilvl="6">
      <w:start w:val="1"/>
      <w:numFmt w:val="decimal"/>
      <w:lvlText w:val="%1.%2.%3.%4.%5.%6.%7."/>
      <w:lvlJc w:val="left"/>
      <w:pPr>
        <w:ind w:left="1800" w:hanging="1800"/>
      </w:pPr>
      <w:rPr>
        <w:rFonts w:cs="Times New Roman"/>
      </w:rPr>
    </w:lvl>
    <w:lvl w:ilvl="7">
      <w:start w:val="1"/>
      <w:numFmt w:val="decimal"/>
      <w:lvlText w:val="%1.%2.%3.%4.%5.%6.%7.%8."/>
      <w:lvlJc w:val="left"/>
      <w:pPr>
        <w:ind w:left="1800" w:hanging="1800"/>
      </w:pPr>
      <w:rPr>
        <w:rFonts w:cs="Times New Roman"/>
      </w:rPr>
    </w:lvl>
    <w:lvl w:ilvl="8">
      <w:start w:val="1"/>
      <w:numFmt w:val="decimal"/>
      <w:lvlText w:val="%1.%2.%3.%4.%5.%6.%7.%8.%9."/>
      <w:lvlJc w:val="left"/>
      <w:pPr>
        <w:ind w:left="2160" w:hanging="2160"/>
      </w:pPr>
      <w:rPr>
        <w:rFonts w:cs="Times New Roman"/>
      </w:rPr>
    </w:lvl>
  </w:abstractNum>
  <w:abstractNum w:abstractNumId="19">
    <w:nsid w:val="683224FC"/>
    <w:multiLevelType w:val="multilevel"/>
    <w:tmpl w:val="475AD31A"/>
    <w:lvl w:ilvl="0">
      <w:start w:val="1"/>
      <w:numFmt w:val="lowerLetter"/>
      <w:lvlText w:val="%1)"/>
      <w:lvlJc w:val="left"/>
      <w:pPr>
        <w:ind w:left="1068" w:hanging="360"/>
      </w:pPr>
    </w:lvl>
    <w:lvl w:ilvl="1">
      <w:start w:val="1"/>
      <w:numFmt w:val="lowerLetter"/>
      <w:lvlText w:val="%2."/>
      <w:lvlJc w:val="left"/>
      <w:pPr>
        <w:ind w:left="1788" w:hanging="360"/>
      </w:pPr>
    </w:lvl>
    <w:lvl w:ilvl="2">
      <w:start w:val="1"/>
      <w:numFmt w:val="lowerRoman"/>
      <w:lvlText w:val="%3."/>
      <w:lvlJc w:val="right"/>
      <w:pPr>
        <w:ind w:left="2508" w:hanging="180"/>
      </w:pPr>
    </w:lvl>
    <w:lvl w:ilvl="3">
      <w:start w:val="1"/>
      <w:numFmt w:val="decimal"/>
      <w:lvlText w:val="%4."/>
      <w:lvlJc w:val="left"/>
      <w:pPr>
        <w:ind w:left="3228" w:hanging="360"/>
      </w:pPr>
    </w:lvl>
    <w:lvl w:ilvl="4">
      <w:start w:val="1"/>
      <w:numFmt w:val="lowerLetter"/>
      <w:lvlText w:val="%5."/>
      <w:lvlJc w:val="left"/>
      <w:pPr>
        <w:ind w:left="3948" w:hanging="360"/>
      </w:pPr>
    </w:lvl>
    <w:lvl w:ilvl="5">
      <w:start w:val="1"/>
      <w:numFmt w:val="lowerRoman"/>
      <w:lvlText w:val="%6."/>
      <w:lvlJc w:val="right"/>
      <w:pPr>
        <w:ind w:left="4668" w:hanging="180"/>
      </w:pPr>
    </w:lvl>
    <w:lvl w:ilvl="6">
      <w:start w:val="1"/>
      <w:numFmt w:val="decimal"/>
      <w:lvlText w:val="%7."/>
      <w:lvlJc w:val="left"/>
      <w:pPr>
        <w:ind w:left="5388" w:hanging="360"/>
      </w:pPr>
    </w:lvl>
    <w:lvl w:ilvl="7">
      <w:start w:val="1"/>
      <w:numFmt w:val="lowerLetter"/>
      <w:lvlText w:val="%8."/>
      <w:lvlJc w:val="left"/>
      <w:pPr>
        <w:ind w:left="6108" w:hanging="360"/>
      </w:pPr>
    </w:lvl>
    <w:lvl w:ilvl="8">
      <w:start w:val="1"/>
      <w:numFmt w:val="lowerRoman"/>
      <w:lvlText w:val="%9."/>
      <w:lvlJc w:val="right"/>
      <w:pPr>
        <w:ind w:left="6828" w:hanging="180"/>
      </w:pPr>
    </w:lvl>
  </w:abstractNum>
  <w:abstractNum w:abstractNumId="20">
    <w:nsid w:val="727245CA"/>
    <w:multiLevelType w:val="multilevel"/>
    <w:tmpl w:val="8348BFA8"/>
    <w:lvl w:ilvl="0">
      <w:start w:val="1"/>
      <w:numFmt w:val="decimal"/>
      <w:lvlText w:val="%1."/>
      <w:lvlJc w:val="left"/>
      <w:pPr>
        <w:tabs>
          <w:tab w:val="num" w:pos="705"/>
        </w:tabs>
        <w:ind w:left="705" w:hanging="705"/>
      </w:pPr>
      <w:rPr>
        <w:rFonts w:cs="Times New Roman" w:hint="default"/>
      </w:rPr>
    </w:lvl>
    <w:lvl w:ilvl="1">
      <w:start w:val="12"/>
      <w:numFmt w:val="ordinal"/>
      <w:lvlText w:val="1.%2"/>
      <w:lvlJc w:val="left"/>
      <w:pPr>
        <w:tabs>
          <w:tab w:val="num" w:pos="989"/>
        </w:tabs>
        <w:ind w:left="989" w:hanging="705"/>
      </w:pPr>
      <w:rPr>
        <w:rFonts w:hint="default"/>
        <w:b w:val="0"/>
        <w:sz w:val="20"/>
        <w:szCs w:val="21"/>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num w:numId="1">
    <w:abstractNumId w:val="20"/>
  </w:num>
  <w:num w:numId="2">
    <w:abstractNumId w:val="1"/>
  </w:num>
  <w:num w:numId="3">
    <w:abstractNumId w:val="14"/>
  </w:num>
  <w:num w:numId="4">
    <w:abstractNumId w:val="6"/>
  </w:num>
  <w:num w:numId="5">
    <w:abstractNumId w:val="2"/>
  </w:num>
  <w:num w:numId="6">
    <w:abstractNumId w:val="18"/>
  </w:num>
  <w:num w:numId="7">
    <w:abstractNumId w:val="3"/>
  </w:num>
  <w:num w:numId="8">
    <w:abstractNumId w:val="12"/>
  </w:num>
  <w:num w:numId="9">
    <w:abstractNumId w:val="16"/>
  </w:num>
  <w:num w:numId="10">
    <w:abstractNumId w:val="8"/>
  </w:num>
  <w:num w:numId="11">
    <w:abstractNumId w:val="19"/>
  </w:num>
  <w:num w:numId="12">
    <w:abstractNumId w:val="0"/>
  </w:num>
  <w:num w:numId="13">
    <w:abstractNumId w:val="13"/>
  </w:num>
  <w:num w:numId="14">
    <w:abstractNumId w:val="4"/>
  </w:num>
  <w:num w:numId="15">
    <w:abstractNumId w:val="17"/>
  </w:num>
  <w:num w:numId="16">
    <w:abstractNumId w:val="5"/>
  </w:num>
  <w:num w:numId="17">
    <w:abstractNumId w:val="15"/>
  </w:num>
  <w:num w:numId="18">
    <w:abstractNumId w:val="9"/>
  </w:num>
  <w:num w:numId="19">
    <w:abstractNumId w:val="11"/>
  </w:num>
  <w:num w:numId="20">
    <w:abstractNumId w:val="7"/>
  </w:num>
  <w:num w:numId="2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71DB9"/>
    <w:rsid w:val="000228DF"/>
    <w:rsid w:val="00065C64"/>
    <w:rsid w:val="00092CD3"/>
    <w:rsid w:val="000A4926"/>
    <w:rsid w:val="000D4178"/>
    <w:rsid w:val="00153774"/>
    <w:rsid w:val="001C4E17"/>
    <w:rsid w:val="001C77F7"/>
    <w:rsid w:val="001E5D40"/>
    <w:rsid w:val="00272270"/>
    <w:rsid w:val="002B32D0"/>
    <w:rsid w:val="002C22E3"/>
    <w:rsid w:val="002C3F9B"/>
    <w:rsid w:val="002D4789"/>
    <w:rsid w:val="00353283"/>
    <w:rsid w:val="00357763"/>
    <w:rsid w:val="0037512B"/>
    <w:rsid w:val="0038775F"/>
    <w:rsid w:val="003B0CB1"/>
    <w:rsid w:val="003D4ACE"/>
    <w:rsid w:val="00406A0A"/>
    <w:rsid w:val="00410143"/>
    <w:rsid w:val="0044049E"/>
    <w:rsid w:val="00454DCB"/>
    <w:rsid w:val="00460D69"/>
    <w:rsid w:val="00472A71"/>
    <w:rsid w:val="00492EC8"/>
    <w:rsid w:val="004C46EC"/>
    <w:rsid w:val="00556E91"/>
    <w:rsid w:val="005B07EC"/>
    <w:rsid w:val="005B1675"/>
    <w:rsid w:val="005E2656"/>
    <w:rsid w:val="005E4F80"/>
    <w:rsid w:val="005F4EA5"/>
    <w:rsid w:val="006074E0"/>
    <w:rsid w:val="00617BF3"/>
    <w:rsid w:val="00644133"/>
    <w:rsid w:val="00644389"/>
    <w:rsid w:val="00646329"/>
    <w:rsid w:val="00671DB9"/>
    <w:rsid w:val="00695797"/>
    <w:rsid w:val="006A4B98"/>
    <w:rsid w:val="00703FAE"/>
    <w:rsid w:val="007178A7"/>
    <w:rsid w:val="00721F8A"/>
    <w:rsid w:val="00755557"/>
    <w:rsid w:val="007A4C87"/>
    <w:rsid w:val="007B1394"/>
    <w:rsid w:val="007B5D08"/>
    <w:rsid w:val="007B6488"/>
    <w:rsid w:val="007E4F98"/>
    <w:rsid w:val="00810F86"/>
    <w:rsid w:val="008420A7"/>
    <w:rsid w:val="00887E91"/>
    <w:rsid w:val="008C18E0"/>
    <w:rsid w:val="008F2BCC"/>
    <w:rsid w:val="008F6E05"/>
    <w:rsid w:val="00902D60"/>
    <w:rsid w:val="009209F0"/>
    <w:rsid w:val="0093646B"/>
    <w:rsid w:val="009455D6"/>
    <w:rsid w:val="009928CE"/>
    <w:rsid w:val="00993D6C"/>
    <w:rsid w:val="009B7759"/>
    <w:rsid w:val="009D0082"/>
    <w:rsid w:val="009D3549"/>
    <w:rsid w:val="00A0599D"/>
    <w:rsid w:val="00A334BB"/>
    <w:rsid w:val="00A42C5F"/>
    <w:rsid w:val="00A473B0"/>
    <w:rsid w:val="00A60469"/>
    <w:rsid w:val="00A717E6"/>
    <w:rsid w:val="00A774BA"/>
    <w:rsid w:val="00A832B9"/>
    <w:rsid w:val="00A863ED"/>
    <w:rsid w:val="00AC2965"/>
    <w:rsid w:val="00AC63ED"/>
    <w:rsid w:val="00AF17B3"/>
    <w:rsid w:val="00AF3849"/>
    <w:rsid w:val="00B12127"/>
    <w:rsid w:val="00B37F6B"/>
    <w:rsid w:val="00B50D9E"/>
    <w:rsid w:val="00B51296"/>
    <w:rsid w:val="00B71DB9"/>
    <w:rsid w:val="00B8430C"/>
    <w:rsid w:val="00B8613B"/>
    <w:rsid w:val="00B925F6"/>
    <w:rsid w:val="00BA5B6D"/>
    <w:rsid w:val="00C07BA9"/>
    <w:rsid w:val="00C22E9D"/>
    <w:rsid w:val="00C3375E"/>
    <w:rsid w:val="00C74523"/>
    <w:rsid w:val="00CB3932"/>
    <w:rsid w:val="00CB5BA5"/>
    <w:rsid w:val="00D00086"/>
    <w:rsid w:val="00D066DC"/>
    <w:rsid w:val="00D20A87"/>
    <w:rsid w:val="00D56D94"/>
    <w:rsid w:val="00D65262"/>
    <w:rsid w:val="00D81DDB"/>
    <w:rsid w:val="00D948A6"/>
    <w:rsid w:val="00DC1C0F"/>
    <w:rsid w:val="00DD099C"/>
    <w:rsid w:val="00DF1EDB"/>
    <w:rsid w:val="00E768C2"/>
    <w:rsid w:val="00E8686B"/>
    <w:rsid w:val="00E941A1"/>
    <w:rsid w:val="00EF331C"/>
    <w:rsid w:val="00F010FE"/>
    <w:rsid w:val="00F0226B"/>
    <w:rsid w:val="00F15A71"/>
    <w:rsid w:val="00F46110"/>
    <w:rsid w:val="00F62203"/>
    <w:rsid w:val="00F800CF"/>
    <w:rsid w:val="00F808ED"/>
    <w:rsid w:val="00F90BFE"/>
    <w:rsid w:val="00FA1E49"/>
    <w:rsid w:val="00FC631B"/>
    <w:rsid w:val="00FF247C"/>
  </w:rsids>
  <m:mathPr>
    <m:mathFont m:val="Cambria Math"/>
    <m:brkBin m:val="before"/>
    <m:brkBinSub m:val="--"/>
    <m:smallFrac m:val="0"/>
    <m:dispDef/>
    <m:lMargin m:val="0"/>
    <m:rMargin m:val="0"/>
    <m:defJc m:val="centerGroup"/>
    <m:wrapIndent m:val="1440"/>
    <m:intLim m:val="subSup"/>
    <m:naryLim m:val="undOvr"/>
  </m:mathPr>
  <w:themeFontLang w:val="cs-CZ"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Cs w:val="22"/>
        <w:lang w:val="cs-CZ"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233619"/>
    <w:pPr>
      <w:spacing w:after="200" w:line="276" w:lineRule="auto"/>
    </w:pPr>
    <w:rPr>
      <w:rFonts w:cs="Times New Roman"/>
      <w:sz w:val="22"/>
    </w:rPr>
  </w:style>
  <w:style w:type="paragraph" w:styleId="Nadpis1">
    <w:name w:val="heading 1"/>
    <w:basedOn w:val="Normln"/>
    <w:next w:val="Normln"/>
    <w:link w:val="Nadpis1Char"/>
    <w:qFormat/>
    <w:rsid w:val="0038775F"/>
    <w:pPr>
      <w:keepNext/>
      <w:spacing w:after="0" w:line="240" w:lineRule="auto"/>
      <w:jc w:val="center"/>
      <w:outlineLvl w:val="0"/>
    </w:pPr>
    <w:rPr>
      <w:rFonts w:ascii="Times New Roman" w:eastAsia="Calibri" w:hAnsi="Times New Roman"/>
      <w:b/>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ZpatChar">
    <w:name w:val="Zápatí Char"/>
    <w:basedOn w:val="Standardnpsmoodstavce"/>
    <w:link w:val="Zpat"/>
    <w:uiPriority w:val="99"/>
    <w:qFormat/>
    <w:rsid w:val="00233619"/>
    <w:rPr>
      <w:rFonts w:ascii="Calibri" w:eastAsia="Calibri" w:hAnsi="Calibri" w:cs="Times New Roman"/>
    </w:rPr>
  </w:style>
  <w:style w:type="character" w:customStyle="1" w:styleId="TextkomenteChar">
    <w:name w:val="Text komentáře Char"/>
    <w:basedOn w:val="Standardnpsmoodstavce"/>
    <w:uiPriority w:val="99"/>
    <w:semiHidden/>
    <w:qFormat/>
    <w:rsid w:val="00233619"/>
    <w:rPr>
      <w:rFonts w:ascii="Calibri" w:eastAsia="Calibri" w:hAnsi="Calibri" w:cs="Times New Roman"/>
      <w:sz w:val="20"/>
      <w:szCs w:val="20"/>
    </w:rPr>
  </w:style>
  <w:style w:type="character" w:customStyle="1" w:styleId="Zkladntext2Char">
    <w:name w:val="Základní text 2 Char"/>
    <w:basedOn w:val="Standardnpsmoodstavce"/>
    <w:link w:val="Zkladntext2"/>
    <w:qFormat/>
    <w:rsid w:val="00233619"/>
    <w:rPr>
      <w:rFonts w:ascii="Verdana" w:eastAsia="Times New Roman" w:hAnsi="Verdana" w:cs="Times New Roman"/>
      <w:sz w:val="20"/>
      <w:szCs w:val="24"/>
      <w:lang w:eastAsia="cs-CZ"/>
    </w:rPr>
  </w:style>
  <w:style w:type="character" w:customStyle="1" w:styleId="OdstavecseseznamemChar">
    <w:name w:val="Odstavec se seznamem Char"/>
    <w:link w:val="Odstavecseseznamem"/>
    <w:uiPriority w:val="34"/>
    <w:qFormat/>
    <w:locked/>
    <w:rsid w:val="00233619"/>
    <w:rPr>
      <w:rFonts w:ascii="Calibri" w:eastAsia="Calibri" w:hAnsi="Calibri" w:cs="Times New Roman"/>
    </w:rPr>
  </w:style>
  <w:style w:type="character" w:customStyle="1" w:styleId="TextkomenteChar1">
    <w:name w:val="Text komentáře Char1"/>
    <w:link w:val="Textkomente"/>
    <w:uiPriority w:val="99"/>
    <w:qFormat/>
    <w:locked/>
    <w:rsid w:val="00233619"/>
    <w:rPr>
      <w:rFonts w:ascii="Calibri" w:eastAsia="Calibri" w:hAnsi="Calibri" w:cs="Times New Roman"/>
      <w:sz w:val="20"/>
      <w:szCs w:val="20"/>
    </w:rPr>
  </w:style>
  <w:style w:type="character" w:styleId="Odkaznakoment">
    <w:name w:val="annotation reference"/>
    <w:basedOn w:val="Standardnpsmoodstavce"/>
    <w:uiPriority w:val="99"/>
    <w:semiHidden/>
    <w:unhideWhenUsed/>
    <w:qFormat/>
    <w:rsid w:val="00233619"/>
    <w:rPr>
      <w:sz w:val="16"/>
      <w:szCs w:val="16"/>
    </w:rPr>
  </w:style>
  <w:style w:type="character" w:customStyle="1" w:styleId="NzevChar">
    <w:name w:val="Název Char"/>
    <w:basedOn w:val="Standardnpsmoodstavce"/>
    <w:link w:val="Nzev"/>
    <w:qFormat/>
    <w:rsid w:val="00233619"/>
    <w:rPr>
      <w:rFonts w:ascii="Times New Roman" w:eastAsia="Times New Roman" w:hAnsi="Times New Roman" w:cs="Times New Roman"/>
      <w:b/>
      <w:sz w:val="30"/>
      <w:szCs w:val="30"/>
      <w:lang w:eastAsia="cs-CZ"/>
    </w:rPr>
  </w:style>
  <w:style w:type="character" w:customStyle="1" w:styleId="TextbublinyChar">
    <w:name w:val="Text bubliny Char"/>
    <w:basedOn w:val="Standardnpsmoodstavce"/>
    <w:link w:val="Textbubliny"/>
    <w:uiPriority w:val="99"/>
    <w:semiHidden/>
    <w:qFormat/>
    <w:rsid w:val="00233619"/>
    <w:rPr>
      <w:rFonts w:ascii="Tahoma" w:eastAsia="Calibri" w:hAnsi="Tahoma" w:cs="Tahoma"/>
      <w:sz w:val="16"/>
      <w:szCs w:val="16"/>
    </w:rPr>
  </w:style>
  <w:style w:type="character" w:customStyle="1" w:styleId="PedmtkomenteChar">
    <w:name w:val="Předmět komentáře Char"/>
    <w:basedOn w:val="TextkomenteChar1"/>
    <w:link w:val="Pedmtkomente"/>
    <w:uiPriority w:val="99"/>
    <w:semiHidden/>
    <w:qFormat/>
    <w:rsid w:val="00E036C1"/>
    <w:rPr>
      <w:rFonts w:ascii="Calibri" w:eastAsia="Calibri" w:hAnsi="Calibri" w:cs="Times New Roman"/>
      <w:b/>
      <w:bCs/>
      <w:sz w:val="20"/>
      <w:szCs w:val="20"/>
    </w:rPr>
  </w:style>
  <w:style w:type="character" w:customStyle="1" w:styleId="ListLabel1">
    <w:name w:val="ListLabel 1"/>
    <w:qFormat/>
    <w:rPr>
      <w:sz w:val="20"/>
      <w:szCs w:val="22"/>
    </w:rPr>
  </w:style>
  <w:style w:type="character" w:customStyle="1" w:styleId="ListLabel2">
    <w:name w:val="ListLabel 2"/>
    <w:qFormat/>
    <w:rPr>
      <w:rFonts w:cs="Times New Roman"/>
    </w:rPr>
  </w:style>
  <w:style w:type="character" w:customStyle="1" w:styleId="ListLabel3">
    <w:name w:val="ListLabel 3"/>
    <w:qFormat/>
    <w:rPr>
      <w:rFonts w:ascii="Arial" w:hAnsi="Arial" w:cs="Times New Roman"/>
      <w:b/>
      <w:sz w:val="20"/>
      <w:szCs w:val="21"/>
    </w:rPr>
  </w:style>
  <w:style w:type="character" w:customStyle="1" w:styleId="ListLabel4">
    <w:name w:val="ListLabel 4"/>
    <w:qFormat/>
    <w:rPr>
      <w:rFonts w:cs="Times New Roman"/>
    </w:rPr>
  </w:style>
  <w:style w:type="character" w:customStyle="1" w:styleId="ListLabel5">
    <w:name w:val="ListLabel 5"/>
    <w:qFormat/>
    <w:rPr>
      <w:rFonts w:cs="Times New Roman"/>
    </w:rPr>
  </w:style>
  <w:style w:type="character" w:customStyle="1" w:styleId="ListLabel6">
    <w:name w:val="ListLabel 6"/>
    <w:qFormat/>
    <w:rPr>
      <w:rFonts w:cs="Times New Roman"/>
    </w:rPr>
  </w:style>
  <w:style w:type="character" w:customStyle="1" w:styleId="ListLabel7">
    <w:name w:val="ListLabel 7"/>
    <w:qFormat/>
    <w:rPr>
      <w:rFonts w:cs="Times New Roman"/>
    </w:rPr>
  </w:style>
  <w:style w:type="character" w:customStyle="1" w:styleId="ListLabel8">
    <w:name w:val="ListLabel 8"/>
    <w:qFormat/>
    <w:rPr>
      <w:rFonts w:cs="Times New Roman"/>
    </w:rPr>
  </w:style>
  <w:style w:type="character" w:customStyle="1" w:styleId="ListLabel9">
    <w:name w:val="ListLabel 9"/>
    <w:qFormat/>
    <w:rPr>
      <w:rFonts w:cs="Times New Roman"/>
    </w:rPr>
  </w:style>
  <w:style w:type="character" w:customStyle="1" w:styleId="ListLabel10">
    <w:name w:val="ListLabel 10"/>
    <w:qFormat/>
    <w:rPr>
      <w:rFonts w:cs="Times New Roman"/>
    </w:rPr>
  </w:style>
  <w:style w:type="character" w:customStyle="1" w:styleId="ListLabel11">
    <w:name w:val="ListLabel 11"/>
    <w:qFormat/>
    <w:rPr>
      <w:rFonts w:cs="Times New Roman"/>
    </w:rPr>
  </w:style>
  <w:style w:type="character" w:customStyle="1" w:styleId="ListLabel12">
    <w:name w:val="ListLabel 12"/>
    <w:qFormat/>
    <w:rPr>
      <w:rFonts w:ascii="Arial" w:hAnsi="Arial" w:cs="Times New Roman"/>
      <w:sz w:val="20"/>
    </w:rPr>
  </w:style>
  <w:style w:type="character" w:customStyle="1" w:styleId="ListLabel13">
    <w:name w:val="ListLabel 13"/>
    <w:qFormat/>
    <w:rPr>
      <w:rFonts w:cs="Times New Roman"/>
    </w:rPr>
  </w:style>
  <w:style w:type="character" w:customStyle="1" w:styleId="ListLabel14">
    <w:name w:val="ListLabel 14"/>
    <w:qFormat/>
    <w:rPr>
      <w:rFonts w:cs="Times New Roman"/>
    </w:rPr>
  </w:style>
  <w:style w:type="character" w:customStyle="1" w:styleId="ListLabel15">
    <w:name w:val="ListLabel 15"/>
    <w:qFormat/>
    <w:rPr>
      <w:rFonts w:cs="Times New Roman"/>
    </w:rPr>
  </w:style>
  <w:style w:type="character" w:customStyle="1" w:styleId="ListLabel16">
    <w:name w:val="ListLabel 16"/>
    <w:qFormat/>
    <w:rPr>
      <w:rFonts w:cs="Times New Roman"/>
    </w:rPr>
  </w:style>
  <w:style w:type="character" w:customStyle="1" w:styleId="ListLabel17">
    <w:name w:val="ListLabel 17"/>
    <w:qFormat/>
    <w:rPr>
      <w:rFonts w:cs="Times New Roman"/>
    </w:rPr>
  </w:style>
  <w:style w:type="character" w:customStyle="1" w:styleId="ListLabel18">
    <w:name w:val="ListLabel 18"/>
    <w:qFormat/>
    <w:rPr>
      <w:rFonts w:cs="Times New Roman"/>
    </w:rPr>
  </w:style>
  <w:style w:type="character" w:customStyle="1" w:styleId="ListLabel19">
    <w:name w:val="ListLabel 19"/>
    <w:qFormat/>
    <w:rPr>
      <w:rFonts w:cs="Times New Roman"/>
    </w:rPr>
  </w:style>
  <w:style w:type="character" w:customStyle="1" w:styleId="ListLabel20">
    <w:name w:val="ListLabel 20"/>
    <w:qFormat/>
    <w:rPr>
      <w:b/>
    </w:rPr>
  </w:style>
  <w:style w:type="character" w:customStyle="1" w:styleId="ListLabel21">
    <w:name w:val="ListLabel 21"/>
    <w:qFormat/>
    <w:rPr>
      <w:rFonts w:ascii="Arial" w:hAnsi="Arial"/>
      <w:b w:val="0"/>
      <w:sz w:val="20"/>
    </w:rPr>
  </w:style>
  <w:style w:type="character" w:customStyle="1" w:styleId="ListLabel22">
    <w:name w:val="ListLabel 22"/>
    <w:qFormat/>
    <w:rPr>
      <w:b/>
    </w:rPr>
  </w:style>
  <w:style w:type="character" w:customStyle="1" w:styleId="ListLabel23">
    <w:name w:val="ListLabel 23"/>
    <w:qFormat/>
    <w:rPr>
      <w:b/>
    </w:rPr>
  </w:style>
  <w:style w:type="character" w:customStyle="1" w:styleId="ListLabel24">
    <w:name w:val="ListLabel 24"/>
    <w:qFormat/>
    <w:rPr>
      <w:b/>
    </w:rPr>
  </w:style>
  <w:style w:type="character" w:customStyle="1" w:styleId="ListLabel25">
    <w:name w:val="ListLabel 25"/>
    <w:qFormat/>
    <w:rPr>
      <w:b/>
    </w:rPr>
  </w:style>
  <w:style w:type="character" w:customStyle="1" w:styleId="ListLabel26">
    <w:name w:val="ListLabel 26"/>
    <w:qFormat/>
    <w:rPr>
      <w:b/>
    </w:rPr>
  </w:style>
  <w:style w:type="character" w:customStyle="1" w:styleId="ListLabel27">
    <w:name w:val="ListLabel 27"/>
    <w:qFormat/>
    <w:rPr>
      <w:b/>
    </w:rPr>
  </w:style>
  <w:style w:type="character" w:customStyle="1" w:styleId="ListLabel28">
    <w:name w:val="ListLabel 28"/>
    <w:qFormat/>
    <w:rPr>
      <w:b/>
    </w:rPr>
  </w:style>
  <w:style w:type="character" w:customStyle="1" w:styleId="ListLabel29">
    <w:name w:val="ListLabel 29"/>
    <w:qFormat/>
    <w:rPr>
      <w:rFonts w:cs="Times New Roman"/>
    </w:rPr>
  </w:style>
  <w:style w:type="character" w:customStyle="1" w:styleId="ListLabel30">
    <w:name w:val="ListLabel 30"/>
    <w:qFormat/>
    <w:rPr>
      <w:rFonts w:ascii="Arial" w:hAnsi="Arial" w:cs="Times New Roman"/>
      <w:b/>
      <w:sz w:val="20"/>
      <w:szCs w:val="21"/>
    </w:rPr>
  </w:style>
  <w:style w:type="character" w:customStyle="1" w:styleId="ListLabel31">
    <w:name w:val="ListLabel 31"/>
    <w:qFormat/>
    <w:rPr>
      <w:rFonts w:cs="Times New Roman"/>
    </w:rPr>
  </w:style>
  <w:style w:type="character" w:customStyle="1" w:styleId="ListLabel32">
    <w:name w:val="ListLabel 32"/>
    <w:qFormat/>
    <w:rPr>
      <w:rFonts w:cs="Times New Roman"/>
    </w:rPr>
  </w:style>
  <w:style w:type="character" w:customStyle="1" w:styleId="ListLabel33">
    <w:name w:val="ListLabel 33"/>
    <w:qFormat/>
    <w:rPr>
      <w:rFonts w:cs="Times New Roman"/>
    </w:rPr>
  </w:style>
  <w:style w:type="character" w:customStyle="1" w:styleId="ListLabel34">
    <w:name w:val="ListLabel 34"/>
    <w:qFormat/>
    <w:rPr>
      <w:rFonts w:cs="Times New Roman"/>
    </w:rPr>
  </w:style>
  <w:style w:type="character" w:customStyle="1" w:styleId="ListLabel35">
    <w:name w:val="ListLabel 35"/>
    <w:qFormat/>
    <w:rPr>
      <w:rFonts w:cs="Times New Roman"/>
    </w:rPr>
  </w:style>
  <w:style w:type="character" w:customStyle="1" w:styleId="ListLabel36">
    <w:name w:val="ListLabel 36"/>
    <w:qFormat/>
    <w:rPr>
      <w:rFonts w:cs="Times New Roman"/>
    </w:rPr>
  </w:style>
  <w:style w:type="character" w:customStyle="1" w:styleId="ListLabel37">
    <w:name w:val="ListLabel 37"/>
    <w:qFormat/>
    <w:rPr>
      <w:rFonts w:cs="Times New Roman"/>
    </w:rPr>
  </w:style>
  <w:style w:type="character" w:customStyle="1" w:styleId="ListLabel38">
    <w:name w:val="ListLabel 38"/>
    <w:qFormat/>
    <w:rPr>
      <w:rFonts w:cs="Times New Roman"/>
    </w:rPr>
  </w:style>
  <w:style w:type="character" w:customStyle="1" w:styleId="ListLabel39">
    <w:name w:val="ListLabel 39"/>
    <w:qFormat/>
    <w:rPr>
      <w:rFonts w:ascii="Arial" w:hAnsi="Arial" w:cs="Times New Roman"/>
      <w:sz w:val="20"/>
    </w:rPr>
  </w:style>
  <w:style w:type="character" w:customStyle="1" w:styleId="ListLabel40">
    <w:name w:val="ListLabel 40"/>
    <w:qFormat/>
    <w:rPr>
      <w:rFonts w:cs="Times New Roman"/>
    </w:rPr>
  </w:style>
  <w:style w:type="character" w:customStyle="1" w:styleId="ListLabel41">
    <w:name w:val="ListLabel 41"/>
    <w:qFormat/>
    <w:rPr>
      <w:rFonts w:cs="Times New Roman"/>
    </w:rPr>
  </w:style>
  <w:style w:type="character" w:customStyle="1" w:styleId="ListLabel42">
    <w:name w:val="ListLabel 42"/>
    <w:qFormat/>
    <w:rPr>
      <w:rFonts w:cs="Times New Roman"/>
    </w:rPr>
  </w:style>
  <w:style w:type="character" w:customStyle="1" w:styleId="ListLabel43">
    <w:name w:val="ListLabel 43"/>
    <w:qFormat/>
    <w:rPr>
      <w:rFonts w:cs="Times New Roman"/>
    </w:rPr>
  </w:style>
  <w:style w:type="character" w:customStyle="1" w:styleId="ListLabel44">
    <w:name w:val="ListLabel 44"/>
    <w:qFormat/>
    <w:rPr>
      <w:rFonts w:cs="Times New Roman"/>
    </w:rPr>
  </w:style>
  <w:style w:type="character" w:customStyle="1" w:styleId="ListLabel45">
    <w:name w:val="ListLabel 45"/>
    <w:qFormat/>
    <w:rPr>
      <w:rFonts w:cs="Times New Roman"/>
    </w:rPr>
  </w:style>
  <w:style w:type="character" w:customStyle="1" w:styleId="ListLabel46">
    <w:name w:val="ListLabel 46"/>
    <w:qFormat/>
    <w:rPr>
      <w:rFonts w:cs="Times New Roman"/>
    </w:rPr>
  </w:style>
  <w:style w:type="character" w:customStyle="1" w:styleId="ListLabel47">
    <w:name w:val="ListLabel 47"/>
    <w:qFormat/>
    <w:rPr>
      <w:b/>
    </w:rPr>
  </w:style>
  <w:style w:type="character" w:customStyle="1" w:styleId="ListLabel48">
    <w:name w:val="ListLabel 48"/>
    <w:qFormat/>
    <w:rPr>
      <w:rFonts w:ascii="Arial" w:hAnsi="Arial"/>
      <w:b w:val="0"/>
      <w:sz w:val="20"/>
    </w:rPr>
  </w:style>
  <w:style w:type="character" w:customStyle="1" w:styleId="ListLabel49">
    <w:name w:val="ListLabel 49"/>
    <w:qFormat/>
    <w:rPr>
      <w:b/>
    </w:rPr>
  </w:style>
  <w:style w:type="character" w:customStyle="1" w:styleId="ListLabel50">
    <w:name w:val="ListLabel 50"/>
    <w:qFormat/>
    <w:rPr>
      <w:b/>
    </w:rPr>
  </w:style>
  <w:style w:type="character" w:customStyle="1" w:styleId="ListLabel51">
    <w:name w:val="ListLabel 51"/>
    <w:qFormat/>
    <w:rPr>
      <w:b/>
    </w:rPr>
  </w:style>
  <w:style w:type="character" w:customStyle="1" w:styleId="ListLabel52">
    <w:name w:val="ListLabel 52"/>
    <w:qFormat/>
    <w:rPr>
      <w:b/>
    </w:rPr>
  </w:style>
  <w:style w:type="character" w:customStyle="1" w:styleId="ListLabel53">
    <w:name w:val="ListLabel 53"/>
    <w:qFormat/>
    <w:rPr>
      <w:b/>
    </w:rPr>
  </w:style>
  <w:style w:type="character" w:customStyle="1" w:styleId="ListLabel54">
    <w:name w:val="ListLabel 54"/>
    <w:qFormat/>
    <w:rPr>
      <w:b/>
    </w:rPr>
  </w:style>
  <w:style w:type="character" w:customStyle="1" w:styleId="ListLabel55">
    <w:name w:val="ListLabel 55"/>
    <w:qFormat/>
    <w:rPr>
      <w:b/>
    </w:rPr>
  </w:style>
  <w:style w:type="paragraph" w:customStyle="1" w:styleId="Nadpis">
    <w:name w:val="Nadpis"/>
    <w:basedOn w:val="Normln"/>
    <w:next w:val="Zkladntext"/>
    <w:qFormat/>
    <w:pPr>
      <w:keepNext/>
      <w:spacing w:before="240" w:after="120"/>
    </w:pPr>
    <w:rPr>
      <w:rFonts w:ascii="Liberation Sans" w:eastAsia="Noto Sans CJK SC Regular" w:hAnsi="Liberation Sans" w:cs="Lohit Devanagari"/>
      <w:sz w:val="28"/>
      <w:szCs w:val="28"/>
    </w:rPr>
  </w:style>
  <w:style w:type="paragraph" w:styleId="Zkladntext">
    <w:name w:val="Body Text"/>
    <w:basedOn w:val="Normln"/>
    <w:pPr>
      <w:spacing w:after="140"/>
    </w:pPr>
  </w:style>
  <w:style w:type="paragraph" w:styleId="Seznam">
    <w:name w:val="List"/>
    <w:basedOn w:val="Zkladntext"/>
    <w:rPr>
      <w:rFonts w:cs="Lohit Devanagari"/>
    </w:rPr>
  </w:style>
  <w:style w:type="paragraph" w:styleId="Titulek">
    <w:name w:val="caption"/>
    <w:basedOn w:val="Normln"/>
    <w:qFormat/>
    <w:pPr>
      <w:suppressLineNumbers/>
      <w:spacing w:before="120" w:after="120"/>
    </w:pPr>
    <w:rPr>
      <w:rFonts w:cs="Lohit Devanagari"/>
      <w:i/>
      <w:iCs/>
      <w:sz w:val="24"/>
      <w:szCs w:val="24"/>
    </w:rPr>
  </w:style>
  <w:style w:type="paragraph" w:customStyle="1" w:styleId="Rejstk">
    <w:name w:val="Rejstřík"/>
    <w:basedOn w:val="Normln"/>
    <w:qFormat/>
    <w:pPr>
      <w:suppressLineNumbers/>
    </w:pPr>
    <w:rPr>
      <w:rFonts w:cs="Lohit Devanagari"/>
    </w:rPr>
  </w:style>
  <w:style w:type="paragraph" w:styleId="Odstavecseseznamem">
    <w:name w:val="List Paragraph"/>
    <w:basedOn w:val="Normln"/>
    <w:link w:val="OdstavecseseznamemChar"/>
    <w:uiPriority w:val="34"/>
    <w:qFormat/>
    <w:rsid w:val="00233619"/>
    <w:pPr>
      <w:ind w:left="720"/>
      <w:contextualSpacing/>
    </w:pPr>
  </w:style>
  <w:style w:type="paragraph" w:styleId="Zpat">
    <w:name w:val="footer"/>
    <w:basedOn w:val="Normln"/>
    <w:link w:val="ZpatChar"/>
    <w:uiPriority w:val="99"/>
    <w:unhideWhenUsed/>
    <w:rsid w:val="00233619"/>
    <w:pPr>
      <w:tabs>
        <w:tab w:val="center" w:pos="4536"/>
        <w:tab w:val="right" w:pos="9072"/>
      </w:tabs>
    </w:pPr>
  </w:style>
  <w:style w:type="paragraph" w:styleId="Textkomente">
    <w:name w:val="annotation text"/>
    <w:basedOn w:val="Normln"/>
    <w:link w:val="TextkomenteChar1"/>
    <w:uiPriority w:val="99"/>
    <w:qFormat/>
    <w:rsid w:val="00233619"/>
    <w:rPr>
      <w:sz w:val="20"/>
      <w:szCs w:val="20"/>
    </w:rPr>
  </w:style>
  <w:style w:type="paragraph" w:styleId="Zkladntext2">
    <w:name w:val="Body Text 2"/>
    <w:basedOn w:val="Normln"/>
    <w:link w:val="Zkladntext2Char"/>
    <w:qFormat/>
    <w:rsid w:val="00233619"/>
    <w:pPr>
      <w:spacing w:after="0" w:line="240" w:lineRule="auto"/>
      <w:jc w:val="both"/>
    </w:pPr>
    <w:rPr>
      <w:rFonts w:ascii="Verdana" w:eastAsia="Times New Roman" w:hAnsi="Verdana"/>
      <w:sz w:val="20"/>
      <w:szCs w:val="24"/>
      <w:lang w:eastAsia="cs-CZ"/>
    </w:rPr>
  </w:style>
  <w:style w:type="paragraph" w:customStyle="1" w:styleId="Odstavec1">
    <w:name w:val="Odstavec 1."/>
    <w:basedOn w:val="Normln"/>
    <w:uiPriority w:val="99"/>
    <w:qFormat/>
    <w:rsid w:val="00233619"/>
    <w:pPr>
      <w:keepNext/>
      <w:spacing w:before="360" w:after="120" w:line="240" w:lineRule="auto"/>
    </w:pPr>
    <w:rPr>
      <w:rFonts w:ascii="Times New Roman" w:eastAsia="Times New Roman" w:hAnsi="Times New Roman"/>
      <w:b/>
      <w:bCs/>
      <w:sz w:val="24"/>
      <w:szCs w:val="24"/>
      <w:lang w:eastAsia="cs-CZ"/>
    </w:rPr>
  </w:style>
  <w:style w:type="paragraph" w:customStyle="1" w:styleId="Odstavec11">
    <w:name w:val="Odstavec 1.1"/>
    <w:basedOn w:val="Normln"/>
    <w:uiPriority w:val="99"/>
    <w:qFormat/>
    <w:rsid w:val="00233619"/>
    <w:pPr>
      <w:spacing w:before="120" w:after="0" w:line="240" w:lineRule="auto"/>
    </w:pPr>
    <w:rPr>
      <w:rFonts w:ascii="Times New Roman" w:eastAsia="Times New Roman" w:hAnsi="Times New Roman"/>
      <w:sz w:val="20"/>
      <w:szCs w:val="24"/>
      <w:lang w:eastAsia="cs-CZ"/>
    </w:rPr>
  </w:style>
  <w:style w:type="paragraph" w:styleId="Nzev">
    <w:name w:val="Title"/>
    <w:basedOn w:val="Normln"/>
    <w:link w:val="NzevChar"/>
    <w:qFormat/>
    <w:rsid w:val="00233619"/>
    <w:pPr>
      <w:spacing w:after="0" w:line="240" w:lineRule="auto"/>
      <w:jc w:val="center"/>
    </w:pPr>
    <w:rPr>
      <w:rFonts w:ascii="Times New Roman" w:eastAsia="Times New Roman" w:hAnsi="Times New Roman"/>
      <w:b/>
      <w:sz w:val="30"/>
      <w:szCs w:val="30"/>
      <w:lang w:eastAsia="cs-CZ"/>
    </w:rPr>
  </w:style>
  <w:style w:type="paragraph" w:styleId="Textbubliny">
    <w:name w:val="Balloon Text"/>
    <w:basedOn w:val="Normln"/>
    <w:link w:val="TextbublinyChar"/>
    <w:uiPriority w:val="99"/>
    <w:semiHidden/>
    <w:unhideWhenUsed/>
    <w:qFormat/>
    <w:rsid w:val="00233619"/>
    <w:pPr>
      <w:spacing w:after="0" w:line="240" w:lineRule="auto"/>
    </w:pPr>
    <w:rPr>
      <w:rFonts w:ascii="Tahoma" w:hAnsi="Tahoma" w:cs="Tahoma"/>
      <w:sz w:val="16"/>
      <w:szCs w:val="16"/>
    </w:rPr>
  </w:style>
  <w:style w:type="paragraph" w:styleId="Pedmtkomente">
    <w:name w:val="annotation subject"/>
    <w:basedOn w:val="Textkomente"/>
    <w:link w:val="PedmtkomenteChar"/>
    <w:uiPriority w:val="99"/>
    <w:semiHidden/>
    <w:unhideWhenUsed/>
    <w:qFormat/>
    <w:rsid w:val="00E036C1"/>
    <w:pPr>
      <w:spacing w:line="240" w:lineRule="auto"/>
    </w:pPr>
    <w:rPr>
      <w:b/>
      <w:bCs/>
    </w:rPr>
  </w:style>
  <w:style w:type="paragraph" w:customStyle="1" w:styleId="Obsahrmce">
    <w:name w:val="Obsah rámce"/>
    <w:basedOn w:val="Normln"/>
    <w:qFormat/>
  </w:style>
  <w:style w:type="paragraph" w:styleId="Zhlav">
    <w:name w:val="header"/>
    <w:basedOn w:val="Normln"/>
    <w:link w:val="ZhlavChar"/>
    <w:uiPriority w:val="99"/>
    <w:unhideWhenUsed/>
    <w:rsid w:val="0038775F"/>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38775F"/>
    <w:rPr>
      <w:rFonts w:cs="Times New Roman"/>
      <w:sz w:val="22"/>
    </w:rPr>
  </w:style>
  <w:style w:type="character" w:customStyle="1" w:styleId="Nadpis1Char">
    <w:name w:val="Nadpis 1 Char"/>
    <w:basedOn w:val="Standardnpsmoodstavce"/>
    <w:link w:val="Nadpis1"/>
    <w:rsid w:val="0038775F"/>
    <w:rPr>
      <w:rFonts w:ascii="Times New Roman" w:eastAsia="Calibri" w:hAnsi="Times New Roman" w:cs="Times New Roman"/>
      <w:b/>
      <w:sz w:val="24"/>
      <w:szCs w:val="24"/>
    </w:rPr>
  </w:style>
  <w:style w:type="paragraph" w:customStyle="1" w:styleId="Pedformtovantext">
    <w:name w:val="Předformátovaný text"/>
    <w:basedOn w:val="Normln"/>
    <w:rsid w:val="00A473B0"/>
    <w:pPr>
      <w:widowControl w:val="0"/>
      <w:suppressAutoHyphens/>
      <w:spacing w:after="0" w:line="240" w:lineRule="auto"/>
    </w:pPr>
    <w:rPr>
      <w:rFonts w:ascii="Courier New" w:eastAsia="Courier New" w:hAnsi="Courier New" w:cs="Courier New"/>
      <w:kern w:val="1"/>
      <w:sz w:val="20"/>
      <w:szCs w:val="20"/>
      <w:lang w:eastAsia="cs-CZ"/>
    </w:rPr>
  </w:style>
  <w:style w:type="paragraph" w:styleId="Textvysvtlivek">
    <w:name w:val="endnote text"/>
    <w:basedOn w:val="Normln"/>
    <w:link w:val="TextvysvtlivekChar"/>
    <w:uiPriority w:val="99"/>
    <w:semiHidden/>
    <w:unhideWhenUsed/>
    <w:rsid w:val="003D4ACE"/>
    <w:pPr>
      <w:spacing w:after="0" w:line="240" w:lineRule="auto"/>
    </w:pPr>
    <w:rPr>
      <w:sz w:val="20"/>
      <w:szCs w:val="20"/>
    </w:rPr>
  </w:style>
  <w:style w:type="character" w:customStyle="1" w:styleId="TextvysvtlivekChar">
    <w:name w:val="Text vysvětlivek Char"/>
    <w:basedOn w:val="Standardnpsmoodstavce"/>
    <w:link w:val="Textvysvtlivek"/>
    <w:uiPriority w:val="99"/>
    <w:semiHidden/>
    <w:rsid w:val="003D4ACE"/>
    <w:rPr>
      <w:rFonts w:cs="Times New Roman"/>
      <w:szCs w:val="20"/>
    </w:rPr>
  </w:style>
  <w:style w:type="character" w:styleId="Odkaznavysvtlivky">
    <w:name w:val="endnote reference"/>
    <w:basedOn w:val="Standardnpsmoodstavce"/>
    <w:uiPriority w:val="99"/>
    <w:semiHidden/>
    <w:unhideWhenUsed/>
    <w:rsid w:val="003D4ACE"/>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Cs w:val="22"/>
        <w:lang w:val="cs-CZ"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233619"/>
    <w:pPr>
      <w:spacing w:after="200" w:line="276" w:lineRule="auto"/>
    </w:pPr>
    <w:rPr>
      <w:rFonts w:cs="Times New Roman"/>
      <w:sz w:val="22"/>
    </w:rPr>
  </w:style>
  <w:style w:type="paragraph" w:styleId="Nadpis1">
    <w:name w:val="heading 1"/>
    <w:basedOn w:val="Normln"/>
    <w:next w:val="Normln"/>
    <w:link w:val="Nadpis1Char"/>
    <w:qFormat/>
    <w:rsid w:val="0038775F"/>
    <w:pPr>
      <w:keepNext/>
      <w:spacing w:after="0" w:line="240" w:lineRule="auto"/>
      <w:jc w:val="center"/>
      <w:outlineLvl w:val="0"/>
    </w:pPr>
    <w:rPr>
      <w:rFonts w:ascii="Times New Roman" w:eastAsia="Calibri" w:hAnsi="Times New Roman"/>
      <w:b/>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ZpatChar">
    <w:name w:val="Zápatí Char"/>
    <w:basedOn w:val="Standardnpsmoodstavce"/>
    <w:link w:val="Zpat"/>
    <w:uiPriority w:val="99"/>
    <w:qFormat/>
    <w:rsid w:val="00233619"/>
    <w:rPr>
      <w:rFonts w:ascii="Calibri" w:eastAsia="Calibri" w:hAnsi="Calibri" w:cs="Times New Roman"/>
    </w:rPr>
  </w:style>
  <w:style w:type="character" w:customStyle="1" w:styleId="TextkomenteChar">
    <w:name w:val="Text komentáře Char"/>
    <w:basedOn w:val="Standardnpsmoodstavce"/>
    <w:uiPriority w:val="99"/>
    <w:semiHidden/>
    <w:qFormat/>
    <w:rsid w:val="00233619"/>
    <w:rPr>
      <w:rFonts w:ascii="Calibri" w:eastAsia="Calibri" w:hAnsi="Calibri" w:cs="Times New Roman"/>
      <w:sz w:val="20"/>
      <w:szCs w:val="20"/>
    </w:rPr>
  </w:style>
  <w:style w:type="character" w:customStyle="1" w:styleId="Zkladntext2Char">
    <w:name w:val="Základní text 2 Char"/>
    <w:basedOn w:val="Standardnpsmoodstavce"/>
    <w:link w:val="Zkladntext2"/>
    <w:qFormat/>
    <w:rsid w:val="00233619"/>
    <w:rPr>
      <w:rFonts w:ascii="Verdana" w:eastAsia="Times New Roman" w:hAnsi="Verdana" w:cs="Times New Roman"/>
      <w:sz w:val="20"/>
      <w:szCs w:val="24"/>
      <w:lang w:eastAsia="cs-CZ"/>
    </w:rPr>
  </w:style>
  <w:style w:type="character" w:customStyle="1" w:styleId="OdstavecseseznamemChar">
    <w:name w:val="Odstavec se seznamem Char"/>
    <w:link w:val="Odstavecseseznamem"/>
    <w:uiPriority w:val="34"/>
    <w:qFormat/>
    <w:locked/>
    <w:rsid w:val="00233619"/>
    <w:rPr>
      <w:rFonts w:ascii="Calibri" w:eastAsia="Calibri" w:hAnsi="Calibri" w:cs="Times New Roman"/>
    </w:rPr>
  </w:style>
  <w:style w:type="character" w:customStyle="1" w:styleId="TextkomenteChar1">
    <w:name w:val="Text komentáře Char1"/>
    <w:link w:val="Textkomente"/>
    <w:uiPriority w:val="99"/>
    <w:qFormat/>
    <w:locked/>
    <w:rsid w:val="00233619"/>
    <w:rPr>
      <w:rFonts w:ascii="Calibri" w:eastAsia="Calibri" w:hAnsi="Calibri" w:cs="Times New Roman"/>
      <w:sz w:val="20"/>
      <w:szCs w:val="20"/>
    </w:rPr>
  </w:style>
  <w:style w:type="character" w:styleId="Odkaznakoment">
    <w:name w:val="annotation reference"/>
    <w:basedOn w:val="Standardnpsmoodstavce"/>
    <w:uiPriority w:val="99"/>
    <w:semiHidden/>
    <w:unhideWhenUsed/>
    <w:qFormat/>
    <w:rsid w:val="00233619"/>
    <w:rPr>
      <w:sz w:val="16"/>
      <w:szCs w:val="16"/>
    </w:rPr>
  </w:style>
  <w:style w:type="character" w:customStyle="1" w:styleId="NzevChar">
    <w:name w:val="Název Char"/>
    <w:basedOn w:val="Standardnpsmoodstavce"/>
    <w:link w:val="Nzev"/>
    <w:qFormat/>
    <w:rsid w:val="00233619"/>
    <w:rPr>
      <w:rFonts w:ascii="Times New Roman" w:eastAsia="Times New Roman" w:hAnsi="Times New Roman" w:cs="Times New Roman"/>
      <w:b/>
      <w:sz w:val="30"/>
      <w:szCs w:val="30"/>
      <w:lang w:eastAsia="cs-CZ"/>
    </w:rPr>
  </w:style>
  <w:style w:type="character" w:customStyle="1" w:styleId="TextbublinyChar">
    <w:name w:val="Text bubliny Char"/>
    <w:basedOn w:val="Standardnpsmoodstavce"/>
    <w:link w:val="Textbubliny"/>
    <w:uiPriority w:val="99"/>
    <w:semiHidden/>
    <w:qFormat/>
    <w:rsid w:val="00233619"/>
    <w:rPr>
      <w:rFonts w:ascii="Tahoma" w:eastAsia="Calibri" w:hAnsi="Tahoma" w:cs="Tahoma"/>
      <w:sz w:val="16"/>
      <w:szCs w:val="16"/>
    </w:rPr>
  </w:style>
  <w:style w:type="character" w:customStyle="1" w:styleId="PedmtkomenteChar">
    <w:name w:val="Předmět komentáře Char"/>
    <w:basedOn w:val="TextkomenteChar1"/>
    <w:link w:val="Pedmtkomente"/>
    <w:uiPriority w:val="99"/>
    <w:semiHidden/>
    <w:qFormat/>
    <w:rsid w:val="00E036C1"/>
    <w:rPr>
      <w:rFonts w:ascii="Calibri" w:eastAsia="Calibri" w:hAnsi="Calibri" w:cs="Times New Roman"/>
      <w:b/>
      <w:bCs/>
      <w:sz w:val="20"/>
      <w:szCs w:val="20"/>
    </w:rPr>
  </w:style>
  <w:style w:type="character" w:customStyle="1" w:styleId="ListLabel1">
    <w:name w:val="ListLabel 1"/>
    <w:qFormat/>
    <w:rPr>
      <w:sz w:val="20"/>
      <w:szCs w:val="22"/>
    </w:rPr>
  </w:style>
  <w:style w:type="character" w:customStyle="1" w:styleId="ListLabel2">
    <w:name w:val="ListLabel 2"/>
    <w:qFormat/>
    <w:rPr>
      <w:rFonts w:cs="Times New Roman"/>
    </w:rPr>
  </w:style>
  <w:style w:type="character" w:customStyle="1" w:styleId="ListLabel3">
    <w:name w:val="ListLabel 3"/>
    <w:qFormat/>
    <w:rPr>
      <w:rFonts w:ascii="Arial" w:hAnsi="Arial" w:cs="Times New Roman"/>
      <w:b/>
      <w:sz w:val="20"/>
      <w:szCs w:val="21"/>
    </w:rPr>
  </w:style>
  <w:style w:type="character" w:customStyle="1" w:styleId="ListLabel4">
    <w:name w:val="ListLabel 4"/>
    <w:qFormat/>
    <w:rPr>
      <w:rFonts w:cs="Times New Roman"/>
    </w:rPr>
  </w:style>
  <w:style w:type="character" w:customStyle="1" w:styleId="ListLabel5">
    <w:name w:val="ListLabel 5"/>
    <w:qFormat/>
    <w:rPr>
      <w:rFonts w:cs="Times New Roman"/>
    </w:rPr>
  </w:style>
  <w:style w:type="character" w:customStyle="1" w:styleId="ListLabel6">
    <w:name w:val="ListLabel 6"/>
    <w:qFormat/>
    <w:rPr>
      <w:rFonts w:cs="Times New Roman"/>
    </w:rPr>
  </w:style>
  <w:style w:type="character" w:customStyle="1" w:styleId="ListLabel7">
    <w:name w:val="ListLabel 7"/>
    <w:qFormat/>
    <w:rPr>
      <w:rFonts w:cs="Times New Roman"/>
    </w:rPr>
  </w:style>
  <w:style w:type="character" w:customStyle="1" w:styleId="ListLabel8">
    <w:name w:val="ListLabel 8"/>
    <w:qFormat/>
    <w:rPr>
      <w:rFonts w:cs="Times New Roman"/>
    </w:rPr>
  </w:style>
  <w:style w:type="character" w:customStyle="1" w:styleId="ListLabel9">
    <w:name w:val="ListLabel 9"/>
    <w:qFormat/>
    <w:rPr>
      <w:rFonts w:cs="Times New Roman"/>
    </w:rPr>
  </w:style>
  <w:style w:type="character" w:customStyle="1" w:styleId="ListLabel10">
    <w:name w:val="ListLabel 10"/>
    <w:qFormat/>
    <w:rPr>
      <w:rFonts w:cs="Times New Roman"/>
    </w:rPr>
  </w:style>
  <w:style w:type="character" w:customStyle="1" w:styleId="ListLabel11">
    <w:name w:val="ListLabel 11"/>
    <w:qFormat/>
    <w:rPr>
      <w:rFonts w:cs="Times New Roman"/>
    </w:rPr>
  </w:style>
  <w:style w:type="character" w:customStyle="1" w:styleId="ListLabel12">
    <w:name w:val="ListLabel 12"/>
    <w:qFormat/>
    <w:rPr>
      <w:rFonts w:ascii="Arial" w:hAnsi="Arial" w:cs="Times New Roman"/>
      <w:sz w:val="20"/>
    </w:rPr>
  </w:style>
  <w:style w:type="character" w:customStyle="1" w:styleId="ListLabel13">
    <w:name w:val="ListLabel 13"/>
    <w:qFormat/>
    <w:rPr>
      <w:rFonts w:cs="Times New Roman"/>
    </w:rPr>
  </w:style>
  <w:style w:type="character" w:customStyle="1" w:styleId="ListLabel14">
    <w:name w:val="ListLabel 14"/>
    <w:qFormat/>
    <w:rPr>
      <w:rFonts w:cs="Times New Roman"/>
    </w:rPr>
  </w:style>
  <w:style w:type="character" w:customStyle="1" w:styleId="ListLabel15">
    <w:name w:val="ListLabel 15"/>
    <w:qFormat/>
    <w:rPr>
      <w:rFonts w:cs="Times New Roman"/>
    </w:rPr>
  </w:style>
  <w:style w:type="character" w:customStyle="1" w:styleId="ListLabel16">
    <w:name w:val="ListLabel 16"/>
    <w:qFormat/>
    <w:rPr>
      <w:rFonts w:cs="Times New Roman"/>
    </w:rPr>
  </w:style>
  <w:style w:type="character" w:customStyle="1" w:styleId="ListLabel17">
    <w:name w:val="ListLabel 17"/>
    <w:qFormat/>
    <w:rPr>
      <w:rFonts w:cs="Times New Roman"/>
    </w:rPr>
  </w:style>
  <w:style w:type="character" w:customStyle="1" w:styleId="ListLabel18">
    <w:name w:val="ListLabel 18"/>
    <w:qFormat/>
    <w:rPr>
      <w:rFonts w:cs="Times New Roman"/>
    </w:rPr>
  </w:style>
  <w:style w:type="character" w:customStyle="1" w:styleId="ListLabel19">
    <w:name w:val="ListLabel 19"/>
    <w:qFormat/>
    <w:rPr>
      <w:rFonts w:cs="Times New Roman"/>
    </w:rPr>
  </w:style>
  <w:style w:type="character" w:customStyle="1" w:styleId="ListLabel20">
    <w:name w:val="ListLabel 20"/>
    <w:qFormat/>
    <w:rPr>
      <w:b/>
    </w:rPr>
  </w:style>
  <w:style w:type="character" w:customStyle="1" w:styleId="ListLabel21">
    <w:name w:val="ListLabel 21"/>
    <w:qFormat/>
    <w:rPr>
      <w:rFonts w:ascii="Arial" w:hAnsi="Arial"/>
      <w:b w:val="0"/>
      <w:sz w:val="20"/>
    </w:rPr>
  </w:style>
  <w:style w:type="character" w:customStyle="1" w:styleId="ListLabel22">
    <w:name w:val="ListLabel 22"/>
    <w:qFormat/>
    <w:rPr>
      <w:b/>
    </w:rPr>
  </w:style>
  <w:style w:type="character" w:customStyle="1" w:styleId="ListLabel23">
    <w:name w:val="ListLabel 23"/>
    <w:qFormat/>
    <w:rPr>
      <w:b/>
    </w:rPr>
  </w:style>
  <w:style w:type="character" w:customStyle="1" w:styleId="ListLabel24">
    <w:name w:val="ListLabel 24"/>
    <w:qFormat/>
    <w:rPr>
      <w:b/>
    </w:rPr>
  </w:style>
  <w:style w:type="character" w:customStyle="1" w:styleId="ListLabel25">
    <w:name w:val="ListLabel 25"/>
    <w:qFormat/>
    <w:rPr>
      <w:b/>
    </w:rPr>
  </w:style>
  <w:style w:type="character" w:customStyle="1" w:styleId="ListLabel26">
    <w:name w:val="ListLabel 26"/>
    <w:qFormat/>
    <w:rPr>
      <w:b/>
    </w:rPr>
  </w:style>
  <w:style w:type="character" w:customStyle="1" w:styleId="ListLabel27">
    <w:name w:val="ListLabel 27"/>
    <w:qFormat/>
    <w:rPr>
      <w:b/>
    </w:rPr>
  </w:style>
  <w:style w:type="character" w:customStyle="1" w:styleId="ListLabel28">
    <w:name w:val="ListLabel 28"/>
    <w:qFormat/>
    <w:rPr>
      <w:b/>
    </w:rPr>
  </w:style>
  <w:style w:type="character" w:customStyle="1" w:styleId="ListLabel29">
    <w:name w:val="ListLabel 29"/>
    <w:qFormat/>
    <w:rPr>
      <w:rFonts w:cs="Times New Roman"/>
    </w:rPr>
  </w:style>
  <w:style w:type="character" w:customStyle="1" w:styleId="ListLabel30">
    <w:name w:val="ListLabel 30"/>
    <w:qFormat/>
    <w:rPr>
      <w:rFonts w:ascii="Arial" w:hAnsi="Arial" w:cs="Times New Roman"/>
      <w:b/>
      <w:sz w:val="20"/>
      <w:szCs w:val="21"/>
    </w:rPr>
  </w:style>
  <w:style w:type="character" w:customStyle="1" w:styleId="ListLabel31">
    <w:name w:val="ListLabel 31"/>
    <w:qFormat/>
    <w:rPr>
      <w:rFonts w:cs="Times New Roman"/>
    </w:rPr>
  </w:style>
  <w:style w:type="character" w:customStyle="1" w:styleId="ListLabel32">
    <w:name w:val="ListLabel 32"/>
    <w:qFormat/>
    <w:rPr>
      <w:rFonts w:cs="Times New Roman"/>
    </w:rPr>
  </w:style>
  <w:style w:type="character" w:customStyle="1" w:styleId="ListLabel33">
    <w:name w:val="ListLabel 33"/>
    <w:qFormat/>
    <w:rPr>
      <w:rFonts w:cs="Times New Roman"/>
    </w:rPr>
  </w:style>
  <w:style w:type="character" w:customStyle="1" w:styleId="ListLabel34">
    <w:name w:val="ListLabel 34"/>
    <w:qFormat/>
    <w:rPr>
      <w:rFonts w:cs="Times New Roman"/>
    </w:rPr>
  </w:style>
  <w:style w:type="character" w:customStyle="1" w:styleId="ListLabel35">
    <w:name w:val="ListLabel 35"/>
    <w:qFormat/>
    <w:rPr>
      <w:rFonts w:cs="Times New Roman"/>
    </w:rPr>
  </w:style>
  <w:style w:type="character" w:customStyle="1" w:styleId="ListLabel36">
    <w:name w:val="ListLabel 36"/>
    <w:qFormat/>
    <w:rPr>
      <w:rFonts w:cs="Times New Roman"/>
    </w:rPr>
  </w:style>
  <w:style w:type="character" w:customStyle="1" w:styleId="ListLabel37">
    <w:name w:val="ListLabel 37"/>
    <w:qFormat/>
    <w:rPr>
      <w:rFonts w:cs="Times New Roman"/>
    </w:rPr>
  </w:style>
  <w:style w:type="character" w:customStyle="1" w:styleId="ListLabel38">
    <w:name w:val="ListLabel 38"/>
    <w:qFormat/>
    <w:rPr>
      <w:rFonts w:cs="Times New Roman"/>
    </w:rPr>
  </w:style>
  <w:style w:type="character" w:customStyle="1" w:styleId="ListLabel39">
    <w:name w:val="ListLabel 39"/>
    <w:qFormat/>
    <w:rPr>
      <w:rFonts w:ascii="Arial" w:hAnsi="Arial" w:cs="Times New Roman"/>
      <w:sz w:val="20"/>
    </w:rPr>
  </w:style>
  <w:style w:type="character" w:customStyle="1" w:styleId="ListLabel40">
    <w:name w:val="ListLabel 40"/>
    <w:qFormat/>
    <w:rPr>
      <w:rFonts w:cs="Times New Roman"/>
    </w:rPr>
  </w:style>
  <w:style w:type="character" w:customStyle="1" w:styleId="ListLabel41">
    <w:name w:val="ListLabel 41"/>
    <w:qFormat/>
    <w:rPr>
      <w:rFonts w:cs="Times New Roman"/>
    </w:rPr>
  </w:style>
  <w:style w:type="character" w:customStyle="1" w:styleId="ListLabel42">
    <w:name w:val="ListLabel 42"/>
    <w:qFormat/>
    <w:rPr>
      <w:rFonts w:cs="Times New Roman"/>
    </w:rPr>
  </w:style>
  <w:style w:type="character" w:customStyle="1" w:styleId="ListLabel43">
    <w:name w:val="ListLabel 43"/>
    <w:qFormat/>
    <w:rPr>
      <w:rFonts w:cs="Times New Roman"/>
    </w:rPr>
  </w:style>
  <w:style w:type="character" w:customStyle="1" w:styleId="ListLabel44">
    <w:name w:val="ListLabel 44"/>
    <w:qFormat/>
    <w:rPr>
      <w:rFonts w:cs="Times New Roman"/>
    </w:rPr>
  </w:style>
  <w:style w:type="character" w:customStyle="1" w:styleId="ListLabel45">
    <w:name w:val="ListLabel 45"/>
    <w:qFormat/>
    <w:rPr>
      <w:rFonts w:cs="Times New Roman"/>
    </w:rPr>
  </w:style>
  <w:style w:type="character" w:customStyle="1" w:styleId="ListLabel46">
    <w:name w:val="ListLabel 46"/>
    <w:qFormat/>
    <w:rPr>
      <w:rFonts w:cs="Times New Roman"/>
    </w:rPr>
  </w:style>
  <w:style w:type="character" w:customStyle="1" w:styleId="ListLabel47">
    <w:name w:val="ListLabel 47"/>
    <w:qFormat/>
    <w:rPr>
      <w:b/>
    </w:rPr>
  </w:style>
  <w:style w:type="character" w:customStyle="1" w:styleId="ListLabel48">
    <w:name w:val="ListLabel 48"/>
    <w:qFormat/>
    <w:rPr>
      <w:rFonts w:ascii="Arial" w:hAnsi="Arial"/>
      <w:b w:val="0"/>
      <w:sz w:val="20"/>
    </w:rPr>
  </w:style>
  <w:style w:type="character" w:customStyle="1" w:styleId="ListLabel49">
    <w:name w:val="ListLabel 49"/>
    <w:qFormat/>
    <w:rPr>
      <w:b/>
    </w:rPr>
  </w:style>
  <w:style w:type="character" w:customStyle="1" w:styleId="ListLabel50">
    <w:name w:val="ListLabel 50"/>
    <w:qFormat/>
    <w:rPr>
      <w:b/>
    </w:rPr>
  </w:style>
  <w:style w:type="character" w:customStyle="1" w:styleId="ListLabel51">
    <w:name w:val="ListLabel 51"/>
    <w:qFormat/>
    <w:rPr>
      <w:b/>
    </w:rPr>
  </w:style>
  <w:style w:type="character" w:customStyle="1" w:styleId="ListLabel52">
    <w:name w:val="ListLabel 52"/>
    <w:qFormat/>
    <w:rPr>
      <w:b/>
    </w:rPr>
  </w:style>
  <w:style w:type="character" w:customStyle="1" w:styleId="ListLabel53">
    <w:name w:val="ListLabel 53"/>
    <w:qFormat/>
    <w:rPr>
      <w:b/>
    </w:rPr>
  </w:style>
  <w:style w:type="character" w:customStyle="1" w:styleId="ListLabel54">
    <w:name w:val="ListLabel 54"/>
    <w:qFormat/>
    <w:rPr>
      <w:b/>
    </w:rPr>
  </w:style>
  <w:style w:type="character" w:customStyle="1" w:styleId="ListLabel55">
    <w:name w:val="ListLabel 55"/>
    <w:qFormat/>
    <w:rPr>
      <w:b/>
    </w:rPr>
  </w:style>
  <w:style w:type="paragraph" w:customStyle="1" w:styleId="Nadpis">
    <w:name w:val="Nadpis"/>
    <w:basedOn w:val="Normln"/>
    <w:next w:val="Zkladntext"/>
    <w:qFormat/>
    <w:pPr>
      <w:keepNext/>
      <w:spacing w:before="240" w:after="120"/>
    </w:pPr>
    <w:rPr>
      <w:rFonts w:ascii="Liberation Sans" w:eastAsia="Noto Sans CJK SC Regular" w:hAnsi="Liberation Sans" w:cs="Lohit Devanagari"/>
      <w:sz w:val="28"/>
      <w:szCs w:val="28"/>
    </w:rPr>
  </w:style>
  <w:style w:type="paragraph" w:styleId="Zkladntext">
    <w:name w:val="Body Text"/>
    <w:basedOn w:val="Normln"/>
    <w:pPr>
      <w:spacing w:after="140"/>
    </w:pPr>
  </w:style>
  <w:style w:type="paragraph" w:styleId="Seznam">
    <w:name w:val="List"/>
    <w:basedOn w:val="Zkladntext"/>
    <w:rPr>
      <w:rFonts w:cs="Lohit Devanagari"/>
    </w:rPr>
  </w:style>
  <w:style w:type="paragraph" w:styleId="Titulek">
    <w:name w:val="caption"/>
    <w:basedOn w:val="Normln"/>
    <w:qFormat/>
    <w:pPr>
      <w:suppressLineNumbers/>
      <w:spacing w:before="120" w:after="120"/>
    </w:pPr>
    <w:rPr>
      <w:rFonts w:cs="Lohit Devanagari"/>
      <w:i/>
      <w:iCs/>
      <w:sz w:val="24"/>
      <w:szCs w:val="24"/>
    </w:rPr>
  </w:style>
  <w:style w:type="paragraph" w:customStyle="1" w:styleId="Rejstk">
    <w:name w:val="Rejstřík"/>
    <w:basedOn w:val="Normln"/>
    <w:qFormat/>
    <w:pPr>
      <w:suppressLineNumbers/>
    </w:pPr>
    <w:rPr>
      <w:rFonts w:cs="Lohit Devanagari"/>
    </w:rPr>
  </w:style>
  <w:style w:type="paragraph" w:styleId="Odstavecseseznamem">
    <w:name w:val="List Paragraph"/>
    <w:basedOn w:val="Normln"/>
    <w:link w:val="OdstavecseseznamemChar"/>
    <w:uiPriority w:val="34"/>
    <w:qFormat/>
    <w:rsid w:val="00233619"/>
    <w:pPr>
      <w:ind w:left="720"/>
      <w:contextualSpacing/>
    </w:pPr>
  </w:style>
  <w:style w:type="paragraph" w:styleId="Zpat">
    <w:name w:val="footer"/>
    <w:basedOn w:val="Normln"/>
    <w:link w:val="ZpatChar"/>
    <w:uiPriority w:val="99"/>
    <w:unhideWhenUsed/>
    <w:rsid w:val="00233619"/>
    <w:pPr>
      <w:tabs>
        <w:tab w:val="center" w:pos="4536"/>
        <w:tab w:val="right" w:pos="9072"/>
      </w:tabs>
    </w:pPr>
  </w:style>
  <w:style w:type="paragraph" w:styleId="Textkomente">
    <w:name w:val="annotation text"/>
    <w:basedOn w:val="Normln"/>
    <w:link w:val="TextkomenteChar1"/>
    <w:uiPriority w:val="99"/>
    <w:qFormat/>
    <w:rsid w:val="00233619"/>
    <w:rPr>
      <w:sz w:val="20"/>
      <w:szCs w:val="20"/>
    </w:rPr>
  </w:style>
  <w:style w:type="paragraph" w:styleId="Zkladntext2">
    <w:name w:val="Body Text 2"/>
    <w:basedOn w:val="Normln"/>
    <w:link w:val="Zkladntext2Char"/>
    <w:qFormat/>
    <w:rsid w:val="00233619"/>
    <w:pPr>
      <w:spacing w:after="0" w:line="240" w:lineRule="auto"/>
      <w:jc w:val="both"/>
    </w:pPr>
    <w:rPr>
      <w:rFonts w:ascii="Verdana" w:eastAsia="Times New Roman" w:hAnsi="Verdana"/>
      <w:sz w:val="20"/>
      <w:szCs w:val="24"/>
      <w:lang w:eastAsia="cs-CZ"/>
    </w:rPr>
  </w:style>
  <w:style w:type="paragraph" w:customStyle="1" w:styleId="Odstavec1">
    <w:name w:val="Odstavec 1."/>
    <w:basedOn w:val="Normln"/>
    <w:uiPriority w:val="99"/>
    <w:qFormat/>
    <w:rsid w:val="00233619"/>
    <w:pPr>
      <w:keepNext/>
      <w:spacing w:before="360" w:after="120" w:line="240" w:lineRule="auto"/>
    </w:pPr>
    <w:rPr>
      <w:rFonts w:ascii="Times New Roman" w:eastAsia="Times New Roman" w:hAnsi="Times New Roman"/>
      <w:b/>
      <w:bCs/>
      <w:sz w:val="24"/>
      <w:szCs w:val="24"/>
      <w:lang w:eastAsia="cs-CZ"/>
    </w:rPr>
  </w:style>
  <w:style w:type="paragraph" w:customStyle="1" w:styleId="Odstavec11">
    <w:name w:val="Odstavec 1.1"/>
    <w:basedOn w:val="Normln"/>
    <w:uiPriority w:val="99"/>
    <w:qFormat/>
    <w:rsid w:val="00233619"/>
    <w:pPr>
      <w:spacing w:before="120" w:after="0" w:line="240" w:lineRule="auto"/>
    </w:pPr>
    <w:rPr>
      <w:rFonts w:ascii="Times New Roman" w:eastAsia="Times New Roman" w:hAnsi="Times New Roman"/>
      <w:sz w:val="20"/>
      <w:szCs w:val="24"/>
      <w:lang w:eastAsia="cs-CZ"/>
    </w:rPr>
  </w:style>
  <w:style w:type="paragraph" w:styleId="Nzev">
    <w:name w:val="Title"/>
    <w:basedOn w:val="Normln"/>
    <w:link w:val="NzevChar"/>
    <w:qFormat/>
    <w:rsid w:val="00233619"/>
    <w:pPr>
      <w:spacing w:after="0" w:line="240" w:lineRule="auto"/>
      <w:jc w:val="center"/>
    </w:pPr>
    <w:rPr>
      <w:rFonts w:ascii="Times New Roman" w:eastAsia="Times New Roman" w:hAnsi="Times New Roman"/>
      <w:b/>
      <w:sz w:val="30"/>
      <w:szCs w:val="30"/>
      <w:lang w:eastAsia="cs-CZ"/>
    </w:rPr>
  </w:style>
  <w:style w:type="paragraph" w:styleId="Textbubliny">
    <w:name w:val="Balloon Text"/>
    <w:basedOn w:val="Normln"/>
    <w:link w:val="TextbublinyChar"/>
    <w:uiPriority w:val="99"/>
    <w:semiHidden/>
    <w:unhideWhenUsed/>
    <w:qFormat/>
    <w:rsid w:val="00233619"/>
    <w:pPr>
      <w:spacing w:after="0" w:line="240" w:lineRule="auto"/>
    </w:pPr>
    <w:rPr>
      <w:rFonts w:ascii="Tahoma" w:hAnsi="Tahoma" w:cs="Tahoma"/>
      <w:sz w:val="16"/>
      <w:szCs w:val="16"/>
    </w:rPr>
  </w:style>
  <w:style w:type="paragraph" w:styleId="Pedmtkomente">
    <w:name w:val="annotation subject"/>
    <w:basedOn w:val="Textkomente"/>
    <w:link w:val="PedmtkomenteChar"/>
    <w:uiPriority w:val="99"/>
    <w:semiHidden/>
    <w:unhideWhenUsed/>
    <w:qFormat/>
    <w:rsid w:val="00E036C1"/>
    <w:pPr>
      <w:spacing w:line="240" w:lineRule="auto"/>
    </w:pPr>
    <w:rPr>
      <w:b/>
      <w:bCs/>
    </w:rPr>
  </w:style>
  <w:style w:type="paragraph" w:customStyle="1" w:styleId="Obsahrmce">
    <w:name w:val="Obsah rámce"/>
    <w:basedOn w:val="Normln"/>
    <w:qFormat/>
  </w:style>
  <w:style w:type="paragraph" w:styleId="Zhlav">
    <w:name w:val="header"/>
    <w:basedOn w:val="Normln"/>
    <w:link w:val="ZhlavChar"/>
    <w:uiPriority w:val="99"/>
    <w:unhideWhenUsed/>
    <w:rsid w:val="0038775F"/>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38775F"/>
    <w:rPr>
      <w:rFonts w:cs="Times New Roman"/>
      <w:sz w:val="22"/>
    </w:rPr>
  </w:style>
  <w:style w:type="character" w:customStyle="1" w:styleId="Nadpis1Char">
    <w:name w:val="Nadpis 1 Char"/>
    <w:basedOn w:val="Standardnpsmoodstavce"/>
    <w:link w:val="Nadpis1"/>
    <w:rsid w:val="0038775F"/>
    <w:rPr>
      <w:rFonts w:ascii="Times New Roman" w:eastAsia="Calibri" w:hAnsi="Times New Roman" w:cs="Times New Roman"/>
      <w:b/>
      <w:sz w:val="24"/>
      <w:szCs w:val="24"/>
    </w:rPr>
  </w:style>
  <w:style w:type="paragraph" w:customStyle="1" w:styleId="Pedformtovantext">
    <w:name w:val="Předformátovaný text"/>
    <w:basedOn w:val="Normln"/>
    <w:rsid w:val="00A473B0"/>
    <w:pPr>
      <w:widowControl w:val="0"/>
      <w:suppressAutoHyphens/>
      <w:spacing w:after="0" w:line="240" w:lineRule="auto"/>
    </w:pPr>
    <w:rPr>
      <w:rFonts w:ascii="Courier New" w:eastAsia="Courier New" w:hAnsi="Courier New" w:cs="Courier New"/>
      <w:kern w:val="1"/>
      <w:sz w:val="20"/>
      <w:szCs w:val="20"/>
      <w:lang w:eastAsia="cs-CZ"/>
    </w:rPr>
  </w:style>
  <w:style w:type="paragraph" w:styleId="Textvysvtlivek">
    <w:name w:val="endnote text"/>
    <w:basedOn w:val="Normln"/>
    <w:link w:val="TextvysvtlivekChar"/>
    <w:uiPriority w:val="99"/>
    <w:semiHidden/>
    <w:unhideWhenUsed/>
    <w:rsid w:val="003D4ACE"/>
    <w:pPr>
      <w:spacing w:after="0" w:line="240" w:lineRule="auto"/>
    </w:pPr>
    <w:rPr>
      <w:sz w:val="20"/>
      <w:szCs w:val="20"/>
    </w:rPr>
  </w:style>
  <w:style w:type="character" w:customStyle="1" w:styleId="TextvysvtlivekChar">
    <w:name w:val="Text vysvětlivek Char"/>
    <w:basedOn w:val="Standardnpsmoodstavce"/>
    <w:link w:val="Textvysvtlivek"/>
    <w:uiPriority w:val="99"/>
    <w:semiHidden/>
    <w:rsid w:val="003D4ACE"/>
    <w:rPr>
      <w:rFonts w:cs="Times New Roman"/>
      <w:szCs w:val="20"/>
    </w:rPr>
  </w:style>
  <w:style w:type="character" w:styleId="Odkaznavysvtlivky">
    <w:name w:val="endnote reference"/>
    <w:basedOn w:val="Standardnpsmoodstavce"/>
    <w:uiPriority w:val="99"/>
    <w:semiHidden/>
    <w:unhideWhenUsed/>
    <w:rsid w:val="003D4AC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0927372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B9479E1-4B57-4182-B41B-29018782CB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3192</Words>
  <Characters>18839</Characters>
  <Application>Microsoft Office Word</Application>
  <DocSecurity>0</DocSecurity>
  <Lines>156</Lines>
  <Paragraphs>43</Paragraphs>
  <ScaleCrop>false</ScaleCrop>
  <HeadingPairs>
    <vt:vector size="2" baseType="variant">
      <vt:variant>
        <vt:lpstr>Název</vt:lpstr>
      </vt:variant>
      <vt:variant>
        <vt:i4>1</vt:i4>
      </vt:variant>
    </vt:vector>
  </HeadingPairs>
  <TitlesOfParts>
    <vt:vector size="1" baseType="lpstr">
      <vt:lpstr/>
    </vt:vector>
  </TitlesOfParts>
  <Company>Západočeská Univerzita</Company>
  <LinksUpToDate>false</LinksUpToDate>
  <CharactersWithSpaces>21988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Ing. Tomáš Linda</dc:creator>
  <cp:lastModifiedBy>Blanka GREBEŇOVÁ</cp:lastModifiedBy>
  <cp:revision>2</cp:revision>
  <cp:lastPrinted>2019-07-01T04:34:00Z</cp:lastPrinted>
  <dcterms:created xsi:type="dcterms:W3CDTF">2019-07-25T05:06:00Z</dcterms:created>
  <dcterms:modified xsi:type="dcterms:W3CDTF">2019-07-25T05:06:00Z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Západočeská Univerzita</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