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918"/>
        <w:gridCol w:w="918"/>
        <w:gridCol w:w="918"/>
        <w:gridCol w:w="1015"/>
        <w:gridCol w:w="1144"/>
        <w:gridCol w:w="1145"/>
        <w:gridCol w:w="1144"/>
      </w:tblGrid>
      <w:tr w:rsidR="009268DE" w:rsidRPr="009268DE" w:rsidTr="00E8448B">
        <w:trPr>
          <w:trHeight w:val="201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A727471" wp14:editId="43E9F5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4800600" cy="638175"/>
                  <wp:effectExtent l="0" t="0" r="0" b="9525"/>
                  <wp:wrapNone/>
                  <wp:docPr id="2815" name="Obrázek 2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9268DE" w:rsidRPr="009268DE" w:rsidTr="00E8448B">
              <w:trPr>
                <w:trHeight w:val="2019"/>
                <w:tblCellSpacing w:w="0" w:type="dxa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8DE" w:rsidRPr="009268DE" w:rsidRDefault="009268DE" w:rsidP="00E8448B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8DE" w:rsidRPr="009268DE" w:rsidTr="00E8448B">
        <w:trPr>
          <w:trHeight w:val="318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8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 B J E D N Á V K 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b/>
                <w:bCs/>
                <w:lang w:eastAsia="cs-CZ"/>
              </w:rPr>
              <w:t>č.1990/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b/>
                <w:bCs/>
                <w:lang w:eastAsia="cs-CZ"/>
              </w:rPr>
              <w:t>028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23.7.2019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8DE" w:rsidRPr="009268DE" w:rsidTr="00E8448B">
        <w:trPr>
          <w:trHeight w:val="258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8DE" w:rsidRPr="009268DE" w:rsidTr="00E8448B">
        <w:trPr>
          <w:trHeight w:val="25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349"/>
        </w:trPr>
        <w:tc>
          <w:tcPr>
            <w:tcW w:w="38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268DE">
              <w:rPr>
                <w:rFonts w:ascii="Times New Roman" w:eastAsia="Times New Roman" w:hAnsi="Times New Roman" w:cs="Times New Roman"/>
                <w:lang w:eastAsia="cs-CZ"/>
              </w:rPr>
              <w:t>Centrum psychologické pomoci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HROMO ELEKTRO s.r.o.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268D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04507193; DIČ: CZ04507193</w:t>
            </w:r>
          </w:p>
        </w:tc>
      </w:tr>
      <w:tr w:rsidR="009268DE" w:rsidRPr="009268DE" w:rsidTr="00E8448B">
        <w:trPr>
          <w:trHeight w:val="303"/>
        </w:trPr>
        <w:tc>
          <w:tcPr>
            <w:tcW w:w="47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268DE">
              <w:rPr>
                <w:rFonts w:ascii="Times New Roman" w:eastAsia="Times New Roman" w:hAnsi="Times New Roman" w:cs="Times New Roman"/>
                <w:lang w:eastAsia="cs-CZ"/>
              </w:rPr>
              <w:t>Na Bělidle 815, 733 01  Karviná - Fryštát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 Statku 92/1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8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268D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Tel.: + 420 596 317 575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lang w:eastAsia="cs-CZ"/>
              </w:rPr>
              <w:t> 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747 14 Ludgeřovice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38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268D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Email: cepp@cepp.cz, ekonom@cepp.cz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38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268D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 00847267 - nejsme plátci DPH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38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268D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Bankovní spojení: Komerční banka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268D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účtu: 63635791/0100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příjemce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termín dodání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31.8.2019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vystavil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Ing.Pátík - CPP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CPP, Na Bělidle 815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777 704 038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E8448B" w:rsidP="00E8448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r w:rsidR="009268DE" w:rsidRPr="009268DE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patik@cepp.cz</w:t>
              </w:r>
            </w:hyperlink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8DE" w:rsidRPr="009268DE" w:rsidTr="00E8448B">
        <w:trPr>
          <w:trHeight w:val="258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cena Kč/MJ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celkem Kč</w:t>
            </w:r>
          </w:p>
        </w:tc>
      </w:tr>
      <w:tr w:rsidR="009268DE" w:rsidRPr="009268DE" w:rsidTr="00E8448B">
        <w:trPr>
          <w:trHeight w:val="258"/>
        </w:trPr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477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Oprava hromosvodové opravy na objektu RMP ve Frýdku-Místku dle PD s termínem dokončení do 31.8.2019 vč. revizní zprávy.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104 223,30 </w:t>
            </w:r>
          </w:p>
        </w:tc>
      </w:tr>
      <w:tr w:rsidR="009268DE" w:rsidRPr="009268DE" w:rsidTr="00E8448B">
        <w:trPr>
          <w:trHeight w:val="258"/>
        </w:trPr>
        <w:tc>
          <w:tcPr>
            <w:tcW w:w="477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477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477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477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477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47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6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CN - HROMOELEKTRO  ze dne 23.5. a doplnění  o zemní práce dne 23.7.2019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47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47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47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47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47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47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8DE" w:rsidRPr="009268DE" w:rsidTr="00E8448B">
        <w:trPr>
          <w:trHeight w:val="258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8DE" w:rsidRPr="009268DE" w:rsidTr="00E8448B">
        <w:trPr>
          <w:trHeight w:val="258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8DE" w:rsidRPr="009268DE" w:rsidTr="00E8448B">
        <w:trPr>
          <w:trHeight w:val="258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dodavatele:</w:t>
            </w:r>
          </w:p>
          <w:p w:rsidR="00E8448B" w:rsidRPr="009268DE" w:rsidRDefault="00E8448B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Tomáš Selzer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odběratele:</w:t>
            </w:r>
            <w:r w:rsidR="00E8448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PaedDr.Zdeněk Moldrzyk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268DE" w:rsidRPr="009268DE" w:rsidTr="00E8448B">
        <w:trPr>
          <w:trHeight w:val="258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9268DE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(datum, razítko, podpis)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E8448B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23. 7. 2019</w:t>
            </w:r>
            <w:bookmarkStart w:id="0" w:name="_GoBack"/>
            <w:bookmarkEnd w:id="0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8DE" w:rsidRPr="009268DE" w:rsidTr="00E8448B">
        <w:trPr>
          <w:trHeight w:val="258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E8448B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24. 7. 2019                             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8DE" w:rsidRPr="009268DE" w:rsidRDefault="009268DE" w:rsidP="00E8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47C34" w:rsidRDefault="00D47C34"/>
    <w:sectPr w:rsidR="00D4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DE"/>
    <w:rsid w:val="009268DE"/>
    <w:rsid w:val="00D47C34"/>
    <w:rsid w:val="00E8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6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6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tik@cepp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Termer</dc:creator>
  <cp:lastModifiedBy>Alena Termerová</cp:lastModifiedBy>
  <cp:revision>3</cp:revision>
  <dcterms:created xsi:type="dcterms:W3CDTF">2019-07-25T05:45:00Z</dcterms:created>
  <dcterms:modified xsi:type="dcterms:W3CDTF">2019-07-25T05:45:00Z</dcterms:modified>
</cp:coreProperties>
</file>