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30" w:rsidRPr="009F0130" w:rsidRDefault="009F0130" w:rsidP="009F01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9F0130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9F0130" w:rsidRPr="009F0130" w:rsidRDefault="00B453B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N</w:t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ázev:  Správa zdravotních a sociálních služeb Cheb, příspě</w:t>
      </w:r>
      <w:r>
        <w:rPr>
          <w:rFonts w:ascii="Arial" w:eastAsia="Times New Roman" w:hAnsi="Arial" w:cs="Arial"/>
          <w:sz w:val="21"/>
          <w:szCs w:val="21"/>
          <w:lang w:eastAsia="cs-CZ"/>
        </w:rPr>
        <w:t>vková organizace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IČ:  </w:t>
      </w:r>
      <w:r>
        <w:rPr>
          <w:rFonts w:ascii="Arial" w:eastAsia="Times New Roman" w:hAnsi="Arial" w:cs="Arial"/>
          <w:sz w:val="21"/>
          <w:szCs w:val="21"/>
          <w:lang w:eastAsia="cs-CZ"/>
        </w:rPr>
        <w:t>70887985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S</w:t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ídlo:  </w:t>
      </w:r>
      <w:r w:rsidR="009F0130" w:rsidRPr="009F0130">
        <w:rPr>
          <w:rFonts w:ascii="Arial" w:hAnsi="Arial" w:cs="Arial"/>
          <w:sz w:val="21"/>
          <w:szCs w:val="21"/>
        </w:rPr>
        <w:t>Pastýřská 771/4, 350 02 Cheb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="009F0130"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“ na s</w:t>
      </w:r>
      <w:r>
        <w:rPr>
          <w:rFonts w:ascii="Arial" w:eastAsia="Times New Roman" w:hAnsi="Arial" w:cs="Arial"/>
          <w:sz w:val="21"/>
          <w:szCs w:val="21"/>
          <w:lang w:eastAsia="cs-CZ"/>
        </w:rPr>
        <w:t>traně je</w:t>
      </w:r>
      <w:r w:rsidR="004F2590">
        <w:rPr>
          <w:rFonts w:ascii="Arial" w:eastAsia="Times New Roman" w:hAnsi="Arial" w:cs="Arial"/>
          <w:sz w:val="21"/>
          <w:szCs w:val="21"/>
          <w:lang w:eastAsia="cs-CZ"/>
        </w:rPr>
        <w:t>dné)</w:t>
      </w:r>
      <w:r w:rsidR="004F259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4F2590"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 w:rsidR="004F259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4F2590">
        <w:rPr>
          <w:rFonts w:ascii="Arial" w:eastAsia="Times New Roman" w:hAnsi="Arial" w:cs="Arial"/>
          <w:sz w:val="21"/>
          <w:szCs w:val="21"/>
          <w:lang w:eastAsia="cs-CZ"/>
        </w:rPr>
        <w:br/>
        <w:t>Jméno:  Jiří Smrčka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4F2590">
        <w:rPr>
          <w:rFonts w:ascii="Arial" w:eastAsia="Times New Roman" w:hAnsi="Arial" w:cs="Arial"/>
          <w:sz w:val="21"/>
          <w:szCs w:val="21"/>
          <w:lang w:eastAsia="cs-CZ"/>
        </w:rPr>
        <w:t>IČ:  02621096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S</w:t>
      </w:r>
      <w:r w:rsidR="004F2590">
        <w:rPr>
          <w:rFonts w:ascii="Arial" w:eastAsia="Times New Roman" w:hAnsi="Arial" w:cs="Arial"/>
          <w:sz w:val="21"/>
          <w:szCs w:val="21"/>
          <w:lang w:eastAsia="cs-CZ"/>
        </w:rPr>
        <w:t>ídlo:  </w:t>
      </w:r>
      <w:proofErr w:type="spellStart"/>
      <w:r w:rsidR="004F2590">
        <w:rPr>
          <w:rFonts w:ascii="Arial" w:eastAsia="Times New Roman" w:hAnsi="Arial" w:cs="Arial"/>
          <w:sz w:val="21"/>
          <w:szCs w:val="21"/>
          <w:lang w:eastAsia="cs-CZ"/>
        </w:rPr>
        <w:t>Hrozňatov</w:t>
      </w:r>
      <w:proofErr w:type="spellEnd"/>
      <w:r w:rsidR="004F2590">
        <w:rPr>
          <w:rFonts w:ascii="Arial" w:eastAsia="Times New Roman" w:hAnsi="Arial" w:cs="Arial"/>
          <w:sz w:val="21"/>
          <w:szCs w:val="21"/>
          <w:lang w:eastAsia="cs-CZ"/>
        </w:rPr>
        <w:t xml:space="preserve"> 134</w:t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, 350 02 Cheb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="009F0130"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9F0130"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="009F0130"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Smlouvy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smlouvou zavazuje provést na svůj náklad a nebezpečí pro objednatele za podmínek níže uvedených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dílo: </w:t>
      </w:r>
      <w:r w:rsidR="004F2590">
        <w:rPr>
          <w:rFonts w:ascii="Arial" w:eastAsia="Times New Roman" w:hAnsi="Arial" w:cs="Arial"/>
          <w:sz w:val="21"/>
          <w:szCs w:val="21"/>
          <w:lang w:eastAsia="cs-CZ"/>
        </w:rPr>
        <w:t>Pokládka lina na chodbách, schodišti a v prostorách dvou tříd v objektu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Pastýřská 771/4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a objednatel se zavazuje Dílo převzít a zaplatit za něj Zhotoviteli cenu, která je sjednána v čl. II </w:t>
      </w:r>
      <w:proofErr w:type="gramStart"/>
      <w:r w:rsidRPr="009F0130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Díla a způsob úhrady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Smluvní strany se dohodly, že celková cena dí</w:t>
      </w:r>
      <w:r>
        <w:rPr>
          <w:rFonts w:ascii="Arial" w:eastAsia="Times New Roman" w:hAnsi="Arial" w:cs="Arial"/>
          <w:sz w:val="21"/>
          <w:szCs w:val="21"/>
          <w:lang w:eastAsia="cs-CZ"/>
        </w:rPr>
        <w:t>la b</w:t>
      </w:r>
      <w:r w:rsidR="00391242">
        <w:rPr>
          <w:rFonts w:ascii="Arial" w:eastAsia="Times New Roman" w:hAnsi="Arial" w:cs="Arial"/>
          <w:sz w:val="21"/>
          <w:szCs w:val="21"/>
          <w:lang w:eastAsia="cs-CZ"/>
        </w:rPr>
        <w:t>ude činit částku ve výši 198.820</w:t>
      </w:r>
      <w:r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="00391242">
        <w:rPr>
          <w:rFonts w:ascii="Arial" w:eastAsia="Times New Roman" w:hAnsi="Arial" w:cs="Arial"/>
          <w:sz w:val="21"/>
          <w:szCs w:val="21"/>
          <w:lang w:eastAsia="cs-CZ"/>
        </w:rPr>
        <w:t xml:space="preserve">- Kč (slovy </w:t>
      </w:r>
      <w:proofErr w:type="spellStart"/>
      <w:r w:rsidR="00391242">
        <w:rPr>
          <w:rFonts w:ascii="Arial" w:eastAsia="Times New Roman" w:hAnsi="Arial" w:cs="Arial"/>
          <w:sz w:val="21"/>
          <w:szCs w:val="21"/>
          <w:lang w:eastAsia="cs-CZ"/>
        </w:rPr>
        <w:t>jednostodevadesatosmtisícosmsetdvacet</w:t>
      </w:r>
      <w:proofErr w:type="spellEnd"/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) a 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t>bude u</w:t>
      </w:r>
      <w:r w:rsidR="00B453B0">
        <w:rPr>
          <w:rFonts w:ascii="Arial" w:eastAsia="Times New Roman" w:hAnsi="Arial" w:cs="Arial"/>
          <w:sz w:val="21"/>
          <w:szCs w:val="21"/>
          <w:lang w:eastAsia="cs-CZ"/>
        </w:rPr>
        <w:t xml:space="preserve">hrazena na účet Zhotovitele 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>na základě vystavené faktury se splatností 14 dní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zhotovení díla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Smluvní strany se dohodly, že Dílo bude Zhotovitelem provede</w:t>
      </w:r>
      <w:r w:rsidR="00391242">
        <w:rPr>
          <w:rFonts w:ascii="Arial" w:eastAsia="Times New Roman" w:hAnsi="Arial" w:cs="Arial"/>
          <w:sz w:val="21"/>
          <w:szCs w:val="21"/>
          <w:lang w:eastAsia="cs-CZ"/>
        </w:rPr>
        <w:t xml:space="preserve">no v termínu nejpozději do </w:t>
      </w:r>
      <w:proofErr w:type="gramStart"/>
      <w:r w:rsidR="00391242">
        <w:rPr>
          <w:rFonts w:ascii="Arial" w:eastAsia="Times New Roman" w:hAnsi="Arial" w:cs="Arial"/>
          <w:sz w:val="21"/>
          <w:szCs w:val="21"/>
          <w:lang w:eastAsia="cs-CZ"/>
        </w:rPr>
        <w:t>7</w:t>
      </w:r>
      <w:bookmarkStart w:id="0" w:name="_GoBack"/>
      <w:bookmarkEnd w:id="0"/>
      <w:r w:rsidR="00281317">
        <w:rPr>
          <w:rFonts w:ascii="Arial" w:eastAsia="Times New Roman" w:hAnsi="Arial" w:cs="Arial"/>
          <w:sz w:val="21"/>
          <w:szCs w:val="21"/>
          <w:lang w:eastAsia="cs-CZ"/>
        </w:rPr>
        <w:t>.8.2019</w:t>
      </w:r>
      <w:proofErr w:type="gramEnd"/>
      <w:r w:rsidR="00281317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IV.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Předání a převzetí Díla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81317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I </w:t>
      </w:r>
      <w:proofErr w:type="gramStart"/>
      <w:r w:rsidR="00281317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Pro případ prodlení se zhotovením Díla na straně zhotovitele má objednatel práv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>o na odstoupení od Smlouvy o dílo.</w:t>
      </w:r>
    </w:p>
    <w:p w:rsidR="00281317" w:rsidRDefault="00281317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281317" w:rsidRDefault="00281317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281317" w:rsidRDefault="00281317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lastRenderedPageBreak/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Zhotovitel poskytne na Dílo záruk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>u po dobu 2 let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od před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ání Díla objednateli. 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Zhotovitel se zavazuje předat Dílo bez vad a nedodělků.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81317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>h podmínek.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</w:r>
    </w:p>
    <w:p w:rsidR="009F0130" w:rsidRPr="009F0130" w:rsidRDefault="00281317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V Chebu 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  </w:t>
      </w:r>
      <w:proofErr w:type="gramStart"/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dne......................</w:t>
      </w:r>
      <w:proofErr w:type="gramEnd"/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              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               V Chebu 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   </w:t>
      </w:r>
      <w:proofErr w:type="gramStart"/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dne......................</w:t>
      </w:r>
      <w:proofErr w:type="gramEnd"/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Objednatel                                                             Zhotovitel </w:t>
      </w:r>
    </w:p>
    <w:p w:rsidR="00FA423F" w:rsidRDefault="00FA423F"/>
    <w:sectPr w:rsidR="00FA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0"/>
    <w:rsid w:val="000A6638"/>
    <w:rsid w:val="00281317"/>
    <w:rsid w:val="00391242"/>
    <w:rsid w:val="004F2590"/>
    <w:rsid w:val="0072726D"/>
    <w:rsid w:val="009F0130"/>
    <w:rsid w:val="00B453B0"/>
    <w:rsid w:val="00FA423F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013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013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SZSS</dc:creator>
  <cp:lastModifiedBy>SZSS</cp:lastModifiedBy>
  <cp:revision>3</cp:revision>
  <cp:lastPrinted>2019-07-11T07:44:00Z</cp:lastPrinted>
  <dcterms:created xsi:type="dcterms:W3CDTF">2019-07-11T07:23:00Z</dcterms:created>
  <dcterms:modified xsi:type="dcterms:W3CDTF">2019-07-11T07:44:00Z</dcterms:modified>
</cp:coreProperties>
</file>