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79" w:rsidRPr="00035D01" w:rsidRDefault="004B6FE3" w:rsidP="00772879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79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:rsidR="00772879" w:rsidRDefault="00772879" w:rsidP="0077287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Sídlo: Husinecká 1024/</w:t>
      </w:r>
      <w:proofErr w:type="gramStart"/>
      <w:r w:rsidRPr="00C8167E">
        <w:rPr>
          <w:rFonts w:ascii="Arial" w:hAnsi="Arial" w:cs="Arial"/>
          <w:sz w:val="18"/>
          <w:szCs w:val="18"/>
        </w:rPr>
        <w:t>11a</w:t>
      </w:r>
      <w:proofErr w:type="gramEnd"/>
      <w:r w:rsidRPr="00C8167E">
        <w:rPr>
          <w:rFonts w:ascii="Arial" w:hAnsi="Arial" w:cs="Arial"/>
          <w:sz w:val="18"/>
          <w:szCs w:val="18"/>
        </w:rPr>
        <w:t>, 130 00 Praha 3 - Žižkov, IČO: 01312774, DIČ: CZ01312774</w:t>
      </w:r>
    </w:p>
    <w:p w:rsidR="00772879" w:rsidRDefault="00772879" w:rsidP="0077287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Liberecký kraj</w:t>
      </w:r>
      <w:r>
        <w:rPr>
          <w:rFonts w:ascii="Arial" w:hAnsi="Arial" w:cs="Arial"/>
          <w:sz w:val="18"/>
          <w:szCs w:val="18"/>
        </w:rPr>
        <w:t xml:space="preserve"> </w:t>
      </w:r>
    </w:p>
    <w:p w:rsidR="00772879" w:rsidRDefault="00772879" w:rsidP="00772879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 xml:space="preserve">U Nisy </w:t>
      </w:r>
      <w:proofErr w:type="gramStart"/>
      <w:r w:rsidRPr="00C8167E">
        <w:rPr>
          <w:rFonts w:ascii="Arial" w:hAnsi="Arial" w:cs="Arial"/>
          <w:color w:val="000000"/>
          <w:sz w:val="18"/>
          <w:szCs w:val="18"/>
        </w:rPr>
        <w:t>6a</w:t>
      </w:r>
      <w:proofErr w:type="gramEnd"/>
      <w:r w:rsidRPr="00C8167E">
        <w:rPr>
          <w:rFonts w:ascii="Arial" w:hAnsi="Arial" w:cs="Arial"/>
          <w:color w:val="000000"/>
          <w:sz w:val="18"/>
          <w:szCs w:val="18"/>
        </w:rPr>
        <w:t>, 460</w:t>
      </w:r>
      <w:r w:rsidR="004B6FE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8167E">
        <w:rPr>
          <w:rFonts w:ascii="Arial" w:hAnsi="Arial" w:cs="Arial"/>
          <w:color w:val="000000"/>
          <w:sz w:val="18"/>
          <w:szCs w:val="18"/>
        </w:rPr>
        <w:t>57 Liberec</w:t>
      </w:r>
    </w:p>
    <w:p w:rsidR="00772879" w:rsidRPr="001F7E41" w:rsidRDefault="00772879" w:rsidP="00772879">
      <w:pPr>
        <w:widowControl/>
        <w:rPr>
          <w:rFonts w:ascii="Arial" w:hAnsi="Arial" w:cs="Arial"/>
          <w:sz w:val="22"/>
          <w:szCs w:val="22"/>
        </w:rPr>
      </w:pPr>
    </w:p>
    <w:p w:rsidR="00772879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</w:p>
    <w:p w:rsidR="004B6FE3" w:rsidRPr="00772879" w:rsidRDefault="001F1ADC" w:rsidP="004B6FE3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  <w:r w:rsidR="004B6FE3" w:rsidRPr="00772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</w:t>
      </w:r>
      <w:r w:rsidR="004B6FE3" w:rsidRPr="00772879">
        <w:rPr>
          <w:rFonts w:ascii="Arial" w:hAnsi="Arial" w:cs="Arial"/>
          <w:sz w:val="22"/>
          <w:szCs w:val="22"/>
        </w:rPr>
        <w:t>, Josef Slavíček</w:t>
      </w:r>
    </w:p>
    <w:p w:rsidR="004B6FE3" w:rsidRPr="00772879" w:rsidRDefault="00A21E4F" w:rsidP="004B6FE3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 XXXXX</w:t>
      </w:r>
      <w:r w:rsidR="004B6FE3" w:rsidRPr="00772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</w:t>
      </w:r>
    </w:p>
    <w:p w:rsidR="004B6FE3" w:rsidRPr="00772879" w:rsidRDefault="004B6FE3" w:rsidP="004B6FE3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Liberec 5</w:t>
      </w:r>
    </w:p>
    <w:p w:rsidR="004B6FE3" w:rsidRDefault="001F1ADC" w:rsidP="004B6FE3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460</w:t>
      </w:r>
      <w:r w:rsidR="004B6F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</w:t>
      </w:r>
    </w:p>
    <w:p w:rsidR="004B6FE3" w:rsidRDefault="004B6FE3" w:rsidP="004B6FE3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:rsidR="004B6FE3" w:rsidRPr="004B6FE3" w:rsidRDefault="004B6FE3" w:rsidP="004B6FE3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  <w:u w:val="single"/>
        </w:rPr>
      </w:pPr>
      <w:r w:rsidRPr="004B6FE3">
        <w:rPr>
          <w:rFonts w:ascii="Arial" w:hAnsi="Arial" w:cs="Arial"/>
          <w:sz w:val="22"/>
          <w:szCs w:val="22"/>
          <w:u w:val="single"/>
        </w:rPr>
        <w:t>OSOBNÍ PŘEVZETÍ</w:t>
      </w:r>
    </w:p>
    <w:p w:rsidR="00772879" w:rsidRPr="00582EC4" w:rsidRDefault="00772879" w:rsidP="00772879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Naše zn.: SPU 283226/2019/141/J. Solc</w:t>
      </w:r>
    </w:p>
    <w:p w:rsidR="00772879" w:rsidRPr="00772879" w:rsidRDefault="00772879" w:rsidP="00772879">
      <w:pPr>
        <w:ind w:right="-1703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Spisová zn.:</w:t>
      </w:r>
    </w:p>
    <w:p w:rsidR="00772879" w:rsidRDefault="00772879" w:rsidP="00772879">
      <w:pPr>
        <w:widowControl/>
        <w:rPr>
          <w:rFonts w:ascii="Arial" w:hAnsi="Arial" w:cs="Arial"/>
          <w:sz w:val="18"/>
          <w:szCs w:val="18"/>
        </w:rPr>
      </w:pPr>
    </w:p>
    <w:p w:rsidR="004B6FE3" w:rsidRPr="00582EC4" w:rsidRDefault="004B6FE3" w:rsidP="004B6FE3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Vyřizuje: Bc. Jiří Šolc, DiS.</w:t>
      </w:r>
    </w:p>
    <w:p w:rsidR="004B6FE3" w:rsidRPr="00582EC4" w:rsidRDefault="004B6FE3" w:rsidP="004B6FE3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Telefon: 725 901 319</w:t>
      </w:r>
    </w:p>
    <w:p w:rsidR="004B6FE3" w:rsidRPr="00705D2B" w:rsidRDefault="004B6FE3" w:rsidP="004B6FE3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Pr="00D964EE">
        <w:rPr>
          <w:rFonts w:ascii="Arial" w:hAnsi="Arial" w:cs="Arial"/>
          <w:sz w:val="18"/>
          <w:szCs w:val="18"/>
        </w:rPr>
        <w:t xml:space="preserve"> z49per3</w:t>
      </w:r>
    </w:p>
    <w:p w:rsidR="00772879" w:rsidRPr="00582EC4" w:rsidRDefault="004B6FE3" w:rsidP="004B6FE3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E-mail: j.solc@spucr.cz</w:t>
      </w:r>
    </w:p>
    <w:p w:rsidR="00772879" w:rsidRDefault="00772879" w:rsidP="00772879">
      <w:pPr>
        <w:widowControl/>
        <w:rPr>
          <w:rFonts w:ascii="Arial" w:hAnsi="Arial" w:cs="Arial"/>
          <w:sz w:val="18"/>
          <w:szCs w:val="18"/>
        </w:rPr>
      </w:pPr>
    </w:p>
    <w:p w:rsidR="00772879" w:rsidRPr="00582EC4" w:rsidRDefault="00772879" w:rsidP="00772879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Datum: 15.</w:t>
      </w:r>
      <w:r w:rsidR="004B6FE3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7.</w:t>
      </w:r>
      <w:r w:rsidR="004B6FE3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2019</w:t>
      </w:r>
    </w:p>
    <w:p w:rsidR="00B706A9" w:rsidRDefault="00B706A9" w:rsidP="00B706A9">
      <w:pPr>
        <w:widowControl/>
        <w:rPr>
          <w:rFonts w:ascii="Arial" w:hAnsi="Arial" w:cs="Arial"/>
          <w:sz w:val="22"/>
          <w:szCs w:val="22"/>
        </w:rPr>
      </w:pPr>
    </w:p>
    <w:p w:rsidR="00772879" w:rsidRPr="00772879" w:rsidRDefault="00772879" w:rsidP="00B706A9">
      <w:pPr>
        <w:widowControl/>
        <w:rPr>
          <w:rFonts w:ascii="Arial" w:hAnsi="Arial" w:cs="Arial"/>
          <w:sz w:val="22"/>
          <w:szCs w:val="22"/>
        </w:rPr>
      </w:pPr>
    </w:p>
    <w:p w:rsidR="00772879" w:rsidRDefault="00772879" w:rsidP="00772879">
      <w:pPr>
        <w:rPr>
          <w:rFonts w:ascii="Arial" w:hAnsi="Arial" w:cs="Arial"/>
          <w:b/>
          <w:sz w:val="22"/>
          <w:szCs w:val="22"/>
        </w:rPr>
      </w:pPr>
    </w:p>
    <w:p w:rsidR="00037EC2" w:rsidRPr="004B6FE3" w:rsidRDefault="008B63BE" w:rsidP="004B6FE3">
      <w:pPr>
        <w:jc w:val="both"/>
        <w:rPr>
          <w:rFonts w:ascii="Arial" w:hAnsi="Arial" w:cs="Arial"/>
          <w:sz w:val="22"/>
          <w:szCs w:val="22"/>
          <w:u w:val="single"/>
        </w:rPr>
      </w:pPr>
      <w:r w:rsidRPr="004B6FE3">
        <w:rPr>
          <w:rFonts w:ascii="Arial" w:hAnsi="Arial" w:cs="Arial"/>
          <w:b/>
          <w:sz w:val="22"/>
          <w:szCs w:val="22"/>
          <w:u w:val="single"/>
        </w:rPr>
        <w:t>OBJEDNÁVKA</w:t>
      </w:r>
      <w:r w:rsidR="004B6FE3" w:rsidRPr="004B6FE3">
        <w:rPr>
          <w:rFonts w:ascii="Arial" w:hAnsi="Arial" w:cs="Arial"/>
          <w:b/>
          <w:sz w:val="22"/>
          <w:szCs w:val="22"/>
          <w:u w:val="single"/>
        </w:rPr>
        <w:t xml:space="preserve"> Č. 87/19</w:t>
      </w:r>
      <w:r w:rsidR="00772879" w:rsidRPr="004B6FE3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Pr="004B6FE3">
        <w:rPr>
          <w:rFonts w:ascii="Arial" w:hAnsi="Arial" w:cs="Arial"/>
          <w:b/>
          <w:sz w:val="22"/>
          <w:szCs w:val="22"/>
          <w:u w:val="single"/>
        </w:rPr>
        <w:t xml:space="preserve">§ 10 odst. 3) a 4) zákona č. 503/2012 </w:t>
      </w:r>
      <w:r w:rsidR="00772879" w:rsidRPr="004B6FE3">
        <w:rPr>
          <w:rFonts w:ascii="Arial" w:hAnsi="Arial" w:cs="Arial"/>
          <w:b/>
          <w:sz w:val="22"/>
          <w:szCs w:val="22"/>
          <w:u w:val="single"/>
        </w:rPr>
        <w:t xml:space="preserve">Sb., v platném znění – vlastník </w:t>
      </w:r>
      <w:r w:rsidRPr="004B6FE3">
        <w:rPr>
          <w:rFonts w:ascii="Arial" w:hAnsi="Arial" w:cs="Arial"/>
          <w:b/>
          <w:sz w:val="22"/>
          <w:szCs w:val="22"/>
          <w:u w:val="single"/>
        </w:rPr>
        <w:t>stavby</w:t>
      </w:r>
    </w:p>
    <w:p w:rsidR="00037EC2" w:rsidRPr="00772879" w:rsidRDefault="00037EC2">
      <w:pPr>
        <w:widowControl/>
        <w:ind w:left="426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:rsidR="004B6FE3" w:rsidRDefault="004B6FE3" w:rsidP="004B6F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republika-Státní pozemkový úřad</w:t>
      </w:r>
    </w:p>
    <w:p w:rsidR="004B6FE3" w:rsidRDefault="004B6FE3" w:rsidP="004B6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Liberecký kraj</w:t>
      </w:r>
    </w:p>
    <w:p w:rsidR="004B6FE3" w:rsidRDefault="004B6FE3" w:rsidP="004B6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:rsidR="004B6FE3" w:rsidRDefault="004B6FE3" w:rsidP="004B6FE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za SPÚ: Bc. Jiří Šolc, DiS.</w:t>
      </w:r>
    </w:p>
    <w:p w:rsidR="004B6FE3" w:rsidRDefault="004B6FE3" w:rsidP="004B6FE3">
      <w:pPr>
        <w:widowControl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:rsidR="003536FF" w:rsidRDefault="003536FF" w:rsidP="003536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Pr="00DA4028">
        <w:rPr>
          <w:rFonts w:ascii="Arial" w:hAnsi="Arial" w:cs="Arial"/>
          <w:sz w:val="22"/>
          <w:szCs w:val="22"/>
        </w:rPr>
        <w:t>Josef Slavíček</w:t>
      </w:r>
    </w:p>
    <w:p w:rsidR="003536FF" w:rsidRDefault="003536FF" w:rsidP="003536FF">
      <w:pPr>
        <w:jc w:val="both"/>
        <w:rPr>
          <w:rFonts w:ascii="Arial" w:hAnsi="Arial" w:cs="Arial"/>
          <w:sz w:val="22"/>
          <w:szCs w:val="22"/>
        </w:rPr>
      </w:pPr>
      <w:r w:rsidRPr="00DA4028">
        <w:rPr>
          <w:rFonts w:ascii="Arial" w:hAnsi="Arial" w:cs="Arial"/>
          <w:sz w:val="22"/>
          <w:szCs w:val="22"/>
        </w:rPr>
        <w:t>IČO: 43192581</w:t>
      </w:r>
    </w:p>
    <w:p w:rsidR="003536FF" w:rsidRPr="00DA4028" w:rsidRDefault="003536FF" w:rsidP="003536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4028">
        <w:rPr>
          <w:rFonts w:ascii="Arial" w:hAnsi="Arial" w:cs="Arial"/>
          <w:sz w:val="22"/>
          <w:szCs w:val="22"/>
        </w:rPr>
        <w:t>Sídlo:</w:t>
      </w:r>
      <w:r w:rsidRPr="00DA4028">
        <w:rPr>
          <w:rFonts w:ascii="Arial" w:hAnsi="Arial" w:cs="Arial"/>
          <w:color w:val="000000"/>
          <w:sz w:val="22"/>
          <w:szCs w:val="22"/>
        </w:rPr>
        <w:t xml:space="preserve"> </w:t>
      </w:r>
      <w:r w:rsidR="00F8490C">
        <w:rPr>
          <w:rFonts w:ascii="Arial" w:hAnsi="Arial" w:cs="Arial"/>
          <w:color w:val="000000"/>
          <w:sz w:val="22"/>
          <w:szCs w:val="22"/>
        </w:rPr>
        <w:t>XXXXXXXXXX</w:t>
      </w:r>
      <w:r w:rsidRPr="00DA4028">
        <w:rPr>
          <w:rFonts w:ascii="Arial" w:hAnsi="Arial" w:cs="Arial"/>
          <w:color w:val="000000"/>
          <w:sz w:val="22"/>
          <w:szCs w:val="22"/>
        </w:rPr>
        <w:t xml:space="preserve"> </w:t>
      </w:r>
      <w:r w:rsidR="00F8490C">
        <w:rPr>
          <w:rFonts w:ascii="Arial" w:hAnsi="Arial" w:cs="Arial"/>
          <w:color w:val="000000"/>
          <w:sz w:val="22"/>
          <w:szCs w:val="22"/>
        </w:rPr>
        <w:t>XX</w:t>
      </w:r>
      <w:r w:rsidRPr="00DA4028">
        <w:rPr>
          <w:rFonts w:ascii="Arial" w:hAnsi="Arial" w:cs="Arial"/>
          <w:color w:val="000000"/>
          <w:sz w:val="22"/>
          <w:szCs w:val="22"/>
        </w:rPr>
        <w:t xml:space="preserve">, </w:t>
      </w:r>
      <w:r w:rsidR="001F1ADC">
        <w:rPr>
          <w:rFonts w:ascii="Arial" w:hAnsi="Arial" w:cs="Arial"/>
          <w:sz w:val="22"/>
          <w:szCs w:val="22"/>
        </w:rPr>
        <w:t>463</w:t>
      </w:r>
      <w:r w:rsidRPr="00DA4028">
        <w:rPr>
          <w:rFonts w:ascii="Arial" w:hAnsi="Arial" w:cs="Arial"/>
          <w:sz w:val="22"/>
          <w:szCs w:val="22"/>
        </w:rPr>
        <w:t xml:space="preserve"> </w:t>
      </w:r>
      <w:r w:rsidR="001F1ADC">
        <w:rPr>
          <w:rFonts w:ascii="Arial" w:hAnsi="Arial" w:cs="Arial"/>
          <w:sz w:val="22"/>
          <w:szCs w:val="22"/>
        </w:rPr>
        <w:t>42</w:t>
      </w:r>
      <w:r w:rsidRPr="00DA4028">
        <w:rPr>
          <w:rFonts w:ascii="Arial" w:hAnsi="Arial" w:cs="Arial"/>
          <w:sz w:val="22"/>
          <w:szCs w:val="22"/>
        </w:rPr>
        <w:t xml:space="preserve"> </w:t>
      </w:r>
      <w:r w:rsidRPr="00DA4028">
        <w:rPr>
          <w:rFonts w:ascii="Arial" w:hAnsi="Arial" w:cs="Arial"/>
          <w:color w:val="000000"/>
          <w:sz w:val="22"/>
          <w:szCs w:val="22"/>
        </w:rPr>
        <w:t>Hodkovice nad Mohelkou</w:t>
      </w:r>
    </w:p>
    <w:p w:rsidR="003536FF" w:rsidRDefault="003536FF" w:rsidP="003536FF">
      <w:pPr>
        <w:widowControl/>
        <w:rPr>
          <w:rFonts w:ascii="Arial" w:hAnsi="Arial" w:cs="Arial"/>
          <w:b/>
          <w:sz w:val="22"/>
          <w:szCs w:val="22"/>
        </w:rPr>
      </w:pPr>
      <w:r w:rsidRPr="00DA4028">
        <w:rPr>
          <w:rFonts w:ascii="Arial" w:hAnsi="Arial" w:cs="Arial"/>
          <w:sz w:val="22"/>
          <w:szCs w:val="22"/>
        </w:rPr>
        <w:t xml:space="preserve">Doručovací adresa: </w:t>
      </w:r>
      <w:r w:rsidR="001F1ADC">
        <w:rPr>
          <w:rFonts w:ascii="Arial" w:hAnsi="Arial" w:cs="Arial"/>
          <w:sz w:val="22"/>
          <w:szCs w:val="22"/>
        </w:rPr>
        <w:t>XXXXXXXX</w:t>
      </w:r>
      <w:r w:rsidRPr="00DA4028">
        <w:rPr>
          <w:rFonts w:ascii="Arial" w:hAnsi="Arial" w:cs="Arial"/>
          <w:sz w:val="22"/>
          <w:szCs w:val="22"/>
        </w:rPr>
        <w:t xml:space="preserve"> </w:t>
      </w:r>
      <w:r w:rsidR="001F1ADC">
        <w:rPr>
          <w:rFonts w:ascii="Arial" w:hAnsi="Arial" w:cs="Arial"/>
          <w:sz w:val="22"/>
          <w:szCs w:val="22"/>
        </w:rPr>
        <w:t>XXXXX</w:t>
      </w:r>
      <w:r w:rsidRPr="00DA4028">
        <w:rPr>
          <w:rFonts w:ascii="Arial" w:hAnsi="Arial" w:cs="Arial"/>
          <w:sz w:val="22"/>
          <w:szCs w:val="22"/>
        </w:rPr>
        <w:t xml:space="preserve">, </w:t>
      </w:r>
      <w:r w:rsidR="00A21E4F">
        <w:rPr>
          <w:rFonts w:ascii="Arial" w:hAnsi="Arial" w:cs="Arial"/>
          <w:sz w:val="22"/>
          <w:szCs w:val="22"/>
        </w:rPr>
        <w:t>XX</w:t>
      </w:r>
      <w:r w:rsidRPr="00DA4028">
        <w:rPr>
          <w:rFonts w:ascii="Arial" w:hAnsi="Arial" w:cs="Arial"/>
          <w:sz w:val="22"/>
          <w:szCs w:val="22"/>
        </w:rPr>
        <w:t xml:space="preserve"> </w:t>
      </w:r>
      <w:r w:rsidR="00A21E4F">
        <w:rPr>
          <w:rFonts w:ascii="Arial" w:hAnsi="Arial" w:cs="Arial"/>
          <w:sz w:val="22"/>
          <w:szCs w:val="22"/>
        </w:rPr>
        <w:t>XXXXXX</w:t>
      </w:r>
      <w:r w:rsidRPr="00DA4028">
        <w:rPr>
          <w:rFonts w:ascii="Arial" w:hAnsi="Arial" w:cs="Arial"/>
          <w:sz w:val="22"/>
          <w:szCs w:val="22"/>
        </w:rPr>
        <w:t xml:space="preserve"> </w:t>
      </w:r>
      <w:r w:rsidR="00A21E4F">
        <w:rPr>
          <w:rFonts w:ascii="Arial" w:hAnsi="Arial" w:cs="Arial"/>
          <w:sz w:val="22"/>
          <w:szCs w:val="22"/>
        </w:rPr>
        <w:t>XXXXX</w:t>
      </w:r>
      <w:r w:rsidRPr="00DA4028">
        <w:rPr>
          <w:rFonts w:ascii="Arial" w:hAnsi="Arial" w:cs="Arial"/>
          <w:sz w:val="22"/>
          <w:szCs w:val="22"/>
        </w:rPr>
        <w:t xml:space="preserve">, </w:t>
      </w:r>
      <w:r w:rsidR="001F1ADC">
        <w:rPr>
          <w:rFonts w:ascii="Arial" w:hAnsi="Arial" w:cs="Arial"/>
          <w:sz w:val="22"/>
          <w:szCs w:val="22"/>
        </w:rPr>
        <w:t>460</w:t>
      </w:r>
      <w:r w:rsidRPr="00DA4028">
        <w:rPr>
          <w:rFonts w:ascii="Arial" w:hAnsi="Arial" w:cs="Arial"/>
          <w:sz w:val="22"/>
          <w:szCs w:val="22"/>
        </w:rPr>
        <w:t xml:space="preserve"> </w:t>
      </w:r>
      <w:r w:rsidR="001F1ADC">
        <w:rPr>
          <w:rFonts w:ascii="Arial" w:hAnsi="Arial" w:cs="Arial"/>
          <w:sz w:val="22"/>
          <w:szCs w:val="22"/>
        </w:rPr>
        <w:t>05</w:t>
      </w:r>
      <w:r w:rsidRPr="00DA4028">
        <w:rPr>
          <w:rFonts w:ascii="Arial" w:hAnsi="Arial" w:cs="Arial"/>
          <w:sz w:val="22"/>
          <w:szCs w:val="22"/>
        </w:rPr>
        <w:t xml:space="preserve"> Liberec 5</w:t>
      </w:r>
    </w:p>
    <w:p w:rsidR="004B6FE3" w:rsidRDefault="004B6FE3" w:rsidP="004B6FE3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:rsidR="008B63BE" w:rsidRPr="00772879" w:rsidRDefault="004B6FE3" w:rsidP="004B6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„Rámcové dohody č. </w:t>
      </w:r>
      <w:r>
        <w:rPr>
          <w:rFonts w:ascii="Arial" w:hAnsi="Arial" w:cs="Arial"/>
          <w:color w:val="000000"/>
          <w:sz w:val="22"/>
          <w:szCs w:val="22"/>
        </w:rPr>
        <w:t xml:space="preserve">544-2018-541101 </w:t>
      </w:r>
      <w:r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color w:val="000000"/>
          <w:sz w:val="22"/>
          <w:szCs w:val="22"/>
        </w:rPr>
        <w:t xml:space="preserve">9. 5.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„ (</w:t>
      </w:r>
      <w:proofErr w:type="gramEnd"/>
      <w:r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 mezi objednatelem a zhotovitelem objednáváme u Vás „</w:t>
      </w:r>
      <w:r>
        <w:rPr>
          <w:rFonts w:ascii="Arial" w:hAnsi="Arial" w:cs="Arial"/>
          <w:b/>
          <w:sz w:val="22"/>
          <w:szCs w:val="22"/>
        </w:rPr>
        <w:t>Znalecký posudek“:</w:t>
      </w:r>
      <w:r w:rsidR="008B63BE" w:rsidRPr="00772879">
        <w:rPr>
          <w:rFonts w:ascii="Arial" w:hAnsi="Arial" w:cs="Arial"/>
          <w:sz w:val="22"/>
          <w:szCs w:val="22"/>
        </w:rPr>
        <w:t xml:space="preserve"> 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:rsidR="008B63BE" w:rsidRPr="004B6FE3" w:rsidRDefault="008B63BE" w:rsidP="008B63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6FE3">
        <w:rPr>
          <w:rFonts w:ascii="Arial" w:hAnsi="Arial" w:cs="Arial"/>
          <w:b/>
          <w:sz w:val="22"/>
          <w:szCs w:val="22"/>
          <w:u w:val="single"/>
        </w:rPr>
        <w:t>Účel znaleckého posudku:</w:t>
      </w:r>
    </w:p>
    <w:p w:rsidR="008B63BE" w:rsidRPr="004B6FE3" w:rsidRDefault="008B63BE" w:rsidP="008B63BE">
      <w:pPr>
        <w:jc w:val="both"/>
        <w:rPr>
          <w:rFonts w:ascii="Arial" w:hAnsi="Arial" w:cs="Arial"/>
          <w:sz w:val="22"/>
          <w:szCs w:val="22"/>
          <w:u w:val="single"/>
        </w:rPr>
      </w:pPr>
      <w:r w:rsidRPr="004B6FE3">
        <w:rPr>
          <w:rFonts w:ascii="Arial" w:hAnsi="Arial" w:cs="Arial"/>
          <w:sz w:val="22"/>
          <w:szCs w:val="22"/>
          <w:u w:val="single"/>
        </w:rPr>
        <w:t>Převod zemědělsk</w:t>
      </w:r>
      <w:r w:rsidR="003A2BF3" w:rsidRPr="004B6FE3">
        <w:rPr>
          <w:rFonts w:ascii="Arial" w:hAnsi="Arial" w:cs="Arial"/>
          <w:sz w:val="22"/>
          <w:szCs w:val="22"/>
          <w:u w:val="single"/>
        </w:rPr>
        <w:t>ých</w:t>
      </w:r>
      <w:r w:rsidRPr="004B6FE3">
        <w:rPr>
          <w:rFonts w:ascii="Arial" w:hAnsi="Arial" w:cs="Arial"/>
          <w:sz w:val="22"/>
          <w:szCs w:val="22"/>
          <w:u w:val="single"/>
        </w:rPr>
        <w:t xml:space="preserve"> pozemk</w:t>
      </w:r>
      <w:r w:rsidR="003A2BF3" w:rsidRPr="004B6FE3">
        <w:rPr>
          <w:rFonts w:ascii="Arial" w:hAnsi="Arial" w:cs="Arial"/>
          <w:sz w:val="22"/>
          <w:szCs w:val="22"/>
          <w:u w:val="single"/>
        </w:rPr>
        <w:t>ů</w:t>
      </w:r>
      <w:r w:rsidRPr="004B6FE3">
        <w:rPr>
          <w:rFonts w:ascii="Arial" w:hAnsi="Arial" w:cs="Arial"/>
          <w:sz w:val="22"/>
          <w:szCs w:val="22"/>
          <w:u w:val="single"/>
        </w:rPr>
        <w:t xml:space="preserve"> podle § 10 odst. 3) a 4) zákona č. 503/2012 Sb., v platném znění:</w:t>
      </w:r>
    </w:p>
    <w:p w:rsidR="008B63BE" w:rsidRPr="004B6FE3" w:rsidRDefault="008B63BE" w:rsidP="008B63BE">
      <w:pPr>
        <w:jc w:val="both"/>
        <w:rPr>
          <w:rFonts w:ascii="Arial" w:hAnsi="Arial" w:cs="Arial"/>
          <w:sz w:val="22"/>
          <w:szCs w:val="22"/>
          <w:u w:val="single"/>
        </w:rPr>
      </w:pPr>
      <w:r w:rsidRPr="004B6FE3">
        <w:rPr>
          <w:rFonts w:ascii="Arial" w:hAnsi="Arial" w:cs="Arial"/>
          <w:sz w:val="22"/>
          <w:szCs w:val="22"/>
          <w:u w:val="single"/>
        </w:rPr>
        <w:t xml:space="preserve">3) Na základě písemné žádosti převede Státní pozemkový úřad vlastníkovi, popřípadě spoluvlastníkovi stavby, která je nemovitou věcí, </w:t>
      </w:r>
    </w:p>
    <w:p w:rsidR="008B63BE" w:rsidRPr="004B6FE3" w:rsidRDefault="008B63BE" w:rsidP="008B63BE">
      <w:pPr>
        <w:jc w:val="both"/>
        <w:rPr>
          <w:rFonts w:ascii="Arial" w:hAnsi="Arial" w:cs="Arial"/>
          <w:sz w:val="22"/>
          <w:szCs w:val="22"/>
          <w:u w:val="single"/>
        </w:rPr>
      </w:pPr>
      <w:r w:rsidRPr="004B6FE3">
        <w:rPr>
          <w:rFonts w:ascii="Arial" w:hAnsi="Arial" w:cs="Arial"/>
          <w:sz w:val="22"/>
          <w:szCs w:val="22"/>
          <w:u w:val="single"/>
        </w:rPr>
        <w:t xml:space="preserve"> a) zemědělský pozemek, na němž je tato stavba umístěna, pokud je vlastník, popřípadě spoluvlastník stavby oprávněným uživatelem tohoto pozemku, a 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4B6FE3">
        <w:rPr>
          <w:rFonts w:ascii="Arial" w:hAnsi="Arial" w:cs="Arial"/>
          <w:sz w:val="22"/>
          <w:szCs w:val="22"/>
          <w:u w:val="single"/>
        </w:rPr>
        <w:t xml:space="preserve"> b) zemědělský pozemek nebo jeho oddělenou část v podobě parcely sousedící s pozemkem, na němž je tato stavba umístěna, jde-li o pozemek funkčně spojený s touto stavbou a vlastník, popřípadě spoluvlastník stavby je jeho oprávněným uživatelem.</w:t>
      </w:r>
      <w:r w:rsidRPr="00772879">
        <w:rPr>
          <w:rFonts w:ascii="Arial" w:hAnsi="Arial" w:cs="Arial"/>
          <w:sz w:val="22"/>
          <w:szCs w:val="22"/>
        </w:rPr>
        <w:t xml:space="preserve"> 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 4) Současně se zemědělským pozemkem podle odstavce 3 může Státní pozemkový úřad vlastníkovi, popřípadě spoluvlastníkovi stavby převést jiný zemědělský pozemek nebo jeho oddělenou část v podobě parcely, pokud jsou s touto stavbou funkčně spojeny a vlastník, popřípadě spoluvlastník stavby je oprávněným uživatelem tohoto pozemku.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 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Požadovaná cena: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Obvyklá cena podle § 2 zákona č. 151/1997 Sb. v platném znění. Obvyklou cenu pozemku je nutné určit tak aby nebyla ovlivněna případným nálezem součástí a příslušenství vzniklých se souhlasem pronajímatele na náklad nájemce, který pozemek nabývá.  </w:t>
      </w:r>
    </w:p>
    <w:p w:rsidR="008B63BE" w:rsidRPr="00772879" w:rsidRDefault="003C24B8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Specifické požadavky objednatele: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:rsidR="008B63BE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4B6FE3" w:rsidRPr="00772879" w:rsidRDefault="004B6FE3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:rsidR="004B6FE3" w:rsidRPr="00772879" w:rsidRDefault="004B6FE3" w:rsidP="004B6FE3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Součinnost objednatele a zhotovitele:</w:t>
      </w:r>
    </w:p>
    <w:p w:rsidR="004B6FE3" w:rsidRPr="00772879" w:rsidRDefault="004B6FE3" w:rsidP="004B6FE3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lastRenderedPageBreak/>
        <w:t xml:space="preserve">Objednavatel poskytne zhotoviteli: </w:t>
      </w:r>
    </w:p>
    <w:p w:rsidR="004B6FE3" w:rsidRDefault="004B6FE3" w:rsidP="004B6FE3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</w:rPr>
      </w:pPr>
      <w:r w:rsidRPr="00B33A61">
        <w:rPr>
          <w:rFonts w:ascii="Arial" w:hAnsi="Arial" w:cs="Arial"/>
        </w:rPr>
        <w:t>Výpis</w:t>
      </w:r>
      <w:r>
        <w:rPr>
          <w:rFonts w:ascii="Arial" w:hAnsi="Arial" w:cs="Arial"/>
        </w:rPr>
        <w:t>y</w:t>
      </w:r>
      <w:r w:rsidRPr="00B33A61">
        <w:rPr>
          <w:rFonts w:ascii="Arial" w:hAnsi="Arial" w:cs="Arial"/>
        </w:rPr>
        <w:t xml:space="preserve"> z katastru nemovitostí k</w:t>
      </w:r>
      <w:r>
        <w:rPr>
          <w:rFonts w:ascii="Arial" w:hAnsi="Arial" w:cs="Arial"/>
        </w:rPr>
        <w:t xml:space="preserve"> oceňovaným </w:t>
      </w:r>
      <w:r w:rsidRPr="00B33A61">
        <w:rPr>
          <w:rFonts w:ascii="Arial" w:hAnsi="Arial" w:cs="Arial"/>
        </w:rPr>
        <w:t>pozemkům v k.ú. Frýdlant (LV 10002).</w:t>
      </w:r>
    </w:p>
    <w:p w:rsidR="004B6FE3" w:rsidRPr="00B33A61" w:rsidRDefault="004B6FE3" w:rsidP="004B6FE3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</w:rPr>
      </w:pPr>
      <w:r w:rsidRPr="00B33A61">
        <w:rPr>
          <w:rFonts w:ascii="Arial" w:hAnsi="Arial" w:cs="Arial"/>
        </w:rPr>
        <w:t>Kopie snímku katastrální mapy.</w:t>
      </w:r>
    </w:p>
    <w:p w:rsidR="004B6FE3" w:rsidRDefault="004B6FE3" w:rsidP="004B6FE3">
      <w:pPr>
        <w:widowControl/>
        <w:numPr>
          <w:ilvl w:val="0"/>
          <w:numId w:val="5"/>
        </w:numPr>
        <w:autoSpaceDE/>
        <w:adjustRightInd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Ortofotomapa.</w:t>
      </w:r>
    </w:p>
    <w:p w:rsidR="004B6FE3" w:rsidRDefault="004B6FE3" w:rsidP="004B6FE3">
      <w:pPr>
        <w:widowControl/>
        <w:numPr>
          <w:ilvl w:val="0"/>
          <w:numId w:val="5"/>
        </w:numPr>
        <w:autoSpaceDE/>
        <w:adjustRightInd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aktuální územně plánovací informace k pozemkům podle § 21 zákona č. 183/2006 Sb.</w:t>
      </w:r>
    </w:p>
    <w:p w:rsidR="008B63BE" w:rsidRPr="00772879" w:rsidRDefault="004B6FE3" w:rsidP="004B6FE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Kopie prověření pozemků podle § 6 zákona č. 503/2012 Sb. (obecní a stavební úřad).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Soupis oceňovaných věcí nemovitých:</w:t>
      </w:r>
    </w:p>
    <w:p w:rsidR="00037EC2" w:rsidRPr="00772879" w:rsidRDefault="00037EC2" w:rsidP="000024A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Jde o pozemky ve vlastnictví státu vedené na LV </w:t>
      </w:r>
      <w:r w:rsidR="004B6FE3" w:rsidRPr="00772879">
        <w:rPr>
          <w:rFonts w:ascii="Arial" w:hAnsi="Arial" w:cs="Arial"/>
          <w:sz w:val="22"/>
          <w:szCs w:val="22"/>
        </w:rPr>
        <w:t>10002:</w:t>
      </w:r>
    </w:p>
    <w:p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037EC2" w:rsidRPr="00772879" w:rsidRDefault="00037EC2" w:rsidP="00772879">
      <w:pPr>
        <w:pStyle w:val="obec1"/>
        <w:widowControl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Obec</w:t>
      </w:r>
      <w:r w:rsidRPr="00772879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772879">
        <w:rPr>
          <w:rFonts w:ascii="Arial" w:hAnsi="Arial" w:cs="Arial"/>
          <w:sz w:val="18"/>
          <w:szCs w:val="18"/>
        </w:rPr>
        <w:tab/>
        <w:t>Parcelní číslo</w:t>
      </w:r>
      <w:r w:rsidRPr="00772879">
        <w:rPr>
          <w:rFonts w:ascii="Arial" w:hAnsi="Arial" w:cs="Arial"/>
          <w:sz w:val="18"/>
          <w:szCs w:val="18"/>
        </w:rPr>
        <w:tab/>
        <w:t>Druh pozemku</w:t>
      </w:r>
      <w:r w:rsidRPr="00772879">
        <w:rPr>
          <w:rFonts w:ascii="Arial" w:hAnsi="Arial" w:cs="Arial"/>
          <w:sz w:val="18"/>
          <w:szCs w:val="18"/>
        </w:rPr>
        <w:tab/>
        <w:t>Výměra</w:t>
      </w:r>
    </w:p>
    <w:p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1028/73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1028/75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1028/78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1028/84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265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322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1030/9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15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1030/11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1030/14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1030/16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1030/17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1030/19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1030/21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1030/24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1030/26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5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1030/27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1030/28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1030/29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1030/30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1030/31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1030/32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1030/39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1030/42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1030/44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1030/46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1030/48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317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1030/49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1030/50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1030/51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1030/52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285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1030/56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271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1030/58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1030/60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269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1030/62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1030/65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</w:t>
      </w:r>
      <w:r w:rsidR="00F565AA">
        <w:rPr>
          <w:rFonts w:ascii="Arial" w:hAnsi="Arial" w:cs="Arial"/>
          <w:sz w:val="18"/>
          <w:szCs w:val="18"/>
        </w:rPr>
        <w:t>28</w:t>
      </w:r>
      <w:r w:rsidRPr="00772879">
        <w:rPr>
          <w:rFonts w:ascii="Arial" w:hAnsi="Arial" w:cs="Arial"/>
          <w:sz w:val="18"/>
          <w:szCs w:val="18"/>
        </w:rPr>
        <w:t>/67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</w:r>
      <w:r w:rsidR="00F565AA">
        <w:rPr>
          <w:rFonts w:ascii="Arial" w:hAnsi="Arial" w:cs="Arial"/>
          <w:sz w:val="18"/>
          <w:szCs w:val="18"/>
        </w:rPr>
        <w:t>300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1030/68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273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1030/72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1030/73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1030/74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296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1030/79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1030/84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1044/7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1044/8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1044/10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1044/22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277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1044/23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1044/24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1044/26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252</w:t>
      </w:r>
    </w:p>
    <w:p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037EC2" w:rsidRPr="00772879" w:rsidRDefault="00037EC2" w:rsidP="00772879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:rsidR="00037EC2" w:rsidRPr="00772879" w:rsidRDefault="00037EC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</w:t>
      </w:r>
      <w:r w:rsidRPr="00772879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:rsidR="00037EC2" w:rsidRPr="00772879" w:rsidRDefault="00037EC2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772879">
        <w:rPr>
          <w:rFonts w:ascii="Arial" w:hAnsi="Arial" w:cs="Arial"/>
          <w:color w:val="auto"/>
        </w:rPr>
        <w:t>**</w:t>
      </w:r>
      <w:r w:rsidRPr="00772879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:rsidR="00037EC2" w:rsidRPr="00772879" w:rsidRDefault="00037EC2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Cena služeb</w:t>
      </w:r>
    </w:p>
    <w:p w:rsidR="008B63BE" w:rsidRDefault="008B63BE" w:rsidP="008B63BE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Objednatel se zavazuje zaplatit zhotoviteli za cenu za dílo stanovenou na základě jednotkové ceny uvedené ve „Smlouvě“.</w:t>
      </w:r>
    </w:p>
    <w:p w:rsidR="004B6FE3" w:rsidRPr="00772879" w:rsidRDefault="004B6FE3" w:rsidP="008B63BE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Celková cena za znalecký posudek činí</w:t>
      </w:r>
      <w:r w:rsidR="004B6FE3">
        <w:rPr>
          <w:rFonts w:ascii="Arial" w:hAnsi="Arial" w:cs="Arial"/>
          <w:b/>
          <w:sz w:val="22"/>
          <w:szCs w:val="22"/>
        </w:rPr>
        <w:t xml:space="preserve"> 3040 </w:t>
      </w:r>
      <w:r w:rsidRPr="00772879">
        <w:rPr>
          <w:rFonts w:ascii="Arial" w:hAnsi="Arial" w:cs="Arial"/>
          <w:b/>
          <w:sz w:val="22"/>
          <w:szCs w:val="22"/>
        </w:rPr>
        <w:t>Kč bez DPH</w:t>
      </w:r>
    </w:p>
    <w:p w:rsidR="00105EE8" w:rsidRPr="00772879" w:rsidRDefault="00105EE8" w:rsidP="00105EE8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:rsidR="008B63BE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:rsidR="004B6FE3" w:rsidRPr="00772879" w:rsidRDefault="004B6FE3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:rsidR="004B6FE3" w:rsidRPr="00772879" w:rsidRDefault="004B6FE3" w:rsidP="004B6FE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:rsidR="004B6FE3" w:rsidRPr="00772879" w:rsidRDefault="004B6FE3" w:rsidP="004B6FE3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:rsidR="004B6FE3" w:rsidRPr="00772879" w:rsidRDefault="004B6FE3" w:rsidP="004B6FE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lastRenderedPageBreak/>
        <w:t xml:space="preserve">se „Standardy zpracování znaleckých posudků pro oceňování majetku ve vlastnictví státu, s kterým má příslušnost hospodařit Státní pozemkový úřad“- je závazné u smluv od 5. 5. 2016. </w:t>
      </w:r>
    </w:p>
    <w:p w:rsidR="004B6FE3" w:rsidRPr="00772879" w:rsidRDefault="004B6FE3" w:rsidP="004B6FE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U smluv uzavřených před 5. 5.</w:t>
      </w:r>
      <w:r>
        <w:rPr>
          <w:rFonts w:ascii="Arial" w:hAnsi="Arial" w:cs="Arial"/>
        </w:rPr>
        <w:t xml:space="preserve"> </w:t>
      </w:r>
      <w:r w:rsidRPr="00772879">
        <w:rPr>
          <w:rFonts w:ascii="Arial" w:hAnsi="Arial" w:cs="Arial"/>
        </w:rPr>
        <w:t>2016 se znalecké posudky zpracovávají ve smyslu závazných úrovní zpracování ZP. Znalec může postupovat také podle „Standardu“.</w:t>
      </w:r>
    </w:p>
    <w:p w:rsidR="004B6FE3" w:rsidRPr="00772879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</w:p>
    <w:p w:rsidR="004B6FE3" w:rsidRPr="00772879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:rsidR="004B6FE3" w:rsidRPr="00772879" w:rsidRDefault="004B6FE3" w:rsidP="004B6FE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Znalecká doložka dle § 13 odst. 4 vyhlášky č. 37/1967 Sb. k provedení zákona o znalcích a tlumočnících.</w:t>
      </w:r>
    </w:p>
    <w:p w:rsidR="004B6FE3" w:rsidRPr="00772879" w:rsidRDefault="004B6FE3" w:rsidP="004B6FE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772879">
        <w:rPr>
          <w:rFonts w:ascii="Arial" w:hAnsi="Arial" w:cs="Arial"/>
        </w:rPr>
        <w:t xml:space="preserve">Doložka dle </w:t>
      </w:r>
      <w:r w:rsidRPr="00772879">
        <w:rPr>
          <w:rFonts w:ascii="Arial" w:hAnsi="Arial" w:cs="Arial"/>
          <w:bCs/>
        </w:rPr>
        <w:t>§ 127 a) zákona č. 99/1963 Sb., občanský soudní řád.</w:t>
      </w:r>
    </w:p>
    <w:p w:rsidR="004B6FE3" w:rsidRPr="00772879" w:rsidRDefault="004B6FE3" w:rsidP="004B6FE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  <w:bCs/>
        </w:rPr>
        <w:t>Prohlášení o nepodjatosti.</w:t>
      </w:r>
    </w:p>
    <w:p w:rsidR="004B6FE3" w:rsidRPr="00772879" w:rsidRDefault="004B6FE3" w:rsidP="004B6FE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Objednávka zadavatele ZP.</w:t>
      </w:r>
    </w:p>
    <w:p w:rsidR="004B6FE3" w:rsidRPr="00772879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</w:p>
    <w:p w:rsidR="004B6FE3" w:rsidRPr="00772879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:rsidR="004B6FE3" w:rsidRDefault="004B6FE3" w:rsidP="004B6FE3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Termín předání: </w:t>
      </w:r>
      <w:r w:rsidRPr="0077287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772879">
        <w:rPr>
          <w:rFonts w:ascii="Arial" w:hAnsi="Arial" w:cs="Arial"/>
          <w:sz w:val="22"/>
          <w:szCs w:val="22"/>
        </w:rPr>
        <w:t>30-ti</w:t>
      </w:r>
      <w:proofErr w:type="gramEnd"/>
      <w:r w:rsidRPr="0077287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>
        <w:rPr>
          <w:rFonts w:ascii="Arial" w:hAnsi="Arial" w:cs="Arial"/>
          <w:b/>
          <w:sz w:val="22"/>
          <w:szCs w:val="22"/>
          <w:u w:val="single"/>
        </w:rPr>
        <w:t>26. 8. 2019</w:t>
      </w:r>
    </w:p>
    <w:p w:rsidR="004B6FE3" w:rsidRPr="00772879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</w:p>
    <w:p w:rsidR="004B6FE3" w:rsidRDefault="004B6FE3" w:rsidP="004B6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Forma odevzdání: </w:t>
      </w:r>
      <w:r>
        <w:rPr>
          <w:rFonts w:ascii="Arial" w:hAnsi="Arial" w:cs="Arial"/>
          <w:sz w:val="22"/>
          <w:szCs w:val="22"/>
        </w:rPr>
        <w:t>2 x tištěná podoba znaleckého posudku a 1 x elektronická podoba znaleckého posudku v PDF a doc formě. Elektronická podoba posudku v PDF formátu se musí shodovat s tištěným originálem znaleckého posudku včetně všech příloh, podpisu znalce a otisku pečeti. PDF forma vznikne skenováním originálu ZP.</w:t>
      </w:r>
    </w:p>
    <w:p w:rsidR="004B6FE3" w:rsidRDefault="004B6FE3" w:rsidP="004B6FE3">
      <w:pPr>
        <w:jc w:val="both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>Státní pozemkový úřad, Krajský pozemkový úřad pro Liberecký kraj, U Nisy 745/</w:t>
      </w:r>
      <w:proofErr w:type="gramStart"/>
      <w:r>
        <w:rPr>
          <w:rFonts w:ascii="Arial" w:hAnsi="Arial" w:cs="Arial"/>
          <w:sz w:val="22"/>
          <w:szCs w:val="22"/>
        </w:rPr>
        <w:t>6a</w:t>
      </w:r>
      <w:proofErr w:type="gramEnd"/>
      <w:r>
        <w:rPr>
          <w:rFonts w:ascii="Arial" w:hAnsi="Arial" w:cs="Arial"/>
          <w:sz w:val="22"/>
          <w:szCs w:val="22"/>
        </w:rPr>
        <w:t>, 460 57 Liberec 3, poštou nebo osobně.</w:t>
      </w:r>
    </w:p>
    <w:p w:rsidR="004B6FE3" w:rsidRDefault="004B6FE3" w:rsidP="004B6FE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>Státní pozemkový úřad, Krajský pozemkový úřad pro Liberecký kraj, U Nisy 745/</w:t>
      </w:r>
      <w:proofErr w:type="gramStart"/>
      <w:r>
        <w:rPr>
          <w:rFonts w:ascii="Arial" w:hAnsi="Arial" w:cs="Arial"/>
          <w:sz w:val="22"/>
          <w:szCs w:val="22"/>
        </w:rPr>
        <w:t>6a</w:t>
      </w:r>
      <w:proofErr w:type="gramEnd"/>
      <w:r>
        <w:rPr>
          <w:rFonts w:ascii="Arial" w:hAnsi="Arial" w:cs="Arial"/>
          <w:sz w:val="22"/>
          <w:szCs w:val="22"/>
        </w:rPr>
        <w:t>, 460 57 Liberec 3.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</w:p>
    <w:p w:rsidR="004B6FE3" w:rsidRDefault="004B6FE3" w:rsidP="004B6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>
        <w:rPr>
          <w:rFonts w:ascii="Arial" w:hAnsi="Arial" w:cs="Arial"/>
          <w:b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vystavena.</w:t>
      </w: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</w:p>
    <w:p w:rsidR="004B6FE3" w:rsidRDefault="004B6FE3" w:rsidP="004B6F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:rsidR="004B6FE3" w:rsidRDefault="004B6FE3" w:rsidP="004B6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4B6FE3" w:rsidRDefault="004B6FE3" w:rsidP="004B6FE3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4B6FE3" w:rsidRDefault="004B6FE3" w:rsidP="004B6FE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:rsidR="004B6FE3" w:rsidRDefault="004B6FE3" w:rsidP="004B6FE3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Bohuslav Kabátek</w:t>
      </w:r>
    </w:p>
    <w:p w:rsidR="004B6FE3" w:rsidRDefault="004B6FE3" w:rsidP="004B6FE3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:rsidR="004B6FE3" w:rsidRDefault="004B6FE3" w:rsidP="004B6FE3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Liberecký kraj</w:t>
      </w:r>
    </w:p>
    <w:p w:rsidR="004B6FE3" w:rsidRDefault="004B6FE3" w:rsidP="004B6FE3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4B6FE3" w:rsidRPr="00772879" w:rsidRDefault="004B6FE3" w:rsidP="004B6FE3">
      <w:pPr>
        <w:widowControl/>
        <w:rPr>
          <w:rFonts w:ascii="Arial" w:hAnsi="Arial" w:cs="Arial"/>
          <w:sz w:val="22"/>
          <w:szCs w:val="22"/>
        </w:rPr>
      </w:pPr>
    </w:p>
    <w:p w:rsidR="006F3FFF" w:rsidRDefault="006F3FFF" w:rsidP="004B6FE3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:rsidR="00EE0452" w:rsidRPr="00772879" w:rsidRDefault="00EE0452" w:rsidP="004B6FE3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Objednávka osobně převzata soudním znalcem dne 15. 7.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2019</w:t>
      </w:r>
    </w:p>
    <w:sectPr w:rsidR="00EE0452" w:rsidRPr="00772879" w:rsidSect="00772879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93" w:rsidRDefault="00471E93">
      <w:r>
        <w:separator/>
      </w:r>
    </w:p>
  </w:endnote>
  <w:endnote w:type="continuationSeparator" w:id="0">
    <w:p w:rsidR="00471E93" w:rsidRDefault="0047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79" w:rsidRPr="00B41B07" w:rsidRDefault="00772879" w:rsidP="00772879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7E23F1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7E23F1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:rsidR="00037EC2" w:rsidRPr="00772879" w:rsidRDefault="00772879" w:rsidP="00772879">
    <w:pPr>
      <w:pStyle w:val="Zpat"/>
      <w:pBdr>
        <w:top w:val="single" w:sz="6" w:space="1" w:color="22B5B5"/>
      </w:pBdr>
      <w:tabs>
        <w:tab w:val="clear" w:pos="9071"/>
        <w:tab w:val="right" w:pos="9072"/>
      </w:tabs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>| Husinecká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Žižkov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93" w:rsidRDefault="00471E93">
      <w:r>
        <w:separator/>
      </w:r>
    </w:p>
  </w:footnote>
  <w:footnote w:type="continuationSeparator" w:id="0">
    <w:p w:rsidR="00471E93" w:rsidRDefault="0047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C2"/>
    <w:rsid w:val="000024AC"/>
    <w:rsid w:val="00005E5F"/>
    <w:rsid w:val="00035D01"/>
    <w:rsid w:val="00037EC2"/>
    <w:rsid w:val="000514C5"/>
    <w:rsid w:val="000746A9"/>
    <w:rsid w:val="00105EE8"/>
    <w:rsid w:val="001664A5"/>
    <w:rsid w:val="001726DE"/>
    <w:rsid w:val="001738DC"/>
    <w:rsid w:val="001940EA"/>
    <w:rsid w:val="001A46AE"/>
    <w:rsid w:val="001E4578"/>
    <w:rsid w:val="001E45E4"/>
    <w:rsid w:val="001F1ADC"/>
    <w:rsid w:val="001F7E41"/>
    <w:rsid w:val="002A5D36"/>
    <w:rsid w:val="002D55CE"/>
    <w:rsid w:val="002F2D09"/>
    <w:rsid w:val="00321296"/>
    <w:rsid w:val="00344D68"/>
    <w:rsid w:val="003536FF"/>
    <w:rsid w:val="003A2BF3"/>
    <w:rsid w:val="003B1427"/>
    <w:rsid w:val="003C24B8"/>
    <w:rsid w:val="004539C1"/>
    <w:rsid w:val="00471E93"/>
    <w:rsid w:val="004A7170"/>
    <w:rsid w:val="004B6FE3"/>
    <w:rsid w:val="00564A08"/>
    <w:rsid w:val="00582EC4"/>
    <w:rsid w:val="005C475C"/>
    <w:rsid w:val="00615959"/>
    <w:rsid w:val="00653102"/>
    <w:rsid w:val="00663FDC"/>
    <w:rsid w:val="006C2BFC"/>
    <w:rsid w:val="006C709E"/>
    <w:rsid w:val="006F2D21"/>
    <w:rsid w:val="006F3FFF"/>
    <w:rsid w:val="00705D2B"/>
    <w:rsid w:val="0071199C"/>
    <w:rsid w:val="00766947"/>
    <w:rsid w:val="00772879"/>
    <w:rsid w:val="00773BF8"/>
    <w:rsid w:val="00781166"/>
    <w:rsid w:val="007C57B8"/>
    <w:rsid w:val="007E23F1"/>
    <w:rsid w:val="00800576"/>
    <w:rsid w:val="00846311"/>
    <w:rsid w:val="00861985"/>
    <w:rsid w:val="008B63BE"/>
    <w:rsid w:val="008C46EE"/>
    <w:rsid w:val="008D6FE5"/>
    <w:rsid w:val="009003BD"/>
    <w:rsid w:val="009023C2"/>
    <w:rsid w:val="00965B54"/>
    <w:rsid w:val="0096741B"/>
    <w:rsid w:val="009A4BF7"/>
    <w:rsid w:val="009A5283"/>
    <w:rsid w:val="009B5026"/>
    <w:rsid w:val="009C08A7"/>
    <w:rsid w:val="009C40F5"/>
    <w:rsid w:val="00A21E4F"/>
    <w:rsid w:val="00A3110A"/>
    <w:rsid w:val="00AD3E94"/>
    <w:rsid w:val="00B32B7D"/>
    <w:rsid w:val="00B41B07"/>
    <w:rsid w:val="00B64E6E"/>
    <w:rsid w:val="00B706A9"/>
    <w:rsid w:val="00B96F80"/>
    <w:rsid w:val="00BB5BDD"/>
    <w:rsid w:val="00C05D08"/>
    <w:rsid w:val="00C1663E"/>
    <w:rsid w:val="00C3102A"/>
    <w:rsid w:val="00C53E38"/>
    <w:rsid w:val="00C70383"/>
    <w:rsid w:val="00C75B9E"/>
    <w:rsid w:val="00C76325"/>
    <w:rsid w:val="00C76B65"/>
    <w:rsid w:val="00C7714C"/>
    <w:rsid w:val="00C8167E"/>
    <w:rsid w:val="00CB4A72"/>
    <w:rsid w:val="00D25439"/>
    <w:rsid w:val="00D93584"/>
    <w:rsid w:val="00D964EE"/>
    <w:rsid w:val="00DC2117"/>
    <w:rsid w:val="00DC5F51"/>
    <w:rsid w:val="00DD7798"/>
    <w:rsid w:val="00DF2BD7"/>
    <w:rsid w:val="00E7024D"/>
    <w:rsid w:val="00ED53FC"/>
    <w:rsid w:val="00EE0452"/>
    <w:rsid w:val="00F017FF"/>
    <w:rsid w:val="00F11E53"/>
    <w:rsid w:val="00F142B5"/>
    <w:rsid w:val="00F23FE5"/>
    <w:rsid w:val="00F35BDC"/>
    <w:rsid w:val="00F41068"/>
    <w:rsid w:val="00F565AA"/>
    <w:rsid w:val="00F8490C"/>
    <w:rsid w:val="00F905E5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5ECB6"/>
  <w14:defaultImageDpi w14:val="0"/>
  <w15:docId w15:val="{3631C9D1-7AD4-48AE-B800-EF26BE2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1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3B142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8B63BE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C31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3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7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1487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Šolc Jiří DiS.</dc:creator>
  <cp:keywords/>
  <dc:description/>
  <cp:lastModifiedBy>Hejtmánková Věra</cp:lastModifiedBy>
  <cp:revision>7</cp:revision>
  <cp:lastPrinted>2019-07-16T11:22:00Z</cp:lastPrinted>
  <dcterms:created xsi:type="dcterms:W3CDTF">2019-07-16T06:50:00Z</dcterms:created>
  <dcterms:modified xsi:type="dcterms:W3CDTF">2019-07-23T11:27:00Z</dcterms:modified>
</cp:coreProperties>
</file>