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43197" w14:textId="77777777" w:rsidR="00997427" w:rsidRPr="007A7B04" w:rsidRDefault="00997427" w:rsidP="00781A9D">
      <w:pPr>
        <w:pStyle w:val="Nadpis1"/>
        <w:jc w:val="center"/>
        <w:rPr>
          <w:rFonts w:ascii="Calibri" w:hAnsi="Calibri"/>
          <w:sz w:val="20"/>
          <w:szCs w:val="20"/>
        </w:rPr>
      </w:pPr>
    </w:p>
    <w:p w14:paraId="653F26B9" w14:textId="77777777" w:rsidR="00997427" w:rsidRPr="007A7B04" w:rsidRDefault="00997427" w:rsidP="00781A9D">
      <w:pPr>
        <w:pStyle w:val="Nadpis1"/>
        <w:jc w:val="center"/>
        <w:rPr>
          <w:rFonts w:ascii="Calibri" w:hAnsi="Calibri"/>
          <w:sz w:val="20"/>
          <w:szCs w:val="20"/>
        </w:rPr>
      </w:pPr>
    </w:p>
    <w:p w14:paraId="42BD823D" w14:textId="77777777" w:rsidR="00997427" w:rsidRPr="007A7B04" w:rsidRDefault="00997427" w:rsidP="00781A9D">
      <w:pPr>
        <w:pStyle w:val="Nadpis1"/>
        <w:jc w:val="center"/>
        <w:rPr>
          <w:rFonts w:ascii="Calibri" w:hAnsi="Calibri"/>
          <w:sz w:val="20"/>
          <w:szCs w:val="20"/>
        </w:rPr>
      </w:pPr>
    </w:p>
    <w:p w14:paraId="7B3A41BD" w14:textId="77777777" w:rsidR="00997427" w:rsidRPr="00F21693" w:rsidRDefault="00A21B44" w:rsidP="00781A9D">
      <w:pPr>
        <w:pStyle w:val="Nadpis1"/>
        <w:jc w:val="center"/>
        <w:rPr>
          <w:rFonts w:ascii="Calibri" w:hAnsi="Calibri"/>
          <w:sz w:val="20"/>
          <w:szCs w:val="20"/>
        </w:rPr>
      </w:pPr>
      <w:r>
        <w:rPr>
          <w:rFonts w:ascii="Calibri" w:hAnsi="Calibri"/>
          <w:sz w:val="20"/>
          <w:szCs w:val="20"/>
        </w:rPr>
        <w:t>Univerzita Hradec Králové</w:t>
      </w:r>
    </w:p>
    <w:p w14:paraId="04F8D8DD" w14:textId="77777777" w:rsidR="00997427" w:rsidRPr="00F21693"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Calibri" w:hAnsi="Calibri" w:cs="Arial"/>
          <w:b/>
          <w:sz w:val="20"/>
          <w:szCs w:val="20"/>
        </w:rPr>
      </w:pPr>
    </w:p>
    <w:p w14:paraId="59A44AA9" w14:textId="77777777" w:rsidR="00997427" w:rsidRPr="00F21693" w:rsidRDefault="00997427" w:rsidP="00781A9D">
      <w:pPr>
        <w:widowControl w:val="0"/>
        <w:tabs>
          <w:tab w:val="center" w:pos="4535"/>
          <w:tab w:val="left" w:pos="6744"/>
          <w:tab w:val="left" w:pos="7309"/>
          <w:tab w:val="decimal" w:pos="7878"/>
          <w:tab w:val="left" w:pos="8443"/>
          <w:tab w:val="left" w:pos="9012"/>
        </w:tabs>
        <w:jc w:val="center"/>
        <w:rPr>
          <w:rFonts w:ascii="Calibri" w:hAnsi="Calibri" w:cs="Arial"/>
          <w:b/>
          <w:sz w:val="20"/>
          <w:szCs w:val="20"/>
        </w:rPr>
      </w:pPr>
      <w:r w:rsidRPr="00F21693">
        <w:rPr>
          <w:rFonts w:ascii="Calibri" w:hAnsi="Calibri" w:cs="Arial"/>
          <w:b/>
          <w:sz w:val="20"/>
          <w:szCs w:val="20"/>
        </w:rPr>
        <w:t>a</w:t>
      </w:r>
    </w:p>
    <w:p w14:paraId="0ED10DF7" w14:textId="77777777" w:rsidR="00997427" w:rsidRPr="005F40B5" w:rsidRDefault="005F40B5" w:rsidP="001650D1">
      <w:pPr>
        <w:spacing w:before="216" w:after="2592" w:line="285" w:lineRule="auto"/>
        <w:jc w:val="center"/>
        <w:rPr>
          <w:rFonts w:asciiTheme="minorHAnsi" w:hAnsiTheme="minorHAnsi" w:cs="Arial"/>
          <w:b/>
          <w:sz w:val="20"/>
          <w:szCs w:val="20"/>
        </w:rPr>
      </w:pPr>
      <w:r w:rsidRPr="005F40B5">
        <w:rPr>
          <w:rFonts w:asciiTheme="minorHAnsi" w:hAnsiTheme="minorHAnsi"/>
          <w:b/>
          <w:color w:val="000000"/>
          <w:spacing w:val="-14"/>
          <w:sz w:val="20"/>
          <w:szCs w:val="20"/>
        </w:rPr>
        <w:t>Autorské sdružení:</w:t>
      </w:r>
      <w:r w:rsidR="001650D1" w:rsidRPr="005F40B5">
        <w:rPr>
          <w:rFonts w:asciiTheme="minorHAnsi" w:hAnsiTheme="minorHAnsi"/>
          <w:b/>
          <w:color w:val="000000"/>
          <w:spacing w:val="-14"/>
          <w:sz w:val="20"/>
          <w:szCs w:val="20"/>
        </w:rPr>
        <w:br/>
        <w:t xml:space="preserve">doc Ing. arch. Patrik Kotas, autorizovaný architekt </w:t>
      </w:r>
      <w:r w:rsidR="001650D1" w:rsidRPr="005F40B5">
        <w:rPr>
          <w:rFonts w:asciiTheme="minorHAnsi" w:hAnsiTheme="minorHAnsi"/>
          <w:b/>
          <w:color w:val="000000"/>
          <w:spacing w:val="-14"/>
          <w:sz w:val="20"/>
          <w:szCs w:val="20"/>
        </w:rPr>
        <w:br/>
      </w:r>
      <w:r w:rsidR="001650D1" w:rsidRPr="005F40B5">
        <w:rPr>
          <w:rFonts w:asciiTheme="minorHAnsi" w:hAnsiTheme="minorHAnsi"/>
          <w:b/>
          <w:color w:val="000000"/>
          <w:spacing w:val="-13"/>
          <w:sz w:val="20"/>
          <w:szCs w:val="20"/>
        </w:rPr>
        <w:t xml:space="preserve">Ing. arch. </w:t>
      </w:r>
      <w:r w:rsidR="00A21B44" w:rsidRPr="005F40B5">
        <w:rPr>
          <w:rFonts w:asciiTheme="minorHAnsi" w:hAnsiTheme="minorHAnsi"/>
          <w:b/>
          <w:color w:val="000000"/>
          <w:spacing w:val="-13"/>
          <w:sz w:val="20"/>
          <w:szCs w:val="20"/>
        </w:rPr>
        <w:t>Jaromír Chmelík</w:t>
      </w:r>
      <w:r w:rsidR="001650D1" w:rsidRPr="005F40B5">
        <w:rPr>
          <w:rFonts w:asciiTheme="minorHAnsi" w:hAnsiTheme="minorHAnsi"/>
          <w:b/>
          <w:color w:val="000000"/>
          <w:spacing w:val="-13"/>
          <w:sz w:val="20"/>
          <w:szCs w:val="20"/>
        </w:rPr>
        <w:t xml:space="preserve">, autorizovaný architekt </w:t>
      </w:r>
      <w:r w:rsidR="001650D1" w:rsidRPr="005F40B5">
        <w:rPr>
          <w:rFonts w:asciiTheme="minorHAnsi" w:hAnsiTheme="minorHAnsi"/>
          <w:b/>
          <w:color w:val="000000"/>
          <w:spacing w:val="-13"/>
          <w:sz w:val="20"/>
          <w:szCs w:val="20"/>
        </w:rPr>
        <w:br/>
      </w:r>
      <w:r w:rsidR="00A21B44" w:rsidRPr="005F40B5">
        <w:rPr>
          <w:rFonts w:asciiTheme="minorHAnsi" w:hAnsiTheme="minorHAnsi"/>
          <w:b/>
          <w:color w:val="000000"/>
          <w:spacing w:val="-13"/>
          <w:sz w:val="20"/>
          <w:szCs w:val="20"/>
        </w:rPr>
        <w:t xml:space="preserve">Ing. arch. </w:t>
      </w:r>
      <w:r w:rsidRPr="005F40B5">
        <w:rPr>
          <w:rFonts w:asciiTheme="minorHAnsi" w:hAnsiTheme="minorHAnsi"/>
          <w:b/>
          <w:color w:val="000000"/>
          <w:spacing w:val="-13"/>
          <w:sz w:val="20"/>
          <w:szCs w:val="20"/>
        </w:rPr>
        <w:t>N</w:t>
      </w:r>
      <w:r w:rsidR="00A21B44" w:rsidRPr="005F40B5">
        <w:rPr>
          <w:rFonts w:asciiTheme="minorHAnsi" w:hAnsiTheme="minorHAnsi"/>
          <w:b/>
          <w:color w:val="000000"/>
          <w:spacing w:val="-13"/>
          <w:sz w:val="20"/>
          <w:szCs w:val="20"/>
        </w:rPr>
        <w:t>ikolaos Rigas, autorizovaný architekt</w:t>
      </w:r>
    </w:p>
    <w:p w14:paraId="051164AC" w14:textId="77777777" w:rsidR="00997427" w:rsidRPr="00F21693"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Calibri" w:hAnsi="Calibri" w:cs="Arial"/>
          <w:sz w:val="20"/>
          <w:szCs w:val="20"/>
        </w:rPr>
      </w:pPr>
    </w:p>
    <w:p w14:paraId="074FC6D9" w14:textId="77777777" w:rsidR="00997427" w:rsidRPr="00F21693"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Calibri" w:hAnsi="Calibri" w:cs="Arial"/>
          <w:sz w:val="20"/>
          <w:szCs w:val="20"/>
        </w:rPr>
      </w:pPr>
    </w:p>
    <w:p w14:paraId="1A8C1454" w14:textId="77777777" w:rsidR="00997427" w:rsidRPr="00F21693"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Calibri" w:hAnsi="Calibri" w:cs="Arial"/>
          <w:sz w:val="20"/>
          <w:szCs w:val="20"/>
        </w:rPr>
      </w:pPr>
    </w:p>
    <w:p w14:paraId="0AF4956A" w14:textId="77777777" w:rsidR="00997427" w:rsidRPr="00F21693"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Calibri" w:hAnsi="Calibri" w:cs="Arial"/>
          <w:sz w:val="20"/>
          <w:szCs w:val="20"/>
        </w:rPr>
      </w:pPr>
    </w:p>
    <w:p w14:paraId="6414AE24" w14:textId="77777777" w:rsidR="00997427" w:rsidRPr="00F21693"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Calibri" w:hAnsi="Calibri" w:cs="Arial"/>
          <w:sz w:val="20"/>
          <w:szCs w:val="20"/>
        </w:rPr>
      </w:pPr>
    </w:p>
    <w:p w14:paraId="0869827C" w14:textId="77777777" w:rsidR="00997427" w:rsidRPr="00F21693"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Calibri" w:hAnsi="Calibri" w:cs="Arial"/>
          <w:sz w:val="20"/>
          <w:szCs w:val="20"/>
        </w:rPr>
      </w:pPr>
    </w:p>
    <w:p w14:paraId="52BF75A2" w14:textId="77777777" w:rsidR="00997427" w:rsidRPr="00F21693"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Calibri" w:hAnsi="Calibri" w:cs="Arial"/>
          <w:sz w:val="20"/>
          <w:szCs w:val="20"/>
        </w:rPr>
      </w:pPr>
    </w:p>
    <w:p w14:paraId="1610B699" w14:textId="77777777" w:rsidR="00997427" w:rsidRPr="00F21693"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Calibri" w:hAnsi="Calibri" w:cs="Arial"/>
          <w:sz w:val="20"/>
          <w:szCs w:val="20"/>
        </w:rPr>
      </w:pPr>
    </w:p>
    <w:p w14:paraId="1A39D0E5" w14:textId="77777777" w:rsidR="00997427" w:rsidRPr="00F21693"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Calibri" w:hAnsi="Calibri" w:cs="Arial"/>
          <w:b/>
          <w:sz w:val="20"/>
          <w:szCs w:val="20"/>
        </w:rPr>
      </w:pPr>
    </w:p>
    <w:p w14:paraId="370F9558" w14:textId="77777777" w:rsidR="00997427" w:rsidRPr="00F21693"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Calibri" w:hAnsi="Calibri" w:cs="Arial"/>
          <w:b/>
          <w:sz w:val="20"/>
          <w:szCs w:val="20"/>
        </w:rPr>
      </w:pPr>
    </w:p>
    <w:p w14:paraId="6BE114A0" w14:textId="77777777" w:rsidR="00997427" w:rsidRPr="00F21693"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Calibri" w:hAnsi="Calibri" w:cs="Arial"/>
          <w:b/>
          <w:sz w:val="20"/>
          <w:szCs w:val="20"/>
        </w:rPr>
      </w:pPr>
      <w:r w:rsidRPr="00F21693">
        <w:rPr>
          <w:rFonts w:ascii="Calibri" w:hAnsi="Calibri" w:cs="Arial"/>
          <w:b/>
          <w:sz w:val="20"/>
          <w:szCs w:val="20"/>
        </w:rPr>
        <w:t>_____________________________________________________</w:t>
      </w:r>
    </w:p>
    <w:p w14:paraId="34E13F27" w14:textId="77777777" w:rsidR="00D96306" w:rsidRDefault="00D96306" w:rsidP="00781A9D">
      <w:pPr>
        <w:jc w:val="center"/>
        <w:rPr>
          <w:rFonts w:ascii="Calibri" w:hAnsi="Calibri" w:cs="Arial"/>
          <w:b/>
          <w:sz w:val="20"/>
          <w:szCs w:val="20"/>
        </w:rPr>
      </w:pPr>
    </w:p>
    <w:p w14:paraId="40408CEA" w14:textId="7EADC15E" w:rsidR="00997427" w:rsidRPr="00F21693" w:rsidRDefault="00D96306" w:rsidP="00D9630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Calibri" w:hAnsi="Calibri" w:cs="Arial"/>
          <w:b/>
          <w:sz w:val="20"/>
          <w:szCs w:val="20"/>
        </w:rPr>
      </w:pPr>
      <w:r>
        <w:rPr>
          <w:rFonts w:ascii="Calibri" w:hAnsi="Calibri" w:cs="Arial"/>
          <w:b/>
          <w:sz w:val="20"/>
          <w:szCs w:val="20"/>
        </w:rPr>
        <w:t xml:space="preserve"> </w:t>
      </w:r>
      <w:r w:rsidR="00997427" w:rsidRPr="00F21693">
        <w:rPr>
          <w:rFonts w:ascii="Calibri" w:hAnsi="Calibri" w:cs="Arial"/>
          <w:b/>
          <w:sz w:val="20"/>
          <w:szCs w:val="20"/>
        </w:rPr>
        <w:t>SMLOUV</w:t>
      </w:r>
      <w:r w:rsidR="005C3DF0">
        <w:rPr>
          <w:rFonts w:ascii="Calibri" w:hAnsi="Calibri" w:cs="Arial"/>
          <w:b/>
          <w:sz w:val="20"/>
          <w:szCs w:val="20"/>
        </w:rPr>
        <w:t>A</w:t>
      </w:r>
      <w:r w:rsidR="00997427" w:rsidRPr="00F21693">
        <w:rPr>
          <w:rFonts w:ascii="Calibri" w:hAnsi="Calibri" w:cs="Arial"/>
          <w:b/>
          <w:sz w:val="20"/>
          <w:szCs w:val="20"/>
        </w:rPr>
        <w:t xml:space="preserve"> O DÍLO</w:t>
      </w:r>
      <w:r w:rsidR="00253BDE">
        <w:rPr>
          <w:rFonts w:ascii="Calibri" w:hAnsi="Calibri" w:cs="Arial"/>
          <w:b/>
          <w:sz w:val="20"/>
          <w:szCs w:val="20"/>
        </w:rPr>
        <w:t xml:space="preserve"> </w:t>
      </w:r>
    </w:p>
    <w:p w14:paraId="076ACD5F" w14:textId="77777777" w:rsidR="00997427" w:rsidRPr="00F21693" w:rsidRDefault="00641EED" w:rsidP="004025E6">
      <w:pPr>
        <w:pStyle w:val="Nadpis5"/>
        <w:spacing w:before="0" w:after="0"/>
        <w:jc w:val="center"/>
        <w:rPr>
          <w:rFonts w:cs="Arial"/>
          <w:b w:val="0"/>
          <w:bCs w:val="0"/>
          <w:sz w:val="24"/>
          <w:szCs w:val="24"/>
        </w:rPr>
      </w:pPr>
      <w:r w:rsidRPr="00F21693">
        <w:rPr>
          <w:sz w:val="24"/>
          <w:szCs w:val="24"/>
        </w:rPr>
        <w:t>„</w:t>
      </w:r>
      <w:r w:rsidR="00A21B44">
        <w:rPr>
          <w:sz w:val="24"/>
          <w:szCs w:val="24"/>
        </w:rPr>
        <w:t>Architektonicko-urbanistická</w:t>
      </w:r>
      <w:r w:rsidR="004025E6" w:rsidRPr="004025E6">
        <w:rPr>
          <w:sz w:val="24"/>
          <w:szCs w:val="24"/>
        </w:rPr>
        <w:t xml:space="preserve"> studie</w:t>
      </w:r>
      <w:r w:rsidR="00A21B44">
        <w:rPr>
          <w:sz w:val="24"/>
          <w:szCs w:val="24"/>
        </w:rPr>
        <w:t xml:space="preserve"> – lokalita Na Soutoku</w:t>
      </w:r>
      <w:r w:rsidR="004025E6" w:rsidRPr="004025E6">
        <w:rPr>
          <w:sz w:val="24"/>
          <w:szCs w:val="24"/>
        </w:rPr>
        <w:t>“</w:t>
      </w:r>
    </w:p>
    <w:p w14:paraId="27555941" w14:textId="77777777" w:rsidR="00997427" w:rsidRPr="00F21693" w:rsidRDefault="00781A9D" w:rsidP="00781A9D">
      <w:pPr>
        <w:pStyle w:val="Bezmezer"/>
        <w:spacing w:before="120"/>
        <w:jc w:val="center"/>
        <w:rPr>
          <w:rFonts w:cs="Arial"/>
          <w:sz w:val="20"/>
          <w:szCs w:val="20"/>
        </w:rPr>
      </w:pPr>
      <w:r w:rsidRPr="00F21693">
        <w:rPr>
          <w:rFonts w:cs="Arial"/>
          <w:sz w:val="20"/>
          <w:szCs w:val="20"/>
        </w:rPr>
        <w:t>uzavřená níže uvedeného dne, měsíce a roku dle § 2586 a následujících zákona č. 89/2012 Sb., občanského zákoníku, ve znění pozdějších předpisů (dále jen „</w:t>
      </w:r>
      <w:r w:rsidR="00901A5A" w:rsidRPr="00F21693">
        <w:rPr>
          <w:rFonts w:cs="Arial"/>
          <w:sz w:val="20"/>
          <w:szCs w:val="20"/>
        </w:rPr>
        <w:t>o.z.</w:t>
      </w:r>
      <w:r w:rsidRPr="00F21693">
        <w:rPr>
          <w:rFonts w:cs="Arial"/>
          <w:sz w:val="20"/>
          <w:szCs w:val="20"/>
        </w:rPr>
        <w:t>“)</w:t>
      </w:r>
    </w:p>
    <w:p w14:paraId="104DDEBE" w14:textId="77777777" w:rsidR="00997427" w:rsidRPr="00F21693" w:rsidRDefault="00997427" w:rsidP="00781A9D">
      <w:pPr>
        <w:rPr>
          <w:rFonts w:ascii="Calibri" w:hAnsi="Calibri" w:cs="Arial"/>
          <w:sz w:val="20"/>
          <w:szCs w:val="20"/>
        </w:rPr>
      </w:pPr>
    </w:p>
    <w:p w14:paraId="1666E77B" w14:textId="77777777" w:rsidR="00997427" w:rsidRPr="00F21693" w:rsidRDefault="00997427" w:rsidP="00781A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sz w:val="20"/>
          <w:szCs w:val="20"/>
        </w:rPr>
      </w:pPr>
    </w:p>
    <w:p w14:paraId="04CB25F7" w14:textId="77777777" w:rsidR="00997427" w:rsidRPr="00F21693" w:rsidRDefault="00997427" w:rsidP="00781A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sz w:val="20"/>
          <w:szCs w:val="20"/>
        </w:rPr>
      </w:pPr>
    </w:p>
    <w:p w14:paraId="007C24C4" w14:textId="77777777" w:rsidR="00997427" w:rsidRPr="00F21693" w:rsidRDefault="00997427" w:rsidP="00781A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sz w:val="20"/>
          <w:szCs w:val="20"/>
        </w:rPr>
      </w:pPr>
    </w:p>
    <w:p w14:paraId="359B10E0" w14:textId="77777777" w:rsidR="00997427" w:rsidRPr="00F21693" w:rsidRDefault="00997427" w:rsidP="00781A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Arial"/>
          <w:sz w:val="20"/>
          <w:szCs w:val="20"/>
        </w:rPr>
      </w:pPr>
    </w:p>
    <w:p w14:paraId="18E33885" w14:textId="77777777" w:rsidR="00997427" w:rsidRDefault="00997427" w:rsidP="00781A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Arial"/>
          <w:sz w:val="20"/>
          <w:szCs w:val="20"/>
        </w:rPr>
      </w:pPr>
    </w:p>
    <w:p w14:paraId="5FFC0EC5" w14:textId="77777777" w:rsidR="005F40B5" w:rsidRDefault="005F40B5" w:rsidP="00781A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Arial"/>
          <w:sz w:val="20"/>
          <w:szCs w:val="20"/>
        </w:rPr>
      </w:pPr>
    </w:p>
    <w:p w14:paraId="63CF8E34" w14:textId="77777777" w:rsidR="005F40B5" w:rsidRDefault="005F40B5" w:rsidP="00781A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Arial"/>
          <w:sz w:val="20"/>
          <w:szCs w:val="20"/>
        </w:rPr>
      </w:pPr>
    </w:p>
    <w:p w14:paraId="2C8F5DA6" w14:textId="77777777" w:rsidR="005F40B5" w:rsidRPr="00F21693" w:rsidRDefault="005F40B5" w:rsidP="00781A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Arial"/>
          <w:sz w:val="20"/>
          <w:szCs w:val="20"/>
        </w:rPr>
      </w:pPr>
    </w:p>
    <w:p w14:paraId="13086D58" w14:textId="77777777" w:rsidR="00997427" w:rsidRPr="00F21693" w:rsidRDefault="00997427" w:rsidP="00781A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Arial"/>
          <w:sz w:val="20"/>
          <w:szCs w:val="20"/>
        </w:rPr>
      </w:pPr>
    </w:p>
    <w:p w14:paraId="455779BF" w14:textId="77777777" w:rsidR="00E811ED" w:rsidRPr="00F21693" w:rsidRDefault="00E811ED" w:rsidP="00781A9D">
      <w:pPr>
        <w:jc w:val="both"/>
        <w:rPr>
          <w:rFonts w:ascii="Calibri" w:hAnsi="Calibri" w:cs="Arial"/>
          <w:sz w:val="20"/>
          <w:szCs w:val="20"/>
        </w:rPr>
      </w:pPr>
    </w:p>
    <w:p w14:paraId="47E677BE" w14:textId="77777777" w:rsidR="00E811ED" w:rsidRPr="00F21693" w:rsidRDefault="00E811ED" w:rsidP="00781A9D">
      <w:pPr>
        <w:jc w:val="both"/>
        <w:rPr>
          <w:rFonts w:ascii="Calibri" w:hAnsi="Calibri" w:cs="Arial"/>
          <w:sz w:val="20"/>
          <w:szCs w:val="20"/>
        </w:rPr>
      </w:pPr>
    </w:p>
    <w:p w14:paraId="6F8C8851" w14:textId="77777777" w:rsidR="00E811ED" w:rsidRPr="00F21693" w:rsidRDefault="00E811ED" w:rsidP="00781A9D">
      <w:pPr>
        <w:jc w:val="both"/>
        <w:rPr>
          <w:rFonts w:ascii="Calibri" w:hAnsi="Calibri" w:cs="Arial"/>
          <w:sz w:val="20"/>
          <w:szCs w:val="20"/>
        </w:rPr>
      </w:pPr>
    </w:p>
    <w:p w14:paraId="7D567286" w14:textId="77777777" w:rsidR="005C3DF0" w:rsidRPr="005C3DF0" w:rsidRDefault="005C3DF0" w:rsidP="00781A9D">
      <w:pPr>
        <w:jc w:val="both"/>
        <w:rPr>
          <w:rFonts w:ascii="Calibri" w:hAnsi="Calibri" w:cs="Arial"/>
          <w:b/>
          <w:bCs/>
          <w:sz w:val="20"/>
          <w:szCs w:val="20"/>
          <w:u w:val="single"/>
        </w:rPr>
      </w:pPr>
      <w:r>
        <w:rPr>
          <w:rFonts w:ascii="Calibri" w:hAnsi="Calibri" w:cs="Arial"/>
          <w:b/>
          <w:bCs/>
          <w:sz w:val="20"/>
          <w:szCs w:val="20"/>
          <w:u w:val="single"/>
        </w:rPr>
        <w:lastRenderedPageBreak/>
        <w:t>SMLUVNÍ STRANY</w:t>
      </w:r>
    </w:p>
    <w:p w14:paraId="78747C7B" w14:textId="77777777" w:rsidR="005C3DF0" w:rsidRDefault="005C3DF0" w:rsidP="00781A9D">
      <w:pPr>
        <w:jc w:val="both"/>
        <w:rPr>
          <w:rFonts w:ascii="Calibri" w:hAnsi="Calibri" w:cs="Arial"/>
          <w:b/>
          <w:bCs/>
          <w:sz w:val="20"/>
          <w:szCs w:val="20"/>
        </w:rPr>
      </w:pPr>
    </w:p>
    <w:p w14:paraId="27D879FD" w14:textId="77777777" w:rsidR="005C3DF0" w:rsidRDefault="005C3DF0" w:rsidP="00781A9D">
      <w:pPr>
        <w:jc w:val="both"/>
        <w:rPr>
          <w:rFonts w:ascii="Calibri" w:hAnsi="Calibri" w:cs="Arial"/>
          <w:b/>
          <w:bCs/>
          <w:sz w:val="20"/>
          <w:szCs w:val="20"/>
        </w:rPr>
      </w:pPr>
    </w:p>
    <w:p w14:paraId="36CCA9C4" w14:textId="77777777" w:rsidR="00F6005A" w:rsidRPr="00D454ED" w:rsidRDefault="005C3DF0" w:rsidP="00781A9D">
      <w:pPr>
        <w:jc w:val="both"/>
        <w:rPr>
          <w:rFonts w:ascii="Calibri" w:hAnsi="Calibri" w:cs="Arial"/>
          <w:b/>
          <w:bCs/>
          <w:sz w:val="20"/>
          <w:szCs w:val="20"/>
        </w:rPr>
      </w:pPr>
      <w:r>
        <w:rPr>
          <w:rFonts w:ascii="Calibri" w:hAnsi="Calibri" w:cs="Arial"/>
          <w:b/>
          <w:bCs/>
          <w:sz w:val="20"/>
          <w:szCs w:val="20"/>
        </w:rPr>
        <w:t>Objednatel:</w:t>
      </w:r>
      <w:r w:rsidR="00AD7FE0">
        <w:rPr>
          <w:rFonts w:ascii="Calibri" w:hAnsi="Calibri" w:cs="Arial"/>
          <w:b/>
          <w:bCs/>
          <w:sz w:val="20"/>
          <w:szCs w:val="20"/>
        </w:rPr>
        <w:tab/>
      </w:r>
      <w:r w:rsidR="00AD7FE0">
        <w:rPr>
          <w:rFonts w:ascii="Calibri" w:hAnsi="Calibri" w:cs="Arial"/>
          <w:b/>
          <w:bCs/>
          <w:sz w:val="20"/>
          <w:szCs w:val="20"/>
        </w:rPr>
        <w:tab/>
      </w:r>
      <w:r w:rsidR="00AD7FE0">
        <w:rPr>
          <w:rFonts w:ascii="Calibri" w:hAnsi="Calibri" w:cs="Arial"/>
          <w:b/>
          <w:bCs/>
          <w:sz w:val="20"/>
          <w:szCs w:val="20"/>
        </w:rPr>
        <w:tab/>
      </w:r>
      <w:r w:rsidR="00AD7FE0">
        <w:rPr>
          <w:rFonts w:ascii="Calibri" w:hAnsi="Calibri" w:cs="Arial"/>
          <w:b/>
          <w:bCs/>
          <w:sz w:val="20"/>
          <w:szCs w:val="20"/>
        </w:rPr>
        <w:tab/>
      </w:r>
      <w:r w:rsidR="005F40B5">
        <w:rPr>
          <w:rFonts w:ascii="Calibri" w:hAnsi="Calibri" w:cs="Arial"/>
          <w:b/>
          <w:bCs/>
          <w:sz w:val="20"/>
          <w:szCs w:val="20"/>
        </w:rPr>
        <w:t>Univerzita Hradec Králové</w:t>
      </w:r>
    </w:p>
    <w:p w14:paraId="64998949" w14:textId="77777777" w:rsidR="00F6005A" w:rsidRPr="00F21693" w:rsidRDefault="00F6005A" w:rsidP="00781A9D">
      <w:pPr>
        <w:jc w:val="both"/>
        <w:rPr>
          <w:rFonts w:ascii="Calibri" w:hAnsi="Calibri" w:cs="Arial"/>
          <w:bCs/>
          <w:sz w:val="20"/>
          <w:szCs w:val="20"/>
        </w:rPr>
      </w:pPr>
      <w:r w:rsidRPr="00F21693">
        <w:rPr>
          <w:rFonts w:ascii="Calibri" w:hAnsi="Calibri" w:cs="Arial"/>
          <w:sz w:val="20"/>
          <w:szCs w:val="20"/>
        </w:rPr>
        <w:t>sídlo:</w:t>
      </w:r>
      <w:r w:rsidRPr="00F21693">
        <w:rPr>
          <w:rFonts w:ascii="Calibri" w:hAnsi="Calibri" w:cs="Arial"/>
          <w:sz w:val="20"/>
          <w:szCs w:val="20"/>
        </w:rPr>
        <w:tab/>
      </w:r>
      <w:r w:rsidRPr="00F21693">
        <w:rPr>
          <w:rFonts w:ascii="Calibri" w:hAnsi="Calibri" w:cs="Arial"/>
          <w:sz w:val="20"/>
          <w:szCs w:val="20"/>
        </w:rPr>
        <w:tab/>
      </w:r>
      <w:r w:rsidR="00AD7FE0">
        <w:rPr>
          <w:rFonts w:ascii="Calibri" w:hAnsi="Calibri" w:cs="Arial"/>
          <w:sz w:val="20"/>
          <w:szCs w:val="20"/>
        </w:rPr>
        <w:tab/>
      </w:r>
      <w:r w:rsidR="00AD7FE0">
        <w:rPr>
          <w:rFonts w:ascii="Calibri" w:hAnsi="Calibri" w:cs="Arial"/>
          <w:sz w:val="20"/>
          <w:szCs w:val="20"/>
        </w:rPr>
        <w:tab/>
      </w:r>
      <w:r w:rsidR="00AD7FE0">
        <w:rPr>
          <w:rFonts w:ascii="Calibri" w:hAnsi="Calibri" w:cs="Arial"/>
          <w:sz w:val="20"/>
          <w:szCs w:val="20"/>
        </w:rPr>
        <w:tab/>
      </w:r>
      <w:r w:rsidR="005F40B5">
        <w:rPr>
          <w:rFonts w:ascii="Calibri" w:hAnsi="Calibri" w:cs="Arial"/>
          <w:bCs/>
          <w:sz w:val="20"/>
          <w:szCs w:val="20"/>
        </w:rPr>
        <w:t>Rokitanského 62, 500 03 Hradec Králové</w:t>
      </w:r>
    </w:p>
    <w:p w14:paraId="7134A17D" w14:textId="77777777" w:rsidR="00F6005A" w:rsidRDefault="001806FC" w:rsidP="00781A9D">
      <w:pPr>
        <w:jc w:val="both"/>
        <w:rPr>
          <w:rFonts w:ascii="Calibri" w:hAnsi="Calibri" w:cs="Arial"/>
          <w:sz w:val="20"/>
          <w:szCs w:val="20"/>
        </w:rPr>
      </w:pPr>
      <w:r w:rsidRPr="00F21693">
        <w:rPr>
          <w:rFonts w:ascii="Calibri" w:hAnsi="Calibri" w:cs="Arial"/>
          <w:sz w:val="20"/>
          <w:szCs w:val="20"/>
        </w:rPr>
        <w:t>zastoupen</w:t>
      </w:r>
      <w:r w:rsidR="00D96306">
        <w:rPr>
          <w:rFonts w:ascii="Calibri" w:hAnsi="Calibri" w:cs="Arial"/>
          <w:sz w:val="20"/>
          <w:szCs w:val="20"/>
        </w:rPr>
        <w:t>á</w:t>
      </w:r>
      <w:r w:rsidRPr="00F21693">
        <w:rPr>
          <w:rFonts w:ascii="Calibri" w:hAnsi="Calibri" w:cs="Arial"/>
          <w:sz w:val="20"/>
          <w:szCs w:val="20"/>
        </w:rPr>
        <w:t>:</w:t>
      </w:r>
      <w:r w:rsidR="00F6005A" w:rsidRPr="00F21693">
        <w:rPr>
          <w:rFonts w:ascii="Calibri" w:hAnsi="Calibri" w:cs="Arial"/>
          <w:sz w:val="20"/>
          <w:szCs w:val="20"/>
        </w:rPr>
        <w:t xml:space="preserve"> </w:t>
      </w:r>
      <w:r w:rsidR="00F6005A" w:rsidRPr="00F21693">
        <w:rPr>
          <w:rFonts w:ascii="Calibri" w:hAnsi="Calibri" w:cs="Arial"/>
          <w:sz w:val="20"/>
          <w:szCs w:val="20"/>
        </w:rPr>
        <w:tab/>
      </w:r>
      <w:r w:rsidR="00AD7FE0">
        <w:rPr>
          <w:rFonts w:ascii="Calibri" w:hAnsi="Calibri" w:cs="Arial"/>
          <w:sz w:val="20"/>
          <w:szCs w:val="20"/>
        </w:rPr>
        <w:tab/>
      </w:r>
      <w:r w:rsidR="00AD7FE0">
        <w:rPr>
          <w:rFonts w:ascii="Calibri" w:hAnsi="Calibri" w:cs="Arial"/>
          <w:sz w:val="20"/>
          <w:szCs w:val="20"/>
        </w:rPr>
        <w:tab/>
      </w:r>
      <w:r w:rsidR="00AD7FE0">
        <w:rPr>
          <w:rFonts w:ascii="Calibri" w:hAnsi="Calibri" w:cs="Arial"/>
          <w:sz w:val="20"/>
          <w:szCs w:val="20"/>
        </w:rPr>
        <w:tab/>
      </w:r>
      <w:r w:rsidR="005F40B5">
        <w:rPr>
          <w:rFonts w:ascii="Calibri" w:hAnsi="Calibri" w:cs="Arial"/>
          <w:sz w:val="20"/>
          <w:szCs w:val="20"/>
        </w:rPr>
        <w:t>prof. RNDr. Josefem Hynkem, MBA, Ph.D.</w:t>
      </w:r>
    </w:p>
    <w:p w14:paraId="0B242ECD" w14:textId="77777777" w:rsidR="005C3DF0" w:rsidRDefault="005C3DF0" w:rsidP="00781A9D">
      <w:pPr>
        <w:jc w:val="both"/>
        <w:rPr>
          <w:rFonts w:ascii="Calibri" w:hAnsi="Calibri" w:cs="Arial"/>
          <w:sz w:val="20"/>
          <w:szCs w:val="20"/>
        </w:rPr>
      </w:pPr>
      <w:r>
        <w:rPr>
          <w:rFonts w:ascii="Calibri" w:hAnsi="Calibri" w:cs="Arial"/>
          <w:sz w:val="20"/>
          <w:szCs w:val="20"/>
        </w:rPr>
        <w:t xml:space="preserve">zástupci v přípravě věci smluvních: </w:t>
      </w:r>
      <w:r w:rsidR="00AD7FE0">
        <w:rPr>
          <w:rFonts w:ascii="Calibri" w:hAnsi="Calibri" w:cs="Arial"/>
          <w:sz w:val="20"/>
          <w:szCs w:val="20"/>
        </w:rPr>
        <w:tab/>
      </w:r>
      <w:r>
        <w:rPr>
          <w:rFonts w:ascii="Calibri" w:hAnsi="Calibri" w:cs="Arial"/>
          <w:sz w:val="20"/>
          <w:szCs w:val="20"/>
        </w:rPr>
        <w:t>Ing. Stanislav Klik, PhD., Ing. Radek Šilhán</w:t>
      </w:r>
    </w:p>
    <w:p w14:paraId="062421A7" w14:textId="77777777" w:rsidR="005C3DF0" w:rsidRPr="00F21693" w:rsidRDefault="005C3DF0" w:rsidP="00781A9D">
      <w:pPr>
        <w:jc w:val="both"/>
        <w:rPr>
          <w:rFonts w:ascii="Calibri" w:hAnsi="Calibri" w:cs="Arial"/>
          <w:sz w:val="20"/>
          <w:szCs w:val="20"/>
        </w:rPr>
      </w:pPr>
      <w:r>
        <w:rPr>
          <w:rFonts w:ascii="Calibri" w:hAnsi="Calibri" w:cs="Arial"/>
          <w:sz w:val="20"/>
          <w:szCs w:val="20"/>
        </w:rPr>
        <w:t xml:space="preserve">zástupce ve věcech technických: </w:t>
      </w:r>
      <w:r w:rsidR="00AD7FE0">
        <w:rPr>
          <w:rFonts w:ascii="Calibri" w:hAnsi="Calibri" w:cs="Arial"/>
          <w:sz w:val="20"/>
          <w:szCs w:val="20"/>
        </w:rPr>
        <w:tab/>
      </w:r>
      <w:r w:rsidR="00AD7FE0">
        <w:rPr>
          <w:rFonts w:ascii="Calibri" w:hAnsi="Calibri" w:cs="Arial"/>
          <w:sz w:val="20"/>
          <w:szCs w:val="20"/>
        </w:rPr>
        <w:tab/>
      </w:r>
      <w:r>
        <w:rPr>
          <w:rFonts w:ascii="Calibri" w:hAnsi="Calibri" w:cs="Arial"/>
          <w:sz w:val="20"/>
          <w:szCs w:val="20"/>
        </w:rPr>
        <w:t>Ing. Radek Šilhán</w:t>
      </w:r>
    </w:p>
    <w:p w14:paraId="332BB978" w14:textId="77777777" w:rsidR="00F6005A" w:rsidRPr="00F21693" w:rsidRDefault="00F6005A" w:rsidP="00781A9D">
      <w:pPr>
        <w:jc w:val="both"/>
        <w:rPr>
          <w:rFonts w:ascii="Calibri" w:hAnsi="Calibri" w:cs="Arial"/>
          <w:sz w:val="20"/>
          <w:szCs w:val="20"/>
        </w:rPr>
      </w:pPr>
      <w:r w:rsidRPr="00F21693">
        <w:rPr>
          <w:rFonts w:ascii="Calibri" w:hAnsi="Calibri" w:cs="Arial"/>
          <w:sz w:val="20"/>
          <w:szCs w:val="20"/>
        </w:rPr>
        <w:t xml:space="preserve">IČ: </w:t>
      </w:r>
      <w:r w:rsidRPr="00F21693">
        <w:rPr>
          <w:rFonts w:ascii="Calibri" w:hAnsi="Calibri" w:cs="Arial"/>
          <w:sz w:val="20"/>
          <w:szCs w:val="20"/>
        </w:rPr>
        <w:tab/>
        <w:t xml:space="preserve">    </w:t>
      </w:r>
      <w:r w:rsidRPr="00F21693">
        <w:rPr>
          <w:rFonts w:ascii="Calibri" w:hAnsi="Calibri" w:cs="Arial"/>
          <w:sz w:val="20"/>
          <w:szCs w:val="20"/>
        </w:rPr>
        <w:tab/>
      </w:r>
      <w:r w:rsidR="00C74DA0">
        <w:rPr>
          <w:rFonts w:ascii="Calibri" w:hAnsi="Calibri" w:cs="Arial"/>
          <w:sz w:val="20"/>
          <w:szCs w:val="20"/>
        </w:rPr>
        <w:tab/>
      </w:r>
      <w:r w:rsidR="00C74DA0">
        <w:rPr>
          <w:rFonts w:ascii="Calibri" w:hAnsi="Calibri" w:cs="Arial"/>
          <w:sz w:val="20"/>
          <w:szCs w:val="20"/>
        </w:rPr>
        <w:tab/>
      </w:r>
      <w:r w:rsidR="00C74DA0">
        <w:rPr>
          <w:rFonts w:ascii="Calibri" w:hAnsi="Calibri" w:cs="Arial"/>
          <w:sz w:val="20"/>
          <w:szCs w:val="20"/>
        </w:rPr>
        <w:tab/>
      </w:r>
      <w:r w:rsidR="005F40B5">
        <w:rPr>
          <w:rFonts w:ascii="Calibri" w:hAnsi="Calibri" w:cs="Arial"/>
          <w:sz w:val="20"/>
          <w:szCs w:val="20"/>
        </w:rPr>
        <w:t>62690094</w:t>
      </w:r>
    </w:p>
    <w:p w14:paraId="2F76F41B" w14:textId="77777777" w:rsidR="00F6005A" w:rsidRPr="00F21693" w:rsidRDefault="00F6005A" w:rsidP="00781A9D">
      <w:pPr>
        <w:jc w:val="both"/>
        <w:rPr>
          <w:rFonts w:ascii="Calibri" w:hAnsi="Calibri" w:cs="Arial"/>
          <w:sz w:val="20"/>
          <w:szCs w:val="20"/>
        </w:rPr>
      </w:pPr>
      <w:r w:rsidRPr="00F21693">
        <w:rPr>
          <w:rFonts w:ascii="Calibri" w:hAnsi="Calibri" w:cs="Arial"/>
          <w:sz w:val="20"/>
          <w:szCs w:val="20"/>
        </w:rPr>
        <w:t>DIČ:</w:t>
      </w:r>
      <w:r w:rsidRPr="00F21693">
        <w:rPr>
          <w:rFonts w:ascii="Calibri" w:hAnsi="Calibri" w:cs="Arial"/>
          <w:sz w:val="20"/>
          <w:szCs w:val="20"/>
        </w:rPr>
        <w:tab/>
      </w:r>
      <w:r w:rsidRPr="00F21693">
        <w:rPr>
          <w:rFonts w:ascii="Calibri" w:hAnsi="Calibri" w:cs="Arial"/>
          <w:sz w:val="20"/>
          <w:szCs w:val="20"/>
        </w:rPr>
        <w:tab/>
      </w:r>
      <w:r w:rsidR="00C74DA0">
        <w:rPr>
          <w:rFonts w:ascii="Calibri" w:hAnsi="Calibri" w:cs="Arial"/>
          <w:sz w:val="20"/>
          <w:szCs w:val="20"/>
        </w:rPr>
        <w:tab/>
      </w:r>
      <w:r w:rsidR="00C74DA0">
        <w:rPr>
          <w:rFonts w:ascii="Calibri" w:hAnsi="Calibri" w:cs="Arial"/>
          <w:sz w:val="20"/>
          <w:szCs w:val="20"/>
        </w:rPr>
        <w:tab/>
      </w:r>
      <w:r w:rsidR="00C74DA0">
        <w:rPr>
          <w:rFonts w:ascii="Calibri" w:hAnsi="Calibri" w:cs="Arial"/>
          <w:sz w:val="20"/>
          <w:szCs w:val="20"/>
        </w:rPr>
        <w:tab/>
      </w:r>
      <w:r w:rsidRPr="00F21693">
        <w:rPr>
          <w:rFonts w:ascii="Calibri" w:hAnsi="Calibri" w:cs="Arial"/>
          <w:sz w:val="20"/>
          <w:szCs w:val="20"/>
        </w:rPr>
        <w:t>CZ</w:t>
      </w:r>
      <w:r w:rsidR="005F40B5">
        <w:rPr>
          <w:rFonts w:ascii="Calibri" w:hAnsi="Calibri" w:cs="Arial"/>
          <w:sz w:val="20"/>
          <w:szCs w:val="20"/>
        </w:rPr>
        <w:t>62690094</w:t>
      </w:r>
    </w:p>
    <w:p w14:paraId="017F7C8A" w14:textId="77777777" w:rsidR="00F6005A" w:rsidRPr="00F21693" w:rsidRDefault="00F6005A" w:rsidP="00781A9D">
      <w:pPr>
        <w:jc w:val="both"/>
        <w:rPr>
          <w:rFonts w:ascii="Calibri" w:hAnsi="Calibri" w:cs="Arial"/>
          <w:sz w:val="20"/>
          <w:szCs w:val="20"/>
        </w:rPr>
      </w:pPr>
    </w:p>
    <w:p w14:paraId="12D96D9D" w14:textId="77777777" w:rsidR="00730BD5" w:rsidRPr="00F21693" w:rsidRDefault="00730BD5" w:rsidP="00781A9D">
      <w:pPr>
        <w:rPr>
          <w:rFonts w:ascii="Calibri" w:hAnsi="Calibri" w:cs="Arial"/>
          <w:i/>
          <w:sz w:val="20"/>
          <w:szCs w:val="20"/>
        </w:rPr>
      </w:pPr>
      <w:r w:rsidRPr="00F21693">
        <w:rPr>
          <w:rFonts w:ascii="Calibri" w:hAnsi="Calibri" w:cs="Arial"/>
          <w:i/>
          <w:sz w:val="20"/>
          <w:szCs w:val="20"/>
        </w:rPr>
        <w:t>na straně jedné jako objednatel (dále jen „objednatel“)</w:t>
      </w:r>
    </w:p>
    <w:p w14:paraId="3A4ECB58" w14:textId="77777777" w:rsidR="00F6005A" w:rsidRPr="00F21693" w:rsidRDefault="00F6005A" w:rsidP="00781A9D">
      <w:pPr>
        <w:jc w:val="both"/>
        <w:rPr>
          <w:rFonts w:ascii="Calibri" w:hAnsi="Calibri" w:cs="Arial"/>
          <w:sz w:val="20"/>
          <w:szCs w:val="20"/>
        </w:rPr>
      </w:pPr>
    </w:p>
    <w:p w14:paraId="7BDBD3DB" w14:textId="77777777" w:rsidR="00F6005A" w:rsidRPr="00F21693" w:rsidRDefault="00730BD5" w:rsidP="00781A9D">
      <w:pPr>
        <w:jc w:val="both"/>
        <w:rPr>
          <w:rFonts w:ascii="Calibri" w:hAnsi="Calibri" w:cs="Arial"/>
          <w:sz w:val="20"/>
          <w:szCs w:val="20"/>
        </w:rPr>
      </w:pPr>
      <w:r w:rsidRPr="00F21693">
        <w:rPr>
          <w:rFonts w:ascii="Calibri" w:hAnsi="Calibri" w:cs="Arial"/>
          <w:sz w:val="20"/>
          <w:szCs w:val="20"/>
        </w:rPr>
        <w:t>a</w:t>
      </w:r>
    </w:p>
    <w:p w14:paraId="3B5B7BD5" w14:textId="77777777" w:rsidR="00F6005A" w:rsidRDefault="00F6005A" w:rsidP="00781A9D">
      <w:pPr>
        <w:jc w:val="both"/>
        <w:rPr>
          <w:rFonts w:ascii="Calibri" w:hAnsi="Calibri" w:cs="Arial"/>
          <w:sz w:val="20"/>
          <w:szCs w:val="20"/>
        </w:rPr>
      </w:pPr>
    </w:p>
    <w:p w14:paraId="0A924A80" w14:textId="77777777" w:rsidR="001650D1" w:rsidRPr="001650D1" w:rsidRDefault="00AD7FE0" w:rsidP="001650D1">
      <w:pPr>
        <w:jc w:val="both"/>
        <w:rPr>
          <w:rFonts w:ascii="Calibri" w:hAnsi="Calibri" w:cs="Arial"/>
          <w:b/>
          <w:sz w:val="20"/>
          <w:szCs w:val="20"/>
        </w:rPr>
      </w:pPr>
      <w:r>
        <w:rPr>
          <w:rFonts w:ascii="Calibri" w:hAnsi="Calibri" w:cs="Arial"/>
          <w:b/>
          <w:sz w:val="20"/>
          <w:szCs w:val="20"/>
        </w:rPr>
        <w:t>Zhotovitel:</w:t>
      </w:r>
      <w:r>
        <w:rPr>
          <w:rFonts w:ascii="Calibri" w:hAnsi="Calibri" w:cs="Arial"/>
          <w:b/>
          <w:sz w:val="20"/>
          <w:szCs w:val="20"/>
        </w:rPr>
        <w:tab/>
      </w:r>
      <w:r>
        <w:rPr>
          <w:rFonts w:ascii="Calibri" w:hAnsi="Calibri" w:cs="Arial"/>
          <w:b/>
          <w:sz w:val="20"/>
          <w:szCs w:val="20"/>
        </w:rPr>
        <w:tab/>
      </w:r>
      <w:r>
        <w:rPr>
          <w:rFonts w:ascii="Calibri" w:hAnsi="Calibri" w:cs="Arial"/>
          <w:b/>
          <w:sz w:val="20"/>
          <w:szCs w:val="20"/>
        </w:rPr>
        <w:tab/>
      </w:r>
      <w:r>
        <w:rPr>
          <w:rFonts w:ascii="Calibri" w:hAnsi="Calibri" w:cs="Arial"/>
          <w:b/>
          <w:sz w:val="20"/>
          <w:szCs w:val="20"/>
        </w:rPr>
        <w:tab/>
      </w:r>
      <w:r w:rsidR="001650D1" w:rsidRPr="001650D1">
        <w:rPr>
          <w:rFonts w:ascii="Calibri" w:hAnsi="Calibri" w:cs="Arial"/>
          <w:b/>
          <w:sz w:val="20"/>
          <w:szCs w:val="20"/>
        </w:rPr>
        <w:t xml:space="preserve">Autorské sdružení: </w:t>
      </w:r>
    </w:p>
    <w:p w14:paraId="2940C7B9" w14:textId="6AE027CF" w:rsidR="001650D1" w:rsidRPr="001650D1" w:rsidRDefault="00E84BAC" w:rsidP="00AD7FE0">
      <w:pPr>
        <w:ind w:left="2832" w:firstLine="708"/>
        <w:jc w:val="both"/>
        <w:rPr>
          <w:rFonts w:ascii="Calibri" w:hAnsi="Calibri" w:cs="Arial"/>
          <w:b/>
          <w:sz w:val="20"/>
          <w:szCs w:val="20"/>
        </w:rPr>
      </w:pPr>
      <w:r>
        <w:rPr>
          <w:rFonts w:ascii="Calibri" w:hAnsi="Calibri" w:cs="Arial"/>
          <w:b/>
          <w:sz w:val="20"/>
          <w:szCs w:val="20"/>
        </w:rPr>
        <w:t>d</w:t>
      </w:r>
      <w:r w:rsidR="001650D1" w:rsidRPr="001650D1">
        <w:rPr>
          <w:rFonts w:ascii="Calibri" w:hAnsi="Calibri" w:cs="Arial"/>
          <w:b/>
          <w:sz w:val="20"/>
          <w:szCs w:val="20"/>
        </w:rPr>
        <w:t>oc</w:t>
      </w:r>
      <w:r>
        <w:rPr>
          <w:rFonts w:ascii="Calibri" w:hAnsi="Calibri" w:cs="Arial"/>
          <w:b/>
          <w:sz w:val="20"/>
          <w:szCs w:val="20"/>
        </w:rPr>
        <w:t>.</w:t>
      </w:r>
      <w:r w:rsidR="001650D1" w:rsidRPr="001650D1">
        <w:rPr>
          <w:rFonts w:ascii="Calibri" w:hAnsi="Calibri" w:cs="Arial"/>
          <w:b/>
          <w:sz w:val="20"/>
          <w:szCs w:val="20"/>
        </w:rPr>
        <w:t xml:space="preserve"> Ing. arch. Patrik Kotas, autorizovaný architekt </w:t>
      </w:r>
    </w:p>
    <w:p w14:paraId="353AD907" w14:textId="77777777" w:rsidR="001650D1" w:rsidRPr="001650D1" w:rsidRDefault="001650D1" w:rsidP="00AD7FE0">
      <w:pPr>
        <w:ind w:left="2832" w:firstLine="708"/>
        <w:jc w:val="both"/>
        <w:rPr>
          <w:rFonts w:ascii="Calibri" w:hAnsi="Calibri" w:cs="Arial"/>
          <w:b/>
          <w:sz w:val="20"/>
          <w:szCs w:val="20"/>
        </w:rPr>
      </w:pPr>
      <w:r w:rsidRPr="001650D1">
        <w:rPr>
          <w:rFonts w:ascii="Calibri" w:hAnsi="Calibri" w:cs="Arial"/>
          <w:b/>
          <w:sz w:val="20"/>
          <w:szCs w:val="20"/>
        </w:rPr>
        <w:t xml:space="preserve">Ing. arch. </w:t>
      </w:r>
      <w:r w:rsidR="005F40B5">
        <w:rPr>
          <w:rFonts w:ascii="Calibri" w:hAnsi="Calibri" w:cs="Arial"/>
          <w:b/>
          <w:sz w:val="20"/>
          <w:szCs w:val="20"/>
        </w:rPr>
        <w:t>Jaromír Chmelík</w:t>
      </w:r>
      <w:r w:rsidRPr="001650D1">
        <w:rPr>
          <w:rFonts w:ascii="Calibri" w:hAnsi="Calibri" w:cs="Arial"/>
          <w:b/>
          <w:sz w:val="20"/>
          <w:szCs w:val="20"/>
        </w:rPr>
        <w:t xml:space="preserve">, autorizovaný architekt </w:t>
      </w:r>
    </w:p>
    <w:p w14:paraId="2DA4ACB3" w14:textId="77777777" w:rsidR="00F6005A" w:rsidRPr="00F21693" w:rsidRDefault="005F40B5" w:rsidP="00AD7FE0">
      <w:pPr>
        <w:ind w:left="2832" w:firstLine="708"/>
        <w:jc w:val="both"/>
        <w:rPr>
          <w:rFonts w:ascii="Calibri" w:hAnsi="Calibri" w:cs="Arial"/>
          <w:b/>
          <w:sz w:val="20"/>
          <w:szCs w:val="20"/>
        </w:rPr>
      </w:pPr>
      <w:r>
        <w:rPr>
          <w:rFonts w:ascii="Calibri" w:hAnsi="Calibri" w:cs="Arial"/>
          <w:b/>
          <w:sz w:val="20"/>
          <w:szCs w:val="20"/>
        </w:rPr>
        <w:t>Ing. arch. Nikolaos Rigas</w:t>
      </w:r>
      <w:r w:rsidR="001650D1" w:rsidRPr="001650D1">
        <w:rPr>
          <w:rFonts w:ascii="Calibri" w:hAnsi="Calibri" w:cs="Arial"/>
          <w:b/>
          <w:sz w:val="20"/>
          <w:szCs w:val="20"/>
        </w:rPr>
        <w:t xml:space="preserve">, autorizovaný </w:t>
      </w:r>
      <w:r w:rsidR="00A2057C">
        <w:rPr>
          <w:rFonts w:ascii="Calibri" w:hAnsi="Calibri" w:cs="Arial"/>
          <w:b/>
          <w:sz w:val="20"/>
          <w:szCs w:val="20"/>
        </w:rPr>
        <w:t>architekt</w:t>
      </w:r>
    </w:p>
    <w:p w14:paraId="218209A0" w14:textId="7177EAAB" w:rsidR="000C5F74" w:rsidRDefault="001650D1" w:rsidP="000C5F74">
      <w:pPr>
        <w:jc w:val="both"/>
        <w:rPr>
          <w:rFonts w:ascii="Calibri" w:hAnsi="Calibri" w:cs="Arial"/>
          <w:sz w:val="20"/>
          <w:szCs w:val="20"/>
        </w:rPr>
      </w:pPr>
      <w:r w:rsidRPr="001650D1">
        <w:rPr>
          <w:rFonts w:ascii="Calibri" w:hAnsi="Calibri" w:cs="Arial"/>
          <w:sz w:val="20"/>
          <w:szCs w:val="20"/>
        </w:rPr>
        <w:t>zastoup</w:t>
      </w:r>
      <w:r w:rsidR="000C5F74">
        <w:rPr>
          <w:rFonts w:ascii="Calibri" w:hAnsi="Calibri" w:cs="Arial"/>
          <w:sz w:val="20"/>
          <w:szCs w:val="20"/>
        </w:rPr>
        <w:t>e</w:t>
      </w:r>
      <w:r w:rsidRPr="001650D1">
        <w:rPr>
          <w:rFonts w:ascii="Calibri" w:hAnsi="Calibri" w:cs="Arial"/>
          <w:sz w:val="20"/>
          <w:szCs w:val="20"/>
        </w:rPr>
        <w:t>né:</w:t>
      </w:r>
      <w:r w:rsidR="000F51BA">
        <w:rPr>
          <w:rFonts w:ascii="Calibri" w:hAnsi="Calibri" w:cs="Arial"/>
          <w:sz w:val="20"/>
          <w:szCs w:val="20"/>
        </w:rPr>
        <w:t xml:space="preserve"> </w:t>
      </w:r>
      <w:r w:rsidR="000C5F74">
        <w:rPr>
          <w:rFonts w:ascii="Calibri" w:hAnsi="Calibri" w:cs="Arial"/>
          <w:sz w:val="20"/>
          <w:szCs w:val="20"/>
        </w:rPr>
        <w:tab/>
      </w:r>
      <w:r w:rsidR="00AD7FE0">
        <w:rPr>
          <w:rFonts w:ascii="Calibri" w:hAnsi="Calibri" w:cs="Arial"/>
          <w:sz w:val="20"/>
          <w:szCs w:val="20"/>
        </w:rPr>
        <w:tab/>
      </w:r>
      <w:r w:rsidR="00AD7FE0">
        <w:rPr>
          <w:rFonts w:ascii="Calibri" w:hAnsi="Calibri" w:cs="Arial"/>
          <w:sz w:val="20"/>
          <w:szCs w:val="20"/>
        </w:rPr>
        <w:tab/>
      </w:r>
      <w:r w:rsidR="00AD7FE0">
        <w:rPr>
          <w:rFonts w:ascii="Calibri" w:hAnsi="Calibri" w:cs="Arial"/>
          <w:sz w:val="20"/>
          <w:szCs w:val="20"/>
        </w:rPr>
        <w:tab/>
      </w:r>
      <w:r w:rsidR="000F51BA">
        <w:rPr>
          <w:rFonts w:ascii="Calibri" w:hAnsi="Calibri" w:cs="Arial"/>
          <w:sz w:val="20"/>
          <w:szCs w:val="20"/>
        </w:rPr>
        <w:t xml:space="preserve">na základě </w:t>
      </w:r>
      <w:r w:rsidR="000C5F74" w:rsidRPr="000C5F74">
        <w:rPr>
          <w:rFonts w:ascii="Calibri" w:hAnsi="Calibri" w:cs="Arial"/>
          <w:sz w:val="20"/>
          <w:szCs w:val="20"/>
        </w:rPr>
        <w:t xml:space="preserve">prohlášení účastníků autorského sdružení obsaženého </w:t>
      </w:r>
      <w:r w:rsidR="00AD7FE0">
        <w:rPr>
          <w:rFonts w:ascii="Calibri" w:hAnsi="Calibri" w:cs="Arial"/>
          <w:sz w:val="20"/>
          <w:szCs w:val="20"/>
        </w:rPr>
        <w:t xml:space="preserve"> </w:t>
      </w:r>
      <w:r w:rsidR="00AD7FE0">
        <w:rPr>
          <w:rFonts w:ascii="Calibri" w:hAnsi="Calibri" w:cs="Arial"/>
          <w:sz w:val="20"/>
          <w:szCs w:val="20"/>
        </w:rPr>
        <w:tab/>
      </w:r>
      <w:r w:rsidR="00AD7FE0">
        <w:rPr>
          <w:rFonts w:ascii="Calibri" w:hAnsi="Calibri" w:cs="Arial"/>
          <w:sz w:val="20"/>
          <w:szCs w:val="20"/>
        </w:rPr>
        <w:tab/>
      </w:r>
      <w:r w:rsidR="00AD7FE0">
        <w:rPr>
          <w:rFonts w:ascii="Calibri" w:hAnsi="Calibri" w:cs="Arial"/>
          <w:sz w:val="20"/>
          <w:szCs w:val="20"/>
        </w:rPr>
        <w:tab/>
      </w:r>
      <w:r w:rsidR="00AD7FE0">
        <w:rPr>
          <w:rFonts w:ascii="Calibri" w:hAnsi="Calibri" w:cs="Arial"/>
          <w:sz w:val="20"/>
          <w:szCs w:val="20"/>
        </w:rPr>
        <w:tab/>
      </w:r>
      <w:r w:rsidR="00AD7FE0">
        <w:rPr>
          <w:rFonts w:ascii="Calibri" w:hAnsi="Calibri" w:cs="Arial"/>
          <w:sz w:val="20"/>
          <w:szCs w:val="20"/>
        </w:rPr>
        <w:tab/>
      </w:r>
      <w:r w:rsidR="000C5F74" w:rsidRPr="000C5F74">
        <w:rPr>
          <w:rFonts w:ascii="Calibri" w:hAnsi="Calibri" w:cs="Arial"/>
          <w:sz w:val="20"/>
          <w:szCs w:val="20"/>
        </w:rPr>
        <w:t xml:space="preserve">v nabídce (viz příloha č. </w:t>
      </w:r>
      <w:r w:rsidR="00DE4D28">
        <w:rPr>
          <w:rFonts w:ascii="Calibri" w:hAnsi="Calibri" w:cs="Arial"/>
          <w:sz w:val="20"/>
          <w:szCs w:val="20"/>
        </w:rPr>
        <w:t>3</w:t>
      </w:r>
      <w:r w:rsidR="000C5F74" w:rsidRPr="000C5F74">
        <w:rPr>
          <w:rFonts w:ascii="Calibri" w:hAnsi="Calibri" w:cs="Arial"/>
          <w:sz w:val="20"/>
          <w:szCs w:val="20"/>
        </w:rPr>
        <w:t xml:space="preserve"> této</w:t>
      </w:r>
      <w:r w:rsidR="00697D45">
        <w:rPr>
          <w:rFonts w:ascii="Calibri" w:hAnsi="Calibri" w:cs="Arial"/>
          <w:sz w:val="20"/>
          <w:szCs w:val="20"/>
        </w:rPr>
        <w:t xml:space="preserve"> smlouvy)</w:t>
      </w:r>
      <w:r w:rsidR="000C5F74">
        <w:rPr>
          <w:rFonts w:ascii="Calibri" w:hAnsi="Calibri" w:cs="Arial"/>
          <w:sz w:val="20"/>
          <w:szCs w:val="20"/>
        </w:rPr>
        <w:t xml:space="preserve"> </w:t>
      </w:r>
    </w:p>
    <w:p w14:paraId="14B7F441" w14:textId="77777777" w:rsidR="001650D1" w:rsidRDefault="000C5F74" w:rsidP="000C5F74">
      <w:pPr>
        <w:ind w:firstLine="708"/>
        <w:jc w:val="both"/>
        <w:rPr>
          <w:rFonts w:ascii="Calibri" w:hAnsi="Calibri" w:cs="Arial"/>
          <w:sz w:val="20"/>
          <w:szCs w:val="20"/>
        </w:rPr>
      </w:pPr>
      <w:r>
        <w:rPr>
          <w:rFonts w:ascii="Calibri" w:hAnsi="Calibri" w:cs="Arial"/>
          <w:sz w:val="20"/>
          <w:szCs w:val="20"/>
        </w:rPr>
        <w:tab/>
      </w:r>
      <w:r w:rsidR="00AD7FE0">
        <w:rPr>
          <w:rFonts w:ascii="Calibri" w:hAnsi="Calibri" w:cs="Arial"/>
          <w:sz w:val="20"/>
          <w:szCs w:val="20"/>
        </w:rPr>
        <w:tab/>
      </w:r>
      <w:r w:rsidR="00AD7FE0">
        <w:rPr>
          <w:rFonts w:ascii="Calibri" w:hAnsi="Calibri" w:cs="Arial"/>
          <w:sz w:val="20"/>
          <w:szCs w:val="20"/>
        </w:rPr>
        <w:tab/>
      </w:r>
      <w:r w:rsidR="00AD7FE0">
        <w:rPr>
          <w:rFonts w:ascii="Calibri" w:hAnsi="Calibri" w:cs="Arial"/>
          <w:sz w:val="20"/>
          <w:szCs w:val="20"/>
        </w:rPr>
        <w:tab/>
      </w:r>
      <w:r w:rsidRPr="001650D1">
        <w:rPr>
          <w:rFonts w:ascii="Calibri" w:hAnsi="Calibri" w:cs="Arial"/>
          <w:sz w:val="20"/>
          <w:szCs w:val="20"/>
        </w:rPr>
        <w:t>doc Ing. arch. Patrik</w:t>
      </w:r>
      <w:r>
        <w:rPr>
          <w:rFonts w:ascii="Calibri" w:hAnsi="Calibri" w:cs="Arial"/>
          <w:sz w:val="20"/>
          <w:szCs w:val="20"/>
        </w:rPr>
        <w:t>em</w:t>
      </w:r>
      <w:r w:rsidRPr="001650D1">
        <w:rPr>
          <w:rFonts w:ascii="Calibri" w:hAnsi="Calibri" w:cs="Arial"/>
          <w:sz w:val="20"/>
          <w:szCs w:val="20"/>
        </w:rPr>
        <w:t xml:space="preserve"> Kotas</w:t>
      </w:r>
      <w:r>
        <w:rPr>
          <w:rFonts w:ascii="Calibri" w:hAnsi="Calibri" w:cs="Arial"/>
          <w:sz w:val="20"/>
          <w:szCs w:val="20"/>
        </w:rPr>
        <w:t>em</w:t>
      </w:r>
      <w:r w:rsidRPr="001650D1">
        <w:rPr>
          <w:rFonts w:ascii="Calibri" w:hAnsi="Calibri" w:cs="Arial"/>
          <w:sz w:val="20"/>
          <w:szCs w:val="20"/>
        </w:rPr>
        <w:t>, autorizovaný</w:t>
      </w:r>
      <w:r>
        <w:rPr>
          <w:rFonts w:ascii="Calibri" w:hAnsi="Calibri" w:cs="Arial"/>
          <w:sz w:val="20"/>
          <w:szCs w:val="20"/>
        </w:rPr>
        <w:t>m</w:t>
      </w:r>
      <w:r w:rsidRPr="001650D1">
        <w:rPr>
          <w:rFonts w:ascii="Calibri" w:hAnsi="Calibri" w:cs="Arial"/>
          <w:sz w:val="20"/>
          <w:szCs w:val="20"/>
        </w:rPr>
        <w:t xml:space="preserve"> architekt</w:t>
      </w:r>
      <w:r>
        <w:rPr>
          <w:rFonts w:ascii="Calibri" w:hAnsi="Calibri" w:cs="Arial"/>
          <w:sz w:val="20"/>
          <w:szCs w:val="20"/>
        </w:rPr>
        <w:t>em</w:t>
      </w:r>
    </w:p>
    <w:p w14:paraId="70220CC5" w14:textId="41F3C114" w:rsidR="00303A7E" w:rsidRDefault="00303A7E" w:rsidP="000C5F74">
      <w:pPr>
        <w:ind w:firstLine="708"/>
        <w:jc w:val="both"/>
        <w:rPr>
          <w:rFonts w:ascii="Calibri" w:hAnsi="Calibri" w:cs="Arial"/>
          <w:sz w:val="20"/>
          <w:szCs w:val="20"/>
        </w:rPr>
      </w:pP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t xml:space="preserve">tel: </w:t>
      </w:r>
      <w:bookmarkStart w:id="0" w:name="_GoBack"/>
      <w:bookmarkEnd w:id="0"/>
    </w:p>
    <w:p w14:paraId="5EBE0BFF" w14:textId="6F9656B2" w:rsidR="00E84BAC" w:rsidRDefault="00E84BAC" w:rsidP="00E84BAC">
      <w:pPr>
        <w:jc w:val="both"/>
        <w:rPr>
          <w:rFonts w:ascii="Calibri" w:hAnsi="Calibri" w:cs="Arial"/>
          <w:sz w:val="20"/>
          <w:szCs w:val="20"/>
        </w:rPr>
      </w:pPr>
      <w:r>
        <w:rPr>
          <w:rFonts w:ascii="Calibri" w:hAnsi="Calibri" w:cs="Arial"/>
          <w:sz w:val="20"/>
          <w:szCs w:val="20"/>
        </w:rPr>
        <w:t>zástupce v přípravě věci smluvních:</w:t>
      </w:r>
      <w:r>
        <w:rPr>
          <w:rFonts w:ascii="Calibri" w:hAnsi="Calibri" w:cs="Arial"/>
          <w:sz w:val="20"/>
          <w:szCs w:val="20"/>
        </w:rPr>
        <w:tab/>
        <w:t>doc. Ing. arch. Patrik Kotas, autorizovaný architekt</w:t>
      </w:r>
    </w:p>
    <w:p w14:paraId="46EDFFE8" w14:textId="207BFA43" w:rsidR="00E84BAC" w:rsidRDefault="00E84BAC" w:rsidP="00E84BAC">
      <w:pPr>
        <w:jc w:val="both"/>
        <w:rPr>
          <w:rFonts w:ascii="Calibri" w:hAnsi="Calibri" w:cs="Arial"/>
          <w:sz w:val="20"/>
          <w:szCs w:val="20"/>
        </w:rPr>
      </w:pPr>
      <w:r>
        <w:rPr>
          <w:rFonts w:ascii="Calibri" w:hAnsi="Calibri" w:cs="Arial"/>
          <w:sz w:val="20"/>
          <w:szCs w:val="20"/>
        </w:rPr>
        <w:t>zástupci ve věcech technických:</w:t>
      </w:r>
      <w:r>
        <w:rPr>
          <w:rFonts w:ascii="Calibri" w:hAnsi="Calibri" w:cs="Arial"/>
          <w:sz w:val="20"/>
          <w:szCs w:val="20"/>
        </w:rPr>
        <w:tab/>
      </w:r>
      <w:r>
        <w:rPr>
          <w:rFonts w:ascii="Calibri" w:hAnsi="Calibri" w:cs="Arial"/>
          <w:sz w:val="20"/>
          <w:szCs w:val="20"/>
        </w:rPr>
        <w:tab/>
        <w:t>doc. Ing. arch. Patrik Kotas, autorizovaný architekt</w:t>
      </w:r>
    </w:p>
    <w:p w14:paraId="7588E9BD" w14:textId="7625F319" w:rsidR="00E84BAC" w:rsidRDefault="00E84BAC" w:rsidP="00E84BAC">
      <w:pPr>
        <w:jc w:val="both"/>
        <w:rPr>
          <w:rFonts w:ascii="Calibri" w:hAnsi="Calibri" w:cs="Arial"/>
          <w:sz w:val="20"/>
          <w:szCs w:val="20"/>
        </w:rPr>
      </w:pP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t>Ing. arch. Jaromír Chmelík, autorizovaný architekt</w:t>
      </w:r>
    </w:p>
    <w:p w14:paraId="1E2114C1" w14:textId="1C4C2956" w:rsidR="00E84BAC" w:rsidRPr="001650D1" w:rsidRDefault="00E84BAC" w:rsidP="00E84BAC">
      <w:pPr>
        <w:jc w:val="both"/>
        <w:rPr>
          <w:rFonts w:ascii="Calibri" w:hAnsi="Calibri" w:cs="Arial"/>
          <w:sz w:val="20"/>
          <w:szCs w:val="20"/>
        </w:rPr>
      </w:pP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t>Ing. arch. Nikolaos Rigas, autorizovaný architekt</w:t>
      </w:r>
    </w:p>
    <w:p w14:paraId="6550D361" w14:textId="77777777" w:rsidR="00B2167E" w:rsidRPr="00F21693" w:rsidRDefault="00B2167E" w:rsidP="00B2167E">
      <w:pPr>
        <w:jc w:val="both"/>
        <w:rPr>
          <w:rFonts w:ascii="Calibri" w:hAnsi="Calibri" w:cs="Arial"/>
          <w:sz w:val="20"/>
          <w:szCs w:val="20"/>
        </w:rPr>
      </w:pPr>
      <w:r w:rsidRPr="00F21693">
        <w:rPr>
          <w:rFonts w:ascii="Calibri" w:hAnsi="Calibri" w:cs="Arial"/>
          <w:sz w:val="20"/>
          <w:szCs w:val="20"/>
        </w:rPr>
        <w:t xml:space="preserve">sídlo:       </w:t>
      </w:r>
      <w:r w:rsidR="00D454ED">
        <w:rPr>
          <w:rFonts w:ascii="Calibri" w:hAnsi="Calibri" w:cs="Arial"/>
          <w:sz w:val="20"/>
          <w:szCs w:val="20"/>
        </w:rPr>
        <w:tab/>
      </w:r>
      <w:r w:rsidR="00AD7FE0">
        <w:rPr>
          <w:rFonts w:ascii="Calibri" w:hAnsi="Calibri" w:cs="Arial"/>
          <w:sz w:val="20"/>
          <w:szCs w:val="20"/>
        </w:rPr>
        <w:tab/>
      </w:r>
      <w:r w:rsidR="00AD7FE0">
        <w:rPr>
          <w:rFonts w:ascii="Calibri" w:hAnsi="Calibri" w:cs="Arial"/>
          <w:sz w:val="20"/>
          <w:szCs w:val="20"/>
        </w:rPr>
        <w:tab/>
      </w:r>
      <w:r w:rsidR="00AD7FE0">
        <w:rPr>
          <w:rFonts w:ascii="Calibri" w:hAnsi="Calibri" w:cs="Arial"/>
          <w:sz w:val="20"/>
          <w:szCs w:val="20"/>
        </w:rPr>
        <w:tab/>
      </w:r>
      <w:r w:rsidR="001650D1">
        <w:rPr>
          <w:rFonts w:ascii="Calibri" w:hAnsi="Calibri" w:cs="Arial"/>
          <w:sz w:val="20"/>
          <w:szCs w:val="20"/>
        </w:rPr>
        <w:t>Janáčkovo nábř. 5, 150</w:t>
      </w:r>
      <w:r w:rsidR="004546B7">
        <w:rPr>
          <w:rFonts w:ascii="Calibri" w:hAnsi="Calibri" w:cs="Arial"/>
          <w:sz w:val="20"/>
          <w:szCs w:val="20"/>
        </w:rPr>
        <w:t xml:space="preserve"> </w:t>
      </w:r>
      <w:r w:rsidR="001650D1">
        <w:rPr>
          <w:rFonts w:ascii="Calibri" w:hAnsi="Calibri" w:cs="Arial"/>
          <w:sz w:val="20"/>
          <w:szCs w:val="20"/>
        </w:rPr>
        <w:t>00  Praha  5</w:t>
      </w:r>
      <w:r w:rsidRPr="00F21693">
        <w:rPr>
          <w:rFonts w:ascii="Calibri" w:hAnsi="Calibri" w:cs="Arial"/>
          <w:sz w:val="20"/>
          <w:szCs w:val="20"/>
        </w:rPr>
        <w:t xml:space="preserve">              </w:t>
      </w:r>
    </w:p>
    <w:p w14:paraId="68CA2D24" w14:textId="77777777" w:rsidR="00B2167E" w:rsidRPr="00F21693" w:rsidRDefault="00B2167E" w:rsidP="00B2167E">
      <w:pPr>
        <w:jc w:val="both"/>
        <w:rPr>
          <w:rFonts w:ascii="Calibri" w:hAnsi="Calibri" w:cs="Arial"/>
          <w:sz w:val="20"/>
          <w:szCs w:val="20"/>
        </w:rPr>
      </w:pPr>
      <w:r w:rsidRPr="00F21693">
        <w:rPr>
          <w:rFonts w:ascii="Calibri" w:hAnsi="Calibri" w:cs="Arial"/>
          <w:sz w:val="20"/>
          <w:szCs w:val="20"/>
        </w:rPr>
        <w:t>IČ</w:t>
      </w:r>
      <w:r w:rsidR="00D454ED">
        <w:rPr>
          <w:rFonts w:ascii="Calibri" w:hAnsi="Calibri" w:cs="Arial"/>
          <w:sz w:val="20"/>
          <w:szCs w:val="20"/>
        </w:rPr>
        <w:t>O</w:t>
      </w:r>
      <w:r w:rsidRPr="00F21693">
        <w:rPr>
          <w:rFonts w:ascii="Calibri" w:hAnsi="Calibri" w:cs="Arial"/>
          <w:sz w:val="20"/>
          <w:szCs w:val="20"/>
        </w:rPr>
        <w:t>:</w:t>
      </w:r>
      <w:r w:rsidR="00D454ED">
        <w:rPr>
          <w:rFonts w:ascii="Calibri" w:hAnsi="Calibri" w:cs="Arial"/>
          <w:sz w:val="20"/>
          <w:szCs w:val="20"/>
        </w:rPr>
        <w:tab/>
      </w:r>
      <w:r w:rsidR="00D454ED">
        <w:rPr>
          <w:rFonts w:ascii="Calibri" w:hAnsi="Calibri" w:cs="Arial"/>
          <w:sz w:val="20"/>
          <w:szCs w:val="20"/>
        </w:rPr>
        <w:tab/>
      </w:r>
      <w:r w:rsidR="00AD7FE0">
        <w:rPr>
          <w:rFonts w:ascii="Calibri" w:hAnsi="Calibri" w:cs="Arial"/>
          <w:sz w:val="20"/>
          <w:szCs w:val="20"/>
        </w:rPr>
        <w:tab/>
      </w:r>
      <w:r w:rsidR="00AD7FE0">
        <w:rPr>
          <w:rFonts w:ascii="Calibri" w:hAnsi="Calibri" w:cs="Arial"/>
          <w:sz w:val="20"/>
          <w:szCs w:val="20"/>
        </w:rPr>
        <w:tab/>
      </w:r>
      <w:r w:rsidR="00AD7FE0">
        <w:rPr>
          <w:rFonts w:ascii="Calibri" w:hAnsi="Calibri" w:cs="Arial"/>
          <w:sz w:val="20"/>
          <w:szCs w:val="20"/>
        </w:rPr>
        <w:tab/>
      </w:r>
      <w:r w:rsidR="001650D1">
        <w:rPr>
          <w:rFonts w:ascii="Calibri" w:hAnsi="Calibri" w:cs="Arial"/>
          <w:sz w:val="20"/>
          <w:szCs w:val="20"/>
        </w:rPr>
        <w:t>40849457</w:t>
      </w:r>
      <w:r w:rsidRPr="00F21693">
        <w:rPr>
          <w:rFonts w:ascii="Calibri" w:hAnsi="Calibri" w:cs="Arial"/>
          <w:sz w:val="20"/>
          <w:szCs w:val="20"/>
        </w:rPr>
        <w:t xml:space="preserve">                    </w:t>
      </w:r>
    </w:p>
    <w:p w14:paraId="2F32B66A" w14:textId="77777777" w:rsidR="005474FB" w:rsidRPr="00F21693" w:rsidRDefault="00B2167E" w:rsidP="00B2167E">
      <w:pPr>
        <w:jc w:val="both"/>
        <w:rPr>
          <w:rFonts w:ascii="Calibri" w:hAnsi="Calibri" w:cs="Arial"/>
          <w:sz w:val="20"/>
          <w:szCs w:val="20"/>
        </w:rPr>
      </w:pPr>
      <w:r w:rsidRPr="00F21693">
        <w:rPr>
          <w:rFonts w:ascii="Calibri" w:hAnsi="Calibri" w:cs="Arial"/>
          <w:sz w:val="20"/>
          <w:szCs w:val="20"/>
        </w:rPr>
        <w:t>DIČ:</w:t>
      </w:r>
      <w:r w:rsidR="00D454ED">
        <w:rPr>
          <w:rFonts w:ascii="Calibri" w:hAnsi="Calibri" w:cs="Arial"/>
          <w:sz w:val="20"/>
          <w:szCs w:val="20"/>
        </w:rPr>
        <w:tab/>
      </w:r>
      <w:r w:rsidR="00D454ED">
        <w:rPr>
          <w:rFonts w:ascii="Calibri" w:hAnsi="Calibri" w:cs="Arial"/>
          <w:sz w:val="20"/>
          <w:szCs w:val="20"/>
        </w:rPr>
        <w:tab/>
      </w:r>
      <w:r w:rsidR="00AD7FE0">
        <w:rPr>
          <w:rFonts w:ascii="Calibri" w:hAnsi="Calibri" w:cs="Arial"/>
          <w:sz w:val="20"/>
          <w:szCs w:val="20"/>
        </w:rPr>
        <w:tab/>
      </w:r>
      <w:r w:rsidR="00AD7FE0">
        <w:rPr>
          <w:rFonts w:ascii="Calibri" w:hAnsi="Calibri" w:cs="Arial"/>
          <w:sz w:val="20"/>
          <w:szCs w:val="20"/>
        </w:rPr>
        <w:tab/>
      </w:r>
      <w:r w:rsidR="00AD7FE0">
        <w:rPr>
          <w:rFonts w:ascii="Calibri" w:hAnsi="Calibri" w:cs="Arial"/>
          <w:sz w:val="20"/>
          <w:szCs w:val="20"/>
        </w:rPr>
        <w:tab/>
      </w:r>
      <w:r w:rsidR="001650D1">
        <w:rPr>
          <w:rFonts w:ascii="Calibri" w:hAnsi="Calibri" w:cs="Arial"/>
          <w:sz w:val="20"/>
          <w:szCs w:val="20"/>
        </w:rPr>
        <w:t>CZ6409010949</w:t>
      </w:r>
      <w:r w:rsidRPr="00F21693">
        <w:rPr>
          <w:rFonts w:ascii="Calibri" w:hAnsi="Calibri" w:cs="Arial"/>
          <w:sz w:val="20"/>
          <w:szCs w:val="20"/>
        </w:rPr>
        <w:t xml:space="preserve">                       </w:t>
      </w:r>
    </w:p>
    <w:p w14:paraId="478CCF68" w14:textId="2221EDA6" w:rsidR="005F40B5" w:rsidRPr="00C475B3" w:rsidRDefault="00AD7FE0" w:rsidP="005A6B97">
      <w:pPr>
        <w:rPr>
          <w:rFonts w:ascii="Calibri" w:hAnsi="Calibri" w:cs="Arial"/>
          <w:sz w:val="20"/>
          <w:szCs w:val="20"/>
        </w:rPr>
      </w:pPr>
      <w:r>
        <w:rPr>
          <w:rFonts w:ascii="Calibri" w:hAnsi="Calibri" w:cs="Arial"/>
          <w:i/>
          <w:sz w:val="20"/>
          <w:szCs w:val="20"/>
        </w:rPr>
        <w:t xml:space="preserve">Bankovní spojení: </w:t>
      </w:r>
      <w:r>
        <w:rPr>
          <w:rFonts w:ascii="Calibri" w:hAnsi="Calibri" w:cs="Arial"/>
          <w:i/>
          <w:sz w:val="20"/>
          <w:szCs w:val="20"/>
        </w:rPr>
        <w:tab/>
      </w:r>
      <w:r>
        <w:rPr>
          <w:rFonts w:ascii="Calibri" w:hAnsi="Calibri" w:cs="Arial"/>
          <w:i/>
          <w:sz w:val="20"/>
          <w:szCs w:val="20"/>
        </w:rPr>
        <w:tab/>
      </w:r>
      <w:r>
        <w:rPr>
          <w:rFonts w:ascii="Calibri" w:hAnsi="Calibri" w:cs="Arial"/>
          <w:i/>
          <w:sz w:val="20"/>
          <w:szCs w:val="20"/>
        </w:rPr>
        <w:tab/>
      </w:r>
      <w:r w:rsidR="00C475B3" w:rsidRPr="00D455C5">
        <w:rPr>
          <w:rFonts w:ascii="Calibri" w:hAnsi="Calibri" w:cs="Arial"/>
          <w:sz w:val="20"/>
          <w:szCs w:val="20"/>
          <w:highlight w:val="black"/>
        </w:rPr>
        <w:t>124852379/0800</w:t>
      </w:r>
    </w:p>
    <w:p w14:paraId="7FFDACE2" w14:textId="77777777" w:rsidR="00AD7FE0" w:rsidRDefault="00AD7FE0" w:rsidP="005A6B97">
      <w:pPr>
        <w:rPr>
          <w:rFonts w:ascii="Calibri" w:hAnsi="Calibri" w:cs="Arial"/>
          <w:i/>
          <w:sz w:val="20"/>
          <w:szCs w:val="20"/>
        </w:rPr>
      </w:pPr>
    </w:p>
    <w:p w14:paraId="41DE4DB7" w14:textId="77777777" w:rsidR="00AD7FE0" w:rsidRDefault="00AD7FE0" w:rsidP="005A6B97">
      <w:pPr>
        <w:rPr>
          <w:rFonts w:ascii="Calibri" w:hAnsi="Calibri" w:cs="Arial"/>
          <w:i/>
          <w:sz w:val="20"/>
          <w:szCs w:val="20"/>
        </w:rPr>
      </w:pPr>
    </w:p>
    <w:p w14:paraId="085849D0" w14:textId="77777777" w:rsidR="00F6005A" w:rsidRPr="00F21693" w:rsidRDefault="00B2167E" w:rsidP="005A6B97">
      <w:pPr>
        <w:rPr>
          <w:rFonts w:ascii="Calibri" w:hAnsi="Calibri" w:cs="Arial"/>
          <w:b/>
          <w:sz w:val="20"/>
          <w:szCs w:val="20"/>
        </w:rPr>
      </w:pPr>
      <w:r w:rsidRPr="00F21693">
        <w:rPr>
          <w:rFonts w:ascii="Calibri" w:hAnsi="Calibri" w:cs="Arial"/>
          <w:i/>
          <w:sz w:val="20"/>
          <w:szCs w:val="20"/>
        </w:rPr>
        <w:t>na straně druhé jako zhotovitel (dále jen „zhotovitel“)</w:t>
      </w:r>
    </w:p>
    <w:p w14:paraId="3E146C5B" w14:textId="77777777" w:rsidR="00F6005A" w:rsidRDefault="00F6005A" w:rsidP="00781A9D">
      <w:pPr>
        <w:jc w:val="center"/>
        <w:rPr>
          <w:rFonts w:ascii="Calibri" w:hAnsi="Calibri" w:cs="Arial"/>
          <w:b/>
          <w:sz w:val="20"/>
          <w:szCs w:val="20"/>
        </w:rPr>
      </w:pPr>
    </w:p>
    <w:p w14:paraId="308DB6F3" w14:textId="77777777" w:rsidR="00023B4C" w:rsidRPr="00F21693" w:rsidRDefault="00023B4C" w:rsidP="00781A9D">
      <w:pPr>
        <w:jc w:val="center"/>
        <w:rPr>
          <w:rFonts w:ascii="Calibri" w:hAnsi="Calibri" w:cs="Arial"/>
          <w:b/>
          <w:sz w:val="20"/>
          <w:szCs w:val="20"/>
        </w:rPr>
      </w:pPr>
    </w:p>
    <w:p w14:paraId="47B06497" w14:textId="77777777" w:rsidR="009723B9" w:rsidRPr="00F21693" w:rsidRDefault="009723B9" w:rsidP="00781A9D">
      <w:pPr>
        <w:spacing w:line="276" w:lineRule="auto"/>
        <w:jc w:val="both"/>
        <w:rPr>
          <w:rFonts w:ascii="Calibri" w:hAnsi="Calibri" w:cs="Arial"/>
          <w:sz w:val="20"/>
          <w:szCs w:val="20"/>
        </w:rPr>
      </w:pPr>
    </w:p>
    <w:p w14:paraId="550FC64D" w14:textId="77777777" w:rsidR="00730BD5" w:rsidRPr="00F21693" w:rsidRDefault="00730BD5" w:rsidP="00781A9D">
      <w:pPr>
        <w:spacing w:line="276" w:lineRule="auto"/>
        <w:jc w:val="both"/>
        <w:rPr>
          <w:rFonts w:ascii="Calibri" w:hAnsi="Calibri" w:cs="Arial"/>
          <w:sz w:val="20"/>
          <w:szCs w:val="20"/>
        </w:rPr>
      </w:pPr>
      <w:r w:rsidRPr="00F21693">
        <w:rPr>
          <w:rFonts w:ascii="Calibri" w:hAnsi="Calibri" w:cs="Arial"/>
          <w:sz w:val="20"/>
          <w:szCs w:val="20"/>
        </w:rPr>
        <w:t>VZHLEDEM K TOMU, ŽE:</w:t>
      </w:r>
    </w:p>
    <w:p w14:paraId="593762D2" w14:textId="77777777" w:rsidR="00730BD5" w:rsidRPr="00F21693" w:rsidRDefault="00730BD5" w:rsidP="00781A9D">
      <w:pPr>
        <w:spacing w:line="276" w:lineRule="auto"/>
        <w:jc w:val="both"/>
        <w:rPr>
          <w:rFonts w:ascii="Calibri" w:hAnsi="Calibri" w:cs="Arial"/>
          <w:sz w:val="20"/>
          <w:szCs w:val="20"/>
        </w:rPr>
      </w:pPr>
    </w:p>
    <w:p w14:paraId="3CD6ECE1" w14:textId="77777777" w:rsidR="00730BD5" w:rsidRPr="00F21693" w:rsidRDefault="00730BD5" w:rsidP="00781A9D">
      <w:pPr>
        <w:spacing w:line="276" w:lineRule="auto"/>
        <w:jc w:val="both"/>
        <w:rPr>
          <w:rFonts w:ascii="Calibri" w:hAnsi="Calibri" w:cs="Arial"/>
          <w:sz w:val="20"/>
          <w:szCs w:val="20"/>
        </w:rPr>
      </w:pPr>
      <w:r w:rsidRPr="00F21693">
        <w:rPr>
          <w:rFonts w:ascii="Calibri" w:hAnsi="Calibri" w:cs="Arial"/>
          <w:sz w:val="20"/>
          <w:szCs w:val="20"/>
        </w:rPr>
        <w:t>(A)</w:t>
      </w:r>
      <w:r w:rsidR="00A234D1" w:rsidRPr="00F21693">
        <w:rPr>
          <w:rFonts w:ascii="Calibri" w:hAnsi="Calibri" w:cs="Arial"/>
          <w:sz w:val="20"/>
          <w:szCs w:val="20"/>
        </w:rPr>
        <w:t xml:space="preserve">  </w:t>
      </w:r>
      <w:r w:rsidRPr="00F21693">
        <w:rPr>
          <w:rFonts w:ascii="Calibri" w:hAnsi="Calibri" w:cs="Arial"/>
          <w:sz w:val="20"/>
          <w:szCs w:val="20"/>
        </w:rPr>
        <w:t xml:space="preserve">Zhotovitel je </w:t>
      </w:r>
      <w:r w:rsidR="00AF6BBD" w:rsidRPr="00F21693">
        <w:rPr>
          <w:rFonts w:ascii="Calibri" w:hAnsi="Calibri" w:cs="Arial"/>
          <w:sz w:val="20"/>
          <w:szCs w:val="20"/>
        </w:rPr>
        <w:t xml:space="preserve">odborně způsobilý </w:t>
      </w:r>
      <w:r w:rsidRPr="00F21693">
        <w:rPr>
          <w:rFonts w:ascii="Calibri" w:hAnsi="Calibri" w:cs="Arial"/>
          <w:sz w:val="20"/>
          <w:szCs w:val="20"/>
        </w:rPr>
        <w:t xml:space="preserve">k </w:t>
      </w:r>
      <w:r w:rsidR="00AF6BBD" w:rsidRPr="00F21693">
        <w:rPr>
          <w:rFonts w:ascii="Calibri" w:hAnsi="Calibri" w:cs="Arial"/>
          <w:sz w:val="20"/>
          <w:szCs w:val="20"/>
        </w:rPr>
        <w:t>vy</w:t>
      </w:r>
      <w:r w:rsidR="00B066D0" w:rsidRPr="00F21693">
        <w:rPr>
          <w:rFonts w:ascii="Calibri" w:hAnsi="Calibri" w:cs="Arial"/>
          <w:sz w:val="20"/>
          <w:szCs w:val="20"/>
        </w:rPr>
        <w:t>pracování studií předmětného zaměření</w:t>
      </w:r>
      <w:r w:rsidRPr="00F21693">
        <w:rPr>
          <w:rFonts w:ascii="Calibri" w:hAnsi="Calibri" w:cs="Arial"/>
          <w:sz w:val="20"/>
          <w:szCs w:val="20"/>
        </w:rPr>
        <w:t xml:space="preserve"> a má řádné vybavení, zkušenosti a schopnosti, aby řádně a včas provedl </w:t>
      </w:r>
      <w:r w:rsidR="000F51BA">
        <w:rPr>
          <w:rFonts w:ascii="Calibri" w:hAnsi="Calibri" w:cs="Arial"/>
          <w:sz w:val="20"/>
          <w:szCs w:val="20"/>
        </w:rPr>
        <w:t>dílo podle</w:t>
      </w:r>
      <w:r w:rsidRPr="00F21693">
        <w:rPr>
          <w:rFonts w:ascii="Calibri" w:hAnsi="Calibri" w:cs="Arial"/>
          <w:sz w:val="20"/>
          <w:szCs w:val="20"/>
        </w:rPr>
        <w:t xml:space="preserve"> této smlouvy; a</w:t>
      </w:r>
    </w:p>
    <w:p w14:paraId="1C4A3E5F" w14:textId="77777777" w:rsidR="00BC0910" w:rsidRPr="00F21693" w:rsidRDefault="00BC0910" w:rsidP="00781A9D">
      <w:pPr>
        <w:jc w:val="both"/>
        <w:rPr>
          <w:rFonts w:ascii="Calibri" w:hAnsi="Calibri" w:cs="Arial"/>
          <w:sz w:val="20"/>
          <w:szCs w:val="20"/>
        </w:rPr>
      </w:pPr>
    </w:p>
    <w:p w14:paraId="674772B0" w14:textId="77777777" w:rsidR="00730BD5" w:rsidRPr="00F21693" w:rsidRDefault="00730BD5" w:rsidP="00781A9D">
      <w:pPr>
        <w:jc w:val="both"/>
        <w:rPr>
          <w:rFonts w:ascii="Calibri" w:hAnsi="Calibri" w:cs="Arial"/>
          <w:sz w:val="20"/>
          <w:szCs w:val="20"/>
        </w:rPr>
      </w:pPr>
      <w:r w:rsidRPr="00F21693">
        <w:rPr>
          <w:rFonts w:ascii="Calibri" w:hAnsi="Calibri" w:cs="Arial"/>
          <w:sz w:val="20"/>
          <w:szCs w:val="20"/>
        </w:rPr>
        <w:t xml:space="preserve">(B) </w:t>
      </w:r>
      <w:r w:rsidR="00FF4364" w:rsidRPr="00F21693">
        <w:rPr>
          <w:rFonts w:ascii="Calibri" w:hAnsi="Calibri" w:cs="Arial"/>
          <w:sz w:val="20"/>
          <w:szCs w:val="20"/>
        </w:rPr>
        <w:t xml:space="preserve"> </w:t>
      </w:r>
      <w:r w:rsidRPr="00F21693">
        <w:rPr>
          <w:rFonts w:ascii="Calibri" w:hAnsi="Calibri" w:cs="Arial"/>
          <w:sz w:val="20"/>
          <w:szCs w:val="20"/>
        </w:rPr>
        <w:t xml:space="preserve">Zhotovitel v rámci zadávacího řízení k veřejné zakázce malého rozsahu nazvané </w:t>
      </w:r>
      <w:r w:rsidR="00A94411" w:rsidRPr="00F21693">
        <w:rPr>
          <w:rFonts w:ascii="Calibri" w:hAnsi="Calibri" w:cs="Arial"/>
          <w:bCs/>
          <w:sz w:val="20"/>
          <w:szCs w:val="20"/>
        </w:rPr>
        <w:t>„</w:t>
      </w:r>
      <w:r w:rsidR="00286C6D">
        <w:rPr>
          <w:rFonts w:ascii="Calibri" w:hAnsi="Calibri" w:cs="Arial"/>
          <w:bCs/>
          <w:sz w:val="20"/>
          <w:szCs w:val="20"/>
        </w:rPr>
        <w:t>Architektonicko-urbanistická</w:t>
      </w:r>
      <w:r w:rsidR="004025E6" w:rsidRPr="004025E6">
        <w:rPr>
          <w:rFonts w:ascii="Calibri" w:hAnsi="Calibri" w:cs="Arial"/>
          <w:bCs/>
          <w:sz w:val="20"/>
          <w:szCs w:val="20"/>
        </w:rPr>
        <w:t xml:space="preserve"> studie</w:t>
      </w:r>
      <w:r w:rsidR="00286C6D">
        <w:rPr>
          <w:rFonts w:ascii="Calibri" w:hAnsi="Calibri" w:cs="Arial"/>
          <w:bCs/>
          <w:sz w:val="20"/>
          <w:szCs w:val="20"/>
        </w:rPr>
        <w:t xml:space="preserve"> – lokalita Na Soutoku</w:t>
      </w:r>
      <w:r w:rsidR="00AF6BBD" w:rsidRPr="00F21693">
        <w:rPr>
          <w:rFonts w:ascii="Calibri" w:hAnsi="Calibri" w:cs="Arial"/>
          <w:bCs/>
          <w:sz w:val="20"/>
          <w:szCs w:val="20"/>
        </w:rPr>
        <w:t xml:space="preserve">“ </w:t>
      </w:r>
      <w:r w:rsidR="00A94411" w:rsidRPr="00F21693">
        <w:rPr>
          <w:rFonts w:ascii="Calibri" w:hAnsi="Calibri" w:cs="Arial"/>
          <w:sz w:val="20"/>
          <w:szCs w:val="20"/>
        </w:rPr>
        <w:t>po</w:t>
      </w:r>
      <w:r w:rsidR="00FF4364" w:rsidRPr="00F21693">
        <w:rPr>
          <w:rFonts w:ascii="Calibri" w:hAnsi="Calibri" w:cs="Arial"/>
          <w:sz w:val="20"/>
          <w:szCs w:val="20"/>
        </w:rPr>
        <w:t>dal nabídku</w:t>
      </w:r>
      <w:r w:rsidR="00286C6D">
        <w:rPr>
          <w:rFonts w:ascii="Calibri" w:hAnsi="Calibri" w:cs="Arial"/>
          <w:sz w:val="20"/>
          <w:szCs w:val="20"/>
        </w:rPr>
        <w:t xml:space="preserve">, </w:t>
      </w:r>
      <w:r w:rsidR="00FF4364" w:rsidRPr="00F21693">
        <w:rPr>
          <w:rFonts w:ascii="Calibri" w:hAnsi="Calibri" w:cs="Arial"/>
          <w:sz w:val="20"/>
          <w:szCs w:val="20"/>
        </w:rPr>
        <w:t xml:space="preserve">která byla </w:t>
      </w:r>
      <w:r w:rsidR="002E4966" w:rsidRPr="00F21693">
        <w:rPr>
          <w:rFonts w:ascii="Calibri" w:hAnsi="Calibri" w:cs="Arial"/>
          <w:sz w:val="20"/>
          <w:szCs w:val="20"/>
        </w:rPr>
        <w:t>objednatel</w:t>
      </w:r>
      <w:r w:rsidR="00FF4364" w:rsidRPr="00F21693">
        <w:rPr>
          <w:rFonts w:ascii="Calibri" w:hAnsi="Calibri" w:cs="Arial"/>
          <w:sz w:val="20"/>
          <w:szCs w:val="20"/>
        </w:rPr>
        <w:t xml:space="preserve">em </w:t>
      </w:r>
      <w:r w:rsidR="00286C6D">
        <w:rPr>
          <w:rFonts w:ascii="Calibri" w:hAnsi="Calibri" w:cs="Arial"/>
          <w:sz w:val="20"/>
          <w:szCs w:val="20"/>
        </w:rPr>
        <w:t xml:space="preserve">vyhodnocena jako nejvhodnější, </w:t>
      </w:r>
    </w:p>
    <w:p w14:paraId="3B07C246" w14:textId="77777777" w:rsidR="00BC0910" w:rsidRPr="00F21693" w:rsidRDefault="00BC0910" w:rsidP="00781A9D">
      <w:pPr>
        <w:spacing w:line="276" w:lineRule="auto"/>
        <w:jc w:val="both"/>
        <w:rPr>
          <w:rFonts w:ascii="Calibri" w:hAnsi="Calibri" w:cs="Arial"/>
          <w:sz w:val="20"/>
          <w:szCs w:val="20"/>
        </w:rPr>
      </w:pPr>
    </w:p>
    <w:p w14:paraId="33B4C655" w14:textId="77777777" w:rsidR="009723B9" w:rsidRDefault="00730BD5" w:rsidP="00781A9D">
      <w:pPr>
        <w:spacing w:line="276" w:lineRule="auto"/>
        <w:jc w:val="both"/>
        <w:rPr>
          <w:rFonts w:ascii="Calibri" w:hAnsi="Calibri" w:cs="Arial"/>
          <w:sz w:val="20"/>
          <w:szCs w:val="20"/>
        </w:rPr>
      </w:pPr>
      <w:r w:rsidRPr="00F21693">
        <w:rPr>
          <w:rFonts w:ascii="Calibri" w:hAnsi="Calibri" w:cs="Arial"/>
          <w:sz w:val="20"/>
          <w:szCs w:val="20"/>
        </w:rPr>
        <w:t xml:space="preserve">dohodly se smluvní strany na uzavření této </w:t>
      </w:r>
    </w:p>
    <w:p w14:paraId="3929689F" w14:textId="77777777" w:rsidR="00DE4D28" w:rsidRDefault="00DE4D28" w:rsidP="00781A9D">
      <w:pPr>
        <w:spacing w:line="276" w:lineRule="auto"/>
        <w:jc w:val="both"/>
        <w:rPr>
          <w:rFonts w:ascii="Calibri" w:hAnsi="Calibri" w:cs="Arial"/>
          <w:sz w:val="20"/>
          <w:szCs w:val="20"/>
        </w:rPr>
      </w:pPr>
    </w:p>
    <w:p w14:paraId="049F6904" w14:textId="77777777" w:rsidR="00AD7FE0" w:rsidRDefault="00AD7FE0" w:rsidP="00781A9D">
      <w:pPr>
        <w:spacing w:line="276" w:lineRule="auto"/>
        <w:jc w:val="both"/>
        <w:rPr>
          <w:rFonts w:ascii="Calibri" w:hAnsi="Calibri" w:cs="Arial"/>
          <w:sz w:val="20"/>
          <w:szCs w:val="20"/>
        </w:rPr>
      </w:pPr>
    </w:p>
    <w:p w14:paraId="728C7C57" w14:textId="77777777" w:rsidR="00AD7FE0" w:rsidRPr="00F21693" w:rsidRDefault="00AD7FE0" w:rsidP="00781A9D">
      <w:pPr>
        <w:spacing w:line="276" w:lineRule="auto"/>
        <w:jc w:val="both"/>
        <w:rPr>
          <w:rFonts w:ascii="Calibri" w:hAnsi="Calibri" w:cs="Arial"/>
          <w:sz w:val="20"/>
          <w:szCs w:val="20"/>
        </w:rPr>
      </w:pPr>
    </w:p>
    <w:p w14:paraId="128B1729" w14:textId="77777777" w:rsidR="00730BD5" w:rsidRPr="004025E6" w:rsidRDefault="00730BD5" w:rsidP="00781A9D">
      <w:pPr>
        <w:jc w:val="center"/>
        <w:rPr>
          <w:rFonts w:ascii="Calibri" w:hAnsi="Calibri" w:cs="Arial"/>
          <w:b/>
          <w:sz w:val="22"/>
          <w:szCs w:val="22"/>
        </w:rPr>
      </w:pPr>
      <w:r w:rsidRPr="004025E6">
        <w:rPr>
          <w:rFonts w:ascii="Calibri" w:hAnsi="Calibri" w:cs="Arial"/>
          <w:b/>
          <w:sz w:val="22"/>
          <w:szCs w:val="22"/>
        </w:rPr>
        <w:t>SMLOUVY O DÍLO</w:t>
      </w:r>
    </w:p>
    <w:p w14:paraId="7D04359D" w14:textId="77777777" w:rsidR="00DE4D28" w:rsidRPr="00F21693" w:rsidRDefault="00DE4D28" w:rsidP="00DE4D28">
      <w:pPr>
        <w:pStyle w:val="Nadpis5"/>
        <w:spacing w:before="0" w:after="0"/>
        <w:jc w:val="center"/>
        <w:rPr>
          <w:rFonts w:cs="Arial"/>
          <w:b w:val="0"/>
          <w:bCs w:val="0"/>
          <w:sz w:val="24"/>
          <w:szCs w:val="24"/>
        </w:rPr>
      </w:pPr>
      <w:r w:rsidRPr="00F21693">
        <w:rPr>
          <w:sz w:val="24"/>
          <w:szCs w:val="24"/>
        </w:rPr>
        <w:t>„</w:t>
      </w:r>
      <w:r>
        <w:rPr>
          <w:sz w:val="24"/>
          <w:szCs w:val="24"/>
        </w:rPr>
        <w:t>Architektonicko-urbanistická</w:t>
      </w:r>
      <w:r w:rsidRPr="004025E6">
        <w:rPr>
          <w:sz w:val="24"/>
          <w:szCs w:val="24"/>
        </w:rPr>
        <w:t xml:space="preserve"> studie</w:t>
      </w:r>
      <w:r>
        <w:rPr>
          <w:sz w:val="24"/>
          <w:szCs w:val="24"/>
        </w:rPr>
        <w:t xml:space="preserve"> – lokalita Na Soutoku</w:t>
      </w:r>
      <w:r w:rsidRPr="004025E6">
        <w:rPr>
          <w:sz w:val="24"/>
          <w:szCs w:val="24"/>
        </w:rPr>
        <w:t>“</w:t>
      </w:r>
    </w:p>
    <w:p w14:paraId="2589D14E" w14:textId="77777777" w:rsidR="00730BD5" w:rsidRPr="004025E6" w:rsidRDefault="00DE4D28" w:rsidP="00DE4D28">
      <w:pPr>
        <w:pStyle w:val="Nadpis5"/>
        <w:spacing w:before="0" w:after="0"/>
        <w:jc w:val="center"/>
        <w:rPr>
          <w:rFonts w:cs="Arial"/>
          <w:sz w:val="20"/>
          <w:szCs w:val="20"/>
        </w:rPr>
      </w:pPr>
      <w:r w:rsidRPr="00F21693">
        <w:rPr>
          <w:rFonts w:cs="Arial"/>
          <w:sz w:val="20"/>
          <w:szCs w:val="20"/>
        </w:rPr>
        <w:t xml:space="preserve"> </w:t>
      </w:r>
      <w:r w:rsidR="00F14D2F" w:rsidRPr="00F21693">
        <w:rPr>
          <w:rFonts w:cs="Arial"/>
          <w:sz w:val="20"/>
          <w:szCs w:val="20"/>
        </w:rPr>
        <w:t>(dále jen „smlouva“)</w:t>
      </w:r>
      <w:r w:rsidR="004025E6">
        <w:rPr>
          <w:rFonts w:cs="Arial"/>
          <w:sz w:val="20"/>
          <w:szCs w:val="20"/>
        </w:rPr>
        <w:t>.</w:t>
      </w:r>
    </w:p>
    <w:p w14:paraId="2BA6B554" w14:textId="77777777" w:rsidR="00023B4C" w:rsidRPr="00F21693" w:rsidRDefault="00023B4C" w:rsidP="00781A9D">
      <w:pPr>
        <w:jc w:val="both"/>
        <w:rPr>
          <w:rFonts w:ascii="Calibri" w:hAnsi="Calibri" w:cs="Arial"/>
          <w:sz w:val="20"/>
          <w:szCs w:val="20"/>
        </w:rPr>
      </w:pPr>
    </w:p>
    <w:p w14:paraId="35871F26" w14:textId="77777777" w:rsidR="00F6005A" w:rsidRPr="00F21693" w:rsidRDefault="00F6005A" w:rsidP="00781A9D">
      <w:pPr>
        <w:pStyle w:val="Nadpis3"/>
        <w:jc w:val="center"/>
        <w:rPr>
          <w:rFonts w:ascii="Calibri" w:hAnsi="Calibri"/>
          <w:sz w:val="20"/>
          <w:szCs w:val="20"/>
        </w:rPr>
      </w:pPr>
      <w:r w:rsidRPr="00F21693">
        <w:rPr>
          <w:rFonts w:ascii="Calibri" w:hAnsi="Calibri"/>
          <w:sz w:val="20"/>
          <w:szCs w:val="20"/>
        </w:rPr>
        <w:lastRenderedPageBreak/>
        <w:t>Článek I.</w:t>
      </w:r>
    </w:p>
    <w:p w14:paraId="1BC2C129" w14:textId="77777777" w:rsidR="00F6005A" w:rsidRPr="00F21693" w:rsidRDefault="00F6005A" w:rsidP="00781A9D">
      <w:pPr>
        <w:jc w:val="center"/>
        <w:rPr>
          <w:rFonts w:ascii="Calibri" w:hAnsi="Calibri" w:cs="Arial"/>
          <w:b/>
          <w:sz w:val="20"/>
          <w:szCs w:val="20"/>
        </w:rPr>
      </w:pPr>
      <w:r w:rsidRPr="00F21693">
        <w:rPr>
          <w:rFonts w:ascii="Calibri" w:hAnsi="Calibri" w:cs="Arial"/>
          <w:b/>
          <w:sz w:val="20"/>
          <w:szCs w:val="20"/>
        </w:rPr>
        <w:t xml:space="preserve">Předmět </w:t>
      </w:r>
      <w:r w:rsidR="00F14D2F" w:rsidRPr="00F21693">
        <w:rPr>
          <w:rFonts w:ascii="Calibri" w:hAnsi="Calibri" w:cs="Arial"/>
          <w:b/>
          <w:sz w:val="20"/>
          <w:szCs w:val="20"/>
        </w:rPr>
        <w:t>smlouvy</w:t>
      </w:r>
      <w:r w:rsidR="009E2969" w:rsidRPr="00F21693">
        <w:rPr>
          <w:rFonts w:ascii="Calibri" w:hAnsi="Calibri" w:cs="Arial"/>
          <w:b/>
          <w:sz w:val="20"/>
          <w:szCs w:val="20"/>
        </w:rPr>
        <w:t xml:space="preserve"> a </w:t>
      </w:r>
      <w:r w:rsidR="003E6552" w:rsidRPr="00F21693">
        <w:rPr>
          <w:rFonts w:ascii="Calibri" w:hAnsi="Calibri" w:cs="Arial"/>
          <w:b/>
          <w:sz w:val="20"/>
          <w:szCs w:val="20"/>
        </w:rPr>
        <w:t xml:space="preserve">specifikace </w:t>
      </w:r>
      <w:r w:rsidR="009E2969" w:rsidRPr="00F21693">
        <w:rPr>
          <w:rFonts w:ascii="Calibri" w:hAnsi="Calibri" w:cs="Arial"/>
          <w:b/>
          <w:sz w:val="20"/>
          <w:szCs w:val="20"/>
        </w:rPr>
        <w:t>díla</w:t>
      </w:r>
    </w:p>
    <w:p w14:paraId="1978F8E5" w14:textId="77777777" w:rsidR="00F6005A" w:rsidRPr="00F21693" w:rsidRDefault="00F6005A" w:rsidP="00781A9D">
      <w:pPr>
        <w:jc w:val="both"/>
        <w:rPr>
          <w:rFonts w:ascii="Calibri" w:hAnsi="Calibri" w:cs="Arial"/>
          <w:b/>
          <w:sz w:val="20"/>
          <w:szCs w:val="20"/>
        </w:rPr>
      </w:pPr>
    </w:p>
    <w:p w14:paraId="456CFF63" w14:textId="77777777" w:rsidR="00F43E6D" w:rsidRDefault="0031136E" w:rsidP="00BE2FFF">
      <w:pPr>
        <w:numPr>
          <w:ilvl w:val="0"/>
          <w:numId w:val="15"/>
        </w:numPr>
        <w:jc w:val="both"/>
        <w:rPr>
          <w:rFonts w:ascii="Calibri" w:hAnsi="Calibri" w:cs="Arial"/>
          <w:sz w:val="20"/>
          <w:szCs w:val="20"/>
        </w:rPr>
      </w:pPr>
      <w:r w:rsidRPr="00A5452D">
        <w:rPr>
          <w:rFonts w:ascii="Calibri" w:hAnsi="Calibri" w:cs="Arial"/>
          <w:sz w:val="20"/>
          <w:szCs w:val="20"/>
        </w:rPr>
        <w:t>P</w:t>
      </w:r>
      <w:r w:rsidR="00F14D2F" w:rsidRPr="00A5452D">
        <w:rPr>
          <w:rFonts w:ascii="Calibri" w:hAnsi="Calibri" w:cs="Arial"/>
          <w:sz w:val="20"/>
          <w:szCs w:val="20"/>
        </w:rPr>
        <w:t>ředmětem této smlouvy je závazek zhotovitele</w:t>
      </w:r>
      <w:r w:rsidR="00D454ED">
        <w:rPr>
          <w:rFonts w:ascii="Calibri" w:hAnsi="Calibri" w:cs="Arial"/>
          <w:sz w:val="20"/>
          <w:szCs w:val="20"/>
        </w:rPr>
        <w:t xml:space="preserve"> provést na svůj náklad a nebezpečí dílo</w:t>
      </w:r>
      <w:r w:rsidR="00F14D2F" w:rsidRPr="00A5452D">
        <w:rPr>
          <w:rFonts w:ascii="Calibri" w:hAnsi="Calibri" w:cs="Arial"/>
          <w:sz w:val="20"/>
          <w:szCs w:val="20"/>
        </w:rPr>
        <w:t xml:space="preserve"> s názvem „</w:t>
      </w:r>
      <w:r w:rsidR="00DE4D28">
        <w:rPr>
          <w:rFonts w:ascii="Calibri" w:hAnsi="Calibri" w:cs="Arial"/>
          <w:sz w:val="20"/>
          <w:szCs w:val="20"/>
        </w:rPr>
        <w:t>Architektonicko-urbanistická studie – lokalita Na Soutoku“</w:t>
      </w:r>
      <w:r w:rsidR="00343905" w:rsidRPr="00F21693">
        <w:rPr>
          <w:rFonts w:ascii="Calibri" w:hAnsi="Calibri" w:cs="Arial"/>
          <w:sz w:val="20"/>
          <w:szCs w:val="20"/>
        </w:rPr>
        <w:t xml:space="preserve"> </w:t>
      </w:r>
      <w:r w:rsidR="00F14D2F" w:rsidRPr="00F21693">
        <w:rPr>
          <w:rFonts w:ascii="Calibri" w:hAnsi="Calibri" w:cs="Arial"/>
          <w:sz w:val="20"/>
          <w:szCs w:val="20"/>
        </w:rPr>
        <w:t xml:space="preserve"> </w:t>
      </w:r>
      <w:r w:rsidR="001806FC" w:rsidRPr="00F21693">
        <w:rPr>
          <w:rFonts w:ascii="Calibri" w:hAnsi="Calibri" w:cs="Arial"/>
          <w:sz w:val="20"/>
          <w:szCs w:val="20"/>
        </w:rPr>
        <w:t>a jeh</w:t>
      </w:r>
      <w:r w:rsidR="00BA74DA" w:rsidRPr="00F21693">
        <w:rPr>
          <w:rFonts w:ascii="Calibri" w:hAnsi="Calibri" w:cs="Arial"/>
          <w:sz w:val="20"/>
          <w:szCs w:val="20"/>
        </w:rPr>
        <w:t>o</w:t>
      </w:r>
      <w:r w:rsidR="00F14D2F" w:rsidRPr="00F21693">
        <w:rPr>
          <w:rFonts w:ascii="Calibri" w:hAnsi="Calibri" w:cs="Arial"/>
          <w:sz w:val="20"/>
          <w:szCs w:val="20"/>
        </w:rPr>
        <w:t xml:space="preserve"> předání objednateli. </w:t>
      </w:r>
      <w:r w:rsidR="00633EC0">
        <w:rPr>
          <w:rFonts w:ascii="Calibri" w:hAnsi="Calibri" w:cs="Arial"/>
          <w:sz w:val="20"/>
          <w:szCs w:val="20"/>
        </w:rPr>
        <w:t>Jedná se o služby spojené s vypracováním projektové dokumentace v úrovni architektonicko-urbanistické studie</w:t>
      </w:r>
      <w:r w:rsidR="00866295">
        <w:rPr>
          <w:rFonts w:ascii="Calibri" w:hAnsi="Calibri" w:cs="Arial"/>
          <w:sz w:val="20"/>
          <w:szCs w:val="20"/>
        </w:rPr>
        <w:t xml:space="preserve">, která bude </w:t>
      </w:r>
    </w:p>
    <w:p w14:paraId="50F1291B" w14:textId="231C420E" w:rsidR="009E2969" w:rsidRDefault="00F43E6D" w:rsidP="00F43E6D">
      <w:pPr>
        <w:ind w:left="360"/>
        <w:jc w:val="both"/>
        <w:rPr>
          <w:rFonts w:ascii="Calibri" w:hAnsi="Calibri" w:cs="Arial"/>
          <w:sz w:val="20"/>
          <w:szCs w:val="20"/>
        </w:rPr>
      </w:pPr>
      <w:r>
        <w:rPr>
          <w:rFonts w:ascii="Calibri" w:hAnsi="Calibri" w:cs="Arial"/>
          <w:sz w:val="20"/>
          <w:szCs w:val="20"/>
        </w:rPr>
        <w:t xml:space="preserve">koncepčně harmonizována s návrhem nového Územního plánu Hradce Králové. </w:t>
      </w:r>
      <w:r w:rsidR="00633EC0">
        <w:rPr>
          <w:rFonts w:ascii="Calibri" w:hAnsi="Calibri" w:cs="Arial"/>
          <w:sz w:val="20"/>
          <w:szCs w:val="20"/>
        </w:rPr>
        <w:t xml:space="preserve"> </w:t>
      </w:r>
      <w:r>
        <w:rPr>
          <w:rFonts w:ascii="Calibri" w:hAnsi="Calibri" w:cs="Arial"/>
          <w:sz w:val="20"/>
          <w:szCs w:val="20"/>
        </w:rPr>
        <w:t xml:space="preserve">Dále navrhne etapizaci možných změn platného územního rozhodnutí, vydaného </w:t>
      </w:r>
      <w:r w:rsidR="00633EC0">
        <w:rPr>
          <w:rFonts w:ascii="Calibri" w:hAnsi="Calibri" w:cs="Arial"/>
          <w:sz w:val="20"/>
          <w:szCs w:val="20"/>
        </w:rPr>
        <w:t xml:space="preserve">v rámci areálu „Na Soutoku“ Univerzity Hradec Králové. Předmětem je dále kladné projednání </w:t>
      </w:r>
      <w:r w:rsidR="00A41378">
        <w:rPr>
          <w:rFonts w:ascii="Calibri" w:hAnsi="Calibri" w:cs="Arial"/>
          <w:sz w:val="20"/>
          <w:szCs w:val="20"/>
        </w:rPr>
        <w:t xml:space="preserve">architektonicko-urbanistické studie </w:t>
      </w:r>
      <w:r w:rsidR="00633EC0">
        <w:rPr>
          <w:rFonts w:ascii="Calibri" w:hAnsi="Calibri" w:cs="Arial"/>
          <w:sz w:val="20"/>
          <w:szCs w:val="20"/>
        </w:rPr>
        <w:t xml:space="preserve">ve Výboru pro územní plánování </w:t>
      </w:r>
      <w:r w:rsidR="00F922AC">
        <w:rPr>
          <w:rFonts w:ascii="Calibri" w:hAnsi="Calibri" w:cs="Arial"/>
          <w:sz w:val="20"/>
          <w:szCs w:val="20"/>
        </w:rPr>
        <w:t xml:space="preserve">a rozvoj města </w:t>
      </w:r>
      <w:r w:rsidR="00633EC0">
        <w:rPr>
          <w:rFonts w:ascii="Calibri" w:hAnsi="Calibri" w:cs="Arial"/>
          <w:sz w:val="20"/>
          <w:szCs w:val="20"/>
        </w:rPr>
        <w:t>při Zastupitelstvu města Hradce Králové</w:t>
      </w:r>
      <w:r w:rsidR="00A41378">
        <w:rPr>
          <w:rFonts w:ascii="Calibri" w:hAnsi="Calibri" w:cs="Arial"/>
          <w:sz w:val="20"/>
          <w:szCs w:val="20"/>
        </w:rPr>
        <w:t xml:space="preserve"> </w:t>
      </w:r>
      <w:r w:rsidR="00FD398B">
        <w:rPr>
          <w:rFonts w:ascii="Calibri" w:hAnsi="Calibri" w:cs="Arial"/>
          <w:sz w:val="20"/>
          <w:szCs w:val="20"/>
        </w:rPr>
        <w:t xml:space="preserve"> </w:t>
      </w:r>
      <w:r w:rsidR="00FD398B" w:rsidRPr="00B46C22">
        <w:rPr>
          <w:rFonts w:ascii="Calibri" w:hAnsi="Calibri" w:cs="Arial"/>
          <w:sz w:val="20"/>
          <w:szCs w:val="20"/>
        </w:rPr>
        <w:t>a</w:t>
      </w:r>
      <w:r w:rsidR="006D397D" w:rsidRPr="00B46C22">
        <w:rPr>
          <w:rFonts w:ascii="Calibri" w:hAnsi="Calibri" w:cs="Arial"/>
          <w:sz w:val="20"/>
          <w:szCs w:val="20"/>
        </w:rPr>
        <w:t xml:space="preserve"> </w:t>
      </w:r>
      <w:r w:rsidR="00592BF4" w:rsidRPr="00B46C22">
        <w:rPr>
          <w:rFonts w:ascii="Calibri" w:hAnsi="Calibri" w:cs="Arial"/>
          <w:sz w:val="20"/>
          <w:szCs w:val="20"/>
        </w:rPr>
        <w:t xml:space="preserve">na </w:t>
      </w:r>
      <w:r w:rsidR="006D397D" w:rsidRPr="00B46C22">
        <w:rPr>
          <w:rFonts w:ascii="Calibri" w:hAnsi="Calibri" w:cs="Arial"/>
          <w:sz w:val="20"/>
          <w:szCs w:val="20"/>
        </w:rPr>
        <w:t xml:space="preserve">Odboru </w:t>
      </w:r>
      <w:r w:rsidR="0024065D">
        <w:rPr>
          <w:rFonts w:ascii="Calibri" w:hAnsi="Calibri" w:cs="Arial"/>
          <w:sz w:val="20"/>
          <w:szCs w:val="20"/>
        </w:rPr>
        <w:t>hlavního architekta</w:t>
      </w:r>
      <w:r w:rsidR="006D397D">
        <w:rPr>
          <w:rFonts w:ascii="Calibri" w:hAnsi="Calibri" w:cs="Arial"/>
          <w:sz w:val="20"/>
          <w:szCs w:val="20"/>
        </w:rPr>
        <w:t xml:space="preserve"> </w:t>
      </w:r>
      <w:r w:rsidR="006D397D" w:rsidRPr="00B46C22">
        <w:rPr>
          <w:rFonts w:ascii="Calibri" w:hAnsi="Calibri" w:cs="Arial"/>
          <w:sz w:val="20"/>
          <w:szCs w:val="20"/>
        </w:rPr>
        <w:t>Magistrátu města Hradce Králové</w:t>
      </w:r>
      <w:r w:rsidR="0024065D">
        <w:rPr>
          <w:rFonts w:ascii="Calibri" w:hAnsi="Calibri" w:cs="Arial"/>
          <w:sz w:val="20"/>
          <w:szCs w:val="20"/>
        </w:rPr>
        <w:t xml:space="preserve"> </w:t>
      </w:r>
      <w:r w:rsidR="00633EC0">
        <w:rPr>
          <w:rFonts w:ascii="Calibri" w:hAnsi="Calibri" w:cs="Arial"/>
          <w:sz w:val="20"/>
          <w:szCs w:val="20"/>
        </w:rPr>
        <w:t xml:space="preserve">a koordinace projektových prací s dodavatelem projektové dokumentace </w:t>
      </w:r>
      <w:r w:rsidR="00BB7CBD">
        <w:rPr>
          <w:rFonts w:ascii="Calibri" w:hAnsi="Calibri" w:cs="Arial"/>
          <w:sz w:val="20"/>
          <w:szCs w:val="20"/>
        </w:rPr>
        <w:t>objektu „G“ JIKA CZ s.r.o</w:t>
      </w:r>
      <w:r w:rsidR="00BB7CBD" w:rsidRPr="0079539A">
        <w:rPr>
          <w:rFonts w:ascii="Calibri" w:hAnsi="Calibri" w:cs="Arial"/>
          <w:sz w:val="20"/>
          <w:szCs w:val="20"/>
        </w:rPr>
        <w:t>.</w:t>
      </w:r>
      <w:r w:rsidR="006E6A2E" w:rsidRPr="0079539A">
        <w:rPr>
          <w:rFonts w:ascii="Calibri" w:hAnsi="Calibri" w:cs="Arial"/>
          <w:sz w:val="20"/>
          <w:szCs w:val="20"/>
        </w:rPr>
        <w:t xml:space="preserve"> </w:t>
      </w:r>
      <w:r w:rsidR="00BB7CBD" w:rsidRPr="0079539A">
        <w:rPr>
          <w:rFonts w:ascii="Calibri" w:hAnsi="Calibri" w:cs="Arial"/>
          <w:sz w:val="20"/>
          <w:szCs w:val="20"/>
        </w:rPr>
        <w:t>(dále též jen „dílo“)</w:t>
      </w:r>
      <w:r w:rsidR="00AD7FE0" w:rsidRPr="0079539A">
        <w:rPr>
          <w:rFonts w:ascii="Calibri" w:hAnsi="Calibri" w:cs="Arial"/>
          <w:sz w:val="20"/>
          <w:szCs w:val="20"/>
        </w:rPr>
        <w:t xml:space="preserve">. </w:t>
      </w:r>
      <w:r w:rsidR="00F14D2F" w:rsidRPr="0079539A">
        <w:rPr>
          <w:rFonts w:ascii="Calibri" w:hAnsi="Calibri" w:cs="Arial"/>
          <w:sz w:val="20"/>
          <w:szCs w:val="20"/>
        </w:rPr>
        <w:t>Dále</w:t>
      </w:r>
      <w:r w:rsidR="00F14D2F" w:rsidRPr="00F21693">
        <w:rPr>
          <w:rFonts w:ascii="Calibri" w:hAnsi="Calibri" w:cs="Arial"/>
          <w:sz w:val="20"/>
          <w:szCs w:val="20"/>
        </w:rPr>
        <w:t xml:space="preserve"> je předmětem této smlouvy závazek objednatele převzít </w:t>
      </w:r>
      <w:r w:rsidR="00A94411" w:rsidRPr="00F21693">
        <w:rPr>
          <w:rFonts w:ascii="Calibri" w:hAnsi="Calibri" w:cs="Arial"/>
          <w:sz w:val="20"/>
          <w:szCs w:val="20"/>
        </w:rPr>
        <w:t>dílo</w:t>
      </w:r>
      <w:r w:rsidR="00F14D2F" w:rsidRPr="00F21693">
        <w:rPr>
          <w:rFonts w:ascii="Calibri" w:hAnsi="Calibri" w:cs="Arial"/>
          <w:sz w:val="20"/>
          <w:szCs w:val="20"/>
        </w:rPr>
        <w:t xml:space="preserve"> a zaplatit za něj smlouvou stanovenou cenu.</w:t>
      </w:r>
    </w:p>
    <w:p w14:paraId="4EC2C853" w14:textId="77777777" w:rsidR="00572AA2" w:rsidRPr="00F21693" w:rsidRDefault="00572AA2" w:rsidP="00572AA2">
      <w:pPr>
        <w:ind w:left="360"/>
        <w:jc w:val="both"/>
        <w:rPr>
          <w:rFonts w:ascii="Calibri" w:hAnsi="Calibri" w:cs="Arial"/>
          <w:sz w:val="20"/>
          <w:szCs w:val="20"/>
        </w:rPr>
      </w:pPr>
    </w:p>
    <w:p w14:paraId="218BF7FD" w14:textId="3F88CBA0" w:rsidR="00B35ED6" w:rsidRPr="00605BD9" w:rsidRDefault="001806FC" w:rsidP="00BE2FFF">
      <w:pPr>
        <w:numPr>
          <w:ilvl w:val="0"/>
          <w:numId w:val="15"/>
        </w:numPr>
        <w:jc w:val="both"/>
        <w:rPr>
          <w:rFonts w:ascii="Calibri" w:hAnsi="Calibri"/>
          <w:sz w:val="20"/>
          <w:szCs w:val="20"/>
        </w:rPr>
      </w:pPr>
      <w:r w:rsidRPr="00023B4C">
        <w:rPr>
          <w:rFonts w:ascii="Calibri" w:hAnsi="Calibri" w:cs="Arial"/>
          <w:sz w:val="20"/>
          <w:szCs w:val="20"/>
        </w:rPr>
        <w:t>Dílem dle této smlouvy se rozumí zpracování</w:t>
      </w:r>
      <w:r w:rsidR="00F14D2F" w:rsidRPr="00023B4C">
        <w:rPr>
          <w:rFonts w:ascii="Calibri" w:hAnsi="Calibri" w:cs="Arial"/>
          <w:sz w:val="20"/>
          <w:szCs w:val="20"/>
        </w:rPr>
        <w:t xml:space="preserve"> </w:t>
      </w:r>
      <w:r w:rsidR="00F21693" w:rsidRPr="00023B4C">
        <w:rPr>
          <w:rFonts w:ascii="Calibri" w:hAnsi="Calibri" w:cs="Arial"/>
          <w:sz w:val="20"/>
          <w:szCs w:val="20"/>
        </w:rPr>
        <w:t>studie</w:t>
      </w:r>
      <w:r w:rsidR="00F14D2F" w:rsidRPr="00023B4C">
        <w:rPr>
          <w:rFonts w:ascii="Calibri" w:hAnsi="Calibri" w:cs="Arial"/>
          <w:sz w:val="20"/>
          <w:szCs w:val="20"/>
        </w:rPr>
        <w:t xml:space="preserve"> s názvem </w:t>
      </w:r>
      <w:r w:rsidR="00DE4D28" w:rsidRPr="00023B4C">
        <w:rPr>
          <w:rFonts w:ascii="Calibri" w:hAnsi="Calibri" w:cs="Arial"/>
          <w:sz w:val="20"/>
          <w:szCs w:val="20"/>
        </w:rPr>
        <w:t xml:space="preserve">„Architektonicko-urbanistická studie – lokalita Na Soutoku“ </w:t>
      </w:r>
      <w:r w:rsidRPr="00023B4C">
        <w:rPr>
          <w:rFonts w:ascii="Calibri" w:hAnsi="Calibri" w:cs="Arial"/>
          <w:sz w:val="20"/>
          <w:szCs w:val="20"/>
        </w:rPr>
        <w:t>zhotovitelem</w:t>
      </w:r>
      <w:r w:rsidR="00AA0FB4" w:rsidRPr="00023B4C">
        <w:rPr>
          <w:rFonts w:ascii="Calibri" w:hAnsi="Calibri" w:cs="Arial"/>
          <w:sz w:val="20"/>
          <w:szCs w:val="20"/>
        </w:rPr>
        <w:t xml:space="preserve"> podle </w:t>
      </w:r>
      <w:r w:rsidR="000B6EB9">
        <w:rPr>
          <w:rFonts w:ascii="Calibri" w:hAnsi="Calibri" w:cs="Arial"/>
          <w:sz w:val="20"/>
          <w:szCs w:val="20"/>
        </w:rPr>
        <w:t xml:space="preserve">podkladů </w:t>
      </w:r>
      <w:r w:rsidR="00C74B75">
        <w:rPr>
          <w:rFonts w:ascii="Calibri" w:hAnsi="Calibri" w:cs="Arial"/>
          <w:sz w:val="20"/>
          <w:szCs w:val="20"/>
        </w:rPr>
        <w:t>a v minimálním požadovaném rozsahu</w:t>
      </w:r>
      <w:r w:rsidR="00AA0FB4" w:rsidRPr="00023B4C">
        <w:rPr>
          <w:rFonts w:ascii="Calibri" w:hAnsi="Calibri" w:cs="Arial"/>
          <w:sz w:val="20"/>
          <w:szCs w:val="20"/>
        </w:rPr>
        <w:t>, které j</w:t>
      </w:r>
      <w:r w:rsidR="000B6EB9">
        <w:rPr>
          <w:rFonts w:ascii="Calibri" w:hAnsi="Calibri" w:cs="Arial"/>
          <w:sz w:val="20"/>
          <w:szCs w:val="20"/>
        </w:rPr>
        <w:t>sou</w:t>
      </w:r>
      <w:r w:rsidR="00AA0FB4" w:rsidRPr="00023B4C">
        <w:rPr>
          <w:rFonts w:ascii="Calibri" w:hAnsi="Calibri" w:cs="Arial"/>
          <w:sz w:val="20"/>
          <w:szCs w:val="20"/>
        </w:rPr>
        <w:t xml:space="preserve"> jako</w:t>
      </w:r>
      <w:r w:rsidRPr="00023B4C">
        <w:rPr>
          <w:rFonts w:ascii="Calibri" w:hAnsi="Calibri" w:cs="Arial"/>
          <w:sz w:val="20"/>
          <w:szCs w:val="20"/>
        </w:rPr>
        <w:t xml:space="preserve"> </w:t>
      </w:r>
      <w:r w:rsidR="00F14D2F" w:rsidRPr="00023B4C">
        <w:rPr>
          <w:rFonts w:ascii="Calibri" w:hAnsi="Calibri" w:cs="Arial"/>
          <w:sz w:val="20"/>
          <w:szCs w:val="20"/>
        </w:rPr>
        <w:t>Příloh</w:t>
      </w:r>
      <w:r w:rsidR="00AA0FB4" w:rsidRPr="00023B4C">
        <w:rPr>
          <w:rFonts w:ascii="Calibri" w:hAnsi="Calibri" w:cs="Arial"/>
          <w:sz w:val="20"/>
          <w:szCs w:val="20"/>
        </w:rPr>
        <w:t>a</w:t>
      </w:r>
      <w:r w:rsidR="00F14D2F" w:rsidRPr="00023B4C">
        <w:rPr>
          <w:rFonts w:ascii="Calibri" w:hAnsi="Calibri" w:cs="Arial"/>
          <w:sz w:val="20"/>
          <w:szCs w:val="20"/>
        </w:rPr>
        <w:t xml:space="preserve"> č. </w:t>
      </w:r>
      <w:r w:rsidR="00637727">
        <w:rPr>
          <w:rFonts w:ascii="Calibri" w:hAnsi="Calibri" w:cs="Arial"/>
          <w:sz w:val="20"/>
          <w:szCs w:val="20"/>
        </w:rPr>
        <w:t>2</w:t>
      </w:r>
      <w:r w:rsidR="00F14D2F" w:rsidRPr="00023B4C">
        <w:rPr>
          <w:rFonts w:ascii="Calibri" w:hAnsi="Calibri" w:cs="Arial"/>
          <w:sz w:val="20"/>
          <w:szCs w:val="20"/>
        </w:rPr>
        <w:t xml:space="preserve"> této smlouvy </w:t>
      </w:r>
      <w:r w:rsidR="006D397D" w:rsidRPr="00B46C22">
        <w:rPr>
          <w:rFonts w:ascii="Calibri" w:hAnsi="Calibri" w:cs="Arial"/>
          <w:sz w:val="20"/>
          <w:szCs w:val="20"/>
        </w:rPr>
        <w:t xml:space="preserve">doporučeným podkladem </w:t>
      </w:r>
      <w:r w:rsidR="002775D0" w:rsidRPr="00023B4C">
        <w:rPr>
          <w:rFonts w:ascii="Calibri" w:hAnsi="Calibri" w:cs="Arial"/>
          <w:sz w:val="20"/>
          <w:szCs w:val="20"/>
        </w:rPr>
        <w:t xml:space="preserve"> </w:t>
      </w:r>
      <w:r w:rsidR="00592BF4">
        <w:rPr>
          <w:rFonts w:ascii="Calibri" w:hAnsi="Calibri" w:cs="Arial"/>
          <w:sz w:val="20"/>
          <w:szCs w:val="20"/>
        </w:rPr>
        <w:t xml:space="preserve"> (dále jen “</w:t>
      </w:r>
      <w:r w:rsidR="00151288">
        <w:rPr>
          <w:rFonts w:ascii="Calibri" w:hAnsi="Calibri" w:cs="Arial"/>
          <w:sz w:val="20"/>
          <w:szCs w:val="20"/>
        </w:rPr>
        <w:t xml:space="preserve">Zadání a podklady </w:t>
      </w:r>
      <w:r w:rsidR="000B6EB9">
        <w:rPr>
          <w:rFonts w:ascii="Calibri" w:hAnsi="Calibri" w:cs="Arial"/>
          <w:sz w:val="20"/>
          <w:szCs w:val="20"/>
        </w:rPr>
        <w:t xml:space="preserve"> studie</w:t>
      </w:r>
      <w:r w:rsidR="00F14D2F" w:rsidRPr="00023B4C">
        <w:rPr>
          <w:rFonts w:ascii="Calibri" w:hAnsi="Calibri" w:cs="Arial"/>
          <w:sz w:val="20"/>
          <w:szCs w:val="20"/>
        </w:rPr>
        <w:t>“).</w:t>
      </w:r>
      <w:r w:rsidR="00404DE7" w:rsidRPr="00023B4C">
        <w:rPr>
          <w:rFonts w:ascii="Calibri" w:hAnsi="Calibri"/>
          <w:sz w:val="20"/>
          <w:szCs w:val="20"/>
        </w:rPr>
        <w:t xml:space="preserve"> </w:t>
      </w:r>
      <w:r w:rsidR="00F755C9" w:rsidRPr="00605BD9">
        <w:rPr>
          <w:rFonts w:ascii="Calibri" w:hAnsi="Calibri"/>
          <w:sz w:val="20"/>
          <w:szCs w:val="20"/>
        </w:rPr>
        <w:t xml:space="preserve">Dílo musí být provedeno v takové kvalitě, aby bylo projednatelné v </w:t>
      </w:r>
      <w:r w:rsidR="00E11E0D" w:rsidRPr="00605BD9">
        <w:rPr>
          <w:rFonts w:ascii="Calibri" w:hAnsi="Calibri"/>
          <w:sz w:val="20"/>
          <w:szCs w:val="20"/>
        </w:rPr>
        <w:t>příslušných</w:t>
      </w:r>
      <w:r w:rsidR="00F755C9" w:rsidRPr="00605BD9">
        <w:rPr>
          <w:rFonts w:ascii="Calibri" w:hAnsi="Calibri"/>
          <w:sz w:val="20"/>
          <w:szCs w:val="20"/>
        </w:rPr>
        <w:t xml:space="preserve"> odborech Magistrátu města Hradce Králové.</w:t>
      </w:r>
    </w:p>
    <w:p w14:paraId="15B05D10" w14:textId="77777777" w:rsidR="006C0016" w:rsidRDefault="006C0016" w:rsidP="006C0016">
      <w:pPr>
        <w:pStyle w:val="Odstavecseseznamem"/>
        <w:rPr>
          <w:rFonts w:ascii="Calibri" w:hAnsi="Calibri"/>
          <w:sz w:val="20"/>
          <w:szCs w:val="20"/>
        </w:rPr>
      </w:pPr>
    </w:p>
    <w:p w14:paraId="72C562F8" w14:textId="1A21597E" w:rsidR="006C0016" w:rsidRDefault="006C0016" w:rsidP="006C0016">
      <w:pPr>
        <w:ind w:left="360"/>
        <w:jc w:val="both"/>
        <w:rPr>
          <w:rFonts w:ascii="Calibri" w:hAnsi="Calibri"/>
          <w:sz w:val="20"/>
          <w:szCs w:val="20"/>
        </w:rPr>
      </w:pPr>
      <w:r>
        <w:rPr>
          <w:rFonts w:ascii="Calibri" w:hAnsi="Calibri"/>
          <w:sz w:val="20"/>
          <w:szCs w:val="20"/>
        </w:rPr>
        <w:t xml:space="preserve">Architektonicko-urbanistické </w:t>
      </w:r>
      <w:r w:rsidRPr="00B46C22">
        <w:rPr>
          <w:rFonts w:ascii="Calibri" w:hAnsi="Calibri"/>
          <w:sz w:val="20"/>
          <w:szCs w:val="20"/>
        </w:rPr>
        <w:t xml:space="preserve">studie </w:t>
      </w:r>
      <w:r w:rsidR="006D397D" w:rsidRPr="00B46C22">
        <w:rPr>
          <w:rFonts w:ascii="Calibri" w:hAnsi="Calibri"/>
          <w:sz w:val="20"/>
          <w:szCs w:val="20"/>
        </w:rPr>
        <w:t xml:space="preserve"> má</w:t>
      </w:r>
      <w:r w:rsidR="006D397D">
        <w:rPr>
          <w:rFonts w:ascii="Calibri" w:hAnsi="Calibri"/>
          <w:sz w:val="20"/>
          <w:szCs w:val="20"/>
        </w:rPr>
        <w:t xml:space="preserve"> </w:t>
      </w:r>
      <w:r>
        <w:rPr>
          <w:rFonts w:ascii="Calibri" w:hAnsi="Calibri"/>
          <w:sz w:val="20"/>
          <w:szCs w:val="20"/>
        </w:rPr>
        <w:t>dle Přílohy č.2  splňovat zejména požadavky:</w:t>
      </w:r>
    </w:p>
    <w:p w14:paraId="002AAF35" w14:textId="2E41F283" w:rsidR="006C0016" w:rsidRDefault="006C0016" w:rsidP="00BE2FFF">
      <w:pPr>
        <w:pStyle w:val="Odstavecseseznamem"/>
        <w:numPr>
          <w:ilvl w:val="0"/>
          <w:numId w:val="20"/>
        </w:numPr>
        <w:jc w:val="both"/>
        <w:rPr>
          <w:rFonts w:ascii="Calibri" w:hAnsi="Calibri"/>
          <w:sz w:val="20"/>
          <w:szCs w:val="20"/>
        </w:rPr>
      </w:pPr>
      <w:r w:rsidRPr="006C0016">
        <w:rPr>
          <w:rFonts w:ascii="Calibri" w:hAnsi="Calibri"/>
          <w:sz w:val="20"/>
          <w:szCs w:val="20"/>
        </w:rPr>
        <w:t>z hlediska širších vztahů v</w:t>
      </w:r>
      <w:r>
        <w:rPr>
          <w:rFonts w:ascii="Calibri" w:hAnsi="Calibri"/>
          <w:sz w:val="20"/>
          <w:szCs w:val="20"/>
        </w:rPr>
        <w:t> </w:t>
      </w:r>
      <w:r w:rsidRPr="006C0016">
        <w:rPr>
          <w:rFonts w:ascii="Calibri" w:hAnsi="Calibri"/>
          <w:sz w:val="20"/>
          <w:szCs w:val="20"/>
        </w:rPr>
        <w:t>území</w:t>
      </w:r>
    </w:p>
    <w:p w14:paraId="0A2056D8" w14:textId="39A94828" w:rsidR="006C0016" w:rsidRDefault="006C0016" w:rsidP="00BE2FFF">
      <w:pPr>
        <w:pStyle w:val="Odstavecseseznamem"/>
        <w:numPr>
          <w:ilvl w:val="0"/>
          <w:numId w:val="20"/>
        </w:numPr>
        <w:jc w:val="both"/>
        <w:rPr>
          <w:rFonts w:ascii="Calibri" w:hAnsi="Calibri"/>
          <w:sz w:val="20"/>
          <w:szCs w:val="20"/>
        </w:rPr>
      </w:pPr>
      <w:r w:rsidRPr="006C0016">
        <w:rPr>
          <w:rFonts w:ascii="Calibri" w:hAnsi="Calibri"/>
          <w:sz w:val="20"/>
          <w:szCs w:val="20"/>
        </w:rPr>
        <w:t>z hlediska funkčního využití</w:t>
      </w:r>
    </w:p>
    <w:p w14:paraId="3301461C" w14:textId="3667B743" w:rsidR="006C0016" w:rsidRDefault="006C0016" w:rsidP="00BE2FFF">
      <w:pPr>
        <w:pStyle w:val="Odstavecseseznamem"/>
        <w:numPr>
          <w:ilvl w:val="0"/>
          <w:numId w:val="20"/>
        </w:numPr>
        <w:jc w:val="both"/>
        <w:rPr>
          <w:rFonts w:ascii="Calibri" w:hAnsi="Calibri"/>
          <w:sz w:val="20"/>
          <w:szCs w:val="20"/>
        </w:rPr>
      </w:pPr>
      <w:r>
        <w:rPr>
          <w:rFonts w:ascii="Calibri" w:hAnsi="Calibri"/>
          <w:sz w:val="20"/>
          <w:szCs w:val="20"/>
        </w:rPr>
        <w:t>z hlediska urbanistické a architektonické kompozice</w:t>
      </w:r>
    </w:p>
    <w:p w14:paraId="43EE64F3" w14:textId="74F5FA62" w:rsidR="006C0016" w:rsidRDefault="006C0016" w:rsidP="00BE2FFF">
      <w:pPr>
        <w:pStyle w:val="Odstavecseseznamem"/>
        <w:numPr>
          <w:ilvl w:val="0"/>
          <w:numId w:val="20"/>
        </w:numPr>
        <w:jc w:val="both"/>
        <w:rPr>
          <w:rFonts w:ascii="Calibri" w:hAnsi="Calibri"/>
          <w:sz w:val="20"/>
          <w:szCs w:val="20"/>
        </w:rPr>
      </w:pPr>
      <w:r>
        <w:rPr>
          <w:rFonts w:ascii="Calibri" w:hAnsi="Calibri"/>
          <w:sz w:val="20"/>
          <w:szCs w:val="20"/>
        </w:rPr>
        <w:t>z hlediska koncepce zeleně a veřejných prostranství</w:t>
      </w:r>
    </w:p>
    <w:p w14:paraId="495C4CAA" w14:textId="367B068B" w:rsidR="006C0016" w:rsidRDefault="006C0016" w:rsidP="00BE2FFF">
      <w:pPr>
        <w:pStyle w:val="Odstavecseseznamem"/>
        <w:numPr>
          <w:ilvl w:val="0"/>
          <w:numId w:val="20"/>
        </w:numPr>
        <w:jc w:val="both"/>
        <w:rPr>
          <w:rFonts w:ascii="Calibri" w:hAnsi="Calibri"/>
          <w:sz w:val="20"/>
          <w:szCs w:val="20"/>
        </w:rPr>
      </w:pPr>
      <w:r>
        <w:rPr>
          <w:rFonts w:ascii="Calibri" w:hAnsi="Calibri"/>
          <w:sz w:val="20"/>
          <w:szCs w:val="20"/>
        </w:rPr>
        <w:t>z</w:t>
      </w:r>
      <w:r w:rsidR="006E6A2E">
        <w:rPr>
          <w:rFonts w:ascii="Calibri" w:hAnsi="Calibri"/>
          <w:sz w:val="20"/>
          <w:szCs w:val="20"/>
        </w:rPr>
        <w:t> </w:t>
      </w:r>
      <w:r>
        <w:rPr>
          <w:rFonts w:ascii="Calibri" w:hAnsi="Calibri"/>
          <w:sz w:val="20"/>
          <w:szCs w:val="20"/>
        </w:rPr>
        <w:t>hlediska</w:t>
      </w:r>
      <w:r w:rsidR="006E6A2E">
        <w:rPr>
          <w:rFonts w:ascii="Calibri" w:hAnsi="Calibri"/>
          <w:sz w:val="20"/>
          <w:szCs w:val="20"/>
        </w:rPr>
        <w:t xml:space="preserve"> dopravní infrastruktury</w:t>
      </w:r>
    </w:p>
    <w:p w14:paraId="1AEAA2FA" w14:textId="580A96A2" w:rsidR="006E6A2E" w:rsidRDefault="006E6A2E" w:rsidP="00BE2FFF">
      <w:pPr>
        <w:pStyle w:val="Odstavecseseznamem"/>
        <w:numPr>
          <w:ilvl w:val="0"/>
          <w:numId w:val="20"/>
        </w:numPr>
        <w:jc w:val="both"/>
        <w:rPr>
          <w:rFonts w:ascii="Calibri" w:hAnsi="Calibri"/>
          <w:sz w:val="20"/>
          <w:szCs w:val="20"/>
        </w:rPr>
      </w:pPr>
      <w:r>
        <w:rPr>
          <w:rFonts w:ascii="Calibri" w:hAnsi="Calibri"/>
          <w:sz w:val="20"/>
          <w:szCs w:val="20"/>
        </w:rPr>
        <w:t>z hlediska technické infrastruktury</w:t>
      </w:r>
    </w:p>
    <w:p w14:paraId="2941982C" w14:textId="72331E01" w:rsidR="006E6A2E" w:rsidRDefault="006E6A2E" w:rsidP="00BE2FFF">
      <w:pPr>
        <w:pStyle w:val="Odstavecseseznamem"/>
        <w:numPr>
          <w:ilvl w:val="0"/>
          <w:numId w:val="20"/>
        </w:numPr>
        <w:jc w:val="both"/>
        <w:rPr>
          <w:rFonts w:ascii="Calibri" w:hAnsi="Calibri"/>
          <w:sz w:val="20"/>
          <w:szCs w:val="20"/>
        </w:rPr>
      </w:pPr>
      <w:r>
        <w:rPr>
          <w:rFonts w:ascii="Calibri" w:hAnsi="Calibri"/>
          <w:sz w:val="20"/>
          <w:szCs w:val="20"/>
        </w:rPr>
        <w:t>z hlediska občanského vybavení</w:t>
      </w:r>
    </w:p>
    <w:p w14:paraId="3EFA4764" w14:textId="2291AC09" w:rsidR="006E6A2E" w:rsidRDefault="006E6A2E" w:rsidP="00BE2FFF">
      <w:pPr>
        <w:pStyle w:val="Odstavecseseznamem"/>
        <w:numPr>
          <w:ilvl w:val="0"/>
          <w:numId w:val="20"/>
        </w:numPr>
        <w:jc w:val="both"/>
        <w:rPr>
          <w:rFonts w:ascii="Calibri" w:hAnsi="Calibri"/>
          <w:sz w:val="20"/>
          <w:szCs w:val="20"/>
        </w:rPr>
      </w:pPr>
      <w:r>
        <w:rPr>
          <w:rFonts w:ascii="Calibri" w:hAnsi="Calibri"/>
          <w:sz w:val="20"/>
          <w:szCs w:val="20"/>
        </w:rPr>
        <w:t>na rozsah a obsah studie</w:t>
      </w:r>
    </w:p>
    <w:p w14:paraId="3BB6E31A" w14:textId="77777777" w:rsidR="006E6A2E" w:rsidRDefault="006E6A2E" w:rsidP="006E6A2E">
      <w:pPr>
        <w:ind w:left="360"/>
        <w:jc w:val="both"/>
        <w:rPr>
          <w:rFonts w:ascii="Calibri" w:hAnsi="Calibri"/>
          <w:sz w:val="20"/>
          <w:szCs w:val="20"/>
        </w:rPr>
      </w:pPr>
    </w:p>
    <w:p w14:paraId="15DA2212" w14:textId="7887BEB3" w:rsidR="006E6A2E" w:rsidRPr="006E6A2E" w:rsidRDefault="009C5192" w:rsidP="006E6A2E">
      <w:pPr>
        <w:ind w:left="360"/>
        <w:jc w:val="both"/>
        <w:rPr>
          <w:rFonts w:ascii="Calibri" w:hAnsi="Calibri"/>
          <w:sz w:val="20"/>
          <w:szCs w:val="20"/>
        </w:rPr>
      </w:pPr>
      <w:r>
        <w:rPr>
          <w:rFonts w:ascii="Calibri" w:hAnsi="Calibri"/>
          <w:sz w:val="20"/>
          <w:szCs w:val="20"/>
        </w:rPr>
        <w:t>Součástí podkladů</w:t>
      </w:r>
      <w:r w:rsidR="006E6A2E">
        <w:rPr>
          <w:rFonts w:ascii="Calibri" w:hAnsi="Calibri"/>
          <w:sz w:val="20"/>
          <w:szCs w:val="20"/>
        </w:rPr>
        <w:t xml:space="preserve"> dle Přílohy č.2 </w:t>
      </w:r>
      <w:r>
        <w:rPr>
          <w:rFonts w:ascii="Calibri" w:hAnsi="Calibri"/>
          <w:sz w:val="20"/>
          <w:szCs w:val="20"/>
        </w:rPr>
        <w:t xml:space="preserve"> j</w:t>
      </w:r>
      <w:r w:rsidR="007F532E">
        <w:rPr>
          <w:rFonts w:ascii="Calibri" w:hAnsi="Calibri"/>
          <w:sz w:val="20"/>
          <w:szCs w:val="20"/>
        </w:rPr>
        <w:t xml:space="preserve">sou i předepsané stanoviště pro výkresy průhledů a pohledů na dominanty a stanoviště pro perspektivu a dále </w:t>
      </w:r>
      <w:r>
        <w:rPr>
          <w:rFonts w:ascii="Calibri" w:hAnsi="Calibri"/>
          <w:sz w:val="20"/>
          <w:szCs w:val="20"/>
        </w:rPr>
        <w:t xml:space="preserve"> i výkres </w:t>
      </w:r>
      <w:r w:rsidR="006E6A2E">
        <w:rPr>
          <w:rFonts w:ascii="Calibri" w:hAnsi="Calibri"/>
          <w:sz w:val="20"/>
          <w:szCs w:val="20"/>
        </w:rPr>
        <w:t>vymezují</w:t>
      </w:r>
      <w:r>
        <w:rPr>
          <w:rFonts w:ascii="Calibri" w:hAnsi="Calibri"/>
          <w:sz w:val="20"/>
          <w:szCs w:val="20"/>
        </w:rPr>
        <w:t xml:space="preserve">cí řešené území. </w:t>
      </w:r>
    </w:p>
    <w:p w14:paraId="11B5649A" w14:textId="77777777" w:rsidR="00023B4C" w:rsidRDefault="00023B4C" w:rsidP="00023B4C">
      <w:pPr>
        <w:pStyle w:val="Odstavecseseznamem"/>
        <w:rPr>
          <w:rFonts w:ascii="Calibri" w:hAnsi="Calibri"/>
          <w:sz w:val="20"/>
          <w:szCs w:val="20"/>
        </w:rPr>
      </w:pPr>
    </w:p>
    <w:p w14:paraId="76E12A8E" w14:textId="77777777" w:rsidR="00ED3D67" w:rsidRPr="00023B4C" w:rsidRDefault="00023B4C" w:rsidP="00BE2FFF">
      <w:pPr>
        <w:numPr>
          <w:ilvl w:val="0"/>
          <w:numId w:val="15"/>
        </w:numPr>
        <w:jc w:val="both"/>
        <w:rPr>
          <w:rFonts w:ascii="Calibri" w:hAnsi="Calibri" w:cs="Arial"/>
          <w:sz w:val="20"/>
          <w:szCs w:val="20"/>
        </w:rPr>
      </w:pPr>
      <w:r w:rsidRPr="00023B4C">
        <w:rPr>
          <w:rFonts w:ascii="Calibri" w:hAnsi="Calibri"/>
          <w:sz w:val="20"/>
          <w:szCs w:val="20"/>
        </w:rPr>
        <w:t>Zho</w:t>
      </w:r>
      <w:r w:rsidR="00ED3D67" w:rsidRPr="00023B4C">
        <w:rPr>
          <w:rFonts w:ascii="Calibri" w:hAnsi="Calibri" w:cs="Arial"/>
          <w:sz w:val="20"/>
          <w:szCs w:val="20"/>
        </w:rPr>
        <w:t>tovení díla se člení na tyto e</w:t>
      </w:r>
      <w:r w:rsidR="00286C6D" w:rsidRPr="00023B4C">
        <w:rPr>
          <w:rFonts w:ascii="Calibri" w:hAnsi="Calibri" w:cs="Arial"/>
          <w:sz w:val="20"/>
          <w:szCs w:val="20"/>
        </w:rPr>
        <w:t>tapy</w:t>
      </w:r>
      <w:r w:rsidR="00ED3D67" w:rsidRPr="00023B4C">
        <w:rPr>
          <w:rFonts w:ascii="Calibri" w:hAnsi="Calibri" w:cs="Arial"/>
          <w:sz w:val="20"/>
          <w:szCs w:val="20"/>
        </w:rPr>
        <w:t>:</w:t>
      </w:r>
    </w:p>
    <w:p w14:paraId="372A75C9" w14:textId="77777777" w:rsidR="00023B4C" w:rsidRPr="00F21693" w:rsidRDefault="00023B4C" w:rsidP="00023B4C">
      <w:pPr>
        <w:ind w:left="360"/>
        <w:jc w:val="both"/>
        <w:rPr>
          <w:rFonts w:ascii="Calibri" w:hAnsi="Calibri" w:cs="Arial"/>
          <w:sz w:val="20"/>
          <w:szCs w:val="20"/>
        </w:rPr>
      </w:pPr>
    </w:p>
    <w:p w14:paraId="36CA9D37" w14:textId="31113F73" w:rsidR="001821E8" w:rsidRDefault="00286C6D" w:rsidP="001821E8">
      <w:pPr>
        <w:tabs>
          <w:tab w:val="left" w:pos="1134"/>
        </w:tabs>
        <w:ind w:left="360" w:hanging="20"/>
        <w:jc w:val="both"/>
        <w:rPr>
          <w:rFonts w:ascii="Calibri" w:hAnsi="Calibri" w:cs="Arial"/>
          <w:color w:val="000000"/>
          <w:sz w:val="20"/>
          <w:szCs w:val="20"/>
        </w:rPr>
      </w:pPr>
      <w:r>
        <w:rPr>
          <w:rFonts w:ascii="Calibri" w:hAnsi="Calibri" w:cs="Arial"/>
          <w:color w:val="000000"/>
          <w:sz w:val="20"/>
          <w:szCs w:val="20"/>
        </w:rPr>
        <w:t>Etapa 1.</w:t>
      </w:r>
      <w:r>
        <w:rPr>
          <w:rFonts w:ascii="Calibri" w:hAnsi="Calibri" w:cs="Arial"/>
          <w:color w:val="000000"/>
          <w:sz w:val="20"/>
          <w:szCs w:val="20"/>
        </w:rPr>
        <w:tab/>
      </w:r>
      <w:r w:rsidRPr="00286C6D">
        <w:rPr>
          <w:rFonts w:ascii="Calibri" w:hAnsi="Calibri" w:cs="Arial"/>
          <w:b/>
          <w:sz w:val="20"/>
          <w:szCs w:val="20"/>
        </w:rPr>
        <w:t>Architektonicko-urbanistická studie – koncept hmotového řešení</w:t>
      </w:r>
      <w:r>
        <w:rPr>
          <w:rFonts w:ascii="Calibri" w:hAnsi="Calibri" w:cs="Arial"/>
          <w:sz w:val="20"/>
          <w:szCs w:val="20"/>
        </w:rPr>
        <w:t xml:space="preserve"> – jedná se o vytvoření </w:t>
      </w:r>
      <w:r>
        <w:rPr>
          <w:rFonts w:ascii="Calibri" w:hAnsi="Calibri" w:cs="Arial"/>
          <w:sz w:val="20"/>
          <w:szCs w:val="20"/>
        </w:rPr>
        <w:tab/>
      </w:r>
      <w:r w:rsidR="001821E8">
        <w:rPr>
          <w:rFonts w:ascii="Calibri" w:hAnsi="Calibri" w:cs="Arial"/>
          <w:sz w:val="20"/>
          <w:szCs w:val="20"/>
        </w:rPr>
        <w:tab/>
      </w:r>
      <w:r>
        <w:rPr>
          <w:rFonts w:ascii="Calibri" w:hAnsi="Calibri" w:cs="Arial"/>
          <w:sz w:val="20"/>
          <w:szCs w:val="20"/>
        </w:rPr>
        <w:t xml:space="preserve">koncepčního názoru na celý současný a budoucí areál univerzity v lokalitě „Na Soutoku“. Celý </w:t>
      </w:r>
      <w:r>
        <w:rPr>
          <w:rFonts w:ascii="Calibri" w:hAnsi="Calibri" w:cs="Arial"/>
          <w:sz w:val="20"/>
          <w:szCs w:val="20"/>
        </w:rPr>
        <w:tab/>
        <w:t xml:space="preserve">areál bude ve hmotovém řešení tak, aby celek dával kompoziční smysl, byly </w:t>
      </w:r>
      <w:r>
        <w:rPr>
          <w:rFonts w:ascii="Calibri" w:hAnsi="Calibri" w:cs="Arial"/>
          <w:color w:val="000000"/>
          <w:sz w:val="20"/>
          <w:szCs w:val="20"/>
        </w:rPr>
        <w:t xml:space="preserve">naplněny kapacitní </w:t>
      </w:r>
      <w:r>
        <w:rPr>
          <w:rFonts w:ascii="Calibri" w:hAnsi="Calibri" w:cs="Arial"/>
          <w:color w:val="000000"/>
          <w:sz w:val="20"/>
          <w:szCs w:val="20"/>
        </w:rPr>
        <w:tab/>
        <w:t xml:space="preserve">potřeby stávajících platných územních rozhodnutí. Tato část slouží pro prezentaci a jako </w:t>
      </w:r>
      <w:r>
        <w:rPr>
          <w:rFonts w:ascii="Calibri" w:hAnsi="Calibri" w:cs="Arial"/>
          <w:color w:val="000000"/>
          <w:sz w:val="20"/>
          <w:szCs w:val="20"/>
        </w:rPr>
        <w:tab/>
        <w:t>podklad pro rozhodnutí o budoucím legislativním postupu.</w:t>
      </w:r>
      <w:r w:rsidR="006D397D">
        <w:rPr>
          <w:rFonts w:ascii="Calibri" w:hAnsi="Calibri" w:cs="Arial"/>
          <w:color w:val="000000"/>
          <w:sz w:val="20"/>
          <w:szCs w:val="20"/>
        </w:rPr>
        <w:t xml:space="preserve"> </w:t>
      </w:r>
      <w:r w:rsidR="006D397D" w:rsidRPr="00B46C22">
        <w:rPr>
          <w:rFonts w:ascii="Calibri" w:hAnsi="Calibri" w:cs="Arial"/>
          <w:color w:val="000000"/>
          <w:sz w:val="20"/>
          <w:szCs w:val="20"/>
        </w:rPr>
        <w:t xml:space="preserve">Navrhovaný koncept řešení, obsažený </w:t>
      </w:r>
      <w:r w:rsidR="006D397D" w:rsidRPr="00B46C22">
        <w:rPr>
          <w:rFonts w:ascii="Calibri" w:hAnsi="Calibri" w:cs="Arial"/>
          <w:color w:val="000000"/>
          <w:sz w:val="20"/>
          <w:szCs w:val="20"/>
        </w:rPr>
        <w:tab/>
        <w:t xml:space="preserve">v této etapě, bude v průběhu rozpracovanosti konzultován s objednatelem a s Odborem hlavního </w:t>
      </w:r>
      <w:r w:rsidR="006D397D" w:rsidRPr="00B46C22">
        <w:rPr>
          <w:rFonts w:ascii="Calibri" w:hAnsi="Calibri" w:cs="Arial"/>
          <w:color w:val="000000"/>
          <w:sz w:val="20"/>
          <w:szCs w:val="20"/>
        </w:rPr>
        <w:tab/>
        <w:t>architekta Magistrátu města Hradce Králové</w:t>
      </w:r>
      <w:r w:rsidR="001821E8">
        <w:rPr>
          <w:rFonts w:ascii="Calibri" w:hAnsi="Calibri" w:cs="Arial"/>
          <w:color w:val="000000"/>
          <w:sz w:val="20"/>
          <w:szCs w:val="20"/>
        </w:rPr>
        <w:t xml:space="preserve"> (dále jen OHA)</w:t>
      </w:r>
      <w:r w:rsidR="006D397D" w:rsidRPr="00B46C22">
        <w:rPr>
          <w:rFonts w:ascii="Calibri" w:hAnsi="Calibri" w:cs="Arial"/>
          <w:color w:val="000000"/>
          <w:sz w:val="20"/>
          <w:szCs w:val="20"/>
        </w:rPr>
        <w:t xml:space="preserve">. Součástí dokončení této etapy je </w:t>
      </w:r>
      <w:r w:rsidR="001821E8">
        <w:rPr>
          <w:rFonts w:ascii="Calibri" w:hAnsi="Calibri" w:cs="Arial"/>
          <w:color w:val="000000"/>
          <w:sz w:val="20"/>
          <w:szCs w:val="20"/>
        </w:rPr>
        <w:t xml:space="preserve"> </w:t>
      </w:r>
    </w:p>
    <w:p w14:paraId="72F55E95" w14:textId="398FE40D" w:rsidR="00ED3D67" w:rsidRDefault="001821E8" w:rsidP="001821E8">
      <w:pPr>
        <w:tabs>
          <w:tab w:val="left" w:pos="1134"/>
        </w:tabs>
        <w:ind w:left="360" w:hanging="20"/>
        <w:jc w:val="both"/>
        <w:rPr>
          <w:rFonts w:ascii="Calibri" w:hAnsi="Calibri" w:cs="Arial"/>
          <w:color w:val="000000"/>
          <w:sz w:val="20"/>
          <w:szCs w:val="20"/>
        </w:rPr>
      </w:pPr>
      <w:r>
        <w:rPr>
          <w:rFonts w:ascii="Calibri" w:hAnsi="Calibri" w:cs="Arial"/>
          <w:color w:val="000000"/>
          <w:sz w:val="20"/>
          <w:szCs w:val="20"/>
        </w:rPr>
        <w:tab/>
      </w:r>
      <w:r>
        <w:rPr>
          <w:rFonts w:ascii="Calibri" w:hAnsi="Calibri" w:cs="Arial"/>
          <w:color w:val="000000"/>
          <w:sz w:val="20"/>
          <w:szCs w:val="20"/>
        </w:rPr>
        <w:tab/>
        <w:t>z</w:t>
      </w:r>
      <w:r w:rsidR="006D397D" w:rsidRPr="00B46C22">
        <w:rPr>
          <w:rFonts w:ascii="Calibri" w:hAnsi="Calibri" w:cs="Arial"/>
          <w:color w:val="000000"/>
          <w:sz w:val="20"/>
          <w:szCs w:val="20"/>
        </w:rPr>
        <w:t>ískání</w:t>
      </w:r>
      <w:r>
        <w:rPr>
          <w:rFonts w:ascii="Calibri" w:hAnsi="Calibri" w:cs="Arial"/>
          <w:color w:val="000000"/>
          <w:sz w:val="20"/>
          <w:szCs w:val="20"/>
        </w:rPr>
        <w:t xml:space="preserve"> </w:t>
      </w:r>
      <w:r w:rsidR="006D397D" w:rsidRPr="00B46C22">
        <w:rPr>
          <w:rFonts w:ascii="Calibri" w:hAnsi="Calibri" w:cs="Arial"/>
          <w:color w:val="000000"/>
          <w:sz w:val="20"/>
          <w:szCs w:val="20"/>
        </w:rPr>
        <w:t>kladného stanoviska OHA k navrhovanému konceptu řešení, přičemž OHA</w:t>
      </w:r>
      <w:r w:rsidR="00D269B2">
        <w:rPr>
          <w:rFonts w:ascii="Calibri" w:hAnsi="Calibri" w:cs="Arial"/>
          <w:color w:val="000000"/>
          <w:sz w:val="20"/>
          <w:szCs w:val="20"/>
        </w:rPr>
        <w:t xml:space="preserve"> v rámci svých </w:t>
      </w:r>
      <w:r w:rsidR="00D269B2">
        <w:rPr>
          <w:rFonts w:ascii="Calibri" w:hAnsi="Calibri" w:cs="Arial"/>
          <w:color w:val="000000"/>
          <w:sz w:val="20"/>
          <w:szCs w:val="20"/>
        </w:rPr>
        <w:tab/>
        <w:t>kompetencí zajistí</w:t>
      </w:r>
      <w:r w:rsidR="006D397D" w:rsidRPr="00B46C22">
        <w:rPr>
          <w:rFonts w:ascii="Calibri" w:hAnsi="Calibri" w:cs="Arial"/>
          <w:color w:val="000000"/>
          <w:sz w:val="20"/>
          <w:szCs w:val="20"/>
        </w:rPr>
        <w:t xml:space="preserve"> koordinované projednání navrhovaného konceptu s odborem dopravy, </w:t>
      </w:r>
      <w:r w:rsidR="006D397D" w:rsidRPr="00B46C22">
        <w:rPr>
          <w:rFonts w:ascii="Calibri" w:hAnsi="Calibri" w:cs="Arial"/>
          <w:color w:val="000000"/>
          <w:sz w:val="20"/>
          <w:szCs w:val="20"/>
        </w:rPr>
        <w:tab/>
        <w:t>s odborem životního pr</w:t>
      </w:r>
      <w:r w:rsidR="00D269B2">
        <w:rPr>
          <w:rFonts w:ascii="Calibri" w:hAnsi="Calibri" w:cs="Arial"/>
          <w:color w:val="000000"/>
          <w:sz w:val="20"/>
          <w:szCs w:val="20"/>
        </w:rPr>
        <w:t>ostředí a s odborem památkové pé</w:t>
      </w:r>
      <w:r w:rsidR="006D397D" w:rsidRPr="00B46C22">
        <w:rPr>
          <w:rFonts w:ascii="Calibri" w:hAnsi="Calibri" w:cs="Arial"/>
          <w:color w:val="000000"/>
          <w:sz w:val="20"/>
          <w:szCs w:val="20"/>
        </w:rPr>
        <w:t>če, za součinnosti se zhotovitelem.</w:t>
      </w:r>
      <w:r w:rsidR="006D397D">
        <w:rPr>
          <w:rFonts w:ascii="Calibri" w:hAnsi="Calibri" w:cs="Arial"/>
          <w:color w:val="000000"/>
          <w:sz w:val="20"/>
          <w:szCs w:val="20"/>
        </w:rPr>
        <w:t xml:space="preserve">  </w:t>
      </w:r>
    </w:p>
    <w:p w14:paraId="4A3A6DAB" w14:textId="77777777" w:rsidR="00EC73E8" w:rsidRPr="00F21693" w:rsidRDefault="00EC73E8" w:rsidP="00286C6D">
      <w:pPr>
        <w:tabs>
          <w:tab w:val="left" w:pos="1134"/>
        </w:tabs>
        <w:ind w:firstLine="340"/>
        <w:jc w:val="both"/>
        <w:rPr>
          <w:rFonts w:ascii="Calibri" w:hAnsi="Calibri" w:cs="Arial"/>
          <w:color w:val="000000"/>
          <w:sz w:val="20"/>
          <w:szCs w:val="20"/>
        </w:rPr>
      </w:pPr>
    </w:p>
    <w:p w14:paraId="01CD7D0D" w14:textId="77777777" w:rsidR="007A314D" w:rsidRDefault="00286C6D" w:rsidP="00286C6D">
      <w:pPr>
        <w:tabs>
          <w:tab w:val="left" w:pos="1134"/>
        </w:tabs>
        <w:ind w:firstLine="340"/>
        <w:jc w:val="both"/>
        <w:rPr>
          <w:rFonts w:ascii="Calibri" w:hAnsi="Calibri" w:cs="Arial"/>
          <w:sz w:val="20"/>
          <w:szCs w:val="20"/>
        </w:rPr>
      </w:pPr>
      <w:r>
        <w:rPr>
          <w:rFonts w:ascii="Calibri" w:hAnsi="Calibri" w:cs="Arial"/>
          <w:color w:val="000000"/>
          <w:sz w:val="20"/>
          <w:szCs w:val="20"/>
        </w:rPr>
        <w:t>Etapa 2.</w:t>
      </w:r>
      <w:r>
        <w:rPr>
          <w:rFonts w:ascii="Calibri" w:hAnsi="Calibri" w:cs="Arial"/>
          <w:color w:val="000000"/>
          <w:sz w:val="20"/>
          <w:szCs w:val="20"/>
        </w:rPr>
        <w:tab/>
      </w:r>
      <w:r>
        <w:rPr>
          <w:rFonts w:ascii="Calibri" w:hAnsi="Calibri" w:cs="Arial"/>
          <w:b/>
          <w:color w:val="000000"/>
          <w:sz w:val="20"/>
          <w:szCs w:val="20"/>
        </w:rPr>
        <w:t>D</w:t>
      </w:r>
      <w:r w:rsidRPr="00286C6D">
        <w:rPr>
          <w:rFonts w:ascii="Calibri" w:hAnsi="Calibri" w:cs="Arial"/>
          <w:b/>
          <w:color w:val="000000"/>
          <w:sz w:val="20"/>
          <w:szCs w:val="20"/>
        </w:rPr>
        <w:t xml:space="preserve">opracování </w:t>
      </w:r>
      <w:r w:rsidRPr="00286C6D">
        <w:rPr>
          <w:rFonts w:ascii="Calibri" w:hAnsi="Calibri" w:cs="Arial"/>
          <w:b/>
          <w:sz w:val="20"/>
          <w:szCs w:val="20"/>
        </w:rPr>
        <w:t>architektonicko-urbanistické studie</w:t>
      </w:r>
      <w:r>
        <w:rPr>
          <w:rFonts w:ascii="Calibri" w:hAnsi="Calibri" w:cs="Arial"/>
          <w:sz w:val="20"/>
          <w:szCs w:val="20"/>
        </w:rPr>
        <w:t xml:space="preserve"> – předpokladem je transformace objektů E, F</w:t>
      </w:r>
    </w:p>
    <w:p w14:paraId="2E48E74C" w14:textId="6D35AB3C" w:rsidR="00D269B2" w:rsidRDefault="007A314D" w:rsidP="00F43E6D">
      <w:pPr>
        <w:tabs>
          <w:tab w:val="left" w:pos="1134"/>
        </w:tabs>
        <w:ind w:left="1134" w:hanging="794"/>
        <w:jc w:val="both"/>
        <w:rPr>
          <w:rFonts w:ascii="Calibri" w:hAnsi="Calibri" w:cs="Arial"/>
          <w:sz w:val="20"/>
          <w:szCs w:val="20"/>
        </w:rPr>
      </w:pPr>
      <w:r>
        <w:rPr>
          <w:rFonts w:ascii="Calibri" w:hAnsi="Calibri" w:cs="Arial"/>
          <w:sz w:val="20"/>
          <w:szCs w:val="20"/>
        </w:rPr>
        <w:t xml:space="preserve">                </w:t>
      </w:r>
      <w:r w:rsidR="00286C6D">
        <w:rPr>
          <w:rFonts w:ascii="Calibri" w:hAnsi="Calibri" w:cs="Arial"/>
          <w:sz w:val="20"/>
          <w:szCs w:val="20"/>
        </w:rPr>
        <w:t xml:space="preserve"> ve</w:t>
      </w:r>
      <w:r w:rsidR="00286C6D">
        <w:rPr>
          <w:rFonts w:ascii="Calibri" w:hAnsi="Calibri" w:cs="Arial"/>
          <w:sz w:val="20"/>
          <w:szCs w:val="20"/>
        </w:rPr>
        <w:tab/>
        <w:t xml:space="preserve">větší podrobnosti, dále zpracování výhledu a možností rozvoje, které nejsou v současné době požadavkem Univerzity Hradec Králové dle platného </w:t>
      </w:r>
      <w:r w:rsidR="00F43E6D">
        <w:rPr>
          <w:rFonts w:ascii="Calibri" w:hAnsi="Calibri" w:cs="Arial"/>
          <w:sz w:val="20"/>
          <w:szCs w:val="20"/>
        </w:rPr>
        <w:t xml:space="preserve">územního rozhodnutí </w:t>
      </w:r>
      <w:r w:rsidR="00286C6D">
        <w:rPr>
          <w:rFonts w:ascii="Calibri" w:hAnsi="Calibri" w:cs="Arial"/>
          <w:sz w:val="20"/>
          <w:szCs w:val="20"/>
        </w:rPr>
        <w:t xml:space="preserve"> a které by nabídly</w:t>
      </w:r>
      <w:r w:rsidR="00F43E6D">
        <w:rPr>
          <w:rFonts w:ascii="Calibri" w:hAnsi="Calibri" w:cs="Arial"/>
          <w:sz w:val="20"/>
          <w:szCs w:val="20"/>
        </w:rPr>
        <w:t xml:space="preserve"> </w:t>
      </w:r>
      <w:r w:rsidR="00286C6D">
        <w:rPr>
          <w:rFonts w:ascii="Calibri" w:hAnsi="Calibri" w:cs="Arial"/>
          <w:sz w:val="20"/>
          <w:szCs w:val="20"/>
        </w:rPr>
        <w:t xml:space="preserve"> možnosti propojení </w:t>
      </w:r>
      <w:r w:rsidR="00286C6D">
        <w:rPr>
          <w:rFonts w:ascii="Calibri" w:hAnsi="Calibri" w:cs="Arial"/>
          <w:sz w:val="20"/>
          <w:szCs w:val="20"/>
        </w:rPr>
        <w:tab/>
        <w:t>akademické půdy s vědou, výzkumem a případně praxí.</w:t>
      </w:r>
      <w:r w:rsidR="006D397D">
        <w:rPr>
          <w:rFonts w:ascii="Calibri" w:hAnsi="Calibri" w:cs="Arial"/>
          <w:sz w:val="20"/>
          <w:szCs w:val="20"/>
        </w:rPr>
        <w:t xml:space="preserve"> </w:t>
      </w:r>
      <w:r w:rsidR="006D397D" w:rsidRPr="00B46C22">
        <w:rPr>
          <w:rFonts w:ascii="Calibri" w:hAnsi="Calibri" w:cs="Arial"/>
          <w:sz w:val="20"/>
          <w:szCs w:val="20"/>
        </w:rPr>
        <w:t>Navrhované dopracování architektonicko-</w:t>
      </w:r>
      <w:r w:rsidR="006D397D" w:rsidRPr="00B46C22">
        <w:rPr>
          <w:rFonts w:ascii="Calibri" w:hAnsi="Calibri" w:cs="Arial"/>
          <w:sz w:val="20"/>
          <w:szCs w:val="20"/>
        </w:rPr>
        <w:tab/>
        <w:t>urbanistické studie bude v průběhu rozpracovanosti konzultováno s objednatelem a s</w:t>
      </w:r>
      <w:r w:rsidR="00D269B2">
        <w:rPr>
          <w:rFonts w:ascii="Calibri" w:hAnsi="Calibri" w:cs="Arial"/>
          <w:sz w:val="20"/>
          <w:szCs w:val="20"/>
        </w:rPr>
        <w:t xml:space="preserve"> </w:t>
      </w:r>
      <w:r w:rsidR="006D397D" w:rsidRPr="00B46C22">
        <w:rPr>
          <w:rFonts w:ascii="Calibri" w:hAnsi="Calibri" w:cs="Arial"/>
          <w:sz w:val="20"/>
          <w:szCs w:val="20"/>
        </w:rPr>
        <w:t>OHA.</w:t>
      </w:r>
    </w:p>
    <w:p w14:paraId="3E17BC48" w14:textId="29BE8E46" w:rsidR="00D269B2" w:rsidRDefault="006D397D" w:rsidP="00D269B2">
      <w:pPr>
        <w:tabs>
          <w:tab w:val="left" w:pos="1134"/>
        </w:tabs>
        <w:ind w:left="1134"/>
        <w:jc w:val="both"/>
        <w:rPr>
          <w:rFonts w:ascii="Calibri" w:hAnsi="Calibri" w:cs="Arial"/>
          <w:color w:val="000000"/>
          <w:sz w:val="20"/>
          <w:szCs w:val="20"/>
        </w:rPr>
      </w:pPr>
      <w:r w:rsidRPr="00B46C22">
        <w:rPr>
          <w:rFonts w:ascii="Calibri" w:hAnsi="Calibri" w:cs="Arial"/>
          <w:sz w:val="20"/>
          <w:szCs w:val="20"/>
        </w:rPr>
        <w:t xml:space="preserve">Součástí dokončení této etapy je </w:t>
      </w:r>
      <w:r w:rsidR="00D269B2">
        <w:rPr>
          <w:rFonts w:ascii="Calibri" w:hAnsi="Calibri" w:cs="Arial"/>
          <w:sz w:val="20"/>
          <w:szCs w:val="20"/>
        </w:rPr>
        <w:t>z</w:t>
      </w:r>
      <w:r w:rsidRPr="00B46C22">
        <w:rPr>
          <w:rFonts w:ascii="Calibri" w:hAnsi="Calibri" w:cs="Arial"/>
          <w:sz w:val="20"/>
          <w:szCs w:val="20"/>
        </w:rPr>
        <w:t>ískání kladného stanoviska OHA k této eta</w:t>
      </w:r>
      <w:r w:rsidR="00D269B2">
        <w:rPr>
          <w:rFonts w:ascii="Calibri" w:hAnsi="Calibri" w:cs="Arial"/>
          <w:sz w:val="20"/>
          <w:szCs w:val="20"/>
        </w:rPr>
        <w:t>pě,</w:t>
      </w:r>
      <w:r w:rsidR="00D269B2" w:rsidRPr="00D269B2">
        <w:rPr>
          <w:rFonts w:ascii="Calibri" w:hAnsi="Calibri" w:cs="Arial"/>
          <w:color w:val="000000"/>
          <w:sz w:val="20"/>
          <w:szCs w:val="20"/>
        </w:rPr>
        <w:t xml:space="preserve"> </w:t>
      </w:r>
      <w:r w:rsidR="00D269B2" w:rsidRPr="00605BD9">
        <w:rPr>
          <w:rFonts w:ascii="Calibri" w:hAnsi="Calibri" w:cs="Arial"/>
          <w:color w:val="000000"/>
          <w:sz w:val="20"/>
          <w:szCs w:val="20"/>
        </w:rPr>
        <w:t xml:space="preserve">přičemž OHA v rámci svých kompetencí zajistí koordinované projednání navrhovaného konceptu s odborem </w:t>
      </w:r>
      <w:r w:rsidR="00D269B2" w:rsidRPr="00605BD9">
        <w:rPr>
          <w:rFonts w:ascii="Calibri" w:hAnsi="Calibri" w:cs="Arial"/>
          <w:color w:val="000000"/>
          <w:sz w:val="20"/>
          <w:szCs w:val="20"/>
        </w:rPr>
        <w:lastRenderedPageBreak/>
        <w:t>dopravy, s odborem životního prostředí a s odborem památkové péče, za součinnosti se zhotovitelem.</w:t>
      </w:r>
      <w:r w:rsidR="00D269B2">
        <w:rPr>
          <w:rFonts w:ascii="Calibri" w:hAnsi="Calibri" w:cs="Arial"/>
          <w:color w:val="000000"/>
          <w:sz w:val="20"/>
          <w:szCs w:val="20"/>
        </w:rPr>
        <w:t xml:space="preserve">  </w:t>
      </w:r>
    </w:p>
    <w:p w14:paraId="3E8E168F" w14:textId="100D25BB" w:rsidR="00286C6D" w:rsidRDefault="00286C6D" w:rsidP="00286C6D">
      <w:pPr>
        <w:tabs>
          <w:tab w:val="left" w:pos="1134"/>
        </w:tabs>
        <w:ind w:firstLine="340"/>
        <w:jc w:val="both"/>
        <w:rPr>
          <w:rFonts w:ascii="Calibri" w:hAnsi="Calibri" w:cs="Arial"/>
          <w:sz w:val="20"/>
          <w:szCs w:val="20"/>
        </w:rPr>
      </w:pPr>
    </w:p>
    <w:p w14:paraId="6C0432D4" w14:textId="77777777" w:rsidR="00EC73E8" w:rsidRPr="00F21693" w:rsidRDefault="00EC73E8" w:rsidP="00286C6D">
      <w:pPr>
        <w:tabs>
          <w:tab w:val="left" w:pos="1134"/>
        </w:tabs>
        <w:ind w:firstLine="340"/>
        <w:jc w:val="both"/>
        <w:rPr>
          <w:rFonts w:ascii="Calibri" w:hAnsi="Calibri" w:cs="Arial"/>
          <w:color w:val="000000"/>
          <w:sz w:val="20"/>
          <w:szCs w:val="20"/>
        </w:rPr>
      </w:pPr>
    </w:p>
    <w:p w14:paraId="781EE8C5" w14:textId="1946F38C" w:rsidR="00286C6D" w:rsidRPr="00B46C22" w:rsidRDefault="00286C6D" w:rsidP="00B46C22">
      <w:pPr>
        <w:tabs>
          <w:tab w:val="left" w:pos="1134"/>
        </w:tabs>
        <w:ind w:left="1134" w:hanging="794"/>
        <w:jc w:val="both"/>
        <w:rPr>
          <w:rFonts w:ascii="Calibri" w:hAnsi="Calibri" w:cs="Arial"/>
          <w:sz w:val="20"/>
          <w:szCs w:val="20"/>
        </w:rPr>
      </w:pPr>
      <w:r w:rsidRPr="00286C6D">
        <w:rPr>
          <w:rFonts w:ascii="Calibri" w:hAnsi="Calibri" w:cs="Arial"/>
          <w:color w:val="000000"/>
          <w:sz w:val="20"/>
          <w:szCs w:val="20"/>
        </w:rPr>
        <w:t xml:space="preserve">Etapa </w:t>
      </w:r>
      <w:r>
        <w:rPr>
          <w:rFonts w:ascii="Calibri" w:hAnsi="Calibri" w:cs="Arial"/>
          <w:color w:val="000000"/>
          <w:sz w:val="20"/>
          <w:szCs w:val="20"/>
        </w:rPr>
        <w:t>3</w:t>
      </w:r>
      <w:r w:rsidRPr="00286C6D">
        <w:rPr>
          <w:rFonts w:ascii="Calibri" w:hAnsi="Calibri" w:cs="Arial"/>
          <w:color w:val="000000"/>
          <w:sz w:val="20"/>
          <w:szCs w:val="20"/>
        </w:rPr>
        <w:t>.</w:t>
      </w:r>
      <w:r w:rsidRPr="00286C6D">
        <w:rPr>
          <w:rFonts w:ascii="Calibri" w:hAnsi="Calibri" w:cs="Arial"/>
          <w:color w:val="000000"/>
          <w:sz w:val="20"/>
          <w:szCs w:val="20"/>
        </w:rPr>
        <w:tab/>
      </w:r>
      <w:r w:rsidRPr="00572AA2">
        <w:rPr>
          <w:rFonts w:ascii="Calibri" w:hAnsi="Calibri" w:cs="Arial"/>
          <w:b/>
          <w:sz w:val="20"/>
          <w:szCs w:val="20"/>
        </w:rPr>
        <w:t>Zpracování územní studie</w:t>
      </w:r>
      <w:r w:rsidRPr="00286C6D">
        <w:rPr>
          <w:rFonts w:ascii="Calibri" w:hAnsi="Calibri" w:cs="Arial"/>
          <w:sz w:val="20"/>
          <w:szCs w:val="20"/>
        </w:rPr>
        <w:t xml:space="preserve"> – </w:t>
      </w:r>
      <w:r w:rsidR="00572AA2">
        <w:rPr>
          <w:rFonts w:ascii="Calibri" w:hAnsi="Calibri" w:cs="Arial"/>
          <w:sz w:val="20"/>
          <w:szCs w:val="20"/>
        </w:rPr>
        <w:t xml:space="preserve">studie bude </w:t>
      </w:r>
      <w:r w:rsidR="00572AA2" w:rsidRPr="00B46C22">
        <w:rPr>
          <w:rFonts w:ascii="Calibri" w:hAnsi="Calibri" w:cs="Arial"/>
          <w:sz w:val="20"/>
          <w:szCs w:val="20"/>
        </w:rPr>
        <w:t xml:space="preserve">vypracována </w:t>
      </w:r>
      <w:r w:rsidR="00697D45" w:rsidRPr="00B46C22">
        <w:rPr>
          <w:rFonts w:ascii="Calibri" w:hAnsi="Calibri" w:cs="Arial"/>
          <w:sz w:val="20"/>
          <w:szCs w:val="20"/>
        </w:rPr>
        <w:t xml:space="preserve"> </w:t>
      </w:r>
      <w:r w:rsidR="00FD398B" w:rsidRPr="00B46C22">
        <w:rPr>
          <w:rFonts w:ascii="Calibri" w:hAnsi="Calibri" w:cs="Arial"/>
          <w:sz w:val="20"/>
          <w:szCs w:val="20"/>
        </w:rPr>
        <w:t xml:space="preserve">v rozsahu </w:t>
      </w:r>
      <w:r w:rsidR="00B46C22">
        <w:rPr>
          <w:rFonts w:ascii="Calibri" w:hAnsi="Calibri" w:cs="Arial"/>
          <w:sz w:val="20"/>
          <w:szCs w:val="20"/>
        </w:rPr>
        <w:t xml:space="preserve"> </w:t>
      </w:r>
      <w:r w:rsidR="00697D45" w:rsidRPr="00B46C22">
        <w:rPr>
          <w:rFonts w:ascii="Calibri" w:hAnsi="Calibri" w:cs="Arial"/>
          <w:sz w:val="20"/>
          <w:szCs w:val="20"/>
        </w:rPr>
        <w:t xml:space="preserve">podle příslušných vyhlášek a bude následně projednána </w:t>
      </w:r>
      <w:r w:rsidR="00FD398B" w:rsidRPr="00B46C22">
        <w:rPr>
          <w:rFonts w:ascii="Calibri" w:hAnsi="Calibri" w:cs="Arial"/>
          <w:sz w:val="20"/>
          <w:szCs w:val="20"/>
        </w:rPr>
        <w:t xml:space="preserve">s </w:t>
      </w:r>
      <w:r w:rsidR="00697D45" w:rsidRPr="00B46C22">
        <w:rPr>
          <w:rFonts w:ascii="Calibri" w:hAnsi="Calibri" w:cs="Arial"/>
          <w:sz w:val="20"/>
          <w:szCs w:val="20"/>
        </w:rPr>
        <w:t>OHA</w:t>
      </w:r>
      <w:r w:rsidR="00FD398B" w:rsidRPr="00B46C22">
        <w:rPr>
          <w:rFonts w:ascii="Calibri" w:hAnsi="Calibri" w:cs="Arial"/>
          <w:sz w:val="20"/>
          <w:szCs w:val="20"/>
        </w:rPr>
        <w:t>.</w:t>
      </w:r>
      <w:r w:rsidR="00697D45" w:rsidRPr="00B46C22">
        <w:rPr>
          <w:rFonts w:ascii="Calibri" w:hAnsi="Calibri" w:cs="Arial"/>
          <w:sz w:val="20"/>
          <w:szCs w:val="20"/>
        </w:rPr>
        <w:t xml:space="preserve"> </w:t>
      </w:r>
      <w:r w:rsidR="00592BF4" w:rsidRPr="00B46C22">
        <w:rPr>
          <w:rFonts w:ascii="Calibri" w:hAnsi="Calibri" w:cs="Arial"/>
          <w:sz w:val="20"/>
          <w:szCs w:val="20"/>
        </w:rPr>
        <w:tab/>
      </w:r>
      <w:r w:rsidR="00FD398B" w:rsidRPr="00B46C22">
        <w:rPr>
          <w:rFonts w:ascii="Calibri" w:hAnsi="Calibri" w:cs="Arial"/>
          <w:color w:val="000000"/>
          <w:sz w:val="20"/>
          <w:szCs w:val="20"/>
        </w:rPr>
        <w:t>Součástí dokončení této etapy je získání kladného stanoviska OHA této územní studii řešení, přičemž OH</w:t>
      </w:r>
      <w:r w:rsidR="001821E8">
        <w:rPr>
          <w:rFonts w:ascii="Calibri" w:hAnsi="Calibri" w:cs="Arial"/>
          <w:color w:val="000000"/>
          <w:sz w:val="20"/>
          <w:szCs w:val="20"/>
        </w:rPr>
        <w:t>A v rámci svých kompetencí zajistí</w:t>
      </w:r>
      <w:r w:rsidR="00FD398B" w:rsidRPr="00B46C22">
        <w:rPr>
          <w:rFonts w:ascii="Calibri" w:hAnsi="Calibri" w:cs="Arial"/>
          <w:color w:val="000000"/>
          <w:sz w:val="20"/>
          <w:szCs w:val="20"/>
        </w:rPr>
        <w:t xml:space="preserve"> koordinované projednání této územní studie </w:t>
      </w:r>
      <w:r w:rsidR="00592BF4" w:rsidRPr="00B46C22">
        <w:rPr>
          <w:rFonts w:ascii="Calibri" w:hAnsi="Calibri" w:cs="Arial"/>
          <w:color w:val="000000"/>
          <w:sz w:val="20"/>
          <w:szCs w:val="20"/>
        </w:rPr>
        <w:tab/>
      </w:r>
      <w:r w:rsidR="00FD398B" w:rsidRPr="00B46C22">
        <w:rPr>
          <w:rFonts w:ascii="Calibri" w:hAnsi="Calibri" w:cs="Arial"/>
          <w:color w:val="000000"/>
          <w:sz w:val="20"/>
          <w:szCs w:val="20"/>
        </w:rPr>
        <w:t>s odborem dopravy, s odborem životního prostředí a s odborem památkové p</w:t>
      </w:r>
      <w:r w:rsidR="00D269B2">
        <w:rPr>
          <w:rFonts w:ascii="Calibri" w:hAnsi="Calibri" w:cs="Arial"/>
          <w:color w:val="000000"/>
          <w:sz w:val="20"/>
          <w:szCs w:val="20"/>
        </w:rPr>
        <w:t>é</w:t>
      </w:r>
      <w:r w:rsidR="00FD398B" w:rsidRPr="00B46C22">
        <w:rPr>
          <w:rFonts w:ascii="Calibri" w:hAnsi="Calibri" w:cs="Arial"/>
          <w:color w:val="000000"/>
          <w:sz w:val="20"/>
          <w:szCs w:val="20"/>
        </w:rPr>
        <w:t>če, za součinnosti se zhotovitelem.</w:t>
      </w:r>
    </w:p>
    <w:p w14:paraId="54D4D436" w14:textId="77777777" w:rsidR="00590FAA" w:rsidRPr="00B46C22" w:rsidRDefault="00590FAA" w:rsidP="00B46C22">
      <w:pPr>
        <w:tabs>
          <w:tab w:val="left" w:pos="1134"/>
        </w:tabs>
        <w:ind w:firstLine="340"/>
        <w:jc w:val="both"/>
        <w:rPr>
          <w:rFonts w:ascii="Calibri" w:hAnsi="Calibri" w:cs="Arial"/>
          <w:color w:val="000000"/>
          <w:sz w:val="20"/>
          <w:szCs w:val="20"/>
        </w:rPr>
      </w:pPr>
    </w:p>
    <w:p w14:paraId="03DE0532" w14:textId="251D0A44" w:rsidR="00F3383A" w:rsidRDefault="00590FAA" w:rsidP="00BE2FFF">
      <w:pPr>
        <w:numPr>
          <w:ilvl w:val="0"/>
          <w:numId w:val="15"/>
        </w:numPr>
        <w:jc w:val="both"/>
        <w:rPr>
          <w:rFonts w:ascii="Calibri" w:hAnsi="Calibri"/>
          <w:sz w:val="20"/>
          <w:szCs w:val="20"/>
        </w:rPr>
      </w:pPr>
      <w:r w:rsidRPr="00B46C22">
        <w:rPr>
          <w:rFonts w:ascii="Calibri" w:hAnsi="Calibri"/>
          <w:sz w:val="20"/>
          <w:szCs w:val="20"/>
        </w:rPr>
        <w:t xml:space="preserve">Dílo </w:t>
      </w:r>
      <w:r w:rsidR="00FD398B" w:rsidRPr="00B46C22">
        <w:rPr>
          <w:rFonts w:ascii="Calibri" w:hAnsi="Calibri"/>
          <w:sz w:val="20"/>
          <w:szCs w:val="20"/>
        </w:rPr>
        <w:t xml:space="preserve">– Etapa 1. a etapa 2 díla budou předány objednateli ve 2 vyhotoveních v tištěné a 2 vyhotoveních v digitální formě na CD. Etapa 3 </w:t>
      </w:r>
      <w:r w:rsidRPr="00B46C22">
        <w:rPr>
          <w:rFonts w:ascii="Calibri" w:hAnsi="Calibri"/>
          <w:sz w:val="20"/>
          <w:szCs w:val="20"/>
        </w:rPr>
        <w:t xml:space="preserve">bude </w:t>
      </w:r>
      <w:r w:rsidR="00FD398B" w:rsidRPr="00B46C22">
        <w:rPr>
          <w:rFonts w:ascii="Calibri" w:hAnsi="Calibri"/>
          <w:sz w:val="20"/>
          <w:szCs w:val="20"/>
        </w:rPr>
        <w:t xml:space="preserve"> předána </w:t>
      </w:r>
      <w:r w:rsidRPr="00B46C22">
        <w:rPr>
          <w:rFonts w:ascii="Calibri" w:hAnsi="Calibri"/>
          <w:sz w:val="20"/>
          <w:szCs w:val="20"/>
        </w:rPr>
        <w:t>objednateli v 6 vyhotoveních v tištěné a 6 vyhotoveních v digitální formě na CD</w:t>
      </w:r>
      <w:r w:rsidR="005143CE" w:rsidRPr="00B46C22">
        <w:rPr>
          <w:rFonts w:ascii="Calibri" w:hAnsi="Calibri"/>
          <w:sz w:val="20"/>
          <w:szCs w:val="20"/>
        </w:rPr>
        <w:t xml:space="preserve"> (ve formátu – textová část .doc, </w:t>
      </w:r>
      <w:r w:rsidR="00151288" w:rsidRPr="00B46C22">
        <w:rPr>
          <w:rFonts w:ascii="Calibri" w:hAnsi="Calibri"/>
          <w:sz w:val="20"/>
          <w:szCs w:val="20"/>
        </w:rPr>
        <w:t>tabulková</w:t>
      </w:r>
      <w:r w:rsidR="00151288">
        <w:rPr>
          <w:rFonts w:ascii="Calibri" w:hAnsi="Calibri"/>
          <w:sz w:val="20"/>
          <w:szCs w:val="20"/>
        </w:rPr>
        <w:t xml:space="preserve"> část .xls, </w:t>
      </w:r>
      <w:r w:rsidR="005143CE">
        <w:rPr>
          <w:rFonts w:ascii="Calibri" w:hAnsi="Calibri"/>
          <w:sz w:val="20"/>
          <w:szCs w:val="20"/>
        </w:rPr>
        <w:t>výkresová část.dwg a .pdf</w:t>
      </w:r>
      <w:r w:rsidR="001905E0">
        <w:rPr>
          <w:rFonts w:ascii="Calibri" w:hAnsi="Calibri"/>
          <w:sz w:val="20"/>
          <w:szCs w:val="20"/>
        </w:rPr>
        <w:t>.</w:t>
      </w:r>
      <w:r w:rsidR="00151288">
        <w:rPr>
          <w:rFonts w:ascii="Calibri" w:hAnsi="Calibri"/>
          <w:sz w:val="20"/>
          <w:szCs w:val="20"/>
        </w:rPr>
        <w:t xml:space="preserve"> </w:t>
      </w:r>
    </w:p>
    <w:p w14:paraId="777A0004" w14:textId="77777777" w:rsidR="005143CE" w:rsidRDefault="005143CE" w:rsidP="005143CE">
      <w:pPr>
        <w:jc w:val="both"/>
        <w:rPr>
          <w:rFonts w:ascii="Calibri" w:hAnsi="Calibri"/>
          <w:sz w:val="20"/>
          <w:szCs w:val="20"/>
        </w:rPr>
      </w:pPr>
    </w:p>
    <w:p w14:paraId="1E5F83C7" w14:textId="77777777" w:rsidR="005143CE" w:rsidRPr="0045592F" w:rsidRDefault="0045592F" w:rsidP="00BE2FFF">
      <w:pPr>
        <w:pStyle w:val="Odstavecseseznamem"/>
        <w:numPr>
          <w:ilvl w:val="0"/>
          <w:numId w:val="15"/>
        </w:numPr>
        <w:jc w:val="both"/>
        <w:rPr>
          <w:rFonts w:ascii="Calibri" w:hAnsi="Calibri"/>
          <w:sz w:val="20"/>
          <w:szCs w:val="20"/>
        </w:rPr>
      </w:pPr>
      <w:r>
        <w:rPr>
          <w:rFonts w:ascii="Calibri" w:hAnsi="Calibri"/>
          <w:sz w:val="20"/>
          <w:szCs w:val="20"/>
        </w:rPr>
        <w:t xml:space="preserve">Zhotovitel potvrzuje, že se seznámil s úplným rozsahem  a povahou díla, že jsou mu známy veškeré technické, kvalitativní a jiné podmínky nezbytné k realizaci díla. </w:t>
      </w:r>
    </w:p>
    <w:p w14:paraId="514F398A" w14:textId="77777777" w:rsidR="005143CE" w:rsidRPr="005143CE" w:rsidRDefault="005143CE" w:rsidP="005143CE"/>
    <w:p w14:paraId="675F5193" w14:textId="77777777" w:rsidR="00023B4C" w:rsidRPr="00F3383A" w:rsidRDefault="00023B4C" w:rsidP="00F3383A">
      <w:pPr>
        <w:rPr>
          <w:rFonts w:ascii="Calibri" w:hAnsi="Calibri"/>
          <w:sz w:val="20"/>
          <w:szCs w:val="20"/>
        </w:rPr>
      </w:pPr>
    </w:p>
    <w:p w14:paraId="4EC96A90" w14:textId="77777777" w:rsidR="00F6005A" w:rsidRPr="00F21693" w:rsidRDefault="00F6005A" w:rsidP="00781A9D">
      <w:pPr>
        <w:jc w:val="center"/>
        <w:rPr>
          <w:rFonts w:ascii="Calibri" w:hAnsi="Calibri" w:cs="Arial"/>
          <w:b/>
          <w:sz w:val="20"/>
          <w:szCs w:val="20"/>
        </w:rPr>
      </w:pPr>
      <w:r w:rsidRPr="00F21693">
        <w:rPr>
          <w:rStyle w:val="Nadpis3Char"/>
          <w:rFonts w:ascii="Calibri" w:hAnsi="Calibri"/>
          <w:sz w:val="20"/>
          <w:szCs w:val="20"/>
        </w:rPr>
        <w:t>Článek II.</w:t>
      </w:r>
      <w:r w:rsidRPr="00F21693">
        <w:rPr>
          <w:rFonts w:ascii="Calibri" w:hAnsi="Calibri" w:cs="Arial"/>
          <w:sz w:val="20"/>
          <w:szCs w:val="20"/>
        </w:rPr>
        <w:br/>
      </w:r>
      <w:r w:rsidRPr="00F21693">
        <w:rPr>
          <w:rFonts w:ascii="Calibri" w:hAnsi="Calibri" w:cs="Arial"/>
          <w:b/>
          <w:sz w:val="20"/>
          <w:szCs w:val="20"/>
        </w:rPr>
        <w:t>Doba plnění</w:t>
      </w:r>
      <w:r w:rsidR="004E603B" w:rsidRPr="00F21693">
        <w:rPr>
          <w:rFonts w:ascii="Calibri" w:hAnsi="Calibri" w:cs="Arial"/>
          <w:b/>
          <w:sz w:val="20"/>
          <w:szCs w:val="20"/>
        </w:rPr>
        <w:t>, předání a převzetí díla</w:t>
      </w:r>
    </w:p>
    <w:p w14:paraId="200A0150" w14:textId="77777777" w:rsidR="00F6005A" w:rsidRPr="00F21693" w:rsidRDefault="00F6005A" w:rsidP="00781A9D">
      <w:pPr>
        <w:rPr>
          <w:rFonts w:ascii="Calibri" w:hAnsi="Calibri" w:cs="Arial"/>
          <w:sz w:val="20"/>
          <w:szCs w:val="20"/>
        </w:rPr>
      </w:pPr>
    </w:p>
    <w:p w14:paraId="3AE11C3A" w14:textId="77777777" w:rsidR="00F6005A" w:rsidRPr="006C0300" w:rsidRDefault="00DA0E23" w:rsidP="00BE2FFF">
      <w:pPr>
        <w:numPr>
          <w:ilvl w:val="0"/>
          <w:numId w:val="16"/>
        </w:numPr>
        <w:ind w:left="360"/>
        <w:jc w:val="both"/>
        <w:rPr>
          <w:rFonts w:ascii="Calibri" w:hAnsi="Calibri" w:cs="Arial"/>
          <w:sz w:val="20"/>
          <w:szCs w:val="20"/>
        </w:rPr>
      </w:pPr>
      <w:r w:rsidRPr="006C0300">
        <w:rPr>
          <w:rFonts w:ascii="Calibri" w:hAnsi="Calibri" w:cs="Arial"/>
          <w:sz w:val="20"/>
          <w:szCs w:val="20"/>
        </w:rPr>
        <w:t>Zhotovitel se zavazuje vy</w:t>
      </w:r>
      <w:r w:rsidR="00572AA2">
        <w:rPr>
          <w:rFonts w:ascii="Calibri" w:hAnsi="Calibri" w:cs="Arial"/>
          <w:sz w:val="20"/>
          <w:szCs w:val="20"/>
        </w:rPr>
        <w:t>tvořit</w:t>
      </w:r>
      <w:r w:rsidRPr="006C0300">
        <w:rPr>
          <w:rFonts w:ascii="Calibri" w:hAnsi="Calibri" w:cs="Arial"/>
          <w:sz w:val="20"/>
          <w:szCs w:val="20"/>
        </w:rPr>
        <w:t xml:space="preserve"> jednotlivé</w:t>
      </w:r>
      <w:r w:rsidR="00C27C92" w:rsidRPr="006C0300">
        <w:rPr>
          <w:rFonts w:ascii="Calibri" w:hAnsi="Calibri" w:cs="Arial"/>
          <w:sz w:val="20"/>
          <w:szCs w:val="20"/>
        </w:rPr>
        <w:t xml:space="preserve"> č</w:t>
      </w:r>
      <w:r w:rsidRPr="006C0300">
        <w:rPr>
          <w:rFonts w:ascii="Calibri" w:hAnsi="Calibri" w:cs="Arial"/>
          <w:sz w:val="20"/>
          <w:szCs w:val="20"/>
        </w:rPr>
        <w:t xml:space="preserve">ásti </w:t>
      </w:r>
      <w:r w:rsidR="00322F70">
        <w:rPr>
          <w:rFonts w:ascii="Calibri" w:hAnsi="Calibri" w:cs="Arial"/>
          <w:sz w:val="20"/>
          <w:szCs w:val="20"/>
        </w:rPr>
        <w:t>díla</w:t>
      </w:r>
      <w:r w:rsidR="00AA0FB4" w:rsidRPr="006C0300">
        <w:rPr>
          <w:rFonts w:ascii="Calibri" w:hAnsi="Calibri" w:cs="Arial"/>
          <w:sz w:val="20"/>
          <w:szCs w:val="20"/>
        </w:rPr>
        <w:t xml:space="preserve"> </w:t>
      </w:r>
      <w:r w:rsidR="00C27C92" w:rsidRPr="006C0300">
        <w:rPr>
          <w:rFonts w:ascii="Calibri" w:hAnsi="Calibri" w:cs="Arial"/>
          <w:sz w:val="20"/>
          <w:szCs w:val="20"/>
        </w:rPr>
        <w:t>v</w:t>
      </w:r>
      <w:r w:rsidR="00572AA2">
        <w:rPr>
          <w:rFonts w:ascii="Calibri" w:hAnsi="Calibri" w:cs="Arial"/>
          <w:sz w:val="20"/>
          <w:szCs w:val="20"/>
        </w:rPr>
        <w:t> </w:t>
      </w:r>
      <w:r w:rsidR="00C27C92" w:rsidRPr="006C0300">
        <w:rPr>
          <w:rFonts w:ascii="Calibri" w:hAnsi="Calibri" w:cs="Arial"/>
          <w:sz w:val="20"/>
          <w:szCs w:val="20"/>
        </w:rPr>
        <w:t>těchto</w:t>
      </w:r>
      <w:r w:rsidR="00572AA2">
        <w:rPr>
          <w:rFonts w:ascii="Calibri" w:hAnsi="Calibri" w:cs="Arial"/>
          <w:sz w:val="20"/>
          <w:szCs w:val="20"/>
        </w:rPr>
        <w:t xml:space="preserve"> následujících</w:t>
      </w:r>
      <w:r w:rsidR="00C27C92" w:rsidRPr="006C0300">
        <w:rPr>
          <w:rFonts w:ascii="Calibri" w:hAnsi="Calibri" w:cs="Arial"/>
          <w:sz w:val="20"/>
          <w:szCs w:val="20"/>
        </w:rPr>
        <w:t xml:space="preserve"> termínech</w:t>
      </w:r>
      <w:r w:rsidRPr="006C0300">
        <w:rPr>
          <w:rFonts w:ascii="Calibri" w:hAnsi="Calibri" w:cs="Arial"/>
          <w:sz w:val="20"/>
          <w:szCs w:val="20"/>
        </w:rPr>
        <w:t>:</w:t>
      </w:r>
    </w:p>
    <w:p w14:paraId="69049F74" w14:textId="77777777" w:rsidR="00F6005A" w:rsidRPr="00F21693" w:rsidRDefault="00F6005A" w:rsidP="00781A9D">
      <w:pPr>
        <w:tabs>
          <w:tab w:val="left" w:pos="7920"/>
        </w:tabs>
        <w:jc w:val="both"/>
        <w:rPr>
          <w:rFonts w:ascii="Calibri" w:hAnsi="Calibri" w:cs="Arial"/>
          <w:sz w:val="20"/>
          <w:szCs w:val="20"/>
        </w:rPr>
      </w:pPr>
    </w:p>
    <w:p w14:paraId="716622CB" w14:textId="77777777" w:rsidR="004546B7" w:rsidRDefault="00572AA2" w:rsidP="00572AA2">
      <w:pPr>
        <w:tabs>
          <w:tab w:val="left" w:pos="1134"/>
        </w:tabs>
        <w:ind w:firstLine="340"/>
        <w:jc w:val="both"/>
        <w:rPr>
          <w:rFonts w:ascii="Calibri" w:hAnsi="Calibri" w:cs="Arial"/>
          <w:color w:val="000000"/>
          <w:sz w:val="20"/>
          <w:szCs w:val="20"/>
        </w:rPr>
      </w:pPr>
      <w:r>
        <w:rPr>
          <w:rFonts w:ascii="Calibri" w:hAnsi="Calibri" w:cs="Arial"/>
          <w:color w:val="000000"/>
          <w:sz w:val="20"/>
          <w:szCs w:val="20"/>
        </w:rPr>
        <w:t>Etapa 1.</w:t>
      </w:r>
      <w:r>
        <w:rPr>
          <w:rFonts w:ascii="Calibri" w:hAnsi="Calibri" w:cs="Arial"/>
          <w:color w:val="000000"/>
          <w:sz w:val="20"/>
          <w:szCs w:val="20"/>
        </w:rPr>
        <w:tab/>
        <w:t xml:space="preserve">- </w:t>
      </w:r>
      <w:r w:rsidRPr="00E74AA1">
        <w:rPr>
          <w:rFonts w:ascii="Calibri" w:hAnsi="Calibri" w:cs="Arial"/>
          <w:color w:val="000000"/>
          <w:sz w:val="20"/>
          <w:szCs w:val="20"/>
        </w:rPr>
        <w:t xml:space="preserve">do 8 týdnů od </w:t>
      </w:r>
      <w:r w:rsidRPr="00C7525E">
        <w:rPr>
          <w:rFonts w:ascii="Calibri" w:hAnsi="Calibri" w:cs="Arial"/>
          <w:color w:val="000000"/>
          <w:sz w:val="20"/>
          <w:szCs w:val="20"/>
        </w:rPr>
        <w:t xml:space="preserve">podpisu </w:t>
      </w:r>
      <w:r w:rsidR="00590FAA" w:rsidRPr="00C7525E">
        <w:rPr>
          <w:rFonts w:ascii="Calibri" w:hAnsi="Calibri" w:cs="Arial"/>
          <w:color w:val="000000"/>
          <w:sz w:val="20"/>
          <w:szCs w:val="20"/>
        </w:rPr>
        <w:t>této smlouvy</w:t>
      </w:r>
    </w:p>
    <w:p w14:paraId="37E7C6B0" w14:textId="227E656F" w:rsidR="00572AA2" w:rsidRPr="00605BD9" w:rsidRDefault="00572AA2" w:rsidP="00572AA2">
      <w:pPr>
        <w:tabs>
          <w:tab w:val="left" w:pos="1134"/>
        </w:tabs>
        <w:ind w:firstLine="340"/>
        <w:jc w:val="both"/>
        <w:rPr>
          <w:rFonts w:ascii="Calibri" w:hAnsi="Calibri" w:cs="Arial"/>
          <w:color w:val="000000"/>
          <w:sz w:val="20"/>
          <w:szCs w:val="20"/>
        </w:rPr>
      </w:pPr>
      <w:r>
        <w:rPr>
          <w:rFonts w:ascii="Calibri" w:hAnsi="Calibri" w:cs="Arial"/>
          <w:color w:val="000000"/>
          <w:sz w:val="20"/>
          <w:szCs w:val="20"/>
        </w:rPr>
        <w:t>Etapa 2.</w:t>
      </w:r>
      <w:r>
        <w:rPr>
          <w:rFonts w:ascii="Calibri" w:hAnsi="Calibri" w:cs="Arial"/>
          <w:color w:val="000000"/>
          <w:sz w:val="20"/>
          <w:szCs w:val="20"/>
        </w:rPr>
        <w:tab/>
        <w:t>- 12 týdnů</w:t>
      </w:r>
      <w:r w:rsidR="009F01B8">
        <w:rPr>
          <w:rFonts w:ascii="Calibri" w:hAnsi="Calibri" w:cs="Arial"/>
          <w:color w:val="000000"/>
          <w:sz w:val="20"/>
          <w:szCs w:val="20"/>
        </w:rPr>
        <w:t xml:space="preserve"> od písemného schválení Etapy 1 </w:t>
      </w:r>
      <w:r w:rsidR="009F01B8" w:rsidRPr="00605BD9">
        <w:rPr>
          <w:rFonts w:ascii="Calibri" w:hAnsi="Calibri" w:cs="Arial"/>
          <w:color w:val="000000"/>
          <w:sz w:val="20"/>
          <w:szCs w:val="20"/>
        </w:rPr>
        <w:t>Objednatelem</w:t>
      </w:r>
    </w:p>
    <w:p w14:paraId="51BE0F80" w14:textId="6606267E" w:rsidR="00C27C92" w:rsidRPr="00A5452D" w:rsidRDefault="00572AA2" w:rsidP="00572AA2">
      <w:pPr>
        <w:tabs>
          <w:tab w:val="left" w:pos="1134"/>
        </w:tabs>
        <w:ind w:firstLine="340"/>
        <w:jc w:val="both"/>
        <w:rPr>
          <w:rFonts w:ascii="Calibri" w:hAnsi="Calibri" w:cs="Arial"/>
          <w:sz w:val="20"/>
          <w:szCs w:val="20"/>
          <w:u w:val="single"/>
        </w:rPr>
      </w:pPr>
      <w:r w:rsidRPr="00605BD9">
        <w:rPr>
          <w:rFonts w:ascii="Calibri" w:hAnsi="Calibri" w:cs="Arial"/>
          <w:color w:val="000000"/>
          <w:sz w:val="20"/>
          <w:szCs w:val="20"/>
        </w:rPr>
        <w:t>Etapa 3.</w:t>
      </w:r>
      <w:r w:rsidRPr="00605BD9">
        <w:rPr>
          <w:rFonts w:ascii="Calibri" w:hAnsi="Calibri" w:cs="Arial"/>
          <w:color w:val="000000"/>
          <w:sz w:val="20"/>
          <w:szCs w:val="20"/>
        </w:rPr>
        <w:tab/>
        <w:t>- 10 týdnů od písemné</w:t>
      </w:r>
      <w:r w:rsidR="00300B36" w:rsidRPr="00605BD9">
        <w:rPr>
          <w:rFonts w:ascii="Calibri" w:hAnsi="Calibri" w:cs="Arial"/>
          <w:color w:val="000000"/>
          <w:sz w:val="20"/>
          <w:szCs w:val="20"/>
        </w:rPr>
        <w:t>ho</w:t>
      </w:r>
      <w:r w:rsidRPr="00605BD9">
        <w:rPr>
          <w:rFonts w:ascii="Calibri" w:hAnsi="Calibri" w:cs="Arial"/>
          <w:color w:val="000000"/>
          <w:sz w:val="20"/>
          <w:szCs w:val="20"/>
        </w:rPr>
        <w:t xml:space="preserve"> schválení Etapy 2.</w:t>
      </w:r>
      <w:r w:rsidR="009F01B8" w:rsidRPr="00605BD9">
        <w:rPr>
          <w:rFonts w:ascii="Calibri" w:hAnsi="Calibri" w:cs="Arial"/>
          <w:color w:val="000000"/>
          <w:sz w:val="20"/>
          <w:szCs w:val="20"/>
        </w:rPr>
        <w:t xml:space="preserve"> Objednatelem</w:t>
      </w:r>
    </w:p>
    <w:p w14:paraId="036578DF" w14:textId="77777777" w:rsidR="0096623A" w:rsidRPr="00F21693" w:rsidRDefault="0096623A" w:rsidP="0004753B">
      <w:pPr>
        <w:ind w:left="794" w:hanging="454"/>
        <w:jc w:val="both"/>
        <w:rPr>
          <w:rFonts w:ascii="Calibri" w:hAnsi="Calibri" w:cs="Arial"/>
          <w:sz w:val="20"/>
          <w:szCs w:val="20"/>
        </w:rPr>
      </w:pPr>
    </w:p>
    <w:p w14:paraId="66DAAE8B" w14:textId="77777777" w:rsidR="00F6005A" w:rsidRPr="00F21693" w:rsidRDefault="00F6005A" w:rsidP="00BE2FFF">
      <w:pPr>
        <w:numPr>
          <w:ilvl w:val="0"/>
          <w:numId w:val="16"/>
        </w:numPr>
        <w:ind w:left="360"/>
        <w:jc w:val="both"/>
        <w:rPr>
          <w:rFonts w:ascii="Calibri" w:hAnsi="Calibri" w:cs="Arial"/>
          <w:sz w:val="20"/>
          <w:szCs w:val="20"/>
        </w:rPr>
      </w:pPr>
      <w:r w:rsidRPr="00F21693">
        <w:rPr>
          <w:rFonts w:ascii="Calibri" w:hAnsi="Calibri" w:cs="Arial"/>
          <w:sz w:val="20"/>
          <w:szCs w:val="20"/>
        </w:rPr>
        <w:t xml:space="preserve">Místem předání díla </w:t>
      </w:r>
      <w:r w:rsidR="00C505F7" w:rsidRPr="00F21693">
        <w:rPr>
          <w:rFonts w:ascii="Calibri" w:hAnsi="Calibri" w:cs="Arial"/>
          <w:sz w:val="20"/>
          <w:szCs w:val="20"/>
        </w:rPr>
        <w:t xml:space="preserve">vč. poskytování technické pomoci </w:t>
      </w:r>
      <w:r w:rsidRPr="00F21693">
        <w:rPr>
          <w:rFonts w:ascii="Calibri" w:hAnsi="Calibri" w:cs="Arial"/>
          <w:sz w:val="20"/>
          <w:szCs w:val="20"/>
        </w:rPr>
        <w:t>je sídlo objednatele uvedené v záhlaví této smlouvy.</w:t>
      </w:r>
      <w:r w:rsidR="004E603B" w:rsidRPr="00F21693">
        <w:rPr>
          <w:rFonts w:ascii="Calibri" w:hAnsi="Calibri" w:cs="Arial"/>
          <w:sz w:val="20"/>
          <w:szCs w:val="20"/>
        </w:rPr>
        <w:t xml:space="preserve"> </w:t>
      </w:r>
      <w:r w:rsidRPr="00F21693">
        <w:rPr>
          <w:rFonts w:ascii="Calibri" w:hAnsi="Calibri" w:cs="Arial"/>
          <w:sz w:val="20"/>
          <w:szCs w:val="20"/>
        </w:rPr>
        <w:t>Projednání předložené dokumentace a předání a převzetí dokončeného díla dle čl. I. této smlouvy bude provedeno ve smluveném termínu osobně v sídle objednatele.</w:t>
      </w:r>
      <w:r w:rsidR="00C505F7" w:rsidRPr="00F21693">
        <w:rPr>
          <w:rFonts w:ascii="Calibri" w:hAnsi="Calibri" w:cs="Arial"/>
          <w:sz w:val="20"/>
          <w:szCs w:val="20"/>
        </w:rPr>
        <w:t xml:space="preserve"> </w:t>
      </w:r>
    </w:p>
    <w:p w14:paraId="6E66F8CA" w14:textId="77777777" w:rsidR="008A6C06" w:rsidRPr="00F21693" w:rsidRDefault="008A6C06" w:rsidP="00781A9D">
      <w:pPr>
        <w:pStyle w:val="Smlouva-slo"/>
        <w:numPr>
          <w:ilvl w:val="0"/>
          <w:numId w:val="0"/>
        </w:numPr>
        <w:spacing w:before="0" w:line="240" w:lineRule="auto"/>
        <w:rPr>
          <w:rFonts w:ascii="Calibri" w:hAnsi="Calibri" w:cs="Arial"/>
          <w:sz w:val="20"/>
        </w:rPr>
      </w:pPr>
    </w:p>
    <w:p w14:paraId="7F63459B" w14:textId="15F59C86" w:rsidR="00EB49C6" w:rsidRPr="00EB49C6" w:rsidRDefault="00F6005A" w:rsidP="00BE2FFF">
      <w:pPr>
        <w:pStyle w:val="Smlouva-slo"/>
        <w:numPr>
          <w:ilvl w:val="0"/>
          <w:numId w:val="16"/>
        </w:numPr>
        <w:spacing w:before="0" w:line="240" w:lineRule="auto"/>
        <w:ind w:left="360"/>
        <w:rPr>
          <w:rFonts w:ascii="Calibri" w:hAnsi="Calibri" w:cs="Arial"/>
          <w:sz w:val="20"/>
        </w:rPr>
      </w:pPr>
      <w:r w:rsidRPr="00F21693">
        <w:rPr>
          <w:rFonts w:ascii="Calibri" w:hAnsi="Calibri" w:cs="Arial"/>
          <w:sz w:val="20"/>
        </w:rPr>
        <w:t xml:space="preserve">Objednatel se zavazuje </w:t>
      </w:r>
      <w:r w:rsidR="00DA0E23" w:rsidRPr="00F21693">
        <w:rPr>
          <w:rFonts w:ascii="Calibri" w:hAnsi="Calibri" w:cs="Arial"/>
          <w:sz w:val="20"/>
        </w:rPr>
        <w:t>převzít dílo, nebo jeho část, které bude</w:t>
      </w:r>
      <w:r w:rsidRPr="00F21693">
        <w:rPr>
          <w:rFonts w:ascii="Calibri" w:hAnsi="Calibri" w:cs="Arial"/>
          <w:sz w:val="20"/>
        </w:rPr>
        <w:t xml:space="preserve"> bez vad</w:t>
      </w:r>
      <w:r w:rsidR="0064010C" w:rsidRPr="00F21693">
        <w:rPr>
          <w:rFonts w:ascii="Calibri" w:hAnsi="Calibri" w:cs="Arial"/>
          <w:sz w:val="20"/>
        </w:rPr>
        <w:t xml:space="preserve"> </w:t>
      </w:r>
      <w:r w:rsidRPr="00F21693">
        <w:rPr>
          <w:rFonts w:ascii="Calibri" w:hAnsi="Calibri" w:cs="Arial"/>
          <w:sz w:val="20"/>
        </w:rPr>
        <w:t xml:space="preserve">a nedodělků. O předání a převzetí díla (jeho části) </w:t>
      </w:r>
      <w:r w:rsidR="00A0576A">
        <w:rPr>
          <w:rFonts w:ascii="Calibri" w:hAnsi="Calibri" w:cs="Arial"/>
          <w:sz w:val="20"/>
        </w:rPr>
        <w:t xml:space="preserve"> </w:t>
      </w:r>
      <w:r w:rsidR="00F1445F">
        <w:rPr>
          <w:rFonts w:ascii="Calibri" w:hAnsi="Calibri" w:cs="Arial"/>
          <w:sz w:val="20"/>
        </w:rPr>
        <w:t>zhotovitel</w:t>
      </w:r>
      <w:r w:rsidRPr="00F21693">
        <w:rPr>
          <w:rFonts w:ascii="Calibri" w:hAnsi="Calibri" w:cs="Arial"/>
          <w:sz w:val="20"/>
        </w:rPr>
        <w:t xml:space="preserve"> sepíše protokol, ve kterém objednatel prohlásí, zda dílo </w:t>
      </w:r>
      <w:r w:rsidR="007A7B04" w:rsidRPr="00F21693">
        <w:rPr>
          <w:rFonts w:ascii="Calibri" w:hAnsi="Calibri"/>
          <w:sz w:val="20"/>
        </w:rPr>
        <w:t>přijímá bez výhrad, přijímá s výhradami, či nepřijímá vůbec</w:t>
      </w:r>
      <w:r w:rsidRPr="00F21693">
        <w:rPr>
          <w:rFonts w:ascii="Calibri" w:hAnsi="Calibri" w:cs="Arial"/>
          <w:sz w:val="20"/>
        </w:rPr>
        <w:t>.</w:t>
      </w:r>
      <w:r w:rsidR="004E603B" w:rsidRPr="00F21693">
        <w:rPr>
          <w:rFonts w:ascii="Calibri" w:hAnsi="Calibri" w:cs="Arial"/>
          <w:sz w:val="20"/>
        </w:rPr>
        <w:t xml:space="preserve"> </w:t>
      </w:r>
      <w:r w:rsidRPr="00F21693">
        <w:rPr>
          <w:rFonts w:ascii="Calibri" w:hAnsi="Calibri" w:cs="Arial"/>
          <w:sz w:val="20"/>
        </w:rPr>
        <w:t xml:space="preserve"> Objednatel tuto skutečnost potvrdí podpisem předávacího protokolu.</w:t>
      </w:r>
      <w:r w:rsidR="00F1445F">
        <w:rPr>
          <w:rFonts w:ascii="Calibri" w:hAnsi="Calibri" w:cs="Arial"/>
          <w:sz w:val="20"/>
        </w:rPr>
        <w:t xml:space="preserve"> Dílo </w:t>
      </w:r>
      <w:r w:rsidR="0046205C">
        <w:rPr>
          <w:rFonts w:ascii="Calibri" w:hAnsi="Calibri" w:cs="Arial"/>
          <w:sz w:val="20"/>
        </w:rPr>
        <w:t xml:space="preserve">a dílčí etapa je </w:t>
      </w:r>
      <w:r w:rsidR="0046205C" w:rsidRPr="00605BD9">
        <w:rPr>
          <w:rFonts w:ascii="Calibri" w:hAnsi="Calibri" w:cs="Arial"/>
          <w:sz w:val="20"/>
        </w:rPr>
        <w:t>dokončena</w:t>
      </w:r>
      <w:r w:rsidR="00AF3B69" w:rsidRPr="00605BD9">
        <w:rPr>
          <w:rFonts w:ascii="Calibri" w:hAnsi="Calibri" w:cs="Arial"/>
          <w:sz w:val="20"/>
        </w:rPr>
        <w:t xml:space="preserve"> a převzata </w:t>
      </w:r>
      <w:r w:rsidR="00F1445F" w:rsidRPr="00605BD9">
        <w:rPr>
          <w:rFonts w:ascii="Calibri" w:hAnsi="Calibri" w:cs="Arial"/>
          <w:sz w:val="20"/>
        </w:rPr>
        <w:t>podpisem</w:t>
      </w:r>
      <w:r w:rsidR="00F1445F">
        <w:rPr>
          <w:rFonts w:ascii="Calibri" w:hAnsi="Calibri" w:cs="Arial"/>
          <w:sz w:val="20"/>
        </w:rPr>
        <w:t xml:space="preserve"> předávacího protokolu objednatelem.</w:t>
      </w:r>
    </w:p>
    <w:p w14:paraId="1E723EA0" w14:textId="77777777" w:rsidR="00DA0E23" w:rsidRDefault="00DA0E23" w:rsidP="00DA0E23">
      <w:pPr>
        <w:pStyle w:val="Smlouva-slo"/>
        <w:numPr>
          <w:ilvl w:val="0"/>
          <w:numId w:val="0"/>
        </w:numPr>
        <w:spacing w:before="0" w:line="240" w:lineRule="auto"/>
        <w:ind w:left="360"/>
        <w:rPr>
          <w:rFonts w:ascii="Calibri" w:hAnsi="Calibri" w:cs="Arial"/>
          <w:sz w:val="20"/>
        </w:rPr>
      </w:pPr>
    </w:p>
    <w:p w14:paraId="1FD94895" w14:textId="77777777" w:rsidR="00EB49C6" w:rsidRDefault="00EB49C6" w:rsidP="00DA0E23">
      <w:pPr>
        <w:pStyle w:val="Smlouva-slo"/>
        <w:numPr>
          <w:ilvl w:val="0"/>
          <w:numId w:val="0"/>
        </w:numPr>
        <w:spacing w:before="0" w:line="240" w:lineRule="auto"/>
        <w:ind w:left="360"/>
        <w:rPr>
          <w:rFonts w:ascii="Calibri" w:hAnsi="Calibri" w:cs="Arial"/>
          <w:sz w:val="20"/>
        </w:rPr>
      </w:pPr>
      <w:r>
        <w:rPr>
          <w:rFonts w:ascii="Calibri" w:hAnsi="Calibri" w:cs="Arial"/>
          <w:sz w:val="20"/>
        </w:rPr>
        <w:t xml:space="preserve">Protokol o </w:t>
      </w:r>
      <w:r w:rsidR="00932AFE">
        <w:rPr>
          <w:rFonts w:ascii="Calibri" w:hAnsi="Calibri" w:cs="Arial"/>
          <w:sz w:val="20"/>
        </w:rPr>
        <w:t>předání a převzetí bude obsahovat tyto základní údaje:</w:t>
      </w:r>
    </w:p>
    <w:p w14:paraId="6DC24867" w14:textId="77777777" w:rsidR="00932AFE" w:rsidRDefault="00932AFE" w:rsidP="00BE2FFF">
      <w:pPr>
        <w:pStyle w:val="Smlouva-slo"/>
        <w:numPr>
          <w:ilvl w:val="0"/>
          <w:numId w:val="18"/>
        </w:numPr>
        <w:spacing w:before="0" w:line="240" w:lineRule="auto"/>
        <w:rPr>
          <w:rFonts w:ascii="Calibri" w:hAnsi="Calibri" w:cs="Arial"/>
          <w:sz w:val="20"/>
        </w:rPr>
      </w:pPr>
      <w:r>
        <w:rPr>
          <w:rFonts w:ascii="Calibri" w:hAnsi="Calibri" w:cs="Arial"/>
          <w:sz w:val="20"/>
        </w:rPr>
        <w:t>označení díla, identifikaci objednatele a zhotovitele</w:t>
      </w:r>
      <w:r w:rsidR="008B3636">
        <w:rPr>
          <w:rFonts w:ascii="Calibri" w:hAnsi="Calibri" w:cs="Arial"/>
          <w:sz w:val="20"/>
        </w:rPr>
        <w:t>,</w:t>
      </w:r>
    </w:p>
    <w:p w14:paraId="5160942C" w14:textId="77777777" w:rsidR="00932AFE" w:rsidRDefault="008B3636" w:rsidP="00BE2FFF">
      <w:pPr>
        <w:pStyle w:val="Smlouva-slo"/>
        <w:numPr>
          <w:ilvl w:val="0"/>
          <w:numId w:val="18"/>
        </w:numPr>
        <w:spacing w:before="0" w:line="240" w:lineRule="auto"/>
        <w:rPr>
          <w:rFonts w:ascii="Calibri" w:hAnsi="Calibri" w:cs="Arial"/>
          <w:sz w:val="20"/>
        </w:rPr>
      </w:pPr>
      <w:r>
        <w:rPr>
          <w:rFonts w:ascii="Calibri" w:hAnsi="Calibri" w:cs="Arial"/>
          <w:sz w:val="20"/>
        </w:rPr>
        <w:t>číslo smlouvy a datum jejího uzavření, dodatky ke smlouvě,</w:t>
      </w:r>
    </w:p>
    <w:p w14:paraId="01214676" w14:textId="77777777" w:rsidR="008B3636" w:rsidRDefault="008B3636" w:rsidP="00BE2FFF">
      <w:pPr>
        <w:pStyle w:val="Smlouva-slo"/>
        <w:numPr>
          <w:ilvl w:val="0"/>
          <w:numId w:val="18"/>
        </w:numPr>
        <w:spacing w:before="0" w:line="240" w:lineRule="auto"/>
        <w:rPr>
          <w:rFonts w:ascii="Calibri" w:hAnsi="Calibri" w:cs="Arial"/>
          <w:sz w:val="20"/>
        </w:rPr>
      </w:pPr>
      <w:r>
        <w:rPr>
          <w:rFonts w:ascii="Calibri" w:hAnsi="Calibri" w:cs="Arial"/>
          <w:sz w:val="20"/>
        </w:rPr>
        <w:t>zahájení a dokončení prací na smluvním díle,</w:t>
      </w:r>
    </w:p>
    <w:p w14:paraId="7498D49C" w14:textId="00FCD617" w:rsidR="008B3636" w:rsidRDefault="008B3636" w:rsidP="00BE2FFF">
      <w:pPr>
        <w:pStyle w:val="Smlouva-slo"/>
        <w:numPr>
          <w:ilvl w:val="0"/>
          <w:numId w:val="18"/>
        </w:numPr>
        <w:spacing w:before="0" w:line="240" w:lineRule="auto"/>
        <w:rPr>
          <w:rFonts w:ascii="Calibri" w:hAnsi="Calibri" w:cs="Arial"/>
          <w:sz w:val="20"/>
        </w:rPr>
      </w:pPr>
      <w:r>
        <w:rPr>
          <w:rFonts w:ascii="Calibri" w:hAnsi="Calibri" w:cs="Arial"/>
          <w:sz w:val="20"/>
        </w:rPr>
        <w:t xml:space="preserve">prohlášení o úplnosti a komplexnosti </w:t>
      </w:r>
      <w:r w:rsidRPr="00605BD9">
        <w:rPr>
          <w:rFonts w:ascii="Calibri" w:hAnsi="Calibri" w:cs="Arial"/>
          <w:sz w:val="20"/>
        </w:rPr>
        <w:t>díla</w:t>
      </w:r>
      <w:r w:rsidR="006757BC" w:rsidRPr="00605BD9">
        <w:rPr>
          <w:rFonts w:ascii="Calibri" w:hAnsi="Calibri" w:cs="Arial"/>
          <w:sz w:val="20"/>
        </w:rPr>
        <w:t xml:space="preserve"> vč. kladného stanoviska OHA</w:t>
      </w:r>
      <w:r w:rsidRPr="00605BD9">
        <w:rPr>
          <w:rFonts w:ascii="Calibri" w:hAnsi="Calibri" w:cs="Arial"/>
          <w:sz w:val="20"/>
        </w:rPr>
        <w:t>, příp. uvedení</w:t>
      </w:r>
      <w:r>
        <w:rPr>
          <w:rFonts w:ascii="Calibri" w:hAnsi="Calibri" w:cs="Arial"/>
          <w:sz w:val="20"/>
        </w:rPr>
        <w:t xml:space="preserve"> drobných vad a nedodělků, které samy o sobě nebo ve spojitosti s jinými nebrání užívání díla, jakož i způsob a termíny jejich odstranění,</w:t>
      </w:r>
    </w:p>
    <w:p w14:paraId="26216A46" w14:textId="77777777" w:rsidR="008B3636" w:rsidRDefault="008B3636" w:rsidP="00BE2FFF">
      <w:pPr>
        <w:pStyle w:val="Smlouva-slo"/>
        <w:numPr>
          <w:ilvl w:val="0"/>
          <w:numId w:val="18"/>
        </w:numPr>
        <w:spacing w:before="0" w:line="240" w:lineRule="auto"/>
        <w:rPr>
          <w:rFonts w:ascii="Calibri" w:hAnsi="Calibri" w:cs="Arial"/>
          <w:sz w:val="20"/>
        </w:rPr>
      </w:pPr>
      <w:r>
        <w:rPr>
          <w:rFonts w:ascii="Calibri" w:hAnsi="Calibri" w:cs="Arial"/>
          <w:sz w:val="20"/>
        </w:rPr>
        <w:t>prohlášení objednatele, že dílo přejímá,</w:t>
      </w:r>
    </w:p>
    <w:p w14:paraId="6AF6B959" w14:textId="77777777" w:rsidR="008B3636" w:rsidRDefault="008B3636" w:rsidP="00BE2FFF">
      <w:pPr>
        <w:pStyle w:val="Smlouva-slo"/>
        <w:numPr>
          <w:ilvl w:val="0"/>
          <w:numId w:val="18"/>
        </w:numPr>
        <w:spacing w:before="0" w:line="240" w:lineRule="auto"/>
        <w:rPr>
          <w:rFonts w:ascii="Calibri" w:hAnsi="Calibri" w:cs="Arial"/>
          <w:sz w:val="20"/>
        </w:rPr>
      </w:pPr>
      <w:r>
        <w:rPr>
          <w:rFonts w:ascii="Calibri" w:hAnsi="Calibri" w:cs="Arial"/>
          <w:sz w:val="20"/>
        </w:rPr>
        <w:t>datum předání a převzetí díla,</w:t>
      </w:r>
    </w:p>
    <w:p w14:paraId="163174D5" w14:textId="77777777" w:rsidR="008B3636" w:rsidRDefault="008B3636" w:rsidP="00BE2FFF">
      <w:pPr>
        <w:pStyle w:val="Smlouva-slo"/>
        <w:numPr>
          <w:ilvl w:val="0"/>
          <w:numId w:val="18"/>
        </w:numPr>
        <w:spacing w:before="0" w:line="240" w:lineRule="auto"/>
        <w:rPr>
          <w:rFonts w:ascii="Calibri" w:hAnsi="Calibri" w:cs="Arial"/>
          <w:sz w:val="20"/>
        </w:rPr>
      </w:pPr>
      <w:r>
        <w:rPr>
          <w:rFonts w:ascii="Calibri" w:hAnsi="Calibri" w:cs="Arial"/>
          <w:sz w:val="20"/>
        </w:rPr>
        <w:t>seznam převzaté dokumentace,</w:t>
      </w:r>
    </w:p>
    <w:p w14:paraId="025BDFA2" w14:textId="77777777" w:rsidR="008B3636" w:rsidRDefault="008B3636" w:rsidP="00BE2FFF">
      <w:pPr>
        <w:pStyle w:val="Smlouva-slo"/>
        <w:numPr>
          <w:ilvl w:val="0"/>
          <w:numId w:val="18"/>
        </w:numPr>
        <w:spacing w:before="0" w:line="240" w:lineRule="auto"/>
        <w:rPr>
          <w:rFonts w:ascii="Calibri" w:hAnsi="Calibri" w:cs="Arial"/>
          <w:sz w:val="20"/>
        </w:rPr>
      </w:pPr>
      <w:r>
        <w:rPr>
          <w:rFonts w:ascii="Calibri" w:hAnsi="Calibri" w:cs="Arial"/>
          <w:sz w:val="20"/>
        </w:rPr>
        <w:t>datum a místo sepsání protokolu,</w:t>
      </w:r>
    </w:p>
    <w:p w14:paraId="199EEB92" w14:textId="77777777" w:rsidR="008B3636" w:rsidRDefault="008B3636" w:rsidP="00BE2FFF">
      <w:pPr>
        <w:pStyle w:val="Smlouva-slo"/>
        <w:numPr>
          <w:ilvl w:val="0"/>
          <w:numId w:val="18"/>
        </w:numPr>
        <w:spacing w:before="0" w:line="240" w:lineRule="auto"/>
        <w:rPr>
          <w:rFonts w:ascii="Calibri" w:hAnsi="Calibri" w:cs="Arial"/>
          <w:sz w:val="20"/>
        </w:rPr>
      </w:pPr>
      <w:r>
        <w:rPr>
          <w:rFonts w:ascii="Calibri" w:hAnsi="Calibri" w:cs="Arial"/>
          <w:sz w:val="20"/>
        </w:rPr>
        <w:t>jména a podpisy zástupců objednatele a zhotovitele.</w:t>
      </w:r>
    </w:p>
    <w:p w14:paraId="00C00FD8" w14:textId="77777777" w:rsidR="00EB49C6" w:rsidRDefault="00EB49C6" w:rsidP="00DA0E23">
      <w:pPr>
        <w:pStyle w:val="Smlouva-slo"/>
        <w:numPr>
          <w:ilvl w:val="0"/>
          <w:numId w:val="0"/>
        </w:numPr>
        <w:spacing w:before="0" w:line="240" w:lineRule="auto"/>
        <w:ind w:left="360"/>
        <w:rPr>
          <w:rFonts w:ascii="Calibri" w:hAnsi="Calibri" w:cs="Arial"/>
          <w:sz w:val="20"/>
        </w:rPr>
      </w:pPr>
    </w:p>
    <w:p w14:paraId="632C86BE" w14:textId="77777777" w:rsidR="00EB49C6" w:rsidRPr="00F21693" w:rsidRDefault="00EB49C6" w:rsidP="00DA0E23">
      <w:pPr>
        <w:pStyle w:val="Smlouva-slo"/>
        <w:numPr>
          <w:ilvl w:val="0"/>
          <w:numId w:val="0"/>
        </w:numPr>
        <w:spacing w:before="0" w:line="240" w:lineRule="auto"/>
        <w:ind w:left="360"/>
        <w:rPr>
          <w:rFonts w:ascii="Calibri" w:hAnsi="Calibri" w:cs="Arial"/>
          <w:sz w:val="20"/>
        </w:rPr>
      </w:pPr>
    </w:p>
    <w:p w14:paraId="3E3A067C" w14:textId="77777777" w:rsidR="00F6005A" w:rsidRPr="00F21693" w:rsidRDefault="00F6005A" w:rsidP="00BE2FFF">
      <w:pPr>
        <w:pStyle w:val="Smlouva-slo"/>
        <w:numPr>
          <w:ilvl w:val="0"/>
          <w:numId w:val="16"/>
        </w:numPr>
        <w:spacing w:before="0" w:line="240" w:lineRule="auto"/>
        <w:ind w:left="360"/>
        <w:rPr>
          <w:rFonts w:ascii="Calibri" w:hAnsi="Calibri" w:cs="Arial"/>
          <w:sz w:val="20"/>
        </w:rPr>
      </w:pPr>
      <w:r w:rsidRPr="00F21693">
        <w:rPr>
          <w:rFonts w:ascii="Calibri" w:hAnsi="Calibri" w:cs="Arial"/>
          <w:sz w:val="20"/>
        </w:rPr>
        <w:t>Pokud v</w:t>
      </w:r>
      <w:r w:rsidR="00DA0E23" w:rsidRPr="00F21693">
        <w:rPr>
          <w:rFonts w:ascii="Calibri" w:hAnsi="Calibri" w:cs="Arial"/>
          <w:sz w:val="20"/>
        </w:rPr>
        <w:t xml:space="preserve"> průběhu provádění díla dojde k nepředvídaným událostem</w:t>
      </w:r>
      <w:r w:rsidRPr="00F21693">
        <w:rPr>
          <w:rFonts w:ascii="Calibri" w:hAnsi="Calibri" w:cs="Arial"/>
          <w:sz w:val="20"/>
        </w:rPr>
        <w:t xml:space="preserve">, které nepředpokládala žádná ze smluvních stran a které mohou mít vliv na cenu </w:t>
      </w:r>
      <w:r w:rsidR="00DA0E23" w:rsidRPr="00F21693">
        <w:rPr>
          <w:rFonts w:ascii="Calibri" w:hAnsi="Calibri" w:cs="Arial"/>
          <w:sz w:val="20"/>
        </w:rPr>
        <w:t>nebo termín plnění, zavazují se smluvní strany o tom bez zbytečného odkladu informovat druhou smluvní stranu</w:t>
      </w:r>
      <w:r w:rsidR="00901A5A" w:rsidRPr="00F21693">
        <w:rPr>
          <w:rFonts w:ascii="Calibri" w:hAnsi="Calibri" w:cs="Arial"/>
          <w:sz w:val="20"/>
        </w:rPr>
        <w:t>. Strany jsou povinny postupovat ve vzájemné součinnosti.</w:t>
      </w:r>
    </w:p>
    <w:p w14:paraId="531791B9" w14:textId="77777777" w:rsidR="00DA0E23" w:rsidRPr="00F21693" w:rsidRDefault="00DA0E23" w:rsidP="00781A9D">
      <w:pPr>
        <w:pStyle w:val="Smlouva-slo"/>
        <w:numPr>
          <w:ilvl w:val="0"/>
          <w:numId w:val="0"/>
        </w:numPr>
        <w:spacing w:before="0" w:line="240" w:lineRule="auto"/>
        <w:rPr>
          <w:rFonts w:ascii="Calibri" w:hAnsi="Calibri" w:cs="Arial"/>
          <w:sz w:val="20"/>
        </w:rPr>
      </w:pPr>
    </w:p>
    <w:p w14:paraId="4A3E3568" w14:textId="2B00F9C4" w:rsidR="00F6005A" w:rsidRDefault="00F6005A" w:rsidP="00BE2FFF">
      <w:pPr>
        <w:pStyle w:val="Smlouva-slo"/>
        <w:numPr>
          <w:ilvl w:val="0"/>
          <w:numId w:val="16"/>
        </w:numPr>
        <w:spacing w:before="0" w:line="240" w:lineRule="auto"/>
        <w:ind w:left="360"/>
        <w:rPr>
          <w:rFonts w:ascii="Calibri" w:hAnsi="Calibri" w:cs="Arial"/>
          <w:sz w:val="20"/>
        </w:rPr>
      </w:pPr>
      <w:r w:rsidRPr="00F21693">
        <w:rPr>
          <w:rFonts w:ascii="Calibri" w:hAnsi="Calibri" w:cs="Arial"/>
          <w:sz w:val="20"/>
        </w:rPr>
        <w:lastRenderedPageBreak/>
        <w:t xml:space="preserve">Vlastnické právo k jednotlivým částem díla a nebezpečí škody na nich přechází na objednatele dnem </w:t>
      </w:r>
      <w:r w:rsidR="00023B4C">
        <w:rPr>
          <w:rFonts w:ascii="Calibri" w:hAnsi="Calibri" w:cs="Arial"/>
          <w:sz w:val="20"/>
        </w:rPr>
        <w:t xml:space="preserve">zaplacení </w:t>
      </w:r>
      <w:r w:rsidR="005225CB">
        <w:rPr>
          <w:rFonts w:ascii="Calibri" w:hAnsi="Calibri" w:cs="Arial"/>
          <w:sz w:val="20"/>
        </w:rPr>
        <w:t xml:space="preserve">dílčí </w:t>
      </w:r>
      <w:r w:rsidR="00023B4C">
        <w:rPr>
          <w:rFonts w:ascii="Calibri" w:hAnsi="Calibri" w:cs="Arial"/>
          <w:sz w:val="20"/>
        </w:rPr>
        <w:t xml:space="preserve"> ceny za </w:t>
      </w:r>
      <w:r w:rsidR="005225CB">
        <w:rPr>
          <w:rFonts w:ascii="Calibri" w:hAnsi="Calibri" w:cs="Arial"/>
          <w:sz w:val="20"/>
        </w:rPr>
        <w:t>etapu</w:t>
      </w:r>
      <w:r w:rsidR="002C6A2F">
        <w:rPr>
          <w:rFonts w:ascii="Calibri" w:hAnsi="Calibri" w:cs="Arial"/>
          <w:sz w:val="20"/>
        </w:rPr>
        <w:t xml:space="preserve"> </w:t>
      </w:r>
      <w:r w:rsidR="00023B4C">
        <w:rPr>
          <w:rFonts w:ascii="Calibri" w:hAnsi="Calibri" w:cs="Arial"/>
          <w:sz w:val="20"/>
        </w:rPr>
        <w:t xml:space="preserve"> podle článku VI. této smlouvy</w:t>
      </w:r>
      <w:r w:rsidRPr="00F21693">
        <w:rPr>
          <w:rFonts w:ascii="Calibri" w:hAnsi="Calibri" w:cs="Arial"/>
          <w:sz w:val="20"/>
        </w:rPr>
        <w:t>.</w:t>
      </w:r>
    </w:p>
    <w:p w14:paraId="4F93B065" w14:textId="77777777" w:rsidR="00023B4C" w:rsidRPr="00322F70" w:rsidRDefault="00023B4C" w:rsidP="00322F70">
      <w:pPr>
        <w:pStyle w:val="Smlouva-slo"/>
        <w:numPr>
          <w:ilvl w:val="0"/>
          <w:numId w:val="0"/>
        </w:numPr>
        <w:spacing w:before="0" w:line="240" w:lineRule="auto"/>
        <w:rPr>
          <w:rFonts w:ascii="Calibri" w:hAnsi="Calibri" w:cs="Arial"/>
          <w:sz w:val="20"/>
        </w:rPr>
      </w:pPr>
    </w:p>
    <w:p w14:paraId="6FE2F5D2" w14:textId="77777777" w:rsidR="00525CA6" w:rsidRPr="00F21693" w:rsidRDefault="00F6005A" w:rsidP="00781A9D">
      <w:pPr>
        <w:jc w:val="center"/>
        <w:rPr>
          <w:rStyle w:val="Nadpis3Char"/>
          <w:rFonts w:ascii="Calibri" w:hAnsi="Calibri"/>
          <w:sz w:val="20"/>
          <w:szCs w:val="20"/>
        </w:rPr>
      </w:pPr>
      <w:r w:rsidRPr="00F21693">
        <w:rPr>
          <w:rStyle w:val="Nadpis3Char"/>
          <w:rFonts w:ascii="Calibri" w:hAnsi="Calibri"/>
          <w:sz w:val="20"/>
          <w:szCs w:val="20"/>
        </w:rPr>
        <w:t xml:space="preserve">Článek III. </w:t>
      </w:r>
    </w:p>
    <w:p w14:paraId="70FD5F0A" w14:textId="77777777" w:rsidR="00525CA6" w:rsidRDefault="00525CA6" w:rsidP="00781A9D">
      <w:pPr>
        <w:jc w:val="center"/>
        <w:rPr>
          <w:rStyle w:val="Nadpis3Char"/>
          <w:rFonts w:ascii="Calibri" w:hAnsi="Calibri"/>
          <w:sz w:val="20"/>
          <w:szCs w:val="20"/>
        </w:rPr>
      </w:pPr>
      <w:r w:rsidRPr="00F21693">
        <w:rPr>
          <w:rStyle w:val="Nadpis3Char"/>
          <w:rFonts w:ascii="Calibri" w:hAnsi="Calibri"/>
          <w:sz w:val="20"/>
          <w:szCs w:val="20"/>
        </w:rPr>
        <w:t>Licenční ujednání</w:t>
      </w:r>
    </w:p>
    <w:p w14:paraId="4333F63F" w14:textId="77777777" w:rsidR="00023B4C" w:rsidRPr="00F21693" w:rsidRDefault="00023B4C" w:rsidP="00781A9D">
      <w:pPr>
        <w:jc w:val="center"/>
        <w:rPr>
          <w:rStyle w:val="Nadpis3Char"/>
          <w:rFonts w:ascii="Calibri" w:hAnsi="Calibri"/>
          <w:sz w:val="20"/>
          <w:szCs w:val="20"/>
        </w:rPr>
      </w:pPr>
    </w:p>
    <w:p w14:paraId="3B7AB337" w14:textId="77777777" w:rsidR="00901A5A" w:rsidRPr="00F21693" w:rsidRDefault="000D2716" w:rsidP="00BE2FFF">
      <w:pPr>
        <w:pStyle w:val="Odstavecseseznamem"/>
        <w:numPr>
          <w:ilvl w:val="0"/>
          <w:numId w:val="17"/>
        </w:numPr>
        <w:ind w:left="357" w:hanging="357"/>
        <w:jc w:val="both"/>
        <w:rPr>
          <w:rStyle w:val="Nadpis3Char"/>
          <w:rFonts w:ascii="Calibri" w:hAnsi="Calibri"/>
          <w:b w:val="0"/>
          <w:sz w:val="20"/>
          <w:szCs w:val="20"/>
        </w:rPr>
      </w:pPr>
      <w:r w:rsidRPr="00F21693">
        <w:rPr>
          <w:rStyle w:val="Nadpis3Char"/>
          <w:rFonts w:ascii="Calibri" w:hAnsi="Calibri"/>
          <w:b w:val="0"/>
          <w:sz w:val="20"/>
          <w:szCs w:val="20"/>
        </w:rPr>
        <w:t xml:space="preserve">Smluvní strany společně prohlašují, </w:t>
      </w:r>
      <w:r w:rsidR="00F80A78" w:rsidRPr="00F21693">
        <w:rPr>
          <w:rStyle w:val="Nadpis3Char"/>
          <w:rFonts w:ascii="Calibri" w:hAnsi="Calibri"/>
          <w:b w:val="0"/>
          <w:sz w:val="20"/>
          <w:szCs w:val="20"/>
        </w:rPr>
        <w:t xml:space="preserve">že </w:t>
      </w:r>
      <w:r w:rsidR="0066334B" w:rsidRPr="00F21693">
        <w:rPr>
          <w:rStyle w:val="Nadpis3Char"/>
          <w:rFonts w:ascii="Calibri" w:hAnsi="Calibri"/>
          <w:b w:val="0"/>
          <w:sz w:val="20"/>
          <w:szCs w:val="20"/>
        </w:rPr>
        <w:t xml:space="preserve">zhotovitel je </w:t>
      </w:r>
      <w:r w:rsidR="00525CA6" w:rsidRPr="00F21693">
        <w:rPr>
          <w:rStyle w:val="Nadpis3Char"/>
          <w:rFonts w:ascii="Calibri" w:hAnsi="Calibri"/>
          <w:b w:val="0"/>
          <w:sz w:val="20"/>
          <w:szCs w:val="20"/>
        </w:rPr>
        <w:t>autorem</w:t>
      </w:r>
      <w:r w:rsidRPr="00F21693">
        <w:rPr>
          <w:rStyle w:val="Nadpis3Char"/>
          <w:rFonts w:ascii="Calibri" w:hAnsi="Calibri"/>
          <w:b w:val="0"/>
          <w:sz w:val="20"/>
          <w:szCs w:val="20"/>
        </w:rPr>
        <w:t xml:space="preserve"> </w:t>
      </w:r>
      <w:r w:rsidR="00751CF0">
        <w:rPr>
          <w:rStyle w:val="Nadpis3Char"/>
          <w:rFonts w:ascii="Calibri" w:hAnsi="Calibri"/>
          <w:b w:val="0"/>
          <w:sz w:val="20"/>
          <w:szCs w:val="20"/>
        </w:rPr>
        <w:t>a</w:t>
      </w:r>
      <w:r w:rsidRPr="00F21693">
        <w:rPr>
          <w:rStyle w:val="Nadpis3Char"/>
          <w:rFonts w:ascii="Calibri" w:hAnsi="Calibri"/>
          <w:b w:val="0"/>
          <w:sz w:val="20"/>
          <w:szCs w:val="20"/>
        </w:rPr>
        <w:t xml:space="preserve">utorského díla podle této smlouvy, s názvem: </w:t>
      </w:r>
      <w:r w:rsidR="00DE4D28">
        <w:rPr>
          <w:rStyle w:val="Nadpis3Char"/>
          <w:rFonts w:ascii="Calibri" w:hAnsi="Calibri"/>
          <w:b w:val="0"/>
          <w:sz w:val="20"/>
          <w:szCs w:val="20"/>
        </w:rPr>
        <w:t>„Architektonicko-urbanistická studie - lokalita Na Soutoku“</w:t>
      </w:r>
      <w:r w:rsidR="000E4AF1">
        <w:rPr>
          <w:rStyle w:val="Nadpis3Char"/>
          <w:rFonts w:ascii="Calibri" w:hAnsi="Calibri"/>
          <w:b w:val="0"/>
          <w:sz w:val="20"/>
          <w:szCs w:val="20"/>
        </w:rPr>
        <w:t xml:space="preserve"> (dále jen „autorské dílo“)</w:t>
      </w:r>
      <w:r w:rsidR="0066334B" w:rsidRPr="00F21693">
        <w:rPr>
          <w:rStyle w:val="Nadpis3Char"/>
          <w:rFonts w:ascii="Calibri" w:hAnsi="Calibri"/>
          <w:b w:val="0"/>
          <w:sz w:val="20"/>
          <w:szCs w:val="20"/>
        </w:rPr>
        <w:t xml:space="preserve">, </w:t>
      </w:r>
      <w:r w:rsidR="00525CA6" w:rsidRPr="00F21693">
        <w:rPr>
          <w:rStyle w:val="Nadpis3Char"/>
          <w:rFonts w:ascii="Calibri" w:hAnsi="Calibri"/>
          <w:b w:val="0"/>
          <w:sz w:val="20"/>
          <w:szCs w:val="20"/>
        </w:rPr>
        <w:t>ve smyslu ustanovení</w:t>
      </w:r>
      <w:r w:rsidR="0066334B" w:rsidRPr="00F21693">
        <w:rPr>
          <w:rStyle w:val="Nadpis3Char"/>
          <w:rFonts w:ascii="Calibri" w:hAnsi="Calibri"/>
          <w:b w:val="0"/>
          <w:sz w:val="20"/>
          <w:szCs w:val="20"/>
        </w:rPr>
        <w:t xml:space="preserve"> </w:t>
      </w:r>
      <w:r w:rsidR="00525CA6" w:rsidRPr="00F21693">
        <w:rPr>
          <w:rStyle w:val="Nadpis3Char"/>
          <w:rFonts w:ascii="Calibri" w:hAnsi="Calibri"/>
          <w:b w:val="0"/>
          <w:sz w:val="20"/>
          <w:szCs w:val="20"/>
        </w:rPr>
        <w:t>§ 2 odst. 1 a 3 autorského zákona</w:t>
      </w:r>
      <w:r w:rsidR="0066334B" w:rsidRPr="00F21693">
        <w:rPr>
          <w:rStyle w:val="Nadpis3Char"/>
          <w:rFonts w:ascii="Calibri" w:hAnsi="Calibri"/>
          <w:b w:val="0"/>
          <w:sz w:val="20"/>
          <w:szCs w:val="20"/>
        </w:rPr>
        <w:t>, a je</w:t>
      </w:r>
      <w:r w:rsidR="00525CA6" w:rsidRPr="00F21693">
        <w:rPr>
          <w:rStyle w:val="Nadpis3Char"/>
          <w:rFonts w:ascii="Calibri" w:hAnsi="Calibri"/>
          <w:b w:val="0"/>
          <w:sz w:val="20"/>
          <w:szCs w:val="20"/>
        </w:rPr>
        <w:t xml:space="preserve"> držitelem</w:t>
      </w:r>
      <w:r w:rsidR="000E4AF1">
        <w:rPr>
          <w:rStyle w:val="Nadpis3Char"/>
          <w:rFonts w:ascii="Calibri" w:hAnsi="Calibri"/>
          <w:b w:val="0"/>
          <w:sz w:val="20"/>
          <w:szCs w:val="20"/>
        </w:rPr>
        <w:t xml:space="preserve"> majetkových autorských práv k a</w:t>
      </w:r>
      <w:r w:rsidR="00525CA6" w:rsidRPr="00F21693">
        <w:rPr>
          <w:rStyle w:val="Nadpis3Char"/>
          <w:rFonts w:ascii="Calibri" w:hAnsi="Calibri"/>
          <w:b w:val="0"/>
          <w:sz w:val="20"/>
          <w:szCs w:val="20"/>
        </w:rPr>
        <w:t>utorskému dílu.</w:t>
      </w:r>
      <w:r w:rsidR="0066334B" w:rsidRPr="00F21693">
        <w:rPr>
          <w:rStyle w:val="Nadpis3Char"/>
          <w:rFonts w:ascii="Calibri" w:hAnsi="Calibri"/>
          <w:b w:val="0"/>
          <w:sz w:val="20"/>
          <w:szCs w:val="20"/>
        </w:rPr>
        <w:t xml:space="preserve"> </w:t>
      </w:r>
    </w:p>
    <w:p w14:paraId="6D3A2722" w14:textId="77777777" w:rsidR="00F51136" w:rsidRPr="00F21693" w:rsidRDefault="00F51136" w:rsidP="00F51136">
      <w:pPr>
        <w:jc w:val="both"/>
        <w:rPr>
          <w:rStyle w:val="Nadpis3Char"/>
          <w:rFonts w:ascii="Calibri" w:hAnsi="Calibri"/>
          <w:b w:val="0"/>
          <w:sz w:val="20"/>
          <w:szCs w:val="20"/>
        </w:rPr>
      </w:pPr>
    </w:p>
    <w:p w14:paraId="6AFC419A" w14:textId="77777777" w:rsidR="00F51136" w:rsidRPr="000F0EA8" w:rsidRDefault="00525CA6" w:rsidP="00BE2FFF">
      <w:pPr>
        <w:pStyle w:val="Odstavecseseznamem"/>
        <w:numPr>
          <w:ilvl w:val="0"/>
          <w:numId w:val="17"/>
        </w:numPr>
        <w:ind w:left="357" w:hanging="357"/>
        <w:jc w:val="both"/>
        <w:rPr>
          <w:rStyle w:val="Nadpis3Char"/>
          <w:rFonts w:ascii="Calibri" w:hAnsi="Calibri"/>
          <w:b w:val="0"/>
          <w:sz w:val="20"/>
          <w:szCs w:val="20"/>
        </w:rPr>
      </w:pPr>
      <w:r w:rsidRPr="000F0EA8">
        <w:rPr>
          <w:rStyle w:val="Nadpis3Char"/>
          <w:rFonts w:ascii="Calibri" w:hAnsi="Calibri"/>
          <w:b w:val="0"/>
          <w:sz w:val="20"/>
          <w:szCs w:val="20"/>
        </w:rPr>
        <w:t xml:space="preserve">Autor uděluje </w:t>
      </w:r>
      <w:r w:rsidR="0066334B" w:rsidRPr="000F0EA8">
        <w:rPr>
          <w:rStyle w:val="Nadpis3Char"/>
          <w:rFonts w:ascii="Calibri" w:hAnsi="Calibri"/>
          <w:b w:val="0"/>
          <w:sz w:val="20"/>
          <w:szCs w:val="20"/>
        </w:rPr>
        <w:t>objednateli</w:t>
      </w:r>
      <w:r w:rsidRPr="000F0EA8">
        <w:rPr>
          <w:rStyle w:val="Nadpis3Char"/>
          <w:rFonts w:ascii="Calibri" w:hAnsi="Calibri"/>
          <w:b w:val="0"/>
          <w:sz w:val="20"/>
          <w:szCs w:val="20"/>
        </w:rPr>
        <w:t xml:space="preserve"> </w:t>
      </w:r>
      <w:r w:rsidR="00751CF0">
        <w:rPr>
          <w:rStyle w:val="Nadpis3Char"/>
          <w:rFonts w:ascii="Calibri" w:hAnsi="Calibri"/>
          <w:b w:val="0"/>
          <w:sz w:val="20"/>
          <w:szCs w:val="20"/>
        </w:rPr>
        <w:t>v</w:t>
      </w:r>
      <w:r w:rsidRPr="000F0EA8">
        <w:rPr>
          <w:rStyle w:val="Nadpis3Char"/>
          <w:rFonts w:ascii="Calibri" w:hAnsi="Calibri"/>
          <w:b w:val="0"/>
          <w:sz w:val="20"/>
          <w:szCs w:val="20"/>
        </w:rPr>
        <w:t xml:space="preserve">ýhradní licenci k </w:t>
      </w:r>
      <w:r w:rsidR="00751CF0">
        <w:rPr>
          <w:rStyle w:val="Nadpis3Char"/>
          <w:rFonts w:ascii="Calibri" w:hAnsi="Calibri"/>
          <w:b w:val="0"/>
          <w:sz w:val="20"/>
          <w:szCs w:val="20"/>
        </w:rPr>
        <w:t>a</w:t>
      </w:r>
      <w:r w:rsidRPr="000F0EA8">
        <w:rPr>
          <w:rStyle w:val="Nadpis3Char"/>
          <w:rFonts w:ascii="Calibri" w:hAnsi="Calibri"/>
          <w:b w:val="0"/>
          <w:sz w:val="20"/>
          <w:szCs w:val="20"/>
        </w:rPr>
        <w:t>utorskému dílu.</w:t>
      </w:r>
      <w:r w:rsidR="0066334B" w:rsidRPr="000F0EA8">
        <w:rPr>
          <w:rStyle w:val="Nadpis3Char"/>
          <w:rFonts w:ascii="Calibri" w:hAnsi="Calibri"/>
          <w:b w:val="0"/>
          <w:sz w:val="20"/>
          <w:szCs w:val="20"/>
        </w:rPr>
        <w:t xml:space="preserve"> </w:t>
      </w:r>
    </w:p>
    <w:p w14:paraId="6A6DB3B1" w14:textId="77777777" w:rsidR="00F51136" w:rsidRPr="00F21693" w:rsidRDefault="00F51136" w:rsidP="00F51136">
      <w:pPr>
        <w:jc w:val="both"/>
        <w:rPr>
          <w:rStyle w:val="Nadpis3Char"/>
          <w:rFonts w:ascii="Calibri" w:hAnsi="Calibri"/>
          <w:b w:val="0"/>
          <w:sz w:val="20"/>
          <w:szCs w:val="20"/>
        </w:rPr>
      </w:pPr>
    </w:p>
    <w:p w14:paraId="0D938C28" w14:textId="77777777" w:rsidR="00525CA6" w:rsidRPr="00F21693" w:rsidRDefault="000F0EA8" w:rsidP="00BE2FFF">
      <w:pPr>
        <w:pStyle w:val="Odstavecseseznamem"/>
        <w:numPr>
          <w:ilvl w:val="0"/>
          <w:numId w:val="17"/>
        </w:numPr>
        <w:ind w:left="357" w:hanging="357"/>
        <w:jc w:val="both"/>
        <w:rPr>
          <w:rStyle w:val="Nadpis3Char"/>
          <w:rFonts w:ascii="Calibri" w:hAnsi="Calibri"/>
          <w:b w:val="0"/>
          <w:sz w:val="20"/>
          <w:szCs w:val="20"/>
        </w:rPr>
      </w:pPr>
      <w:r>
        <w:rPr>
          <w:rStyle w:val="Nadpis3Char"/>
          <w:rFonts w:ascii="Calibri" w:hAnsi="Calibri"/>
          <w:b w:val="0"/>
          <w:sz w:val="20"/>
          <w:szCs w:val="20"/>
        </w:rPr>
        <w:t xml:space="preserve">Objednatel </w:t>
      </w:r>
      <w:r w:rsidR="00525CA6" w:rsidRPr="00F21693">
        <w:rPr>
          <w:rStyle w:val="Nadpis3Char"/>
          <w:rFonts w:ascii="Calibri" w:hAnsi="Calibri"/>
          <w:b w:val="0"/>
          <w:sz w:val="20"/>
          <w:szCs w:val="20"/>
        </w:rPr>
        <w:t>je v rámci poskytnuté Výhradní licence oprávněn</w:t>
      </w:r>
      <w:r w:rsidR="0066334B" w:rsidRPr="00F21693">
        <w:rPr>
          <w:rStyle w:val="Nadpis3Char"/>
          <w:rFonts w:ascii="Calibri" w:hAnsi="Calibri"/>
          <w:b w:val="0"/>
          <w:sz w:val="20"/>
          <w:szCs w:val="20"/>
        </w:rPr>
        <w:t xml:space="preserve"> </w:t>
      </w:r>
      <w:r w:rsidR="00525CA6" w:rsidRPr="00F21693">
        <w:rPr>
          <w:rStyle w:val="Nadpis3Char"/>
          <w:rFonts w:ascii="Calibri" w:hAnsi="Calibri"/>
          <w:b w:val="0"/>
          <w:sz w:val="20"/>
          <w:szCs w:val="20"/>
        </w:rPr>
        <w:t xml:space="preserve">užít </w:t>
      </w:r>
      <w:r w:rsidR="00751CF0">
        <w:rPr>
          <w:rStyle w:val="Nadpis3Char"/>
          <w:rFonts w:ascii="Calibri" w:hAnsi="Calibri"/>
          <w:b w:val="0"/>
          <w:sz w:val="20"/>
          <w:szCs w:val="20"/>
        </w:rPr>
        <w:t>a</w:t>
      </w:r>
      <w:r w:rsidR="00525CA6" w:rsidRPr="00F21693">
        <w:rPr>
          <w:rStyle w:val="Nadpis3Char"/>
          <w:rFonts w:ascii="Calibri" w:hAnsi="Calibri"/>
          <w:b w:val="0"/>
          <w:sz w:val="20"/>
          <w:szCs w:val="20"/>
        </w:rPr>
        <w:t xml:space="preserve">utorské dílo způsobem, který nesníží hodnotu </w:t>
      </w:r>
      <w:r w:rsidR="00751CF0">
        <w:rPr>
          <w:rStyle w:val="Nadpis3Char"/>
          <w:rFonts w:ascii="Calibri" w:hAnsi="Calibri"/>
          <w:b w:val="0"/>
          <w:sz w:val="20"/>
          <w:szCs w:val="20"/>
        </w:rPr>
        <w:t>a</w:t>
      </w:r>
      <w:r w:rsidR="00525CA6" w:rsidRPr="00F21693">
        <w:rPr>
          <w:rStyle w:val="Nadpis3Char"/>
          <w:rFonts w:ascii="Calibri" w:hAnsi="Calibri"/>
          <w:b w:val="0"/>
          <w:sz w:val="20"/>
          <w:szCs w:val="20"/>
        </w:rPr>
        <w:t>utorského</w:t>
      </w:r>
      <w:r w:rsidR="0066334B" w:rsidRPr="00F21693">
        <w:rPr>
          <w:rStyle w:val="Nadpis3Char"/>
          <w:rFonts w:ascii="Calibri" w:hAnsi="Calibri"/>
          <w:b w:val="0"/>
          <w:sz w:val="20"/>
          <w:szCs w:val="20"/>
        </w:rPr>
        <w:t xml:space="preserve"> </w:t>
      </w:r>
      <w:r w:rsidR="00525CA6" w:rsidRPr="00F21693">
        <w:rPr>
          <w:rStyle w:val="Nadpis3Char"/>
          <w:rFonts w:ascii="Calibri" w:hAnsi="Calibri"/>
          <w:b w:val="0"/>
          <w:sz w:val="20"/>
          <w:szCs w:val="20"/>
        </w:rPr>
        <w:t xml:space="preserve">díla, a to </w:t>
      </w:r>
      <w:r w:rsidR="007B45CE" w:rsidRPr="00F21693">
        <w:rPr>
          <w:rStyle w:val="Nadpis3Char"/>
          <w:rFonts w:ascii="Calibri" w:hAnsi="Calibri"/>
          <w:b w:val="0"/>
          <w:sz w:val="20"/>
          <w:szCs w:val="20"/>
        </w:rPr>
        <w:t xml:space="preserve">zejména </w:t>
      </w:r>
      <w:r w:rsidR="00525CA6" w:rsidRPr="00F21693">
        <w:rPr>
          <w:rStyle w:val="Nadpis3Char"/>
          <w:rFonts w:ascii="Calibri" w:hAnsi="Calibri"/>
          <w:b w:val="0"/>
          <w:sz w:val="20"/>
          <w:szCs w:val="20"/>
        </w:rPr>
        <w:t>k následujícím účelům:</w:t>
      </w:r>
    </w:p>
    <w:p w14:paraId="7074A1DC" w14:textId="77777777" w:rsidR="00D454ED" w:rsidRDefault="00D454ED" w:rsidP="00D454ED">
      <w:pPr>
        <w:ind w:left="708" w:hanging="282"/>
        <w:jc w:val="both"/>
        <w:rPr>
          <w:rStyle w:val="Nadpis3Char"/>
          <w:rFonts w:ascii="Calibri" w:hAnsi="Calibri"/>
          <w:b w:val="0"/>
          <w:sz w:val="20"/>
          <w:szCs w:val="20"/>
        </w:rPr>
      </w:pPr>
    </w:p>
    <w:p w14:paraId="45727221" w14:textId="77777777" w:rsidR="00525CA6" w:rsidRDefault="00B56186" w:rsidP="00D454ED">
      <w:pPr>
        <w:ind w:left="708" w:hanging="282"/>
        <w:jc w:val="both"/>
        <w:rPr>
          <w:rStyle w:val="Nadpis3Char"/>
          <w:rFonts w:ascii="Calibri" w:hAnsi="Calibri"/>
          <w:b w:val="0"/>
          <w:sz w:val="20"/>
          <w:szCs w:val="20"/>
        </w:rPr>
      </w:pPr>
      <w:r>
        <w:rPr>
          <w:rStyle w:val="Nadpis3Char"/>
          <w:rFonts w:ascii="Calibri" w:hAnsi="Calibri"/>
          <w:b w:val="0"/>
          <w:sz w:val="20"/>
          <w:szCs w:val="20"/>
        </w:rPr>
        <w:t>a</w:t>
      </w:r>
      <w:r w:rsidR="00023B4C">
        <w:rPr>
          <w:rStyle w:val="Nadpis3Char"/>
          <w:rFonts w:ascii="Calibri" w:hAnsi="Calibri"/>
          <w:b w:val="0"/>
          <w:sz w:val="20"/>
          <w:szCs w:val="20"/>
        </w:rPr>
        <w:t>)</w:t>
      </w:r>
      <w:r w:rsidR="00D454ED">
        <w:rPr>
          <w:rStyle w:val="Nadpis3Char"/>
          <w:rFonts w:ascii="Calibri" w:hAnsi="Calibri"/>
          <w:b w:val="0"/>
          <w:sz w:val="20"/>
          <w:szCs w:val="20"/>
        </w:rPr>
        <w:t xml:space="preserve"> </w:t>
      </w:r>
      <w:r w:rsidR="00751CF0">
        <w:rPr>
          <w:rStyle w:val="Nadpis3Char"/>
          <w:rFonts w:ascii="Calibri" w:hAnsi="Calibri"/>
          <w:b w:val="0"/>
          <w:sz w:val="20"/>
          <w:szCs w:val="20"/>
        </w:rPr>
        <w:t xml:space="preserve"> </w:t>
      </w:r>
      <w:r w:rsidR="00D454ED">
        <w:rPr>
          <w:rStyle w:val="Nadpis3Char"/>
          <w:rFonts w:ascii="Calibri" w:hAnsi="Calibri"/>
          <w:b w:val="0"/>
          <w:sz w:val="20"/>
          <w:szCs w:val="20"/>
        </w:rPr>
        <w:t>p</w:t>
      </w:r>
      <w:r w:rsidR="00525CA6" w:rsidRPr="00F21693">
        <w:rPr>
          <w:rStyle w:val="Nadpis3Char"/>
          <w:rFonts w:ascii="Calibri" w:hAnsi="Calibri"/>
          <w:b w:val="0"/>
          <w:sz w:val="20"/>
          <w:szCs w:val="20"/>
        </w:rPr>
        <w:t xml:space="preserve">ro potřeby zpracování a provedení </w:t>
      </w:r>
      <w:r w:rsidR="007B45CE" w:rsidRPr="00F21693">
        <w:rPr>
          <w:rStyle w:val="Nadpis3Char"/>
          <w:rFonts w:ascii="Calibri" w:hAnsi="Calibri"/>
          <w:b w:val="0"/>
          <w:sz w:val="20"/>
          <w:szCs w:val="20"/>
        </w:rPr>
        <w:t>záměru objednatele</w:t>
      </w:r>
      <w:r w:rsidR="001F0FDC">
        <w:rPr>
          <w:rStyle w:val="Nadpis3Char"/>
          <w:rFonts w:ascii="Calibri" w:hAnsi="Calibri"/>
          <w:b w:val="0"/>
          <w:sz w:val="20"/>
          <w:szCs w:val="20"/>
        </w:rPr>
        <w:t xml:space="preserve">, </w:t>
      </w:r>
      <w:r w:rsidR="00525CA6" w:rsidRPr="00F21693">
        <w:rPr>
          <w:rStyle w:val="Nadpis3Char"/>
          <w:rFonts w:ascii="Calibri" w:hAnsi="Calibri"/>
          <w:b w:val="0"/>
          <w:sz w:val="20"/>
          <w:szCs w:val="20"/>
        </w:rPr>
        <w:t>a to za účelem vypracování dokumentace k</w:t>
      </w:r>
      <w:r w:rsidR="005B5338" w:rsidRPr="00F21693">
        <w:rPr>
          <w:rStyle w:val="Nadpis3Char"/>
          <w:rFonts w:ascii="Calibri" w:hAnsi="Calibri"/>
          <w:b w:val="0"/>
          <w:sz w:val="20"/>
          <w:szCs w:val="20"/>
        </w:rPr>
        <w:t> </w:t>
      </w:r>
      <w:r w:rsidR="00525CA6" w:rsidRPr="00F21693">
        <w:rPr>
          <w:rStyle w:val="Nadpis3Char"/>
          <w:rFonts w:ascii="Calibri" w:hAnsi="Calibri"/>
          <w:b w:val="0"/>
          <w:sz w:val="20"/>
          <w:szCs w:val="20"/>
        </w:rPr>
        <w:t>územnímu</w:t>
      </w:r>
      <w:r w:rsidR="005B5338" w:rsidRPr="00F21693">
        <w:rPr>
          <w:rStyle w:val="Nadpis3Char"/>
          <w:rFonts w:ascii="Calibri" w:hAnsi="Calibri"/>
          <w:b w:val="0"/>
          <w:sz w:val="20"/>
          <w:szCs w:val="20"/>
        </w:rPr>
        <w:t xml:space="preserve"> </w:t>
      </w:r>
      <w:r w:rsidR="00525CA6" w:rsidRPr="00F21693">
        <w:rPr>
          <w:rStyle w:val="Nadpis3Char"/>
          <w:rFonts w:ascii="Calibri" w:hAnsi="Calibri"/>
          <w:b w:val="0"/>
          <w:sz w:val="20"/>
          <w:szCs w:val="20"/>
        </w:rPr>
        <w:t>řízení a pro vydání územního rozhodnutí, ke stavebnímu</w:t>
      </w:r>
      <w:r w:rsidR="0066334B" w:rsidRPr="00F21693">
        <w:rPr>
          <w:rStyle w:val="Nadpis3Char"/>
          <w:rFonts w:ascii="Calibri" w:hAnsi="Calibri"/>
          <w:b w:val="0"/>
          <w:sz w:val="20"/>
          <w:szCs w:val="20"/>
        </w:rPr>
        <w:t xml:space="preserve"> </w:t>
      </w:r>
      <w:r w:rsidR="00525CA6" w:rsidRPr="00F21693">
        <w:rPr>
          <w:rStyle w:val="Nadpis3Char"/>
          <w:rFonts w:ascii="Calibri" w:hAnsi="Calibri"/>
          <w:b w:val="0"/>
          <w:sz w:val="20"/>
          <w:szCs w:val="20"/>
        </w:rPr>
        <w:t>řízení a pro vydání stavebního povolení, pro</w:t>
      </w:r>
      <w:r w:rsidR="0066334B" w:rsidRPr="00F21693">
        <w:rPr>
          <w:rStyle w:val="Nadpis3Char"/>
          <w:rFonts w:ascii="Calibri" w:hAnsi="Calibri"/>
          <w:b w:val="0"/>
          <w:sz w:val="20"/>
          <w:szCs w:val="20"/>
        </w:rPr>
        <w:t xml:space="preserve"> </w:t>
      </w:r>
      <w:r w:rsidR="00525CA6" w:rsidRPr="00F21693">
        <w:rPr>
          <w:rStyle w:val="Nadpis3Char"/>
          <w:rFonts w:ascii="Calibri" w:hAnsi="Calibri"/>
          <w:b w:val="0"/>
          <w:sz w:val="20"/>
          <w:szCs w:val="20"/>
        </w:rPr>
        <w:t>vypracování</w:t>
      </w:r>
      <w:r w:rsidR="0066334B" w:rsidRPr="00F21693">
        <w:rPr>
          <w:rStyle w:val="Nadpis3Char"/>
          <w:rFonts w:ascii="Calibri" w:hAnsi="Calibri"/>
          <w:b w:val="0"/>
          <w:sz w:val="20"/>
          <w:szCs w:val="20"/>
        </w:rPr>
        <w:t xml:space="preserve"> </w:t>
      </w:r>
      <w:r w:rsidR="00525CA6" w:rsidRPr="00F21693">
        <w:rPr>
          <w:rStyle w:val="Nadpis3Char"/>
          <w:rFonts w:ascii="Calibri" w:hAnsi="Calibri"/>
          <w:b w:val="0"/>
          <w:sz w:val="20"/>
          <w:szCs w:val="20"/>
        </w:rPr>
        <w:t>projektové dokumentace pro provedení stavby, pro zhotovení</w:t>
      </w:r>
      <w:r w:rsidR="0066334B" w:rsidRPr="00F21693">
        <w:rPr>
          <w:rStyle w:val="Nadpis3Char"/>
          <w:rFonts w:ascii="Calibri" w:hAnsi="Calibri"/>
          <w:b w:val="0"/>
          <w:sz w:val="20"/>
          <w:szCs w:val="20"/>
        </w:rPr>
        <w:t xml:space="preserve"> </w:t>
      </w:r>
      <w:r w:rsidR="00525CA6" w:rsidRPr="00F21693">
        <w:rPr>
          <w:rStyle w:val="Nadpis3Char"/>
          <w:rFonts w:ascii="Calibri" w:hAnsi="Calibri"/>
          <w:b w:val="0"/>
          <w:sz w:val="20"/>
          <w:szCs w:val="20"/>
        </w:rPr>
        <w:t>dokumentace pro výběr dodavatele stavby, pro</w:t>
      </w:r>
      <w:r w:rsidR="0066334B" w:rsidRPr="00F21693">
        <w:rPr>
          <w:rStyle w:val="Nadpis3Char"/>
          <w:rFonts w:ascii="Calibri" w:hAnsi="Calibri"/>
          <w:b w:val="0"/>
          <w:sz w:val="20"/>
          <w:szCs w:val="20"/>
        </w:rPr>
        <w:t xml:space="preserve"> </w:t>
      </w:r>
      <w:r w:rsidR="00525CA6" w:rsidRPr="00F21693">
        <w:rPr>
          <w:rStyle w:val="Nadpis3Char"/>
          <w:rFonts w:ascii="Calibri" w:hAnsi="Calibri"/>
          <w:b w:val="0"/>
          <w:sz w:val="20"/>
          <w:szCs w:val="20"/>
        </w:rPr>
        <w:t>účely provedení stavby samé, a to v celku nebo v části,</w:t>
      </w:r>
      <w:r w:rsidR="0066334B" w:rsidRPr="00F21693">
        <w:rPr>
          <w:rStyle w:val="Nadpis3Char"/>
          <w:rFonts w:ascii="Calibri" w:hAnsi="Calibri"/>
          <w:b w:val="0"/>
          <w:sz w:val="20"/>
          <w:szCs w:val="20"/>
        </w:rPr>
        <w:t xml:space="preserve"> </w:t>
      </w:r>
      <w:r w:rsidR="00525CA6" w:rsidRPr="00F21693">
        <w:rPr>
          <w:rStyle w:val="Nadpis3Char"/>
          <w:rFonts w:ascii="Calibri" w:hAnsi="Calibri"/>
          <w:b w:val="0"/>
          <w:sz w:val="20"/>
          <w:szCs w:val="20"/>
        </w:rPr>
        <w:t>a pro výkon souvisejícího autorského dozoru, popřípadě</w:t>
      </w:r>
      <w:r w:rsidR="0066334B" w:rsidRPr="00F21693">
        <w:rPr>
          <w:rStyle w:val="Nadpis3Char"/>
          <w:rFonts w:ascii="Calibri" w:hAnsi="Calibri"/>
          <w:b w:val="0"/>
          <w:sz w:val="20"/>
          <w:szCs w:val="20"/>
        </w:rPr>
        <w:t xml:space="preserve"> </w:t>
      </w:r>
      <w:r w:rsidR="00525CA6" w:rsidRPr="00F21693">
        <w:rPr>
          <w:rStyle w:val="Nadpis3Char"/>
          <w:rFonts w:ascii="Calibri" w:hAnsi="Calibri"/>
          <w:b w:val="0"/>
          <w:sz w:val="20"/>
          <w:szCs w:val="20"/>
        </w:rPr>
        <w:t>též jiné dokumentace nezbytné pro provedení stavby jakožto</w:t>
      </w:r>
      <w:r w:rsidR="0066334B" w:rsidRPr="00F21693">
        <w:rPr>
          <w:rStyle w:val="Nadpis3Char"/>
          <w:rFonts w:ascii="Calibri" w:hAnsi="Calibri"/>
          <w:b w:val="0"/>
          <w:sz w:val="20"/>
          <w:szCs w:val="20"/>
        </w:rPr>
        <w:t xml:space="preserve"> </w:t>
      </w:r>
      <w:r w:rsidR="00525CA6" w:rsidRPr="00F21693">
        <w:rPr>
          <w:rStyle w:val="Nadpis3Char"/>
          <w:rFonts w:ascii="Calibri" w:hAnsi="Calibri"/>
          <w:b w:val="0"/>
          <w:sz w:val="20"/>
          <w:szCs w:val="20"/>
        </w:rPr>
        <w:t>rozmnoženiny autorského díla, pro uvedení stavby</w:t>
      </w:r>
      <w:r w:rsidR="0066334B" w:rsidRPr="00F21693">
        <w:rPr>
          <w:rStyle w:val="Nadpis3Char"/>
          <w:rFonts w:ascii="Calibri" w:hAnsi="Calibri"/>
          <w:b w:val="0"/>
          <w:sz w:val="20"/>
          <w:szCs w:val="20"/>
        </w:rPr>
        <w:t xml:space="preserve"> </w:t>
      </w:r>
      <w:r w:rsidR="00525CA6" w:rsidRPr="00F21693">
        <w:rPr>
          <w:rStyle w:val="Nadpis3Char"/>
          <w:rFonts w:ascii="Calibri" w:hAnsi="Calibri"/>
          <w:b w:val="0"/>
          <w:sz w:val="20"/>
          <w:szCs w:val="20"/>
        </w:rPr>
        <w:t>do provozu a užívání, vypracování dokumentace skutečného</w:t>
      </w:r>
      <w:r w:rsidR="0066334B" w:rsidRPr="00F21693">
        <w:rPr>
          <w:rStyle w:val="Nadpis3Char"/>
          <w:rFonts w:ascii="Calibri" w:hAnsi="Calibri"/>
          <w:b w:val="0"/>
          <w:sz w:val="20"/>
          <w:szCs w:val="20"/>
        </w:rPr>
        <w:t xml:space="preserve"> </w:t>
      </w:r>
      <w:r w:rsidR="00525CA6" w:rsidRPr="00F21693">
        <w:rPr>
          <w:rStyle w:val="Nadpis3Char"/>
          <w:rFonts w:ascii="Calibri" w:hAnsi="Calibri"/>
          <w:b w:val="0"/>
          <w:sz w:val="20"/>
          <w:szCs w:val="20"/>
        </w:rPr>
        <w:t>provedení stavby a pro</w:t>
      </w:r>
      <w:r w:rsidR="0066334B" w:rsidRPr="00F21693">
        <w:rPr>
          <w:rStyle w:val="Nadpis3Char"/>
          <w:rFonts w:ascii="Calibri" w:hAnsi="Calibri"/>
          <w:b w:val="0"/>
          <w:sz w:val="20"/>
          <w:szCs w:val="20"/>
        </w:rPr>
        <w:t xml:space="preserve"> </w:t>
      </w:r>
      <w:r w:rsidR="00525CA6" w:rsidRPr="00F21693">
        <w:rPr>
          <w:rStyle w:val="Nadpis3Char"/>
          <w:rFonts w:ascii="Calibri" w:hAnsi="Calibri"/>
          <w:b w:val="0"/>
          <w:sz w:val="20"/>
          <w:szCs w:val="20"/>
        </w:rPr>
        <w:t>kolaudaci stavby;</w:t>
      </w:r>
    </w:p>
    <w:p w14:paraId="5291238B" w14:textId="77777777" w:rsidR="00B56186" w:rsidRPr="00F21693" w:rsidRDefault="00B56186" w:rsidP="00B56186">
      <w:pPr>
        <w:ind w:left="1785"/>
        <w:jc w:val="both"/>
        <w:rPr>
          <w:rStyle w:val="Nadpis3Char"/>
          <w:rFonts w:ascii="Calibri" w:hAnsi="Calibri"/>
          <w:b w:val="0"/>
          <w:sz w:val="20"/>
          <w:szCs w:val="20"/>
        </w:rPr>
      </w:pPr>
    </w:p>
    <w:p w14:paraId="250D773F" w14:textId="77777777" w:rsidR="00B56186" w:rsidRDefault="00B56186" w:rsidP="00D454ED">
      <w:pPr>
        <w:ind w:left="708" w:hanging="282"/>
        <w:jc w:val="both"/>
        <w:rPr>
          <w:rStyle w:val="Nadpis3Char"/>
          <w:rFonts w:ascii="Calibri" w:hAnsi="Calibri"/>
          <w:b w:val="0"/>
          <w:sz w:val="20"/>
          <w:szCs w:val="20"/>
        </w:rPr>
      </w:pPr>
      <w:r>
        <w:rPr>
          <w:rStyle w:val="Nadpis3Char"/>
          <w:rFonts w:ascii="Calibri" w:hAnsi="Calibri"/>
          <w:b w:val="0"/>
          <w:sz w:val="20"/>
          <w:szCs w:val="20"/>
        </w:rPr>
        <w:t>b</w:t>
      </w:r>
      <w:r w:rsidR="00023B4C">
        <w:rPr>
          <w:rStyle w:val="Nadpis3Char"/>
          <w:rFonts w:ascii="Calibri" w:hAnsi="Calibri"/>
          <w:b w:val="0"/>
          <w:sz w:val="20"/>
          <w:szCs w:val="20"/>
        </w:rPr>
        <w:t>)</w:t>
      </w:r>
      <w:r w:rsidR="00525CA6" w:rsidRPr="00F21693">
        <w:rPr>
          <w:rStyle w:val="Nadpis3Char"/>
          <w:rFonts w:ascii="Calibri" w:hAnsi="Calibri"/>
          <w:b w:val="0"/>
          <w:sz w:val="20"/>
          <w:szCs w:val="20"/>
        </w:rPr>
        <w:t xml:space="preserve"> </w:t>
      </w:r>
      <w:r w:rsidR="00D454ED">
        <w:rPr>
          <w:rStyle w:val="Nadpis3Char"/>
          <w:rFonts w:ascii="Calibri" w:hAnsi="Calibri"/>
          <w:b w:val="0"/>
          <w:sz w:val="20"/>
          <w:szCs w:val="20"/>
        </w:rPr>
        <w:t xml:space="preserve"> </w:t>
      </w:r>
      <w:r w:rsidR="00525CA6" w:rsidRPr="00F21693">
        <w:rPr>
          <w:rStyle w:val="Nadpis3Char"/>
          <w:rFonts w:ascii="Calibri" w:hAnsi="Calibri"/>
          <w:b w:val="0"/>
          <w:sz w:val="20"/>
          <w:szCs w:val="20"/>
        </w:rPr>
        <w:t xml:space="preserve">pro potřeby marketingu </w:t>
      </w:r>
      <w:r w:rsidR="0066334B" w:rsidRPr="00F21693">
        <w:rPr>
          <w:rStyle w:val="Nadpis3Char"/>
          <w:rFonts w:ascii="Calibri" w:hAnsi="Calibri"/>
          <w:b w:val="0"/>
          <w:sz w:val="20"/>
          <w:szCs w:val="20"/>
        </w:rPr>
        <w:t>objednatele</w:t>
      </w:r>
      <w:r w:rsidR="00525CA6" w:rsidRPr="00F21693">
        <w:rPr>
          <w:rStyle w:val="Nadpis3Char"/>
          <w:rFonts w:ascii="Calibri" w:hAnsi="Calibri"/>
          <w:b w:val="0"/>
          <w:sz w:val="20"/>
          <w:szCs w:val="20"/>
        </w:rPr>
        <w:t>, a to za účelem</w:t>
      </w:r>
      <w:r w:rsidR="0066334B" w:rsidRPr="00F21693">
        <w:rPr>
          <w:rStyle w:val="Nadpis3Char"/>
          <w:rFonts w:ascii="Calibri" w:hAnsi="Calibri"/>
          <w:b w:val="0"/>
          <w:sz w:val="20"/>
          <w:szCs w:val="20"/>
        </w:rPr>
        <w:t xml:space="preserve"> </w:t>
      </w:r>
      <w:r w:rsidR="00525CA6" w:rsidRPr="00F21693">
        <w:rPr>
          <w:rStyle w:val="Nadpis3Char"/>
          <w:rFonts w:ascii="Calibri" w:hAnsi="Calibri"/>
          <w:b w:val="0"/>
          <w:sz w:val="20"/>
          <w:szCs w:val="20"/>
        </w:rPr>
        <w:t>prezentace díla na veřejnosti, na výstavách či jednotlivě</w:t>
      </w:r>
      <w:r w:rsidR="005B5338" w:rsidRPr="00F21693">
        <w:rPr>
          <w:rStyle w:val="Nadpis3Char"/>
          <w:rFonts w:ascii="Calibri" w:hAnsi="Calibri"/>
          <w:b w:val="0"/>
          <w:sz w:val="20"/>
          <w:szCs w:val="20"/>
        </w:rPr>
        <w:t xml:space="preserve"> </w:t>
      </w:r>
      <w:r w:rsidR="00525CA6" w:rsidRPr="00F21693">
        <w:rPr>
          <w:rStyle w:val="Nadpis3Char"/>
          <w:rFonts w:ascii="Calibri" w:hAnsi="Calibri"/>
          <w:b w:val="0"/>
          <w:sz w:val="20"/>
          <w:szCs w:val="20"/>
        </w:rPr>
        <w:t>u třetích osob v jakékoliv formě zachycené na jakémkoliv</w:t>
      </w:r>
      <w:r w:rsidR="0066334B" w:rsidRPr="00F21693">
        <w:rPr>
          <w:rStyle w:val="Nadpis3Char"/>
          <w:rFonts w:ascii="Calibri" w:hAnsi="Calibri"/>
          <w:b w:val="0"/>
          <w:sz w:val="20"/>
          <w:szCs w:val="20"/>
        </w:rPr>
        <w:t xml:space="preserve"> </w:t>
      </w:r>
      <w:r w:rsidR="00525CA6" w:rsidRPr="00F21693">
        <w:rPr>
          <w:rStyle w:val="Nadpis3Char"/>
          <w:rFonts w:ascii="Calibri" w:hAnsi="Calibri"/>
          <w:b w:val="0"/>
          <w:sz w:val="20"/>
          <w:szCs w:val="20"/>
        </w:rPr>
        <w:t>nosiči či maketě;</w:t>
      </w:r>
    </w:p>
    <w:p w14:paraId="10A46702" w14:textId="77777777" w:rsidR="00B56186" w:rsidRDefault="00B56186" w:rsidP="00B07403">
      <w:pPr>
        <w:ind w:left="708"/>
        <w:jc w:val="both"/>
        <w:rPr>
          <w:rStyle w:val="Nadpis3Char"/>
          <w:rFonts w:ascii="Calibri" w:hAnsi="Calibri"/>
          <w:b w:val="0"/>
          <w:sz w:val="20"/>
          <w:szCs w:val="20"/>
        </w:rPr>
      </w:pPr>
    </w:p>
    <w:p w14:paraId="0E107745" w14:textId="77777777" w:rsidR="00525CA6" w:rsidRPr="00F21693" w:rsidRDefault="00B56186" w:rsidP="00D454ED">
      <w:pPr>
        <w:ind w:left="708" w:hanging="282"/>
        <w:jc w:val="both"/>
        <w:rPr>
          <w:rStyle w:val="Nadpis3Char"/>
          <w:rFonts w:ascii="Calibri" w:hAnsi="Calibri"/>
          <w:b w:val="0"/>
          <w:sz w:val="20"/>
          <w:szCs w:val="20"/>
        </w:rPr>
      </w:pPr>
      <w:r>
        <w:rPr>
          <w:rStyle w:val="Nadpis3Char"/>
          <w:rFonts w:ascii="Calibri" w:hAnsi="Calibri"/>
          <w:b w:val="0"/>
          <w:sz w:val="20"/>
          <w:szCs w:val="20"/>
        </w:rPr>
        <w:t>c</w:t>
      </w:r>
      <w:r w:rsidR="00023B4C">
        <w:rPr>
          <w:rStyle w:val="Nadpis3Char"/>
          <w:rFonts w:ascii="Calibri" w:hAnsi="Calibri"/>
          <w:b w:val="0"/>
          <w:sz w:val="20"/>
          <w:szCs w:val="20"/>
        </w:rPr>
        <w:t>)</w:t>
      </w:r>
      <w:r w:rsidR="00525CA6" w:rsidRPr="00F21693">
        <w:rPr>
          <w:rStyle w:val="Nadpis3Char"/>
          <w:rFonts w:ascii="Calibri" w:hAnsi="Calibri"/>
          <w:b w:val="0"/>
          <w:sz w:val="20"/>
          <w:szCs w:val="20"/>
        </w:rPr>
        <w:t xml:space="preserve"> </w:t>
      </w:r>
      <w:r w:rsidR="00D454ED">
        <w:rPr>
          <w:rStyle w:val="Nadpis3Char"/>
          <w:rFonts w:ascii="Calibri" w:hAnsi="Calibri"/>
          <w:b w:val="0"/>
          <w:sz w:val="20"/>
          <w:szCs w:val="20"/>
        </w:rPr>
        <w:t xml:space="preserve"> </w:t>
      </w:r>
      <w:r w:rsidR="00525CA6" w:rsidRPr="00F21693">
        <w:rPr>
          <w:rStyle w:val="Nadpis3Char"/>
          <w:rFonts w:ascii="Calibri" w:hAnsi="Calibri"/>
          <w:b w:val="0"/>
          <w:sz w:val="20"/>
          <w:szCs w:val="20"/>
        </w:rPr>
        <w:t>pro potřeby pořízení jiných rozmnoženin.</w:t>
      </w:r>
    </w:p>
    <w:p w14:paraId="28BC46BE" w14:textId="77777777" w:rsidR="0066334B" w:rsidRPr="00F21693" w:rsidRDefault="0066334B" w:rsidP="00B07403">
      <w:pPr>
        <w:ind w:left="708"/>
        <w:jc w:val="both"/>
        <w:rPr>
          <w:rStyle w:val="Nadpis3Char"/>
          <w:rFonts w:ascii="Calibri" w:hAnsi="Calibri"/>
          <w:b w:val="0"/>
          <w:sz w:val="20"/>
          <w:szCs w:val="20"/>
        </w:rPr>
      </w:pPr>
    </w:p>
    <w:p w14:paraId="59F2B519" w14:textId="4B73F787" w:rsidR="00C52FD0" w:rsidRPr="00F21693" w:rsidRDefault="0066334B" w:rsidP="00BE2FFF">
      <w:pPr>
        <w:pStyle w:val="Odstavecseseznamem"/>
        <w:numPr>
          <w:ilvl w:val="0"/>
          <w:numId w:val="17"/>
        </w:numPr>
        <w:ind w:left="360"/>
        <w:jc w:val="both"/>
        <w:rPr>
          <w:rStyle w:val="Nadpis3Char"/>
          <w:rFonts w:ascii="Calibri" w:hAnsi="Calibri"/>
          <w:b w:val="0"/>
          <w:sz w:val="20"/>
          <w:szCs w:val="20"/>
        </w:rPr>
      </w:pPr>
      <w:r w:rsidRPr="00F21693">
        <w:rPr>
          <w:rStyle w:val="Nadpis3Char"/>
          <w:rFonts w:ascii="Calibri" w:hAnsi="Calibri"/>
          <w:b w:val="0"/>
          <w:sz w:val="20"/>
          <w:szCs w:val="20"/>
        </w:rPr>
        <w:t>Objednatel</w:t>
      </w:r>
      <w:r w:rsidR="00525CA6" w:rsidRPr="00F21693">
        <w:rPr>
          <w:rStyle w:val="Nadpis3Char"/>
          <w:rFonts w:ascii="Calibri" w:hAnsi="Calibri"/>
          <w:b w:val="0"/>
          <w:sz w:val="20"/>
          <w:szCs w:val="20"/>
        </w:rPr>
        <w:t xml:space="preserve"> je oprávněn poskytnout podlicenci k</w:t>
      </w:r>
      <w:r w:rsidRPr="00F21693">
        <w:rPr>
          <w:rStyle w:val="Nadpis3Char"/>
          <w:rFonts w:ascii="Calibri" w:hAnsi="Calibri"/>
          <w:b w:val="0"/>
          <w:sz w:val="20"/>
          <w:szCs w:val="20"/>
        </w:rPr>
        <w:t> </w:t>
      </w:r>
      <w:r w:rsidR="00751CF0">
        <w:rPr>
          <w:rStyle w:val="Nadpis3Char"/>
          <w:rFonts w:ascii="Calibri" w:hAnsi="Calibri"/>
          <w:b w:val="0"/>
          <w:sz w:val="20"/>
          <w:szCs w:val="20"/>
        </w:rPr>
        <w:t>a</w:t>
      </w:r>
      <w:r w:rsidR="00525CA6" w:rsidRPr="00F21693">
        <w:rPr>
          <w:rStyle w:val="Nadpis3Char"/>
          <w:rFonts w:ascii="Calibri" w:hAnsi="Calibri"/>
          <w:b w:val="0"/>
          <w:sz w:val="20"/>
          <w:szCs w:val="20"/>
        </w:rPr>
        <w:t>utorskému</w:t>
      </w:r>
      <w:r w:rsidRPr="00F21693">
        <w:rPr>
          <w:rStyle w:val="Nadpis3Char"/>
          <w:rFonts w:ascii="Calibri" w:hAnsi="Calibri"/>
          <w:b w:val="0"/>
          <w:sz w:val="20"/>
          <w:szCs w:val="20"/>
        </w:rPr>
        <w:t xml:space="preserve"> </w:t>
      </w:r>
      <w:r w:rsidR="00525CA6" w:rsidRPr="00F21693">
        <w:rPr>
          <w:rStyle w:val="Nadpis3Char"/>
          <w:rFonts w:ascii="Calibri" w:hAnsi="Calibri"/>
          <w:b w:val="0"/>
          <w:sz w:val="20"/>
          <w:szCs w:val="20"/>
        </w:rPr>
        <w:t>dílu třetí osobě, a to v rozsahu nutném k dosažení účelu plynoucího</w:t>
      </w:r>
      <w:r w:rsidRPr="00F21693">
        <w:rPr>
          <w:rStyle w:val="Nadpis3Char"/>
          <w:rFonts w:ascii="Calibri" w:hAnsi="Calibri"/>
          <w:b w:val="0"/>
          <w:sz w:val="20"/>
          <w:szCs w:val="20"/>
        </w:rPr>
        <w:t xml:space="preserve"> </w:t>
      </w:r>
      <w:r w:rsidR="00525CA6" w:rsidRPr="00F21693">
        <w:rPr>
          <w:rStyle w:val="Nadpis3Char"/>
          <w:rFonts w:ascii="Calibri" w:hAnsi="Calibri"/>
          <w:b w:val="0"/>
          <w:sz w:val="20"/>
          <w:szCs w:val="20"/>
        </w:rPr>
        <w:t>z</w:t>
      </w:r>
      <w:r w:rsidRPr="00F21693">
        <w:rPr>
          <w:rStyle w:val="Nadpis3Char"/>
          <w:rFonts w:ascii="Calibri" w:hAnsi="Calibri"/>
          <w:b w:val="0"/>
          <w:sz w:val="20"/>
          <w:szCs w:val="20"/>
        </w:rPr>
        <w:t xml:space="preserve"> odstavce </w:t>
      </w:r>
      <w:r w:rsidR="007B45CE" w:rsidRPr="00F21693">
        <w:rPr>
          <w:rStyle w:val="Nadpis3Char"/>
          <w:rFonts w:ascii="Calibri" w:hAnsi="Calibri"/>
          <w:b w:val="0"/>
          <w:sz w:val="20"/>
          <w:szCs w:val="20"/>
        </w:rPr>
        <w:t>prvního a třetího</w:t>
      </w:r>
      <w:r w:rsidRPr="00F21693">
        <w:rPr>
          <w:rStyle w:val="Nadpis3Char"/>
          <w:rFonts w:ascii="Calibri" w:hAnsi="Calibri"/>
          <w:b w:val="0"/>
          <w:sz w:val="20"/>
          <w:szCs w:val="20"/>
        </w:rPr>
        <w:t xml:space="preserve"> tohoto článku </w:t>
      </w:r>
      <w:r w:rsidR="00525CA6" w:rsidRPr="00F21693">
        <w:rPr>
          <w:rStyle w:val="Nadpis3Char"/>
          <w:rFonts w:ascii="Calibri" w:hAnsi="Calibri"/>
          <w:b w:val="0"/>
          <w:sz w:val="20"/>
          <w:szCs w:val="20"/>
        </w:rPr>
        <w:t>Smlouvy.</w:t>
      </w:r>
      <w:r w:rsidRPr="00F21693">
        <w:rPr>
          <w:rFonts w:ascii="Calibri" w:hAnsi="Calibri"/>
          <w:b/>
          <w:sz w:val="20"/>
          <w:szCs w:val="20"/>
        </w:rPr>
        <w:t xml:space="preserve"> </w:t>
      </w:r>
      <w:r w:rsidR="00B07403" w:rsidRPr="00F21693">
        <w:rPr>
          <w:rStyle w:val="Nadpis3Char"/>
          <w:rFonts w:ascii="Calibri" w:hAnsi="Calibri"/>
          <w:b w:val="0"/>
          <w:sz w:val="20"/>
          <w:szCs w:val="20"/>
        </w:rPr>
        <w:t xml:space="preserve"> </w:t>
      </w:r>
    </w:p>
    <w:p w14:paraId="4F1A6443" w14:textId="77777777" w:rsidR="00C52FD0" w:rsidRPr="00F21693" w:rsidRDefault="00C52FD0" w:rsidP="00C52FD0">
      <w:pPr>
        <w:jc w:val="both"/>
        <w:rPr>
          <w:rStyle w:val="Nadpis3Char"/>
          <w:rFonts w:ascii="Calibri" w:hAnsi="Calibri"/>
          <w:b w:val="0"/>
          <w:sz w:val="20"/>
          <w:szCs w:val="20"/>
        </w:rPr>
      </w:pPr>
    </w:p>
    <w:p w14:paraId="4285328F" w14:textId="77777777" w:rsidR="00B07403" w:rsidRPr="00F21693" w:rsidRDefault="00B07403" w:rsidP="00BE2FFF">
      <w:pPr>
        <w:pStyle w:val="Odstavecseseznamem"/>
        <w:numPr>
          <w:ilvl w:val="0"/>
          <w:numId w:val="17"/>
        </w:numPr>
        <w:ind w:left="360"/>
        <w:jc w:val="both"/>
        <w:rPr>
          <w:rStyle w:val="Nadpis3Char"/>
          <w:rFonts w:ascii="Calibri" w:hAnsi="Calibri"/>
          <w:b w:val="0"/>
          <w:sz w:val="20"/>
          <w:szCs w:val="20"/>
        </w:rPr>
      </w:pPr>
      <w:r w:rsidRPr="00F21693">
        <w:rPr>
          <w:rStyle w:val="Nadpis3Char"/>
          <w:rFonts w:ascii="Calibri" w:hAnsi="Calibri"/>
          <w:b w:val="0"/>
          <w:sz w:val="20"/>
          <w:szCs w:val="20"/>
        </w:rPr>
        <w:t>Objednatel není povinen licenci využít.</w:t>
      </w:r>
    </w:p>
    <w:p w14:paraId="0AF17816" w14:textId="77777777" w:rsidR="00525CA6" w:rsidRPr="00F21693" w:rsidRDefault="00525CA6" w:rsidP="00A417E2">
      <w:pPr>
        <w:jc w:val="both"/>
        <w:rPr>
          <w:rStyle w:val="Nadpis3Char"/>
          <w:rFonts w:ascii="Calibri" w:hAnsi="Calibri"/>
          <w:b w:val="0"/>
          <w:sz w:val="20"/>
          <w:szCs w:val="20"/>
        </w:rPr>
      </w:pPr>
    </w:p>
    <w:p w14:paraId="6C989930" w14:textId="77777777" w:rsidR="00B07403" w:rsidRPr="00F21693" w:rsidRDefault="00525CA6" w:rsidP="00BE2FFF">
      <w:pPr>
        <w:pStyle w:val="Odstavecseseznamem"/>
        <w:numPr>
          <w:ilvl w:val="0"/>
          <w:numId w:val="17"/>
        </w:numPr>
        <w:ind w:left="360"/>
        <w:jc w:val="both"/>
        <w:rPr>
          <w:rStyle w:val="Nadpis3Char"/>
          <w:rFonts w:ascii="Calibri" w:hAnsi="Calibri"/>
          <w:b w:val="0"/>
          <w:sz w:val="20"/>
          <w:szCs w:val="20"/>
        </w:rPr>
      </w:pPr>
      <w:r w:rsidRPr="00F21693">
        <w:rPr>
          <w:rStyle w:val="Nadpis3Char"/>
          <w:rFonts w:ascii="Calibri" w:hAnsi="Calibri"/>
          <w:b w:val="0"/>
          <w:sz w:val="20"/>
          <w:szCs w:val="20"/>
        </w:rPr>
        <w:t xml:space="preserve">Výhradní licence na </w:t>
      </w:r>
      <w:r w:rsidR="0066334B" w:rsidRPr="00F21693">
        <w:rPr>
          <w:rStyle w:val="Nadpis3Char"/>
          <w:rFonts w:ascii="Calibri" w:hAnsi="Calibri"/>
          <w:b w:val="0"/>
          <w:sz w:val="20"/>
          <w:szCs w:val="20"/>
        </w:rPr>
        <w:t>objednatele</w:t>
      </w:r>
      <w:r w:rsidRPr="00F21693">
        <w:rPr>
          <w:rStyle w:val="Nadpis3Char"/>
          <w:rFonts w:ascii="Calibri" w:hAnsi="Calibri"/>
          <w:b w:val="0"/>
          <w:sz w:val="20"/>
          <w:szCs w:val="20"/>
        </w:rPr>
        <w:t xml:space="preserve"> přechází okamžikem zaplacení</w:t>
      </w:r>
      <w:r w:rsidR="0066334B" w:rsidRPr="00F21693">
        <w:rPr>
          <w:rStyle w:val="Nadpis3Char"/>
          <w:rFonts w:ascii="Calibri" w:hAnsi="Calibri"/>
          <w:b w:val="0"/>
          <w:sz w:val="20"/>
          <w:szCs w:val="20"/>
        </w:rPr>
        <w:t xml:space="preserve"> </w:t>
      </w:r>
      <w:r w:rsidR="005225CB">
        <w:rPr>
          <w:rStyle w:val="Nadpis3Char"/>
          <w:rFonts w:ascii="Calibri" w:hAnsi="Calibri"/>
          <w:b w:val="0"/>
          <w:sz w:val="20"/>
          <w:szCs w:val="20"/>
        </w:rPr>
        <w:t xml:space="preserve">dílčí etapové a celkové </w:t>
      </w:r>
      <w:r w:rsidR="0066334B" w:rsidRPr="00F21693">
        <w:rPr>
          <w:rStyle w:val="Nadpis3Char"/>
          <w:rFonts w:ascii="Calibri" w:hAnsi="Calibri"/>
          <w:b w:val="0"/>
          <w:sz w:val="20"/>
          <w:szCs w:val="20"/>
        </w:rPr>
        <w:t>ceny díla podle této smlouvy</w:t>
      </w:r>
      <w:r w:rsidRPr="00F21693">
        <w:rPr>
          <w:rStyle w:val="Nadpis3Char"/>
          <w:rFonts w:ascii="Calibri" w:hAnsi="Calibri"/>
          <w:b w:val="0"/>
          <w:sz w:val="20"/>
          <w:szCs w:val="20"/>
        </w:rPr>
        <w:t>.</w:t>
      </w:r>
      <w:r w:rsidR="00B07403" w:rsidRPr="00F21693">
        <w:rPr>
          <w:rStyle w:val="Nadpis3Char"/>
          <w:rFonts w:ascii="Calibri" w:hAnsi="Calibri"/>
          <w:b w:val="0"/>
          <w:sz w:val="20"/>
          <w:szCs w:val="20"/>
        </w:rPr>
        <w:t xml:space="preserve"> Výhradní licence se uděluje pro celou dobu trvání majetkových autorských práv k </w:t>
      </w:r>
      <w:r w:rsidR="00751CF0">
        <w:rPr>
          <w:rStyle w:val="Nadpis3Char"/>
          <w:rFonts w:ascii="Calibri" w:hAnsi="Calibri"/>
          <w:b w:val="0"/>
          <w:sz w:val="20"/>
          <w:szCs w:val="20"/>
        </w:rPr>
        <w:t>a</w:t>
      </w:r>
      <w:r w:rsidR="00B07403" w:rsidRPr="00F21693">
        <w:rPr>
          <w:rStyle w:val="Nadpis3Char"/>
          <w:rFonts w:ascii="Calibri" w:hAnsi="Calibri"/>
          <w:b w:val="0"/>
          <w:sz w:val="20"/>
          <w:szCs w:val="20"/>
        </w:rPr>
        <w:t>utorskému dílu.</w:t>
      </w:r>
    </w:p>
    <w:p w14:paraId="3539C54B" w14:textId="77777777" w:rsidR="00E95274" w:rsidRPr="00F21693" w:rsidRDefault="00E95274" w:rsidP="00E95274">
      <w:pPr>
        <w:pStyle w:val="Odstavecseseznamem"/>
        <w:rPr>
          <w:rStyle w:val="Nadpis3Char"/>
          <w:rFonts w:ascii="Calibri" w:hAnsi="Calibri"/>
          <w:b w:val="0"/>
          <w:sz w:val="20"/>
          <w:szCs w:val="20"/>
        </w:rPr>
      </w:pPr>
    </w:p>
    <w:p w14:paraId="045295A8" w14:textId="77777777" w:rsidR="00E95274" w:rsidRDefault="00E95274" w:rsidP="00BE2FFF">
      <w:pPr>
        <w:pStyle w:val="Odstavecseseznamem"/>
        <w:numPr>
          <w:ilvl w:val="0"/>
          <w:numId w:val="17"/>
        </w:numPr>
        <w:ind w:left="360"/>
        <w:jc w:val="both"/>
        <w:rPr>
          <w:rStyle w:val="Nadpis3Char"/>
          <w:rFonts w:ascii="Calibri" w:hAnsi="Calibri"/>
          <w:b w:val="0"/>
          <w:sz w:val="20"/>
          <w:szCs w:val="20"/>
        </w:rPr>
      </w:pPr>
      <w:r w:rsidRPr="00F21693">
        <w:rPr>
          <w:rStyle w:val="Nadpis3Char"/>
          <w:rFonts w:ascii="Calibri" w:hAnsi="Calibri"/>
          <w:b w:val="0"/>
          <w:sz w:val="20"/>
          <w:szCs w:val="20"/>
        </w:rPr>
        <w:t>Zhotovitel – poskytovatel výhradní licence se zdrží jakéhokoliv výkonu práva k předmětu, ke kterému udělil výhradní licenci</w:t>
      </w:r>
      <w:r w:rsidR="00E955ED" w:rsidRPr="00F21693">
        <w:rPr>
          <w:rStyle w:val="Nadpis3Char"/>
          <w:rFonts w:ascii="Calibri" w:hAnsi="Calibri"/>
          <w:b w:val="0"/>
          <w:sz w:val="20"/>
          <w:szCs w:val="20"/>
        </w:rPr>
        <w:t xml:space="preserve">, s výjimkou účelů </w:t>
      </w:r>
      <w:r w:rsidR="00E955ED" w:rsidRPr="00847D3A">
        <w:rPr>
          <w:rStyle w:val="Nadpis3Char"/>
          <w:rFonts w:ascii="Calibri" w:hAnsi="Calibri"/>
          <w:b w:val="0"/>
          <w:sz w:val="20"/>
          <w:szCs w:val="20"/>
        </w:rPr>
        <w:t>výstavních</w:t>
      </w:r>
      <w:r w:rsidR="00FD1FCA" w:rsidRPr="00847D3A">
        <w:rPr>
          <w:rStyle w:val="Nadpis3Char"/>
          <w:rFonts w:ascii="Calibri" w:hAnsi="Calibri"/>
          <w:b w:val="0"/>
          <w:sz w:val="20"/>
          <w:szCs w:val="20"/>
        </w:rPr>
        <w:t xml:space="preserve">, </w:t>
      </w:r>
      <w:r w:rsidR="00E955ED" w:rsidRPr="00847D3A">
        <w:rPr>
          <w:rStyle w:val="Nadpis3Char"/>
          <w:rFonts w:ascii="Calibri" w:hAnsi="Calibri"/>
          <w:b w:val="0"/>
          <w:sz w:val="20"/>
          <w:szCs w:val="20"/>
        </w:rPr>
        <w:t>propagačních</w:t>
      </w:r>
      <w:r w:rsidR="00693673" w:rsidRPr="00847D3A">
        <w:rPr>
          <w:rStyle w:val="Nadpis3Char"/>
          <w:rFonts w:ascii="Calibri" w:hAnsi="Calibri"/>
          <w:b w:val="0"/>
          <w:sz w:val="20"/>
          <w:szCs w:val="20"/>
        </w:rPr>
        <w:t xml:space="preserve"> a referenčních</w:t>
      </w:r>
      <w:r w:rsidRPr="00847D3A">
        <w:rPr>
          <w:rStyle w:val="Nadpis3Char"/>
          <w:rFonts w:ascii="Calibri" w:hAnsi="Calibri"/>
          <w:b w:val="0"/>
          <w:sz w:val="20"/>
          <w:szCs w:val="20"/>
        </w:rPr>
        <w:t>.</w:t>
      </w:r>
    </w:p>
    <w:p w14:paraId="6F44057A" w14:textId="77777777" w:rsidR="004546B7" w:rsidRPr="004546B7" w:rsidRDefault="004546B7" w:rsidP="004546B7">
      <w:pPr>
        <w:pStyle w:val="Odstavecseseznamem"/>
        <w:rPr>
          <w:rStyle w:val="Nadpis3Char"/>
          <w:rFonts w:ascii="Calibri" w:hAnsi="Calibri"/>
          <w:b w:val="0"/>
          <w:sz w:val="20"/>
          <w:szCs w:val="20"/>
        </w:rPr>
      </w:pPr>
    </w:p>
    <w:p w14:paraId="1F93030C" w14:textId="77777777" w:rsidR="004546B7" w:rsidRDefault="004546B7" w:rsidP="00BE2FFF">
      <w:pPr>
        <w:pStyle w:val="Odstavecseseznamem"/>
        <w:numPr>
          <w:ilvl w:val="0"/>
          <w:numId w:val="17"/>
        </w:numPr>
        <w:ind w:left="360"/>
        <w:jc w:val="both"/>
        <w:rPr>
          <w:rStyle w:val="Nadpis3Char"/>
          <w:rFonts w:ascii="Calibri" w:hAnsi="Calibri"/>
          <w:b w:val="0"/>
          <w:sz w:val="20"/>
          <w:szCs w:val="20"/>
        </w:rPr>
      </w:pPr>
      <w:r>
        <w:rPr>
          <w:rStyle w:val="Nadpis3Char"/>
          <w:rFonts w:ascii="Calibri" w:hAnsi="Calibri"/>
          <w:b w:val="0"/>
          <w:sz w:val="20"/>
          <w:szCs w:val="20"/>
        </w:rPr>
        <w:t>Obě smluvní strany sjednávají, že použití projektové dokumentace jakožto autorského díla zpracované pro účely této zakázky se řídí jakožto autorské dílo následujícími pravidly:</w:t>
      </w:r>
    </w:p>
    <w:p w14:paraId="65E8A239" w14:textId="77777777" w:rsidR="004546B7" w:rsidRPr="004546B7" w:rsidRDefault="004546B7" w:rsidP="004546B7">
      <w:pPr>
        <w:pStyle w:val="Odstavecseseznamem"/>
        <w:rPr>
          <w:rStyle w:val="Nadpis3Char"/>
          <w:rFonts w:ascii="Calibri" w:hAnsi="Calibri"/>
          <w:b w:val="0"/>
          <w:sz w:val="20"/>
          <w:szCs w:val="20"/>
        </w:rPr>
      </w:pPr>
    </w:p>
    <w:p w14:paraId="28A44DC2" w14:textId="77777777" w:rsidR="004546B7" w:rsidRDefault="004546B7" w:rsidP="00BE2FFF">
      <w:pPr>
        <w:pStyle w:val="Odstavecseseznamem"/>
        <w:numPr>
          <w:ilvl w:val="0"/>
          <w:numId w:val="19"/>
        </w:numPr>
        <w:jc w:val="both"/>
        <w:rPr>
          <w:rStyle w:val="Nadpis3Char"/>
          <w:rFonts w:ascii="Calibri" w:hAnsi="Calibri"/>
          <w:b w:val="0"/>
          <w:sz w:val="20"/>
          <w:szCs w:val="20"/>
        </w:rPr>
      </w:pPr>
      <w:r>
        <w:rPr>
          <w:rStyle w:val="Nadpis3Char"/>
          <w:rFonts w:ascii="Calibri" w:hAnsi="Calibri"/>
          <w:b w:val="0"/>
          <w:sz w:val="20"/>
          <w:szCs w:val="20"/>
        </w:rPr>
        <w:t>Originály výkresů a textových určení jsou a zůstanou vlastnictvím zhotovitele. Objednatel si bude moci ponechat řádně autorizované kopie projektové dokumentace i dodatečně pořízené kopie pro svoji potřebu.</w:t>
      </w:r>
    </w:p>
    <w:p w14:paraId="4247D847" w14:textId="77777777" w:rsidR="004546B7" w:rsidRDefault="004546B7" w:rsidP="00BE2FFF">
      <w:pPr>
        <w:pStyle w:val="Odstavecseseznamem"/>
        <w:numPr>
          <w:ilvl w:val="0"/>
          <w:numId w:val="19"/>
        </w:numPr>
        <w:jc w:val="both"/>
        <w:rPr>
          <w:rStyle w:val="Nadpis3Char"/>
          <w:rFonts w:ascii="Calibri" w:hAnsi="Calibri"/>
          <w:b w:val="0"/>
          <w:sz w:val="20"/>
          <w:szCs w:val="20"/>
        </w:rPr>
      </w:pPr>
      <w:r>
        <w:rPr>
          <w:rStyle w:val="Nadpis3Char"/>
          <w:rFonts w:ascii="Calibri" w:hAnsi="Calibri"/>
          <w:b w:val="0"/>
          <w:sz w:val="20"/>
          <w:szCs w:val="20"/>
        </w:rPr>
        <w:t>Výkresy a textová určení nemohou být použity bez výslovného souhlasu zhotovitele pro projektování jiných staveb</w:t>
      </w:r>
      <w:r w:rsidR="002F56CC">
        <w:rPr>
          <w:rStyle w:val="Nadpis3Char"/>
          <w:rFonts w:ascii="Calibri" w:hAnsi="Calibri"/>
          <w:b w:val="0"/>
          <w:sz w:val="20"/>
          <w:szCs w:val="20"/>
        </w:rPr>
        <w:t>,</w:t>
      </w:r>
      <w:r>
        <w:rPr>
          <w:rStyle w:val="Nadpis3Char"/>
          <w:rFonts w:ascii="Calibri" w:hAnsi="Calibri"/>
          <w:b w:val="0"/>
          <w:sz w:val="20"/>
          <w:szCs w:val="20"/>
        </w:rPr>
        <w:t xml:space="preserve"> než pro které byly zpracovány.</w:t>
      </w:r>
    </w:p>
    <w:p w14:paraId="5940FC99" w14:textId="77777777" w:rsidR="004546B7" w:rsidRDefault="004546B7" w:rsidP="00BE2FFF">
      <w:pPr>
        <w:pStyle w:val="Odstavecseseznamem"/>
        <w:numPr>
          <w:ilvl w:val="0"/>
          <w:numId w:val="19"/>
        </w:numPr>
        <w:jc w:val="both"/>
        <w:rPr>
          <w:rStyle w:val="Nadpis3Char"/>
          <w:rFonts w:ascii="Calibri" w:hAnsi="Calibri"/>
          <w:b w:val="0"/>
          <w:sz w:val="20"/>
          <w:szCs w:val="20"/>
        </w:rPr>
      </w:pPr>
      <w:r>
        <w:rPr>
          <w:rStyle w:val="Nadpis3Char"/>
          <w:rFonts w:ascii="Calibri" w:hAnsi="Calibri"/>
          <w:b w:val="0"/>
          <w:sz w:val="20"/>
          <w:szCs w:val="20"/>
        </w:rPr>
        <w:t>Objednatel je oprávněn použít projektovou dokumentaci pro svoji potřebu, pro výstavbu areálu, jehož součástí se zhotovitelem vyprojektované dílo stane. Uhrazením ceny díla jsou uhrazeny veškeré nároky zhotovitele související se zpracovaným dílem.</w:t>
      </w:r>
    </w:p>
    <w:p w14:paraId="2D276D7F" w14:textId="77777777" w:rsidR="004546B7" w:rsidRDefault="002F56CC" w:rsidP="00BE2FFF">
      <w:pPr>
        <w:pStyle w:val="Odstavecseseznamem"/>
        <w:numPr>
          <w:ilvl w:val="0"/>
          <w:numId w:val="19"/>
        </w:numPr>
        <w:jc w:val="both"/>
        <w:rPr>
          <w:rStyle w:val="Nadpis3Char"/>
          <w:rFonts w:ascii="Calibri" w:hAnsi="Calibri"/>
          <w:b w:val="0"/>
          <w:sz w:val="20"/>
          <w:szCs w:val="20"/>
        </w:rPr>
      </w:pPr>
      <w:r>
        <w:rPr>
          <w:rStyle w:val="Nadpis3Char"/>
          <w:rFonts w:ascii="Calibri" w:hAnsi="Calibri"/>
          <w:b w:val="0"/>
          <w:sz w:val="20"/>
          <w:szCs w:val="20"/>
        </w:rPr>
        <w:t>Zpracovaná projekto</w:t>
      </w:r>
      <w:r w:rsidR="004546B7">
        <w:rPr>
          <w:rStyle w:val="Nadpis3Char"/>
          <w:rFonts w:ascii="Calibri" w:hAnsi="Calibri"/>
          <w:b w:val="0"/>
          <w:sz w:val="20"/>
          <w:szCs w:val="20"/>
        </w:rPr>
        <w:t>vá dokumentace</w:t>
      </w:r>
      <w:r>
        <w:rPr>
          <w:rStyle w:val="Nadpis3Char"/>
          <w:rFonts w:ascii="Calibri" w:hAnsi="Calibri"/>
          <w:b w:val="0"/>
          <w:sz w:val="20"/>
          <w:szCs w:val="20"/>
        </w:rPr>
        <w:t xml:space="preserve"> může být tedy s ohledem na obsah předchozího bodu C) použita jako podklad pro zpracování projektové dokumentace navazující a řešící celý komplex nebo větší architektonický celek, než který řeší projektová dokumentace</w:t>
      </w:r>
      <w:r w:rsidR="004546B7">
        <w:rPr>
          <w:rStyle w:val="Nadpis3Char"/>
          <w:rFonts w:ascii="Calibri" w:hAnsi="Calibri"/>
          <w:b w:val="0"/>
          <w:sz w:val="20"/>
          <w:szCs w:val="20"/>
        </w:rPr>
        <w:t xml:space="preserve"> </w:t>
      </w:r>
      <w:r>
        <w:rPr>
          <w:rStyle w:val="Nadpis3Char"/>
          <w:rFonts w:ascii="Calibri" w:hAnsi="Calibri"/>
          <w:b w:val="0"/>
          <w:sz w:val="20"/>
          <w:szCs w:val="20"/>
        </w:rPr>
        <w:t xml:space="preserve">zpracovaná dle této smlouvy. Případné změny, které bude nutno s ohledem na požadavky správních orgánů, na potřeby objednatele apod. </w:t>
      </w:r>
      <w:r>
        <w:rPr>
          <w:rStyle w:val="Nadpis3Char"/>
          <w:rFonts w:ascii="Calibri" w:hAnsi="Calibri"/>
          <w:b w:val="0"/>
          <w:sz w:val="20"/>
          <w:szCs w:val="20"/>
        </w:rPr>
        <w:lastRenderedPageBreak/>
        <w:t>v předmětu díla dle této smlouvy učinit, budou vždy se zhotovitelem díla projednány a o výsledku jednání bude zpracován zápis.</w:t>
      </w:r>
    </w:p>
    <w:p w14:paraId="15D37D1B" w14:textId="71B96047" w:rsidR="00FE307D" w:rsidRDefault="002F56CC" w:rsidP="005204DD">
      <w:pPr>
        <w:pStyle w:val="Odstavecseseznamem"/>
        <w:ind w:left="720"/>
        <w:jc w:val="both"/>
        <w:rPr>
          <w:rStyle w:val="Nadpis3Char"/>
          <w:rFonts w:ascii="Calibri" w:hAnsi="Calibri"/>
          <w:b w:val="0"/>
          <w:sz w:val="20"/>
          <w:szCs w:val="20"/>
        </w:rPr>
      </w:pPr>
      <w:r>
        <w:rPr>
          <w:rStyle w:val="Nadpis3Char"/>
          <w:rFonts w:ascii="Calibri" w:hAnsi="Calibri"/>
          <w:b w:val="0"/>
          <w:sz w:val="20"/>
          <w:szCs w:val="20"/>
        </w:rPr>
        <w:t>Zhotovitel tedy tímto převádí na objednatele veškerá dispoziční práva k dílu, které je předmětem této smlouvy a objednatel se zavazuje dbát ochrany autorských práv k tomuto dílu a využívat dílo zejména k účelu shora uvedenému.</w:t>
      </w:r>
    </w:p>
    <w:p w14:paraId="6FAF69C5" w14:textId="77777777" w:rsidR="005204DD" w:rsidRDefault="005204DD" w:rsidP="005204DD">
      <w:pPr>
        <w:pStyle w:val="Odstavecseseznamem"/>
        <w:ind w:left="720"/>
        <w:jc w:val="both"/>
        <w:rPr>
          <w:rStyle w:val="Nadpis3Char"/>
          <w:rFonts w:ascii="Calibri" w:hAnsi="Calibri"/>
          <w:b w:val="0"/>
          <w:sz w:val="20"/>
          <w:szCs w:val="20"/>
        </w:rPr>
      </w:pPr>
    </w:p>
    <w:p w14:paraId="3FC3238B" w14:textId="77777777" w:rsidR="006C5048" w:rsidRPr="00F21693" w:rsidRDefault="006C5048" w:rsidP="00EA74A8">
      <w:pPr>
        <w:jc w:val="both"/>
        <w:rPr>
          <w:rStyle w:val="Nadpis3Char"/>
          <w:rFonts w:ascii="Calibri" w:hAnsi="Calibri"/>
          <w:b w:val="0"/>
          <w:sz w:val="20"/>
          <w:szCs w:val="20"/>
        </w:rPr>
      </w:pPr>
    </w:p>
    <w:p w14:paraId="3C376A81" w14:textId="77777777" w:rsidR="00F6005A" w:rsidRPr="00F21693" w:rsidRDefault="009357DA" w:rsidP="00781A9D">
      <w:pPr>
        <w:jc w:val="center"/>
        <w:rPr>
          <w:rFonts w:ascii="Calibri" w:hAnsi="Calibri" w:cs="Arial"/>
          <w:b/>
          <w:sz w:val="20"/>
          <w:szCs w:val="20"/>
        </w:rPr>
      </w:pPr>
      <w:r w:rsidRPr="00F21693">
        <w:rPr>
          <w:rStyle w:val="Nadpis3Char"/>
          <w:rFonts w:ascii="Calibri" w:hAnsi="Calibri"/>
          <w:sz w:val="20"/>
          <w:szCs w:val="20"/>
        </w:rPr>
        <w:t xml:space="preserve">Článek </w:t>
      </w:r>
      <w:r w:rsidR="00AD21CE">
        <w:rPr>
          <w:rStyle w:val="Nadpis3Char"/>
          <w:rFonts w:ascii="Calibri" w:hAnsi="Calibri"/>
          <w:sz w:val="20"/>
          <w:szCs w:val="20"/>
        </w:rPr>
        <w:t>I</w:t>
      </w:r>
      <w:r w:rsidRPr="00F21693">
        <w:rPr>
          <w:rStyle w:val="Nadpis3Char"/>
          <w:rFonts w:ascii="Calibri" w:hAnsi="Calibri"/>
          <w:sz w:val="20"/>
          <w:szCs w:val="20"/>
        </w:rPr>
        <w:t xml:space="preserve">V. </w:t>
      </w:r>
      <w:r w:rsidR="00F6005A" w:rsidRPr="00F21693">
        <w:rPr>
          <w:rStyle w:val="Nadpis3Char"/>
          <w:rFonts w:ascii="Calibri" w:hAnsi="Calibri"/>
          <w:sz w:val="20"/>
          <w:szCs w:val="20"/>
        </w:rPr>
        <w:br/>
      </w:r>
      <w:r w:rsidR="00F6005A" w:rsidRPr="00F21693">
        <w:rPr>
          <w:rFonts w:ascii="Calibri" w:hAnsi="Calibri" w:cs="Arial"/>
          <w:b/>
          <w:sz w:val="20"/>
          <w:szCs w:val="20"/>
        </w:rPr>
        <w:t>Povinnosti objednatele</w:t>
      </w:r>
    </w:p>
    <w:p w14:paraId="34FDBCFE" w14:textId="77777777" w:rsidR="00F6005A" w:rsidRPr="00F21693" w:rsidRDefault="00F6005A" w:rsidP="00781A9D">
      <w:pPr>
        <w:pStyle w:val="Smlouva-slo"/>
        <w:numPr>
          <w:ilvl w:val="0"/>
          <w:numId w:val="0"/>
        </w:numPr>
        <w:spacing w:before="0" w:line="240" w:lineRule="auto"/>
        <w:ind w:left="340"/>
        <w:rPr>
          <w:rFonts w:ascii="Calibri" w:hAnsi="Calibri" w:cs="Arial"/>
          <w:sz w:val="20"/>
        </w:rPr>
      </w:pPr>
    </w:p>
    <w:p w14:paraId="054825DB" w14:textId="16C8C0E9" w:rsidR="00785616" w:rsidRPr="00F21693" w:rsidRDefault="00DA0E23" w:rsidP="00BE2FFF">
      <w:pPr>
        <w:pStyle w:val="Default"/>
        <w:numPr>
          <w:ilvl w:val="0"/>
          <w:numId w:val="6"/>
        </w:numPr>
        <w:tabs>
          <w:tab w:val="left" w:pos="426"/>
        </w:tabs>
        <w:jc w:val="both"/>
        <w:rPr>
          <w:rFonts w:ascii="Calibri" w:hAnsi="Calibri" w:cs="Arial"/>
          <w:sz w:val="20"/>
          <w:szCs w:val="20"/>
        </w:rPr>
      </w:pPr>
      <w:r w:rsidRPr="00F21693">
        <w:rPr>
          <w:rFonts w:ascii="Calibri" w:hAnsi="Calibri" w:cs="Arial"/>
          <w:sz w:val="20"/>
          <w:szCs w:val="20"/>
        </w:rPr>
        <w:t>Objednatel se zavazuje</w:t>
      </w:r>
      <w:r w:rsidR="00785616" w:rsidRPr="00F21693">
        <w:rPr>
          <w:rFonts w:ascii="Calibri" w:hAnsi="Calibri" w:cs="Arial"/>
          <w:sz w:val="20"/>
          <w:szCs w:val="20"/>
        </w:rPr>
        <w:t xml:space="preserve"> p</w:t>
      </w:r>
      <w:r w:rsidR="00F6005A" w:rsidRPr="00F21693">
        <w:rPr>
          <w:rFonts w:ascii="Calibri" w:hAnsi="Calibri" w:cs="Arial"/>
          <w:sz w:val="20"/>
          <w:szCs w:val="20"/>
        </w:rPr>
        <w:t xml:space="preserve">oskytnout zhotoviteli potřebné </w:t>
      </w:r>
      <w:r w:rsidR="006A5341" w:rsidRPr="00F21693">
        <w:rPr>
          <w:rFonts w:ascii="Calibri" w:hAnsi="Calibri" w:cs="Arial"/>
          <w:sz w:val="20"/>
          <w:szCs w:val="20"/>
        </w:rPr>
        <w:t xml:space="preserve">relevantní podklady a </w:t>
      </w:r>
      <w:r w:rsidR="00F6005A" w:rsidRPr="00F21693">
        <w:rPr>
          <w:rFonts w:ascii="Calibri" w:hAnsi="Calibri" w:cs="Arial"/>
          <w:sz w:val="20"/>
          <w:szCs w:val="20"/>
        </w:rPr>
        <w:t>informace</w:t>
      </w:r>
      <w:r w:rsidR="006A5341" w:rsidRPr="00F21693">
        <w:rPr>
          <w:rFonts w:ascii="Calibri" w:hAnsi="Calibri" w:cs="Arial"/>
          <w:sz w:val="20"/>
          <w:szCs w:val="20"/>
        </w:rPr>
        <w:t>, které má ke dni podpisu této smlouvy k dispozici, a poskytnout</w:t>
      </w:r>
      <w:r w:rsidR="00F6005A" w:rsidRPr="00F21693">
        <w:rPr>
          <w:rFonts w:ascii="Calibri" w:hAnsi="Calibri" w:cs="Arial"/>
          <w:sz w:val="20"/>
          <w:szCs w:val="20"/>
        </w:rPr>
        <w:t xml:space="preserve"> </w:t>
      </w:r>
      <w:r w:rsidR="004E603B" w:rsidRPr="00F21693">
        <w:rPr>
          <w:rFonts w:ascii="Calibri" w:hAnsi="Calibri" w:cs="Arial"/>
          <w:sz w:val="20"/>
          <w:szCs w:val="20"/>
        </w:rPr>
        <w:t>veškerou</w:t>
      </w:r>
      <w:r w:rsidR="00F6005A" w:rsidRPr="00F21693">
        <w:rPr>
          <w:rFonts w:ascii="Calibri" w:hAnsi="Calibri" w:cs="Arial"/>
          <w:sz w:val="20"/>
          <w:szCs w:val="20"/>
        </w:rPr>
        <w:t xml:space="preserve"> součinnost</w:t>
      </w:r>
      <w:r w:rsidR="004E603B" w:rsidRPr="00F21693">
        <w:rPr>
          <w:rFonts w:ascii="Calibri" w:hAnsi="Calibri" w:cs="Arial"/>
          <w:sz w:val="20"/>
          <w:szCs w:val="20"/>
        </w:rPr>
        <w:t xml:space="preserve">, která je v jeho působnosti a je </w:t>
      </w:r>
      <w:r w:rsidR="00F6005A" w:rsidRPr="00F21693">
        <w:rPr>
          <w:rFonts w:ascii="Calibri" w:hAnsi="Calibri" w:cs="Arial"/>
          <w:sz w:val="20"/>
          <w:szCs w:val="20"/>
        </w:rPr>
        <w:t>nutn</w:t>
      </w:r>
      <w:r w:rsidR="004E603B" w:rsidRPr="00F21693">
        <w:rPr>
          <w:rFonts w:ascii="Calibri" w:hAnsi="Calibri" w:cs="Arial"/>
          <w:sz w:val="20"/>
          <w:szCs w:val="20"/>
        </w:rPr>
        <w:t>á</w:t>
      </w:r>
      <w:r w:rsidR="00F6005A" w:rsidRPr="00F21693">
        <w:rPr>
          <w:rFonts w:ascii="Calibri" w:hAnsi="Calibri" w:cs="Arial"/>
          <w:sz w:val="20"/>
          <w:szCs w:val="20"/>
        </w:rPr>
        <w:t xml:space="preserve"> k</w:t>
      </w:r>
      <w:r w:rsidR="004E603B" w:rsidRPr="00F21693">
        <w:rPr>
          <w:rFonts w:ascii="Calibri" w:hAnsi="Calibri" w:cs="Arial"/>
          <w:sz w:val="20"/>
          <w:szCs w:val="20"/>
        </w:rPr>
        <w:t>e zhotovení</w:t>
      </w:r>
      <w:r w:rsidR="000E4AF1">
        <w:rPr>
          <w:rFonts w:ascii="Calibri" w:hAnsi="Calibri" w:cs="Arial"/>
          <w:sz w:val="20"/>
          <w:szCs w:val="20"/>
        </w:rPr>
        <w:t xml:space="preserve"> díla</w:t>
      </w:r>
      <w:r w:rsidR="00F6005A" w:rsidRPr="00F21693">
        <w:rPr>
          <w:rFonts w:ascii="Calibri" w:hAnsi="Calibri" w:cs="Arial"/>
          <w:sz w:val="20"/>
          <w:szCs w:val="20"/>
        </w:rPr>
        <w:t>.</w:t>
      </w:r>
      <w:r w:rsidR="004E603B" w:rsidRPr="00F21693">
        <w:rPr>
          <w:rFonts w:ascii="Calibri" w:hAnsi="Calibri"/>
          <w:sz w:val="20"/>
          <w:szCs w:val="20"/>
        </w:rPr>
        <w:t xml:space="preserve"> </w:t>
      </w:r>
      <w:r w:rsidR="00785616" w:rsidRPr="00F21693">
        <w:rPr>
          <w:rFonts w:ascii="Calibri" w:hAnsi="Calibri"/>
          <w:sz w:val="20"/>
          <w:szCs w:val="20"/>
        </w:rPr>
        <w:t>V</w:t>
      </w:r>
      <w:r w:rsidR="004E603B" w:rsidRPr="00F21693">
        <w:rPr>
          <w:rFonts w:ascii="Calibri" w:hAnsi="Calibri" w:cs="Arial"/>
          <w:sz w:val="20"/>
          <w:szCs w:val="20"/>
        </w:rPr>
        <w:t>ýčet poskytovaných podkladů</w:t>
      </w:r>
      <w:r w:rsidR="006A5341" w:rsidRPr="00F21693">
        <w:rPr>
          <w:rFonts w:ascii="Calibri" w:hAnsi="Calibri" w:cs="Arial"/>
          <w:sz w:val="20"/>
          <w:szCs w:val="20"/>
        </w:rPr>
        <w:t xml:space="preserve"> bude předán při podpisu této smlouvy</w:t>
      </w:r>
      <w:r w:rsidR="006C5048">
        <w:rPr>
          <w:rFonts w:ascii="Calibri" w:hAnsi="Calibri" w:cs="Arial"/>
          <w:sz w:val="20"/>
          <w:szCs w:val="20"/>
        </w:rPr>
        <w:t xml:space="preserve"> jako </w:t>
      </w:r>
      <w:r w:rsidR="003D6FB9">
        <w:rPr>
          <w:rFonts w:ascii="Calibri" w:hAnsi="Calibri" w:cs="Arial"/>
          <w:sz w:val="20"/>
          <w:szCs w:val="20"/>
        </w:rPr>
        <w:t>P</w:t>
      </w:r>
      <w:r w:rsidR="00300B36">
        <w:rPr>
          <w:rFonts w:ascii="Calibri" w:hAnsi="Calibri" w:cs="Arial"/>
          <w:sz w:val="20"/>
          <w:szCs w:val="20"/>
        </w:rPr>
        <w:t>říloha č.2</w:t>
      </w:r>
      <w:r w:rsidR="006C5048">
        <w:rPr>
          <w:rFonts w:ascii="Calibri" w:hAnsi="Calibri" w:cs="Arial"/>
          <w:sz w:val="20"/>
          <w:szCs w:val="20"/>
        </w:rPr>
        <w:t xml:space="preserve"> této smlouvy</w:t>
      </w:r>
      <w:r w:rsidR="006A5341" w:rsidRPr="00F21693">
        <w:rPr>
          <w:rFonts w:ascii="Calibri" w:hAnsi="Calibri" w:cs="Arial"/>
          <w:sz w:val="20"/>
          <w:szCs w:val="20"/>
        </w:rPr>
        <w:t>.</w:t>
      </w:r>
      <w:r w:rsidR="00785616" w:rsidRPr="00F21693">
        <w:rPr>
          <w:rFonts w:ascii="Calibri" w:hAnsi="Calibri" w:cs="Arial"/>
          <w:sz w:val="20"/>
          <w:szCs w:val="20"/>
        </w:rPr>
        <w:t xml:space="preserve"> </w:t>
      </w:r>
    </w:p>
    <w:p w14:paraId="3BE10445" w14:textId="77777777" w:rsidR="004E603B" w:rsidRPr="00F21693" w:rsidRDefault="004E603B" w:rsidP="00781A9D">
      <w:pPr>
        <w:pStyle w:val="Smlouva-slo"/>
        <w:numPr>
          <w:ilvl w:val="0"/>
          <w:numId w:val="0"/>
        </w:numPr>
        <w:spacing w:before="0" w:line="240" w:lineRule="auto"/>
        <w:ind w:left="340"/>
        <w:rPr>
          <w:rFonts w:ascii="Calibri" w:hAnsi="Calibri" w:cs="Arial"/>
          <w:sz w:val="20"/>
        </w:rPr>
      </w:pPr>
    </w:p>
    <w:p w14:paraId="426DB05F" w14:textId="77777777" w:rsidR="00F6005A" w:rsidRPr="00F21693" w:rsidRDefault="00F6005A" w:rsidP="00BE2FFF">
      <w:pPr>
        <w:pStyle w:val="Smlouva-slo"/>
        <w:numPr>
          <w:ilvl w:val="0"/>
          <w:numId w:val="6"/>
        </w:numPr>
        <w:spacing w:before="0" w:line="240" w:lineRule="auto"/>
        <w:rPr>
          <w:rFonts w:ascii="Calibri" w:hAnsi="Calibri" w:cs="Arial"/>
          <w:sz w:val="20"/>
        </w:rPr>
      </w:pPr>
      <w:r w:rsidRPr="00F21693">
        <w:rPr>
          <w:rFonts w:ascii="Calibri" w:hAnsi="Calibri" w:cs="Arial"/>
          <w:sz w:val="20"/>
        </w:rPr>
        <w:t>Vyskytne-li se</w:t>
      </w:r>
      <w:r w:rsidR="00DA0E23" w:rsidRPr="00F21693">
        <w:rPr>
          <w:rFonts w:ascii="Calibri" w:hAnsi="Calibri" w:cs="Arial"/>
          <w:sz w:val="20"/>
        </w:rPr>
        <w:t xml:space="preserve"> během zhotovování</w:t>
      </w:r>
      <w:r w:rsidR="000E4AF1">
        <w:rPr>
          <w:rFonts w:ascii="Calibri" w:hAnsi="Calibri" w:cs="Arial"/>
          <w:sz w:val="20"/>
        </w:rPr>
        <w:t xml:space="preserve"> díla</w:t>
      </w:r>
      <w:r w:rsidR="006A5341" w:rsidRPr="00F21693">
        <w:rPr>
          <w:rFonts w:ascii="Calibri" w:hAnsi="Calibri" w:cs="Arial"/>
          <w:sz w:val="20"/>
        </w:rPr>
        <w:t xml:space="preserve"> </w:t>
      </w:r>
      <w:r w:rsidRPr="00F21693">
        <w:rPr>
          <w:rFonts w:ascii="Calibri" w:hAnsi="Calibri" w:cs="Arial"/>
          <w:sz w:val="20"/>
        </w:rPr>
        <w:t xml:space="preserve">potřeba předložení dalších podkladů, které nejsou předmětem činnosti zhotovitele, nutných k zhotovení </w:t>
      </w:r>
      <w:r w:rsidR="000E4AF1">
        <w:rPr>
          <w:rFonts w:ascii="Calibri" w:hAnsi="Calibri" w:cs="Arial"/>
          <w:sz w:val="20"/>
        </w:rPr>
        <w:t>díla</w:t>
      </w:r>
      <w:r w:rsidR="00DA0E23" w:rsidRPr="00F21693">
        <w:rPr>
          <w:rFonts w:ascii="Calibri" w:hAnsi="Calibri" w:cs="Arial"/>
          <w:sz w:val="20"/>
        </w:rPr>
        <w:t>, zavazuje se</w:t>
      </w:r>
      <w:r w:rsidRPr="00F21693">
        <w:rPr>
          <w:rFonts w:ascii="Calibri" w:hAnsi="Calibri" w:cs="Arial"/>
          <w:sz w:val="20"/>
        </w:rPr>
        <w:t xml:space="preserve"> objednatel </w:t>
      </w:r>
      <w:r w:rsidR="00DA0E23" w:rsidRPr="00F21693">
        <w:rPr>
          <w:rFonts w:ascii="Calibri" w:hAnsi="Calibri" w:cs="Arial"/>
          <w:sz w:val="20"/>
        </w:rPr>
        <w:t xml:space="preserve">poskytnout je </w:t>
      </w:r>
      <w:r w:rsidRPr="00F21693">
        <w:rPr>
          <w:rFonts w:ascii="Calibri" w:hAnsi="Calibri" w:cs="Arial"/>
          <w:sz w:val="20"/>
        </w:rPr>
        <w:t>zhotoviteli</w:t>
      </w:r>
      <w:r w:rsidR="00DA0E23" w:rsidRPr="00F21693">
        <w:rPr>
          <w:rFonts w:ascii="Calibri" w:hAnsi="Calibri" w:cs="Arial"/>
          <w:sz w:val="20"/>
        </w:rPr>
        <w:t xml:space="preserve"> po předchozím projednání, o čemž</w:t>
      </w:r>
      <w:r w:rsidRPr="00F21693">
        <w:rPr>
          <w:rFonts w:ascii="Calibri" w:hAnsi="Calibri" w:cs="Arial"/>
          <w:sz w:val="20"/>
        </w:rPr>
        <w:t xml:space="preserve"> bude učiněn písemný zápis, který podepíší obě smluvní strany.</w:t>
      </w:r>
      <w:r w:rsidR="006C5048">
        <w:rPr>
          <w:rFonts w:ascii="Calibri" w:hAnsi="Calibri" w:cs="Arial"/>
          <w:sz w:val="20"/>
        </w:rPr>
        <w:t xml:space="preserve"> Jestliže si tyto další podklady bude moci zhotovitel obstarat sám u třetích osob, tak si je zhotovitel sám opatří a nebude je vyžadovat od objednatele.</w:t>
      </w:r>
    </w:p>
    <w:p w14:paraId="0513F62C" w14:textId="77777777" w:rsidR="00F6005A" w:rsidRPr="00F21693" w:rsidRDefault="00F6005A" w:rsidP="00781A9D">
      <w:pPr>
        <w:pStyle w:val="Odstavecseseznamem"/>
        <w:ind w:left="0"/>
        <w:rPr>
          <w:rFonts w:ascii="Calibri" w:hAnsi="Calibri" w:cs="Arial"/>
          <w:color w:val="C0504D"/>
          <w:sz w:val="20"/>
          <w:szCs w:val="20"/>
        </w:rPr>
      </w:pPr>
    </w:p>
    <w:p w14:paraId="61807AD0" w14:textId="7F59805C" w:rsidR="00FE307D" w:rsidRPr="005204DD" w:rsidRDefault="00DA0E23" w:rsidP="00781A9D">
      <w:pPr>
        <w:pStyle w:val="Smlouva-slo"/>
        <w:numPr>
          <w:ilvl w:val="0"/>
          <w:numId w:val="6"/>
        </w:numPr>
        <w:spacing w:before="0" w:line="240" w:lineRule="auto"/>
        <w:rPr>
          <w:rFonts w:ascii="Calibri" w:hAnsi="Calibri" w:cs="Arial"/>
          <w:sz w:val="20"/>
        </w:rPr>
      </w:pPr>
      <w:r w:rsidRPr="00F21693">
        <w:rPr>
          <w:rFonts w:ascii="Calibri" w:hAnsi="Calibri" w:cs="Arial"/>
          <w:sz w:val="20"/>
        </w:rPr>
        <w:t>Objednatel se zavazuje z</w:t>
      </w:r>
      <w:r w:rsidR="00F6005A" w:rsidRPr="00F21693">
        <w:rPr>
          <w:rFonts w:ascii="Calibri" w:hAnsi="Calibri" w:cs="Arial"/>
          <w:sz w:val="20"/>
        </w:rPr>
        <w:t xml:space="preserve">účastnit se na vyzvání zhotovitele projednání skutečností souvisejících s vyhotovováním </w:t>
      </w:r>
      <w:r w:rsidR="00023B4C">
        <w:rPr>
          <w:rFonts w:ascii="Calibri" w:hAnsi="Calibri" w:cs="Arial"/>
          <w:sz w:val="20"/>
        </w:rPr>
        <w:t>díla</w:t>
      </w:r>
      <w:r w:rsidR="00D41AD0" w:rsidRPr="00F21693">
        <w:rPr>
          <w:rFonts w:ascii="Calibri" w:hAnsi="Calibri" w:cs="Arial"/>
          <w:sz w:val="20"/>
        </w:rPr>
        <w:t xml:space="preserve"> </w:t>
      </w:r>
      <w:r w:rsidR="00F6005A" w:rsidRPr="00F21693">
        <w:rPr>
          <w:rFonts w:ascii="Calibri" w:hAnsi="Calibri" w:cs="Arial"/>
          <w:sz w:val="20"/>
        </w:rPr>
        <w:t>a vynaložit potřebnou součinnost za úče</w:t>
      </w:r>
      <w:r w:rsidRPr="00F21693">
        <w:rPr>
          <w:rFonts w:ascii="Calibri" w:hAnsi="Calibri" w:cs="Arial"/>
          <w:sz w:val="20"/>
        </w:rPr>
        <w:t xml:space="preserve">lem </w:t>
      </w:r>
      <w:r w:rsidR="00D96306">
        <w:rPr>
          <w:rFonts w:ascii="Calibri" w:hAnsi="Calibri" w:cs="Arial"/>
          <w:sz w:val="20"/>
        </w:rPr>
        <w:t>ús</w:t>
      </w:r>
      <w:r w:rsidRPr="00F21693">
        <w:rPr>
          <w:rFonts w:ascii="Calibri" w:hAnsi="Calibri" w:cs="Arial"/>
          <w:sz w:val="20"/>
        </w:rPr>
        <w:t>pěšného provedení</w:t>
      </w:r>
      <w:r w:rsidR="00F6005A" w:rsidRPr="00F21693">
        <w:rPr>
          <w:rFonts w:ascii="Calibri" w:hAnsi="Calibri" w:cs="Arial"/>
          <w:sz w:val="20"/>
        </w:rPr>
        <w:t xml:space="preserve"> díla.</w:t>
      </w:r>
    </w:p>
    <w:p w14:paraId="18F46591" w14:textId="77777777" w:rsidR="00FE307D" w:rsidRDefault="00FE307D" w:rsidP="00781A9D">
      <w:pPr>
        <w:rPr>
          <w:rFonts w:ascii="Calibri" w:hAnsi="Calibri"/>
          <w:sz w:val="20"/>
          <w:szCs w:val="20"/>
        </w:rPr>
      </w:pPr>
    </w:p>
    <w:p w14:paraId="0304FBCD" w14:textId="77777777" w:rsidR="00FE307D" w:rsidRPr="00F21693" w:rsidRDefault="00FE307D" w:rsidP="00781A9D">
      <w:pPr>
        <w:rPr>
          <w:rFonts w:ascii="Calibri" w:hAnsi="Calibri"/>
          <w:sz w:val="20"/>
          <w:szCs w:val="20"/>
        </w:rPr>
      </w:pPr>
    </w:p>
    <w:p w14:paraId="4051FF90" w14:textId="77777777" w:rsidR="00F6005A" w:rsidRPr="00F21693" w:rsidRDefault="00932EE0" w:rsidP="00781A9D">
      <w:pPr>
        <w:spacing w:line="276" w:lineRule="auto"/>
        <w:jc w:val="center"/>
        <w:rPr>
          <w:rStyle w:val="Nadpis3Char"/>
          <w:rFonts w:ascii="Calibri" w:hAnsi="Calibri"/>
          <w:sz w:val="20"/>
          <w:szCs w:val="20"/>
        </w:rPr>
      </w:pPr>
      <w:r w:rsidRPr="00F21693">
        <w:rPr>
          <w:rStyle w:val="Nadpis3Char"/>
          <w:rFonts w:ascii="Calibri" w:hAnsi="Calibri"/>
          <w:sz w:val="20"/>
          <w:szCs w:val="20"/>
        </w:rPr>
        <w:t xml:space="preserve">Článek </w:t>
      </w:r>
      <w:r w:rsidR="00F6005A" w:rsidRPr="00F21693">
        <w:rPr>
          <w:rStyle w:val="Nadpis3Char"/>
          <w:rFonts w:ascii="Calibri" w:hAnsi="Calibri"/>
          <w:sz w:val="20"/>
          <w:szCs w:val="20"/>
        </w:rPr>
        <w:t>V.</w:t>
      </w:r>
    </w:p>
    <w:p w14:paraId="24C5FC79" w14:textId="77777777" w:rsidR="00F6005A" w:rsidRPr="00F21693" w:rsidRDefault="00F6005A" w:rsidP="00781A9D">
      <w:pPr>
        <w:jc w:val="center"/>
        <w:rPr>
          <w:rFonts w:ascii="Calibri" w:hAnsi="Calibri" w:cs="Arial"/>
          <w:b/>
          <w:sz w:val="20"/>
          <w:szCs w:val="20"/>
        </w:rPr>
      </w:pPr>
      <w:r w:rsidRPr="00F21693">
        <w:rPr>
          <w:rFonts w:ascii="Calibri" w:hAnsi="Calibri" w:cs="Arial"/>
          <w:b/>
          <w:sz w:val="20"/>
          <w:szCs w:val="20"/>
        </w:rPr>
        <w:t>Povinnosti zhotovitele</w:t>
      </w:r>
    </w:p>
    <w:p w14:paraId="5A737A88" w14:textId="77777777" w:rsidR="00F6005A" w:rsidRPr="00F21693" w:rsidRDefault="00F6005A" w:rsidP="00781A9D">
      <w:pPr>
        <w:jc w:val="center"/>
        <w:rPr>
          <w:rFonts w:ascii="Calibri" w:hAnsi="Calibri" w:cs="Arial"/>
          <w:b/>
          <w:sz w:val="20"/>
          <w:szCs w:val="20"/>
        </w:rPr>
      </w:pPr>
    </w:p>
    <w:p w14:paraId="1B30A5AD" w14:textId="77777777" w:rsidR="00F6005A" w:rsidRDefault="00F6005A" w:rsidP="00BE2FFF">
      <w:pPr>
        <w:pStyle w:val="Smlouva-slo"/>
        <w:numPr>
          <w:ilvl w:val="0"/>
          <w:numId w:val="8"/>
        </w:numPr>
        <w:spacing w:before="0" w:line="240" w:lineRule="auto"/>
        <w:rPr>
          <w:rFonts w:ascii="Calibri" w:hAnsi="Calibri" w:cs="Arial"/>
          <w:sz w:val="20"/>
        </w:rPr>
      </w:pPr>
      <w:r w:rsidRPr="00F21693">
        <w:rPr>
          <w:rFonts w:ascii="Calibri" w:hAnsi="Calibri" w:cs="Arial"/>
          <w:sz w:val="20"/>
        </w:rPr>
        <w:t xml:space="preserve">Zhotovitel </w:t>
      </w:r>
      <w:r w:rsidR="00280BFF" w:rsidRPr="00F21693">
        <w:rPr>
          <w:rFonts w:ascii="Calibri" w:hAnsi="Calibri" w:cs="Arial"/>
          <w:sz w:val="20"/>
        </w:rPr>
        <w:t>se zavazuje</w:t>
      </w:r>
      <w:r w:rsidRPr="00F21693">
        <w:rPr>
          <w:rFonts w:ascii="Calibri" w:hAnsi="Calibri" w:cs="Arial"/>
          <w:sz w:val="20"/>
        </w:rPr>
        <w:t>:</w:t>
      </w:r>
    </w:p>
    <w:p w14:paraId="34509166" w14:textId="77777777" w:rsidR="00590FAA" w:rsidRPr="00F21693" w:rsidRDefault="00590FAA" w:rsidP="00590FAA">
      <w:pPr>
        <w:pStyle w:val="Smlouva-slo"/>
        <w:numPr>
          <w:ilvl w:val="0"/>
          <w:numId w:val="0"/>
        </w:numPr>
        <w:spacing w:before="0" w:line="240" w:lineRule="auto"/>
        <w:ind w:left="340"/>
        <w:rPr>
          <w:rFonts w:ascii="Calibri" w:hAnsi="Calibri" w:cs="Arial"/>
          <w:sz w:val="20"/>
        </w:rPr>
      </w:pPr>
    </w:p>
    <w:p w14:paraId="11E6CEB3" w14:textId="77777777" w:rsidR="00F6005A" w:rsidRPr="00F21693" w:rsidRDefault="00F6005A" w:rsidP="00BE2FFF">
      <w:pPr>
        <w:pStyle w:val="Default"/>
        <w:numPr>
          <w:ilvl w:val="0"/>
          <w:numId w:val="3"/>
        </w:numPr>
        <w:tabs>
          <w:tab w:val="left" w:pos="426"/>
        </w:tabs>
        <w:spacing w:after="120"/>
        <w:ind w:left="714" w:hanging="357"/>
        <w:jc w:val="both"/>
        <w:rPr>
          <w:rFonts w:ascii="Calibri" w:hAnsi="Calibri" w:cs="Arial"/>
          <w:sz w:val="20"/>
          <w:szCs w:val="20"/>
        </w:rPr>
      </w:pPr>
      <w:r w:rsidRPr="00F21693">
        <w:rPr>
          <w:rFonts w:ascii="Calibri" w:hAnsi="Calibri" w:cs="Arial"/>
          <w:sz w:val="20"/>
          <w:szCs w:val="20"/>
        </w:rPr>
        <w:t>provést dílo řádně, včas a v odpovídající jakosti za použití postupů, které odpovídají právním předpisům ČR</w:t>
      </w:r>
      <w:r w:rsidR="00023B4C">
        <w:rPr>
          <w:rFonts w:ascii="Calibri" w:hAnsi="Calibri" w:cs="Arial"/>
          <w:sz w:val="20"/>
          <w:szCs w:val="20"/>
        </w:rPr>
        <w:t>;</w:t>
      </w:r>
    </w:p>
    <w:p w14:paraId="5E9457EE" w14:textId="77777777" w:rsidR="00F6005A" w:rsidRPr="00F21693" w:rsidRDefault="00F6005A" w:rsidP="00BE2FFF">
      <w:pPr>
        <w:pStyle w:val="Default"/>
        <w:numPr>
          <w:ilvl w:val="0"/>
          <w:numId w:val="3"/>
        </w:numPr>
        <w:tabs>
          <w:tab w:val="left" w:pos="426"/>
        </w:tabs>
        <w:spacing w:after="120"/>
        <w:ind w:left="714" w:hanging="357"/>
        <w:jc w:val="both"/>
        <w:rPr>
          <w:rFonts w:ascii="Calibri" w:hAnsi="Calibri" w:cs="Arial"/>
          <w:sz w:val="20"/>
          <w:szCs w:val="20"/>
        </w:rPr>
      </w:pPr>
      <w:r w:rsidRPr="00F21693">
        <w:rPr>
          <w:rFonts w:ascii="Calibri" w:hAnsi="Calibri" w:cs="Arial"/>
          <w:sz w:val="20"/>
          <w:szCs w:val="20"/>
        </w:rPr>
        <w:t>dodržovat při provádění díla ujednání této smlouvy, řídit se podklady objednatele, zápisy a dohodami smluvních stran</w:t>
      </w:r>
      <w:r w:rsidR="00023B4C">
        <w:rPr>
          <w:rFonts w:ascii="Calibri" w:hAnsi="Calibri" w:cs="Arial"/>
          <w:sz w:val="20"/>
          <w:szCs w:val="20"/>
        </w:rPr>
        <w:t>;</w:t>
      </w:r>
    </w:p>
    <w:p w14:paraId="7BFE3A6C" w14:textId="77777777" w:rsidR="00F6005A" w:rsidRPr="00F21693" w:rsidRDefault="00F6005A" w:rsidP="00BE2FFF">
      <w:pPr>
        <w:pStyle w:val="Default"/>
        <w:numPr>
          <w:ilvl w:val="0"/>
          <w:numId w:val="3"/>
        </w:numPr>
        <w:tabs>
          <w:tab w:val="left" w:pos="426"/>
        </w:tabs>
        <w:spacing w:after="120"/>
        <w:ind w:left="714" w:hanging="357"/>
        <w:jc w:val="both"/>
        <w:rPr>
          <w:rFonts w:ascii="Calibri" w:hAnsi="Calibri" w:cs="Arial"/>
          <w:sz w:val="20"/>
          <w:szCs w:val="20"/>
        </w:rPr>
      </w:pPr>
      <w:r w:rsidRPr="00F21693">
        <w:rPr>
          <w:rFonts w:ascii="Calibri" w:hAnsi="Calibri" w:cs="Arial"/>
          <w:sz w:val="20"/>
          <w:szCs w:val="20"/>
        </w:rPr>
        <w:t xml:space="preserve">účastnit se na základě </w:t>
      </w:r>
      <w:r w:rsidR="001F7C04" w:rsidRPr="00F21693">
        <w:rPr>
          <w:rFonts w:ascii="Calibri" w:hAnsi="Calibri" w:cs="Arial"/>
          <w:sz w:val="20"/>
          <w:szCs w:val="20"/>
        </w:rPr>
        <w:t>výzvy</w:t>
      </w:r>
      <w:r w:rsidRPr="00F21693">
        <w:rPr>
          <w:rFonts w:ascii="Calibri" w:hAnsi="Calibri" w:cs="Arial"/>
          <w:sz w:val="20"/>
          <w:szCs w:val="20"/>
        </w:rPr>
        <w:t xml:space="preserve"> objednatele jednání týkajících se předmětného díla a řídit se při provádění </w:t>
      </w:r>
      <w:r w:rsidR="00280BFF" w:rsidRPr="00F21693">
        <w:rPr>
          <w:rFonts w:ascii="Calibri" w:hAnsi="Calibri" w:cs="Arial"/>
          <w:sz w:val="20"/>
          <w:szCs w:val="20"/>
        </w:rPr>
        <w:t xml:space="preserve">díla </w:t>
      </w:r>
      <w:r w:rsidRPr="00F21693">
        <w:rPr>
          <w:rFonts w:ascii="Calibri" w:hAnsi="Calibri" w:cs="Arial"/>
          <w:sz w:val="20"/>
          <w:szCs w:val="20"/>
        </w:rPr>
        <w:t>jeho pokyny</w:t>
      </w:r>
      <w:r w:rsidR="00023B4C">
        <w:rPr>
          <w:rFonts w:ascii="Calibri" w:hAnsi="Calibri" w:cs="Arial"/>
          <w:sz w:val="20"/>
          <w:szCs w:val="20"/>
        </w:rPr>
        <w:t>;</w:t>
      </w:r>
    </w:p>
    <w:p w14:paraId="63142FD4" w14:textId="3AEBE011" w:rsidR="00757B6E" w:rsidRPr="00690350" w:rsidRDefault="00F6005A" w:rsidP="00BE2FFF">
      <w:pPr>
        <w:pStyle w:val="Default"/>
        <w:numPr>
          <w:ilvl w:val="0"/>
          <w:numId w:val="3"/>
        </w:numPr>
        <w:tabs>
          <w:tab w:val="left" w:pos="426"/>
        </w:tabs>
        <w:spacing w:after="120"/>
        <w:ind w:left="714" w:hanging="357"/>
        <w:jc w:val="both"/>
        <w:rPr>
          <w:rFonts w:ascii="Calibri" w:hAnsi="Calibri"/>
          <w:sz w:val="20"/>
          <w:szCs w:val="20"/>
        </w:rPr>
      </w:pPr>
      <w:r w:rsidRPr="00590FAA">
        <w:rPr>
          <w:rFonts w:ascii="Calibri" w:hAnsi="Calibri" w:cs="Arial"/>
          <w:sz w:val="20"/>
          <w:szCs w:val="20"/>
        </w:rPr>
        <w:t>neprodleně</w:t>
      </w:r>
      <w:r w:rsidR="00023B4C" w:rsidRPr="00590FAA">
        <w:rPr>
          <w:rFonts w:ascii="Calibri" w:hAnsi="Calibri" w:cs="Arial"/>
          <w:sz w:val="20"/>
          <w:szCs w:val="20"/>
        </w:rPr>
        <w:t xml:space="preserve"> </w:t>
      </w:r>
      <w:r w:rsidRPr="00590FAA">
        <w:rPr>
          <w:rFonts w:ascii="Calibri" w:hAnsi="Calibri" w:cs="Arial"/>
          <w:sz w:val="20"/>
          <w:szCs w:val="20"/>
        </w:rPr>
        <w:t>písemně informovat objednatele o skutečnostech majících vliv na plnění smlouvy</w:t>
      </w:r>
      <w:r w:rsidR="00690350">
        <w:rPr>
          <w:rFonts w:ascii="Calibri" w:hAnsi="Calibri" w:cs="Arial"/>
          <w:sz w:val="20"/>
          <w:szCs w:val="20"/>
          <w:lang w:val="en-US"/>
        </w:rPr>
        <w:t>;</w:t>
      </w:r>
    </w:p>
    <w:p w14:paraId="187BB5C1" w14:textId="77777777" w:rsidR="00690350" w:rsidRPr="00690350" w:rsidRDefault="00690350" w:rsidP="00BE2FFF">
      <w:pPr>
        <w:pStyle w:val="Default"/>
        <w:numPr>
          <w:ilvl w:val="0"/>
          <w:numId w:val="3"/>
        </w:numPr>
        <w:tabs>
          <w:tab w:val="left" w:pos="426"/>
        </w:tabs>
        <w:spacing w:after="120"/>
        <w:ind w:left="714" w:hanging="357"/>
        <w:jc w:val="both"/>
        <w:rPr>
          <w:rFonts w:ascii="Calibri" w:hAnsi="Calibri"/>
          <w:sz w:val="20"/>
          <w:szCs w:val="20"/>
        </w:rPr>
      </w:pPr>
      <w:r>
        <w:rPr>
          <w:rFonts w:ascii="Calibri" w:hAnsi="Calibri" w:cs="Arial"/>
          <w:sz w:val="20"/>
          <w:szCs w:val="20"/>
        </w:rPr>
        <w:t xml:space="preserve">Projektová dokumentace bude zpracována v souladu se zákonem č. 183/2006 Sb., „o územním plánování a stavebním řádu (stavební zákon) a vyhlášky </w:t>
      </w:r>
      <w:r w:rsidR="00F07A36">
        <w:rPr>
          <w:rFonts w:ascii="Calibri" w:hAnsi="Calibri" w:cs="Arial"/>
          <w:sz w:val="20"/>
          <w:szCs w:val="20"/>
        </w:rPr>
        <w:t>č.499/2006 Sb., o dokumentaci staveb – v platném znění, s bezpečnostními, ekologickými, požárními, hygienickými předpisy, platnými českými technickými normami (ČSN), a veškerými platnými obecně závaznými právními předpisy a zákony ČR.</w:t>
      </w:r>
    </w:p>
    <w:p w14:paraId="40F46323" w14:textId="05FFC6D8" w:rsidR="00F936A1" w:rsidRDefault="00F936A1">
      <w:pPr>
        <w:suppressAutoHyphens w:val="0"/>
        <w:rPr>
          <w:rFonts w:ascii="Calibri" w:hAnsi="Calibri" w:cs="Arial"/>
          <w:b/>
          <w:bCs/>
          <w:sz w:val="20"/>
          <w:szCs w:val="20"/>
        </w:rPr>
      </w:pPr>
    </w:p>
    <w:p w14:paraId="713C97B9" w14:textId="77777777" w:rsidR="00FE307D" w:rsidRDefault="00FE307D">
      <w:pPr>
        <w:suppressAutoHyphens w:val="0"/>
        <w:rPr>
          <w:rFonts w:ascii="Calibri" w:hAnsi="Calibri" w:cs="Arial"/>
          <w:b/>
          <w:bCs/>
          <w:sz w:val="20"/>
          <w:szCs w:val="20"/>
        </w:rPr>
      </w:pPr>
    </w:p>
    <w:p w14:paraId="3C959383" w14:textId="77777777" w:rsidR="00FE307D" w:rsidRDefault="00FE307D">
      <w:pPr>
        <w:suppressAutoHyphens w:val="0"/>
        <w:rPr>
          <w:rFonts w:ascii="Calibri" w:hAnsi="Calibri" w:cs="Arial"/>
          <w:b/>
          <w:bCs/>
          <w:sz w:val="20"/>
          <w:szCs w:val="20"/>
        </w:rPr>
      </w:pPr>
    </w:p>
    <w:p w14:paraId="5148EA5F" w14:textId="77777777" w:rsidR="00FE307D" w:rsidRDefault="00FE307D">
      <w:pPr>
        <w:suppressAutoHyphens w:val="0"/>
        <w:rPr>
          <w:rFonts w:ascii="Calibri" w:hAnsi="Calibri" w:cs="Arial"/>
          <w:b/>
          <w:bCs/>
          <w:sz w:val="20"/>
          <w:szCs w:val="20"/>
        </w:rPr>
      </w:pPr>
    </w:p>
    <w:p w14:paraId="72E923A5" w14:textId="77777777" w:rsidR="00FE307D" w:rsidRDefault="00FE307D">
      <w:pPr>
        <w:suppressAutoHyphens w:val="0"/>
        <w:rPr>
          <w:rFonts w:ascii="Calibri" w:hAnsi="Calibri" w:cs="Arial"/>
          <w:b/>
          <w:bCs/>
          <w:sz w:val="20"/>
          <w:szCs w:val="20"/>
        </w:rPr>
      </w:pPr>
    </w:p>
    <w:p w14:paraId="7A8C176B" w14:textId="77777777" w:rsidR="00F6005A" w:rsidRPr="00F21693" w:rsidRDefault="00F6005A" w:rsidP="00781A9D">
      <w:pPr>
        <w:jc w:val="center"/>
        <w:rPr>
          <w:rFonts w:ascii="Calibri" w:hAnsi="Calibri" w:cs="Arial"/>
          <w:b/>
          <w:bCs/>
          <w:sz w:val="20"/>
          <w:szCs w:val="20"/>
        </w:rPr>
      </w:pPr>
      <w:r w:rsidRPr="00F21693">
        <w:rPr>
          <w:rFonts w:ascii="Calibri" w:hAnsi="Calibri" w:cs="Arial"/>
          <w:b/>
          <w:bCs/>
          <w:sz w:val="20"/>
          <w:szCs w:val="20"/>
        </w:rPr>
        <w:t>Článek V</w:t>
      </w:r>
      <w:r w:rsidR="00AD21CE">
        <w:rPr>
          <w:rFonts w:ascii="Calibri" w:hAnsi="Calibri" w:cs="Arial"/>
          <w:b/>
          <w:bCs/>
          <w:sz w:val="20"/>
          <w:szCs w:val="20"/>
        </w:rPr>
        <w:t>I</w:t>
      </w:r>
      <w:r w:rsidRPr="00F21693">
        <w:rPr>
          <w:rFonts w:ascii="Calibri" w:hAnsi="Calibri" w:cs="Arial"/>
          <w:b/>
          <w:bCs/>
          <w:sz w:val="20"/>
          <w:szCs w:val="20"/>
        </w:rPr>
        <w:t>.</w:t>
      </w:r>
    </w:p>
    <w:p w14:paraId="6B6B5EAD" w14:textId="77777777" w:rsidR="00F6005A" w:rsidRPr="00F21693" w:rsidRDefault="00F6005A" w:rsidP="00781A9D">
      <w:pPr>
        <w:jc w:val="center"/>
        <w:rPr>
          <w:rFonts w:ascii="Calibri" w:hAnsi="Calibri" w:cs="Arial"/>
          <w:b/>
          <w:bCs/>
          <w:sz w:val="20"/>
          <w:szCs w:val="20"/>
        </w:rPr>
      </w:pPr>
      <w:r w:rsidRPr="00F21693">
        <w:rPr>
          <w:rFonts w:ascii="Calibri" w:hAnsi="Calibri" w:cs="Arial"/>
          <w:b/>
          <w:bCs/>
          <w:sz w:val="20"/>
          <w:szCs w:val="20"/>
        </w:rPr>
        <w:t>Cena díla</w:t>
      </w:r>
    </w:p>
    <w:p w14:paraId="111C07F7" w14:textId="77777777" w:rsidR="00F6005A" w:rsidRPr="00F21693" w:rsidRDefault="00F6005A" w:rsidP="00781A9D">
      <w:pPr>
        <w:jc w:val="center"/>
        <w:rPr>
          <w:rFonts w:ascii="Calibri" w:hAnsi="Calibri" w:cs="Arial"/>
          <w:b/>
          <w:bCs/>
          <w:sz w:val="20"/>
          <w:szCs w:val="20"/>
        </w:rPr>
      </w:pPr>
    </w:p>
    <w:p w14:paraId="7B6A3E9B" w14:textId="77777777" w:rsidR="002C5D60" w:rsidRDefault="00F6005A" w:rsidP="00BE2FFF">
      <w:pPr>
        <w:pStyle w:val="Smlouva-slo"/>
        <w:numPr>
          <w:ilvl w:val="0"/>
          <w:numId w:val="4"/>
        </w:numPr>
        <w:spacing w:before="0" w:line="240" w:lineRule="auto"/>
        <w:rPr>
          <w:rFonts w:ascii="Calibri" w:hAnsi="Calibri" w:cs="Arial"/>
          <w:sz w:val="20"/>
        </w:rPr>
      </w:pPr>
      <w:r w:rsidRPr="00F21693">
        <w:rPr>
          <w:rFonts w:ascii="Calibri" w:hAnsi="Calibri" w:cs="Arial"/>
          <w:sz w:val="20"/>
        </w:rPr>
        <w:t>Cena díla je stanovena dohodou smluvních stran a činí:</w:t>
      </w:r>
    </w:p>
    <w:p w14:paraId="35F0C322" w14:textId="77777777" w:rsidR="002C5D60" w:rsidRPr="002C5D60" w:rsidRDefault="002C5D60" w:rsidP="002C5D60">
      <w:pPr>
        <w:pStyle w:val="Smlouva-slo"/>
        <w:numPr>
          <w:ilvl w:val="0"/>
          <w:numId w:val="0"/>
        </w:numPr>
        <w:spacing w:before="0" w:line="240" w:lineRule="auto"/>
        <w:ind w:left="340"/>
        <w:rPr>
          <w:rFonts w:ascii="Calibri" w:hAnsi="Calibri" w:cs="Arial"/>
          <w:sz w:val="20"/>
        </w:rPr>
      </w:pPr>
    </w:p>
    <w:tbl>
      <w:tblPr>
        <w:tblW w:w="8806"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980"/>
        <w:gridCol w:w="1800"/>
        <w:gridCol w:w="1766"/>
      </w:tblGrid>
      <w:tr w:rsidR="004E2358" w14:paraId="06720A88" w14:textId="77777777" w:rsidTr="002A3B03">
        <w:trPr>
          <w:trHeight w:val="732"/>
        </w:trPr>
        <w:tc>
          <w:tcPr>
            <w:tcW w:w="3260" w:type="dxa"/>
            <w:shd w:val="clear" w:color="auto" w:fill="auto"/>
            <w:vAlign w:val="center"/>
          </w:tcPr>
          <w:p w14:paraId="707ACEE2" w14:textId="77777777" w:rsidR="00F6005A" w:rsidRPr="00F21693" w:rsidRDefault="00F6005A" w:rsidP="00F936A1">
            <w:pPr>
              <w:pStyle w:val="Smlouva-slo"/>
              <w:numPr>
                <w:ilvl w:val="0"/>
                <w:numId w:val="0"/>
              </w:numPr>
              <w:snapToGrid w:val="0"/>
              <w:spacing w:before="0" w:line="240" w:lineRule="auto"/>
              <w:jc w:val="left"/>
              <w:rPr>
                <w:rFonts w:ascii="Calibri" w:hAnsi="Calibri" w:cs="Arial"/>
                <w:sz w:val="20"/>
              </w:rPr>
            </w:pPr>
            <w:r w:rsidRPr="00F21693">
              <w:rPr>
                <w:rFonts w:ascii="Calibri" w:hAnsi="Calibri" w:cs="Arial"/>
                <w:sz w:val="20"/>
              </w:rPr>
              <w:lastRenderedPageBreak/>
              <w:t xml:space="preserve">Dílčí části </w:t>
            </w:r>
            <w:r w:rsidR="00322F70">
              <w:rPr>
                <w:rFonts w:ascii="Calibri" w:hAnsi="Calibri" w:cs="Arial"/>
                <w:sz w:val="20"/>
              </w:rPr>
              <w:t xml:space="preserve">díla </w:t>
            </w:r>
            <w:r w:rsidRPr="00F21693">
              <w:rPr>
                <w:rFonts w:ascii="Calibri" w:hAnsi="Calibri" w:cs="Arial"/>
                <w:sz w:val="20"/>
              </w:rPr>
              <w:t>dle čl. I</w:t>
            </w:r>
            <w:r w:rsidR="00322F70">
              <w:rPr>
                <w:rFonts w:ascii="Calibri" w:hAnsi="Calibri" w:cs="Arial"/>
                <w:sz w:val="20"/>
              </w:rPr>
              <w:t>I.</w:t>
            </w:r>
            <w:r w:rsidRPr="00F21693">
              <w:rPr>
                <w:rFonts w:ascii="Calibri" w:hAnsi="Calibri" w:cs="Arial"/>
                <w:sz w:val="20"/>
              </w:rPr>
              <w:t xml:space="preserve"> odst. </w:t>
            </w:r>
            <w:r w:rsidR="00322F70">
              <w:rPr>
                <w:rFonts w:ascii="Calibri" w:hAnsi="Calibri" w:cs="Arial"/>
                <w:sz w:val="20"/>
              </w:rPr>
              <w:t xml:space="preserve">1 </w:t>
            </w:r>
          </w:p>
        </w:tc>
        <w:tc>
          <w:tcPr>
            <w:tcW w:w="1980" w:type="dxa"/>
            <w:shd w:val="clear" w:color="auto" w:fill="auto"/>
            <w:vAlign w:val="center"/>
          </w:tcPr>
          <w:p w14:paraId="325FA4A5" w14:textId="77777777" w:rsidR="00F6005A" w:rsidRPr="00F21693" w:rsidRDefault="00F6005A" w:rsidP="002A3B03">
            <w:pPr>
              <w:pStyle w:val="Smlouva-slo"/>
              <w:numPr>
                <w:ilvl w:val="0"/>
                <w:numId w:val="0"/>
              </w:numPr>
              <w:snapToGrid w:val="0"/>
              <w:spacing w:before="0" w:line="240" w:lineRule="auto"/>
              <w:jc w:val="left"/>
              <w:rPr>
                <w:rFonts w:ascii="Calibri" w:hAnsi="Calibri" w:cs="Arial"/>
                <w:sz w:val="20"/>
              </w:rPr>
            </w:pPr>
            <w:r w:rsidRPr="00F21693">
              <w:rPr>
                <w:rFonts w:ascii="Calibri" w:hAnsi="Calibri" w:cs="Arial"/>
                <w:sz w:val="20"/>
              </w:rPr>
              <w:t>Cena bez DPH</w:t>
            </w:r>
          </w:p>
        </w:tc>
        <w:tc>
          <w:tcPr>
            <w:tcW w:w="1800" w:type="dxa"/>
            <w:shd w:val="clear" w:color="auto" w:fill="auto"/>
            <w:vAlign w:val="center"/>
          </w:tcPr>
          <w:p w14:paraId="1A3C2130" w14:textId="77777777" w:rsidR="00F6005A" w:rsidRPr="00F21693" w:rsidRDefault="00F6005A" w:rsidP="002A3B03">
            <w:pPr>
              <w:pStyle w:val="Smlouva-slo"/>
              <w:numPr>
                <w:ilvl w:val="0"/>
                <w:numId w:val="0"/>
              </w:numPr>
              <w:snapToGrid w:val="0"/>
              <w:spacing w:before="0" w:line="240" w:lineRule="auto"/>
              <w:jc w:val="left"/>
              <w:rPr>
                <w:rFonts w:ascii="Calibri" w:hAnsi="Calibri" w:cs="Arial"/>
                <w:sz w:val="20"/>
              </w:rPr>
            </w:pPr>
            <w:r w:rsidRPr="00F21693">
              <w:rPr>
                <w:rFonts w:ascii="Calibri" w:hAnsi="Calibri" w:cs="Arial"/>
                <w:sz w:val="20"/>
              </w:rPr>
              <w:t xml:space="preserve">DPH </w:t>
            </w:r>
            <w:r w:rsidR="008A6C06" w:rsidRPr="00F21693">
              <w:rPr>
                <w:rFonts w:ascii="Calibri" w:hAnsi="Calibri" w:cs="Arial"/>
                <w:sz w:val="20"/>
              </w:rPr>
              <w:t>21%</w:t>
            </w:r>
          </w:p>
        </w:tc>
        <w:tc>
          <w:tcPr>
            <w:tcW w:w="1766" w:type="dxa"/>
            <w:shd w:val="clear" w:color="auto" w:fill="auto"/>
            <w:vAlign w:val="center"/>
          </w:tcPr>
          <w:p w14:paraId="0FD200B6" w14:textId="77777777" w:rsidR="00F6005A" w:rsidRPr="00F21693" w:rsidRDefault="00F6005A" w:rsidP="002A3B03">
            <w:pPr>
              <w:pStyle w:val="Smlouva-slo"/>
              <w:numPr>
                <w:ilvl w:val="0"/>
                <w:numId w:val="0"/>
              </w:numPr>
              <w:snapToGrid w:val="0"/>
              <w:spacing w:before="0" w:line="240" w:lineRule="auto"/>
              <w:jc w:val="left"/>
              <w:rPr>
                <w:rFonts w:ascii="Calibri" w:hAnsi="Calibri" w:cs="Arial"/>
                <w:sz w:val="20"/>
              </w:rPr>
            </w:pPr>
            <w:r w:rsidRPr="00F21693">
              <w:rPr>
                <w:rFonts w:ascii="Calibri" w:hAnsi="Calibri" w:cs="Arial"/>
                <w:sz w:val="20"/>
              </w:rPr>
              <w:t>Cena včetně DPH</w:t>
            </w:r>
          </w:p>
        </w:tc>
      </w:tr>
      <w:tr w:rsidR="004E2358" w14:paraId="2FC2B795" w14:textId="77777777" w:rsidTr="002A3B03">
        <w:trPr>
          <w:trHeight w:val="732"/>
        </w:trPr>
        <w:tc>
          <w:tcPr>
            <w:tcW w:w="3260" w:type="dxa"/>
            <w:shd w:val="clear" w:color="auto" w:fill="auto"/>
            <w:vAlign w:val="center"/>
          </w:tcPr>
          <w:p w14:paraId="600AB0A9" w14:textId="77777777" w:rsidR="009B50F3" w:rsidRPr="00F21693" w:rsidRDefault="00F936A1" w:rsidP="00F936A1">
            <w:pPr>
              <w:pStyle w:val="Smlouva-slo"/>
              <w:numPr>
                <w:ilvl w:val="0"/>
                <w:numId w:val="0"/>
              </w:numPr>
              <w:snapToGrid w:val="0"/>
              <w:spacing w:before="0" w:line="240" w:lineRule="auto"/>
              <w:jc w:val="left"/>
              <w:rPr>
                <w:rFonts w:ascii="Calibri" w:hAnsi="Calibri" w:cs="Arial"/>
                <w:sz w:val="20"/>
              </w:rPr>
            </w:pPr>
            <w:r>
              <w:rPr>
                <w:rFonts w:ascii="Calibri" w:hAnsi="Calibri"/>
                <w:sz w:val="20"/>
              </w:rPr>
              <w:t>Etapa 1.</w:t>
            </w:r>
          </w:p>
        </w:tc>
        <w:tc>
          <w:tcPr>
            <w:tcW w:w="1980" w:type="dxa"/>
            <w:shd w:val="clear" w:color="auto" w:fill="auto"/>
            <w:vAlign w:val="center"/>
          </w:tcPr>
          <w:p w14:paraId="15283883" w14:textId="77777777" w:rsidR="009B50F3" w:rsidRPr="00F21693" w:rsidRDefault="00F936A1" w:rsidP="00F936A1">
            <w:pPr>
              <w:pStyle w:val="Smlouva-slo"/>
              <w:numPr>
                <w:ilvl w:val="0"/>
                <w:numId w:val="0"/>
              </w:numPr>
              <w:snapToGrid w:val="0"/>
              <w:spacing w:before="0" w:line="240" w:lineRule="auto"/>
              <w:jc w:val="center"/>
              <w:rPr>
                <w:rFonts w:ascii="Calibri" w:hAnsi="Calibri" w:cs="Arial"/>
                <w:sz w:val="20"/>
              </w:rPr>
            </w:pPr>
            <w:r>
              <w:rPr>
                <w:rFonts w:ascii="Calibri" w:hAnsi="Calibri"/>
                <w:color w:val="000000"/>
                <w:sz w:val="20"/>
              </w:rPr>
              <w:t>30</w:t>
            </w:r>
            <w:r w:rsidR="00751CF0">
              <w:rPr>
                <w:rFonts w:ascii="Calibri" w:hAnsi="Calibri"/>
                <w:color w:val="000000"/>
                <w:sz w:val="20"/>
              </w:rPr>
              <w:t>0</w:t>
            </w:r>
            <w:r>
              <w:rPr>
                <w:rFonts w:ascii="Calibri" w:hAnsi="Calibri"/>
                <w:color w:val="000000"/>
                <w:sz w:val="20"/>
              </w:rPr>
              <w:t>.</w:t>
            </w:r>
            <w:r w:rsidR="00065AA9" w:rsidRPr="00F21693">
              <w:rPr>
                <w:rFonts w:ascii="Calibri" w:hAnsi="Calibri"/>
                <w:color w:val="000000"/>
                <w:sz w:val="20"/>
              </w:rPr>
              <w:t>000</w:t>
            </w:r>
            <w:r w:rsidR="009B50F3" w:rsidRPr="00F21693">
              <w:rPr>
                <w:rFonts w:ascii="Calibri" w:hAnsi="Calibri" w:cs="Arial"/>
                <w:sz w:val="20"/>
              </w:rPr>
              <w:t>,- Kč</w:t>
            </w:r>
          </w:p>
        </w:tc>
        <w:tc>
          <w:tcPr>
            <w:tcW w:w="1800" w:type="dxa"/>
            <w:shd w:val="clear" w:color="auto" w:fill="auto"/>
            <w:vAlign w:val="center"/>
          </w:tcPr>
          <w:p w14:paraId="430CA965" w14:textId="77777777" w:rsidR="009B50F3" w:rsidRPr="00F21693" w:rsidRDefault="00F936A1" w:rsidP="00F936A1">
            <w:pPr>
              <w:pStyle w:val="Smlouva-slo"/>
              <w:numPr>
                <w:ilvl w:val="0"/>
                <w:numId w:val="0"/>
              </w:numPr>
              <w:snapToGrid w:val="0"/>
              <w:spacing w:before="0" w:line="240" w:lineRule="auto"/>
              <w:jc w:val="center"/>
              <w:rPr>
                <w:rFonts w:ascii="Calibri" w:hAnsi="Calibri" w:cs="Arial"/>
                <w:sz w:val="20"/>
              </w:rPr>
            </w:pPr>
            <w:r>
              <w:rPr>
                <w:rFonts w:ascii="Calibri" w:hAnsi="Calibri" w:cs="Arial"/>
                <w:sz w:val="20"/>
              </w:rPr>
              <w:t>63.0</w:t>
            </w:r>
            <w:r w:rsidR="00791770" w:rsidRPr="00F21693">
              <w:rPr>
                <w:rFonts w:ascii="Calibri" w:hAnsi="Calibri" w:cs="Arial"/>
                <w:sz w:val="20"/>
              </w:rPr>
              <w:t>0</w:t>
            </w:r>
            <w:r w:rsidR="00065AA9" w:rsidRPr="00F21693">
              <w:rPr>
                <w:rFonts w:ascii="Calibri" w:hAnsi="Calibri" w:cs="Arial"/>
                <w:sz w:val="20"/>
              </w:rPr>
              <w:t>0,-</w:t>
            </w:r>
            <w:r w:rsidR="009B50F3" w:rsidRPr="00F21693">
              <w:rPr>
                <w:rFonts w:ascii="Calibri" w:hAnsi="Calibri" w:cs="Arial"/>
                <w:sz w:val="20"/>
              </w:rPr>
              <w:t xml:space="preserve"> Kč</w:t>
            </w:r>
          </w:p>
        </w:tc>
        <w:tc>
          <w:tcPr>
            <w:tcW w:w="1766" w:type="dxa"/>
            <w:shd w:val="clear" w:color="auto" w:fill="auto"/>
            <w:vAlign w:val="center"/>
          </w:tcPr>
          <w:p w14:paraId="57CB5D2F" w14:textId="77777777" w:rsidR="009B50F3" w:rsidRPr="00F21693" w:rsidRDefault="00F936A1" w:rsidP="00F936A1">
            <w:pPr>
              <w:pStyle w:val="Smlouva-slo"/>
              <w:numPr>
                <w:ilvl w:val="0"/>
                <w:numId w:val="0"/>
              </w:numPr>
              <w:snapToGrid w:val="0"/>
              <w:spacing w:before="0" w:line="240" w:lineRule="auto"/>
              <w:jc w:val="center"/>
              <w:rPr>
                <w:rFonts w:ascii="Calibri" w:hAnsi="Calibri" w:cs="Arial"/>
                <w:sz w:val="20"/>
              </w:rPr>
            </w:pPr>
            <w:r>
              <w:rPr>
                <w:rFonts w:ascii="Calibri" w:hAnsi="Calibri"/>
                <w:color w:val="000000"/>
                <w:sz w:val="20"/>
              </w:rPr>
              <w:t>3</w:t>
            </w:r>
            <w:r w:rsidR="00751CF0">
              <w:rPr>
                <w:rFonts w:ascii="Calibri" w:hAnsi="Calibri"/>
                <w:color w:val="000000"/>
                <w:sz w:val="20"/>
              </w:rPr>
              <w:t>6</w:t>
            </w:r>
            <w:r>
              <w:rPr>
                <w:rFonts w:ascii="Calibri" w:hAnsi="Calibri"/>
                <w:color w:val="000000"/>
                <w:sz w:val="20"/>
              </w:rPr>
              <w:t>3.0</w:t>
            </w:r>
            <w:r w:rsidR="00791770" w:rsidRPr="00F21693">
              <w:rPr>
                <w:rFonts w:ascii="Calibri" w:hAnsi="Calibri"/>
                <w:color w:val="000000"/>
                <w:sz w:val="20"/>
              </w:rPr>
              <w:t>0</w:t>
            </w:r>
            <w:r w:rsidR="00065AA9" w:rsidRPr="00F21693">
              <w:rPr>
                <w:rFonts w:ascii="Calibri" w:hAnsi="Calibri"/>
                <w:color w:val="000000"/>
                <w:sz w:val="20"/>
              </w:rPr>
              <w:t>0</w:t>
            </w:r>
            <w:r w:rsidR="009B50F3" w:rsidRPr="00F21693">
              <w:rPr>
                <w:rFonts w:ascii="Calibri" w:hAnsi="Calibri" w:cs="Arial"/>
                <w:sz w:val="20"/>
              </w:rPr>
              <w:t>,- Kč</w:t>
            </w:r>
          </w:p>
        </w:tc>
      </w:tr>
      <w:tr w:rsidR="004E2358" w14:paraId="26E56571" w14:textId="77777777" w:rsidTr="002A3B03">
        <w:trPr>
          <w:trHeight w:val="732"/>
        </w:trPr>
        <w:tc>
          <w:tcPr>
            <w:tcW w:w="3260" w:type="dxa"/>
            <w:shd w:val="clear" w:color="auto" w:fill="auto"/>
            <w:vAlign w:val="center"/>
          </w:tcPr>
          <w:p w14:paraId="5C098AFF" w14:textId="77777777" w:rsidR="009B50F3" w:rsidRPr="00F21693" w:rsidRDefault="00F936A1" w:rsidP="00F936A1">
            <w:pPr>
              <w:pStyle w:val="Smlouva-slo"/>
              <w:numPr>
                <w:ilvl w:val="0"/>
                <w:numId w:val="0"/>
              </w:numPr>
              <w:snapToGrid w:val="0"/>
              <w:spacing w:before="0" w:line="240" w:lineRule="auto"/>
              <w:jc w:val="left"/>
              <w:rPr>
                <w:rFonts w:ascii="Calibri" w:hAnsi="Calibri" w:cs="Arial"/>
                <w:bCs/>
                <w:sz w:val="20"/>
              </w:rPr>
            </w:pPr>
            <w:r>
              <w:rPr>
                <w:rFonts w:ascii="Calibri" w:hAnsi="Calibri" w:cs="Arial"/>
                <w:bCs/>
                <w:sz w:val="20"/>
              </w:rPr>
              <w:t>Etapa 2.</w:t>
            </w:r>
          </w:p>
        </w:tc>
        <w:tc>
          <w:tcPr>
            <w:tcW w:w="1980" w:type="dxa"/>
            <w:shd w:val="clear" w:color="auto" w:fill="auto"/>
            <w:vAlign w:val="center"/>
          </w:tcPr>
          <w:p w14:paraId="7526377E" w14:textId="77777777" w:rsidR="009B50F3" w:rsidRPr="00F21693" w:rsidRDefault="00F936A1" w:rsidP="00F936A1">
            <w:pPr>
              <w:pStyle w:val="Smlouva-slo"/>
              <w:numPr>
                <w:ilvl w:val="0"/>
                <w:numId w:val="0"/>
              </w:numPr>
              <w:snapToGrid w:val="0"/>
              <w:spacing w:line="240" w:lineRule="auto"/>
              <w:jc w:val="center"/>
              <w:rPr>
                <w:rFonts w:ascii="Calibri" w:hAnsi="Calibri" w:cs="Arial"/>
                <w:sz w:val="20"/>
              </w:rPr>
            </w:pPr>
            <w:r>
              <w:rPr>
                <w:rFonts w:ascii="Calibri" w:hAnsi="Calibri" w:cs="Arial"/>
                <w:sz w:val="20"/>
              </w:rPr>
              <w:t>19</w:t>
            </w:r>
            <w:r w:rsidR="00751CF0">
              <w:rPr>
                <w:rFonts w:ascii="Calibri" w:hAnsi="Calibri" w:cs="Arial"/>
                <w:sz w:val="20"/>
              </w:rPr>
              <w:t>0</w:t>
            </w:r>
            <w:r>
              <w:rPr>
                <w:rFonts w:ascii="Calibri" w:hAnsi="Calibri" w:cs="Arial"/>
                <w:sz w:val="20"/>
              </w:rPr>
              <w:t>.</w:t>
            </w:r>
            <w:r w:rsidR="00A31148" w:rsidRPr="00F21693">
              <w:rPr>
                <w:rFonts w:ascii="Calibri" w:hAnsi="Calibri" w:cs="Arial"/>
                <w:sz w:val="20"/>
              </w:rPr>
              <w:t>000</w:t>
            </w:r>
            <w:r w:rsidR="009B50F3" w:rsidRPr="00F21693">
              <w:rPr>
                <w:rFonts w:ascii="Calibri" w:hAnsi="Calibri" w:cs="Arial"/>
                <w:sz w:val="20"/>
              </w:rPr>
              <w:t>,- Kč</w:t>
            </w:r>
          </w:p>
        </w:tc>
        <w:tc>
          <w:tcPr>
            <w:tcW w:w="1800" w:type="dxa"/>
            <w:shd w:val="clear" w:color="auto" w:fill="auto"/>
            <w:vAlign w:val="center"/>
          </w:tcPr>
          <w:p w14:paraId="562BDB54" w14:textId="77777777" w:rsidR="009B50F3" w:rsidRPr="00F21693" w:rsidRDefault="00F936A1" w:rsidP="00F936A1">
            <w:pPr>
              <w:pStyle w:val="Smlouva-slo"/>
              <w:numPr>
                <w:ilvl w:val="0"/>
                <w:numId w:val="0"/>
              </w:numPr>
              <w:snapToGrid w:val="0"/>
              <w:spacing w:line="240" w:lineRule="auto"/>
              <w:jc w:val="center"/>
              <w:rPr>
                <w:rFonts w:ascii="Calibri" w:hAnsi="Calibri" w:cs="Arial"/>
                <w:sz w:val="20"/>
              </w:rPr>
            </w:pPr>
            <w:r>
              <w:rPr>
                <w:rFonts w:ascii="Calibri" w:hAnsi="Calibri" w:cs="Arial"/>
                <w:sz w:val="20"/>
              </w:rPr>
              <w:t>39.90</w:t>
            </w:r>
            <w:r w:rsidR="00A31148" w:rsidRPr="00F21693">
              <w:rPr>
                <w:rFonts w:ascii="Calibri" w:hAnsi="Calibri" w:cs="Arial"/>
                <w:sz w:val="20"/>
              </w:rPr>
              <w:t>0</w:t>
            </w:r>
            <w:r w:rsidR="009B50F3" w:rsidRPr="00F21693">
              <w:rPr>
                <w:rFonts w:ascii="Calibri" w:hAnsi="Calibri" w:cs="Arial"/>
                <w:sz w:val="20"/>
              </w:rPr>
              <w:t>,- Kč</w:t>
            </w:r>
          </w:p>
        </w:tc>
        <w:tc>
          <w:tcPr>
            <w:tcW w:w="1766" w:type="dxa"/>
            <w:shd w:val="clear" w:color="auto" w:fill="auto"/>
            <w:vAlign w:val="center"/>
          </w:tcPr>
          <w:p w14:paraId="6B89F769" w14:textId="77777777" w:rsidR="009B50F3" w:rsidRPr="00F21693" w:rsidRDefault="00F936A1" w:rsidP="00F936A1">
            <w:pPr>
              <w:pStyle w:val="Smlouva-slo"/>
              <w:numPr>
                <w:ilvl w:val="0"/>
                <w:numId w:val="0"/>
              </w:numPr>
              <w:snapToGrid w:val="0"/>
              <w:spacing w:line="240" w:lineRule="auto"/>
              <w:jc w:val="center"/>
              <w:rPr>
                <w:rFonts w:ascii="Calibri" w:hAnsi="Calibri" w:cs="Arial"/>
                <w:sz w:val="20"/>
              </w:rPr>
            </w:pPr>
            <w:r>
              <w:rPr>
                <w:rFonts w:ascii="Calibri" w:hAnsi="Calibri" w:cs="Arial"/>
                <w:sz w:val="20"/>
              </w:rPr>
              <w:t>2</w:t>
            </w:r>
            <w:r w:rsidR="00751CF0">
              <w:rPr>
                <w:rFonts w:ascii="Calibri" w:hAnsi="Calibri" w:cs="Arial"/>
                <w:sz w:val="20"/>
              </w:rPr>
              <w:t>2</w:t>
            </w:r>
            <w:r>
              <w:rPr>
                <w:rFonts w:ascii="Calibri" w:hAnsi="Calibri" w:cs="Arial"/>
                <w:sz w:val="20"/>
              </w:rPr>
              <w:t>9.9</w:t>
            </w:r>
            <w:r w:rsidR="00791770" w:rsidRPr="00F21693">
              <w:rPr>
                <w:rFonts w:ascii="Calibri" w:hAnsi="Calibri" w:cs="Arial"/>
                <w:sz w:val="20"/>
              </w:rPr>
              <w:t>0</w:t>
            </w:r>
            <w:r w:rsidR="00A31148" w:rsidRPr="00F21693">
              <w:rPr>
                <w:rFonts w:ascii="Calibri" w:hAnsi="Calibri" w:cs="Arial"/>
                <w:sz w:val="20"/>
              </w:rPr>
              <w:t>0</w:t>
            </w:r>
            <w:r w:rsidR="009B50F3" w:rsidRPr="00F21693">
              <w:rPr>
                <w:rFonts w:ascii="Calibri" w:hAnsi="Calibri" w:cs="Arial"/>
                <w:sz w:val="20"/>
              </w:rPr>
              <w:t>,- Kč</w:t>
            </w:r>
          </w:p>
        </w:tc>
      </w:tr>
      <w:tr w:rsidR="004E2358" w14:paraId="037657C4" w14:textId="77777777" w:rsidTr="002A3B03">
        <w:trPr>
          <w:trHeight w:val="732"/>
        </w:trPr>
        <w:tc>
          <w:tcPr>
            <w:tcW w:w="3260" w:type="dxa"/>
            <w:shd w:val="clear" w:color="auto" w:fill="auto"/>
            <w:vAlign w:val="center"/>
          </w:tcPr>
          <w:p w14:paraId="497161EA" w14:textId="77777777" w:rsidR="00A31148" w:rsidRPr="00F21693" w:rsidRDefault="00F936A1" w:rsidP="000E4AF1">
            <w:pPr>
              <w:pStyle w:val="Smlouva-slo"/>
              <w:numPr>
                <w:ilvl w:val="0"/>
                <w:numId w:val="0"/>
              </w:numPr>
              <w:snapToGrid w:val="0"/>
              <w:spacing w:before="0" w:line="240" w:lineRule="auto"/>
              <w:jc w:val="left"/>
              <w:rPr>
                <w:rFonts w:ascii="Calibri" w:hAnsi="Calibri"/>
                <w:sz w:val="20"/>
              </w:rPr>
            </w:pPr>
            <w:r>
              <w:rPr>
                <w:rFonts w:ascii="Calibri" w:hAnsi="Calibri"/>
                <w:bCs/>
                <w:sz w:val="20"/>
                <w:lang w:eastAsia="cs-CZ"/>
              </w:rPr>
              <w:t>Etapa 3.</w:t>
            </w:r>
            <w:r w:rsidR="006A5341" w:rsidRPr="00F21693">
              <w:rPr>
                <w:rFonts w:ascii="Calibri" w:hAnsi="Calibri"/>
                <w:bCs/>
                <w:sz w:val="20"/>
                <w:lang w:eastAsia="cs-CZ"/>
              </w:rPr>
              <w:t xml:space="preserve"> </w:t>
            </w:r>
          </w:p>
        </w:tc>
        <w:tc>
          <w:tcPr>
            <w:tcW w:w="1980" w:type="dxa"/>
            <w:shd w:val="clear" w:color="auto" w:fill="auto"/>
            <w:vAlign w:val="center"/>
          </w:tcPr>
          <w:p w14:paraId="1DC61AE3" w14:textId="77777777" w:rsidR="00A31148" w:rsidRPr="00F21693" w:rsidRDefault="00F936A1" w:rsidP="00F936A1">
            <w:pPr>
              <w:pStyle w:val="Smlouva-slo"/>
              <w:numPr>
                <w:ilvl w:val="0"/>
                <w:numId w:val="0"/>
              </w:numPr>
              <w:snapToGrid w:val="0"/>
              <w:spacing w:line="240" w:lineRule="auto"/>
              <w:jc w:val="center"/>
              <w:rPr>
                <w:rFonts w:ascii="Calibri" w:hAnsi="Calibri" w:cs="Arial"/>
                <w:sz w:val="20"/>
              </w:rPr>
            </w:pPr>
            <w:r>
              <w:rPr>
                <w:rFonts w:ascii="Calibri" w:hAnsi="Calibri" w:cs="Arial"/>
                <w:sz w:val="20"/>
              </w:rPr>
              <w:t>40</w:t>
            </w:r>
            <w:r w:rsidR="00751CF0">
              <w:rPr>
                <w:rFonts w:ascii="Calibri" w:hAnsi="Calibri" w:cs="Arial"/>
                <w:sz w:val="20"/>
              </w:rPr>
              <w:t>0</w:t>
            </w:r>
            <w:r>
              <w:rPr>
                <w:rFonts w:ascii="Calibri" w:hAnsi="Calibri" w:cs="Arial"/>
                <w:sz w:val="20"/>
              </w:rPr>
              <w:t>.</w:t>
            </w:r>
            <w:r w:rsidR="00A31148" w:rsidRPr="00F21693">
              <w:rPr>
                <w:rFonts w:ascii="Calibri" w:hAnsi="Calibri" w:cs="Arial"/>
                <w:sz w:val="20"/>
              </w:rPr>
              <w:t>000,- Kč</w:t>
            </w:r>
          </w:p>
        </w:tc>
        <w:tc>
          <w:tcPr>
            <w:tcW w:w="1800" w:type="dxa"/>
            <w:shd w:val="clear" w:color="auto" w:fill="auto"/>
            <w:vAlign w:val="center"/>
          </w:tcPr>
          <w:p w14:paraId="540237E0" w14:textId="77777777" w:rsidR="00A31148" w:rsidRPr="00F21693" w:rsidRDefault="00F936A1" w:rsidP="00F936A1">
            <w:pPr>
              <w:pStyle w:val="Smlouva-slo"/>
              <w:numPr>
                <w:ilvl w:val="0"/>
                <w:numId w:val="0"/>
              </w:numPr>
              <w:snapToGrid w:val="0"/>
              <w:spacing w:line="240" w:lineRule="auto"/>
              <w:jc w:val="center"/>
              <w:rPr>
                <w:rFonts w:ascii="Calibri" w:hAnsi="Calibri" w:cs="Arial"/>
                <w:sz w:val="20"/>
              </w:rPr>
            </w:pPr>
            <w:r>
              <w:rPr>
                <w:rFonts w:ascii="Calibri" w:hAnsi="Calibri" w:cs="Arial"/>
                <w:sz w:val="20"/>
              </w:rPr>
              <w:t>84.000</w:t>
            </w:r>
            <w:r w:rsidR="00A31148" w:rsidRPr="00F21693">
              <w:rPr>
                <w:rFonts w:ascii="Calibri" w:hAnsi="Calibri" w:cs="Arial"/>
                <w:sz w:val="20"/>
              </w:rPr>
              <w:t>,- Kč</w:t>
            </w:r>
          </w:p>
        </w:tc>
        <w:tc>
          <w:tcPr>
            <w:tcW w:w="1766" w:type="dxa"/>
            <w:shd w:val="clear" w:color="auto" w:fill="auto"/>
            <w:vAlign w:val="center"/>
          </w:tcPr>
          <w:p w14:paraId="74267C2A" w14:textId="77777777" w:rsidR="00A31148" w:rsidRPr="00F21693" w:rsidRDefault="00F936A1" w:rsidP="00F936A1">
            <w:pPr>
              <w:pStyle w:val="Smlouva-slo"/>
              <w:numPr>
                <w:ilvl w:val="0"/>
                <w:numId w:val="0"/>
              </w:numPr>
              <w:snapToGrid w:val="0"/>
              <w:spacing w:line="240" w:lineRule="auto"/>
              <w:jc w:val="center"/>
              <w:rPr>
                <w:rFonts w:ascii="Calibri" w:hAnsi="Calibri" w:cs="Arial"/>
                <w:sz w:val="20"/>
              </w:rPr>
            </w:pPr>
            <w:r>
              <w:rPr>
                <w:rFonts w:ascii="Calibri" w:hAnsi="Calibri" w:cs="Arial"/>
                <w:sz w:val="20"/>
              </w:rPr>
              <w:t>484.00</w:t>
            </w:r>
            <w:r w:rsidR="00791770" w:rsidRPr="00F21693">
              <w:rPr>
                <w:rFonts w:ascii="Calibri" w:hAnsi="Calibri" w:cs="Arial"/>
                <w:sz w:val="20"/>
              </w:rPr>
              <w:t>0</w:t>
            </w:r>
            <w:r w:rsidR="00A31148" w:rsidRPr="00F21693">
              <w:rPr>
                <w:rFonts w:ascii="Calibri" w:hAnsi="Calibri" w:cs="Arial"/>
                <w:sz w:val="20"/>
              </w:rPr>
              <w:t>,- Kč</w:t>
            </w:r>
          </w:p>
        </w:tc>
      </w:tr>
      <w:tr w:rsidR="004E2358" w14:paraId="67204C2C" w14:textId="77777777" w:rsidTr="002A3B03">
        <w:trPr>
          <w:trHeight w:val="732"/>
        </w:trPr>
        <w:tc>
          <w:tcPr>
            <w:tcW w:w="3260" w:type="dxa"/>
            <w:shd w:val="clear" w:color="auto" w:fill="auto"/>
            <w:vAlign w:val="center"/>
          </w:tcPr>
          <w:p w14:paraId="6E119B18" w14:textId="77777777" w:rsidR="00065AA9" w:rsidRPr="00F21693" w:rsidRDefault="00065AA9" w:rsidP="002A3B03">
            <w:pPr>
              <w:pStyle w:val="Smlouva-slo"/>
              <w:numPr>
                <w:ilvl w:val="0"/>
                <w:numId w:val="0"/>
              </w:numPr>
              <w:snapToGrid w:val="0"/>
              <w:spacing w:before="0" w:line="240" w:lineRule="auto"/>
              <w:jc w:val="left"/>
              <w:rPr>
                <w:rFonts w:ascii="Calibri" w:hAnsi="Calibri" w:cs="Arial"/>
                <w:b/>
                <w:bCs/>
                <w:sz w:val="20"/>
              </w:rPr>
            </w:pPr>
            <w:r w:rsidRPr="00F21693">
              <w:rPr>
                <w:rFonts w:ascii="Calibri" w:hAnsi="Calibri" w:cs="Arial"/>
                <w:b/>
                <w:bCs/>
                <w:sz w:val="20"/>
              </w:rPr>
              <w:t>Cena díla celkem</w:t>
            </w:r>
          </w:p>
        </w:tc>
        <w:tc>
          <w:tcPr>
            <w:tcW w:w="1980" w:type="dxa"/>
            <w:shd w:val="clear" w:color="auto" w:fill="auto"/>
            <w:vAlign w:val="center"/>
          </w:tcPr>
          <w:p w14:paraId="3477DDF5" w14:textId="77777777" w:rsidR="00065AA9" w:rsidRPr="00F21693" w:rsidRDefault="00F936A1" w:rsidP="00F936A1">
            <w:pPr>
              <w:pStyle w:val="Smlouva-slo"/>
              <w:numPr>
                <w:ilvl w:val="0"/>
                <w:numId w:val="0"/>
              </w:numPr>
              <w:snapToGrid w:val="0"/>
              <w:spacing w:before="0" w:line="240" w:lineRule="auto"/>
              <w:jc w:val="center"/>
              <w:rPr>
                <w:rFonts w:ascii="Calibri" w:hAnsi="Calibri" w:cs="Arial"/>
                <w:b/>
                <w:sz w:val="20"/>
              </w:rPr>
            </w:pPr>
            <w:r>
              <w:rPr>
                <w:rFonts w:ascii="Calibri" w:hAnsi="Calibri"/>
                <w:b/>
                <w:color w:val="000000"/>
                <w:sz w:val="20"/>
              </w:rPr>
              <w:t>8</w:t>
            </w:r>
            <w:r w:rsidR="00751CF0">
              <w:rPr>
                <w:rFonts w:ascii="Calibri" w:hAnsi="Calibri"/>
                <w:b/>
                <w:color w:val="000000"/>
                <w:sz w:val="20"/>
              </w:rPr>
              <w:t>90</w:t>
            </w:r>
            <w:r>
              <w:rPr>
                <w:rFonts w:ascii="Calibri" w:hAnsi="Calibri"/>
                <w:b/>
                <w:color w:val="000000"/>
                <w:sz w:val="20"/>
              </w:rPr>
              <w:t>.</w:t>
            </w:r>
            <w:r w:rsidR="00065AA9" w:rsidRPr="00F21693">
              <w:rPr>
                <w:rFonts w:ascii="Calibri" w:hAnsi="Calibri"/>
                <w:b/>
                <w:color w:val="000000"/>
                <w:sz w:val="20"/>
              </w:rPr>
              <w:t>000</w:t>
            </w:r>
            <w:r w:rsidR="00065AA9" w:rsidRPr="00F21693">
              <w:rPr>
                <w:rFonts w:ascii="Calibri" w:hAnsi="Calibri" w:cs="Arial"/>
                <w:b/>
                <w:sz w:val="20"/>
              </w:rPr>
              <w:t>,- Kč</w:t>
            </w:r>
          </w:p>
        </w:tc>
        <w:tc>
          <w:tcPr>
            <w:tcW w:w="1800" w:type="dxa"/>
            <w:shd w:val="clear" w:color="auto" w:fill="auto"/>
            <w:vAlign w:val="center"/>
          </w:tcPr>
          <w:p w14:paraId="758ACBC1" w14:textId="77777777" w:rsidR="00065AA9" w:rsidRPr="00F21693" w:rsidRDefault="00F936A1" w:rsidP="00F936A1">
            <w:pPr>
              <w:pStyle w:val="Smlouva-slo"/>
              <w:numPr>
                <w:ilvl w:val="0"/>
                <w:numId w:val="0"/>
              </w:numPr>
              <w:snapToGrid w:val="0"/>
              <w:spacing w:before="0" w:line="240" w:lineRule="auto"/>
              <w:jc w:val="center"/>
              <w:rPr>
                <w:rFonts w:ascii="Calibri" w:hAnsi="Calibri" w:cs="Arial"/>
                <w:b/>
                <w:sz w:val="20"/>
              </w:rPr>
            </w:pPr>
            <w:r>
              <w:rPr>
                <w:rFonts w:ascii="Calibri" w:hAnsi="Calibri"/>
                <w:b/>
                <w:color w:val="000000"/>
                <w:sz w:val="20"/>
              </w:rPr>
              <w:t>186.</w:t>
            </w:r>
            <w:r w:rsidR="00751CF0">
              <w:rPr>
                <w:rFonts w:ascii="Calibri" w:hAnsi="Calibri"/>
                <w:b/>
                <w:color w:val="000000"/>
                <w:sz w:val="20"/>
              </w:rPr>
              <w:t>9</w:t>
            </w:r>
            <w:r w:rsidR="00791770" w:rsidRPr="00F21693">
              <w:rPr>
                <w:rFonts w:ascii="Calibri" w:hAnsi="Calibri"/>
                <w:b/>
                <w:color w:val="000000"/>
                <w:sz w:val="20"/>
              </w:rPr>
              <w:t>0</w:t>
            </w:r>
            <w:r w:rsidR="00065AA9" w:rsidRPr="00F21693">
              <w:rPr>
                <w:rFonts w:ascii="Calibri" w:hAnsi="Calibri"/>
                <w:b/>
                <w:color w:val="000000"/>
                <w:sz w:val="20"/>
              </w:rPr>
              <w:t xml:space="preserve">0 </w:t>
            </w:r>
            <w:r w:rsidR="00065AA9" w:rsidRPr="00F21693">
              <w:rPr>
                <w:rFonts w:ascii="Calibri" w:hAnsi="Calibri" w:cs="Arial"/>
                <w:b/>
                <w:sz w:val="20"/>
              </w:rPr>
              <w:t>,- Kč</w:t>
            </w:r>
          </w:p>
        </w:tc>
        <w:tc>
          <w:tcPr>
            <w:tcW w:w="1766" w:type="dxa"/>
            <w:shd w:val="clear" w:color="auto" w:fill="auto"/>
            <w:vAlign w:val="center"/>
          </w:tcPr>
          <w:p w14:paraId="68B79D74" w14:textId="77777777" w:rsidR="00065AA9" w:rsidRPr="00F21693" w:rsidRDefault="00F936A1" w:rsidP="00F936A1">
            <w:pPr>
              <w:pStyle w:val="Smlouva-slo"/>
              <w:numPr>
                <w:ilvl w:val="0"/>
                <w:numId w:val="0"/>
              </w:numPr>
              <w:snapToGrid w:val="0"/>
              <w:spacing w:before="0" w:line="240" w:lineRule="auto"/>
              <w:jc w:val="center"/>
              <w:rPr>
                <w:rFonts w:ascii="Calibri" w:hAnsi="Calibri" w:cs="Arial"/>
                <w:b/>
                <w:sz w:val="20"/>
              </w:rPr>
            </w:pPr>
            <w:r>
              <w:rPr>
                <w:rFonts w:ascii="Calibri" w:hAnsi="Calibri"/>
                <w:b/>
                <w:color w:val="000000"/>
                <w:sz w:val="20"/>
              </w:rPr>
              <w:t>1.076.9</w:t>
            </w:r>
            <w:r w:rsidR="00791770" w:rsidRPr="00F21693">
              <w:rPr>
                <w:rFonts w:ascii="Calibri" w:hAnsi="Calibri"/>
                <w:b/>
                <w:color w:val="000000"/>
                <w:sz w:val="20"/>
              </w:rPr>
              <w:t>0</w:t>
            </w:r>
            <w:r w:rsidR="00065AA9" w:rsidRPr="00F21693">
              <w:rPr>
                <w:rFonts w:ascii="Calibri" w:hAnsi="Calibri"/>
                <w:b/>
                <w:color w:val="000000"/>
                <w:sz w:val="20"/>
              </w:rPr>
              <w:t xml:space="preserve">0 </w:t>
            </w:r>
            <w:r w:rsidR="00065AA9" w:rsidRPr="00F21693">
              <w:rPr>
                <w:rFonts w:ascii="Calibri" w:hAnsi="Calibri" w:cs="Arial"/>
                <w:b/>
                <w:sz w:val="20"/>
              </w:rPr>
              <w:t>,- Kč</w:t>
            </w:r>
          </w:p>
        </w:tc>
      </w:tr>
    </w:tbl>
    <w:p w14:paraId="5D171670" w14:textId="77777777" w:rsidR="00F6005A" w:rsidRPr="00F21693" w:rsidRDefault="00F6005A" w:rsidP="00781A9D">
      <w:pPr>
        <w:pStyle w:val="Smlouva-slo"/>
        <w:numPr>
          <w:ilvl w:val="0"/>
          <w:numId w:val="0"/>
        </w:numPr>
        <w:spacing w:before="0" w:line="240" w:lineRule="auto"/>
        <w:rPr>
          <w:rFonts w:ascii="Calibri" w:hAnsi="Calibri"/>
          <w:sz w:val="20"/>
        </w:rPr>
      </w:pPr>
    </w:p>
    <w:p w14:paraId="59C4BA73" w14:textId="77777777" w:rsidR="00F6005A" w:rsidRPr="00F21693" w:rsidRDefault="00F6005A" w:rsidP="00BE2FFF">
      <w:pPr>
        <w:pStyle w:val="Smlouva-slo"/>
        <w:numPr>
          <w:ilvl w:val="0"/>
          <w:numId w:val="4"/>
        </w:numPr>
        <w:spacing w:before="0" w:line="240" w:lineRule="auto"/>
        <w:rPr>
          <w:rFonts w:ascii="Calibri" w:hAnsi="Calibri" w:cs="Arial"/>
          <w:sz w:val="20"/>
        </w:rPr>
      </w:pPr>
      <w:r w:rsidRPr="00F21693">
        <w:rPr>
          <w:rFonts w:ascii="Calibri" w:hAnsi="Calibri" w:cs="Arial"/>
          <w:sz w:val="20"/>
        </w:rPr>
        <w:t>Součástí sjednané ceny</w:t>
      </w:r>
      <w:r w:rsidR="00BD312F" w:rsidRPr="00F21693">
        <w:rPr>
          <w:rFonts w:ascii="Calibri" w:hAnsi="Calibri" w:cs="Arial"/>
          <w:sz w:val="20"/>
        </w:rPr>
        <w:t xml:space="preserve"> díla</w:t>
      </w:r>
      <w:r w:rsidRPr="00F21693">
        <w:rPr>
          <w:rFonts w:ascii="Calibri" w:hAnsi="Calibri" w:cs="Arial"/>
          <w:sz w:val="20"/>
        </w:rPr>
        <w:t xml:space="preserve"> jsou veškeré práce a dodávky, poplatky a jiné náklady nezbytné pro řádné a plné provedení díla.</w:t>
      </w:r>
    </w:p>
    <w:p w14:paraId="6B31BFF7" w14:textId="77777777" w:rsidR="005123CF" w:rsidRPr="00F21693" w:rsidRDefault="005123CF" w:rsidP="005123CF">
      <w:pPr>
        <w:pStyle w:val="Smlouva-slo"/>
        <w:numPr>
          <w:ilvl w:val="0"/>
          <w:numId w:val="0"/>
        </w:numPr>
        <w:spacing w:before="0" w:line="240" w:lineRule="auto"/>
        <w:rPr>
          <w:rFonts w:ascii="Calibri" w:hAnsi="Calibri" w:cs="Arial"/>
          <w:sz w:val="20"/>
        </w:rPr>
      </w:pPr>
    </w:p>
    <w:p w14:paraId="6E9E6009" w14:textId="77777777" w:rsidR="00F6005A" w:rsidRDefault="005123CF" w:rsidP="00BE2FFF">
      <w:pPr>
        <w:pStyle w:val="Smlouva-slo"/>
        <w:numPr>
          <w:ilvl w:val="0"/>
          <w:numId w:val="4"/>
        </w:numPr>
        <w:spacing w:before="0" w:line="240" w:lineRule="auto"/>
        <w:rPr>
          <w:rFonts w:ascii="Calibri" w:hAnsi="Calibri" w:cs="Arial"/>
          <w:sz w:val="20"/>
        </w:rPr>
      </w:pPr>
      <w:r w:rsidRPr="00F21693">
        <w:rPr>
          <w:rFonts w:ascii="Calibri" w:hAnsi="Calibri" w:cs="Arial"/>
          <w:sz w:val="20"/>
        </w:rPr>
        <w:t xml:space="preserve">Součástí sjednané ceny je </w:t>
      </w:r>
      <w:r w:rsidR="00C067E8">
        <w:rPr>
          <w:rFonts w:ascii="Calibri" w:hAnsi="Calibri" w:cs="Arial"/>
          <w:sz w:val="20"/>
        </w:rPr>
        <w:t>taktéž</w:t>
      </w:r>
      <w:r w:rsidRPr="00F21693">
        <w:rPr>
          <w:rFonts w:ascii="Calibri" w:hAnsi="Calibri" w:cs="Arial"/>
          <w:sz w:val="20"/>
        </w:rPr>
        <w:t xml:space="preserve"> odměna za poskytnutí výhradní licence k</w:t>
      </w:r>
      <w:r w:rsidR="000E4AF1">
        <w:rPr>
          <w:rFonts w:ascii="Calibri" w:hAnsi="Calibri" w:cs="Arial"/>
          <w:sz w:val="20"/>
        </w:rPr>
        <w:t> a</w:t>
      </w:r>
      <w:r w:rsidR="00C52FD0" w:rsidRPr="00F21693">
        <w:rPr>
          <w:rFonts w:ascii="Calibri" w:hAnsi="Calibri" w:cs="Arial"/>
          <w:sz w:val="20"/>
        </w:rPr>
        <w:t>utorskému dílu dle této sml</w:t>
      </w:r>
      <w:r w:rsidR="00E955ED" w:rsidRPr="00F21693">
        <w:rPr>
          <w:rFonts w:ascii="Calibri" w:hAnsi="Calibri" w:cs="Arial"/>
          <w:sz w:val="20"/>
        </w:rPr>
        <w:t>o</w:t>
      </w:r>
      <w:r w:rsidR="00C52FD0" w:rsidRPr="00F21693">
        <w:rPr>
          <w:rFonts w:ascii="Calibri" w:hAnsi="Calibri" w:cs="Arial"/>
          <w:sz w:val="20"/>
        </w:rPr>
        <w:t>uvy</w:t>
      </w:r>
      <w:r w:rsidRPr="00F21693">
        <w:rPr>
          <w:rFonts w:ascii="Calibri" w:hAnsi="Calibri" w:cs="Arial"/>
          <w:sz w:val="20"/>
        </w:rPr>
        <w:t>.</w:t>
      </w:r>
    </w:p>
    <w:p w14:paraId="4CD73C78" w14:textId="77777777" w:rsidR="00590FAA" w:rsidRDefault="00590FAA" w:rsidP="00590FAA">
      <w:pPr>
        <w:pStyle w:val="Odstavecseseznamem"/>
        <w:rPr>
          <w:rFonts w:ascii="Calibri" w:hAnsi="Calibri" w:cs="Arial"/>
          <w:sz w:val="20"/>
        </w:rPr>
      </w:pPr>
    </w:p>
    <w:p w14:paraId="7837A387" w14:textId="77777777" w:rsidR="00F6005A" w:rsidRPr="00F21693" w:rsidRDefault="00F6005A" w:rsidP="00BE2FFF">
      <w:pPr>
        <w:pStyle w:val="Smlouva-slo"/>
        <w:numPr>
          <w:ilvl w:val="0"/>
          <w:numId w:val="4"/>
        </w:numPr>
        <w:spacing w:before="0" w:line="240" w:lineRule="auto"/>
        <w:rPr>
          <w:rFonts w:ascii="Calibri" w:hAnsi="Calibri" w:cs="Arial"/>
          <w:sz w:val="20"/>
        </w:rPr>
      </w:pPr>
      <w:r w:rsidRPr="00F21693">
        <w:rPr>
          <w:rFonts w:ascii="Calibri" w:hAnsi="Calibri" w:cs="Arial"/>
          <w:sz w:val="20"/>
        </w:rPr>
        <w:t xml:space="preserve">Cena </w:t>
      </w:r>
      <w:r w:rsidR="00BD312F" w:rsidRPr="00F21693">
        <w:rPr>
          <w:rFonts w:ascii="Calibri" w:hAnsi="Calibri" w:cs="Arial"/>
          <w:sz w:val="20"/>
        </w:rPr>
        <w:t xml:space="preserve">díla </w:t>
      </w:r>
      <w:r w:rsidRPr="00F21693">
        <w:rPr>
          <w:rFonts w:ascii="Calibri" w:hAnsi="Calibri" w:cs="Arial"/>
          <w:sz w:val="20"/>
        </w:rPr>
        <w:t>obsahuje i případné zvýšené náklady spojené s vývojem cen vstupníc</w:t>
      </w:r>
      <w:r w:rsidR="000E4AF1">
        <w:rPr>
          <w:rFonts w:ascii="Calibri" w:hAnsi="Calibri" w:cs="Arial"/>
          <w:sz w:val="20"/>
        </w:rPr>
        <w:t>h nákladů a to až do doby předá</w:t>
      </w:r>
      <w:r w:rsidRPr="00F21693">
        <w:rPr>
          <w:rFonts w:ascii="Calibri" w:hAnsi="Calibri" w:cs="Arial"/>
          <w:sz w:val="20"/>
        </w:rPr>
        <w:t>ní díla.</w:t>
      </w:r>
    </w:p>
    <w:p w14:paraId="09896D61" w14:textId="77777777" w:rsidR="00F6005A" w:rsidRPr="00F21693" w:rsidRDefault="00F6005A" w:rsidP="00781A9D">
      <w:pPr>
        <w:pStyle w:val="Odstavecseseznamem"/>
        <w:rPr>
          <w:rFonts w:ascii="Calibri" w:hAnsi="Calibri" w:cs="Arial"/>
          <w:sz w:val="20"/>
          <w:szCs w:val="20"/>
        </w:rPr>
      </w:pPr>
    </w:p>
    <w:p w14:paraId="7835D51D" w14:textId="77777777" w:rsidR="00F6005A" w:rsidRPr="00F21693" w:rsidRDefault="00F6005A" w:rsidP="00BE2FFF">
      <w:pPr>
        <w:numPr>
          <w:ilvl w:val="0"/>
          <w:numId w:val="4"/>
        </w:numPr>
        <w:autoSpaceDE w:val="0"/>
        <w:jc w:val="both"/>
        <w:rPr>
          <w:rFonts w:ascii="Calibri" w:hAnsi="Calibri" w:cs="Arial"/>
          <w:sz w:val="20"/>
          <w:szCs w:val="20"/>
        </w:rPr>
      </w:pPr>
      <w:r w:rsidRPr="00F21693">
        <w:rPr>
          <w:rFonts w:ascii="Calibri" w:hAnsi="Calibri" w:cs="Arial"/>
          <w:sz w:val="20"/>
          <w:szCs w:val="20"/>
        </w:rPr>
        <w:t>Cena díla bez DPH uvedená v odst. 1. tohoto článku je cenou nejvýše přípustnou</w:t>
      </w:r>
      <w:r w:rsidR="0064010C" w:rsidRPr="00F21693">
        <w:rPr>
          <w:rFonts w:ascii="Calibri" w:hAnsi="Calibri" w:cs="Arial"/>
          <w:sz w:val="20"/>
          <w:szCs w:val="20"/>
        </w:rPr>
        <w:t xml:space="preserve"> </w:t>
      </w:r>
      <w:r w:rsidRPr="00F21693">
        <w:rPr>
          <w:rFonts w:ascii="Calibri" w:hAnsi="Calibri" w:cs="Arial"/>
          <w:sz w:val="20"/>
          <w:szCs w:val="20"/>
        </w:rPr>
        <w:t>a platí po celou dobu platnosti této smlouvy.</w:t>
      </w:r>
      <w:r w:rsidR="00BD312F" w:rsidRPr="00F21693">
        <w:rPr>
          <w:rFonts w:ascii="Calibri" w:hAnsi="Calibri" w:cs="Arial"/>
          <w:sz w:val="20"/>
          <w:szCs w:val="20"/>
        </w:rPr>
        <w:t xml:space="preserve"> Z</w:t>
      </w:r>
      <w:r w:rsidRPr="00F21693">
        <w:rPr>
          <w:rFonts w:ascii="Calibri" w:hAnsi="Calibri" w:cs="Arial"/>
          <w:sz w:val="20"/>
          <w:szCs w:val="20"/>
        </w:rPr>
        <w:t>hot</w:t>
      </w:r>
      <w:r w:rsidR="00BD312F" w:rsidRPr="00F21693">
        <w:rPr>
          <w:rFonts w:ascii="Calibri" w:hAnsi="Calibri" w:cs="Arial"/>
          <w:sz w:val="20"/>
          <w:szCs w:val="20"/>
        </w:rPr>
        <w:t xml:space="preserve">ovitel má povinnost odvést DPH </w:t>
      </w:r>
      <w:r w:rsidR="00BD312F" w:rsidRPr="00F21693">
        <w:rPr>
          <w:rFonts w:ascii="Calibri" w:hAnsi="Calibri" w:cs="Arial"/>
          <w:bCs/>
          <w:sz w:val="20"/>
          <w:szCs w:val="20"/>
        </w:rPr>
        <w:t>a k cenám uvedeným ve vystavených fakturách připočítat</w:t>
      </w:r>
      <w:r w:rsidRPr="00F21693">
        <w:rPr>
          <w:rFonts w:ascii="Calibri" w:hAnsi="Calibri" w:cs="Arial"/>
          <w:bCs/>
          <w:sz w:val="20"/>
          <w:szCs w:val="20"/>
        </w:rPr>
        <w:t> DPH.</w:t>
      </w:r>
      <w:r w:rsidR="002E4966" w:rsidRPr="00F21693">
        <w:rPr>
          <w:rFonts w:ascii="Calibri" w:hAnsi="Calibri" w:cs="Arial"/>
          <w:bCs/>
          <w:sz w:val="20"/>
          <w:szCs w:val="20"/>
        </w:rPr>
        <w:t xml:space="preserve"> </w:t>
      </w:r>
      <w:r w:rsidRPr="00F21693">
        <w:rPr>
          <w:rFonts w:ascii="Calibri" w:hAnsi="Calibri" w:cs="Arial"/>
          <w:sz w:val="20"/>
          <w:szCs w:val="20"/>
        </w:rPr>
        <w:t>Zhotovitel odpovídá za to, že sazba daně z přidané hodnoty bude stanovena v souladu s platnými právními předpisy.</w:t>
      </w:r>
      <w:r w:rsidR="0046205C">
        <w:rPr>
          <w:rFonts w:ascii="Calibri" w:hAnsi="Calibri" w:cs="Arial"/>
          <w:sz w:val="20"/>
          <w:szCs w:val="20"/>
        </w:rPr>
        <w:t xml:space="preserve"> Zhotovitel prohlašuje, že je plátcem DPH.</w:t>
      </w:r>
    </w:p>
    <w:p w14:paraId="443DA030" w14:textId="77777777" w:rsidR="00F6005A" w:rsidRDefault="00F6005A" w:rsidP="00781A9D">
      <w:pPr>
        <w:pStyle w:val="Odstavecseseznamem"/>
        <w:jc w:val="both"/>
        <w:rPr>
          <w:rFonts w:ascii="Calibri" w:hAnsi="Calibri" w:cs="Arial"/>
          <w:sz w:val="20"/>
          <w:szCs w:val="20"/>
        </w:rPr>
      </w:pPr>
    </w:p>
    <w:p w14:paraId="0B372596" w14:textId="77777777" w:rsidR="00F6005A" w:rsidRPr="00F21693" w:rsidRDefault="00F6005A" w:rsidP="00781A9D">
      <w:pPr>
        <w:jc w:val="center"/>
        <w:rPr>
          <w:rFonts w:ascii="Calibri" w:hAnsi="Calibri" w:cs="Arial"/>
          <w:b/>
          <w:bCs/>
          <w:sz w:val="20"/>
          <w:szCs w:val="20"/>
        </w:rPr>
      </w:pPr>
      <w:r w:rsidRPr="00F21693">
        <w:rPr>
          <w:rFonts w:ascii="Calibri" w:hAnsi="Calibri" w:cs="Arial"/>
          <w:b/>
          <w:bCs/>
          <w:sz w:val="20"/>
          <w:szCs w:val="20"/>
        </w:rPr>
        <w:t>Článek VI</w:t>
      </w:r>
      <w:r w:rsidR="00AD21CE">
        <w:rPr>
          <w:rFonts w:ascii="Calibri" w:hAnsi="Calibri" w:cs="Arial"/>
          <w:b/>
          <w:bCs/>
          <w:sz w:val="20"/>
          <w:szCs w:val="20"/>
        </w:rPr>
        <w:t>I</w:t>
      </w:r>
      <w:r w:rsidRPr="00F21693">
        <w:rPr>
          <w:rFonts w:ascii="Calibri" w:hAnsi="Calibri" w:cs="Arial"/>
          <w:b/>
          <w:bCs/>
          <w:sz w:val="20"/>
          <w:szCs w:val="20"/>
        </w:rPr>
        <w:t>.</w:t>
      </w:r>
      <w:r w:rsidRPr="00F21693">
        <w:rPr>
          <w:rStyle w:val="Nadpis3Char"/>
          <w:rFonts w:ascii="Calibri" w:hAnsi="Calibri"/>
          <w:b w:val="0"/>
          <w:sz w:val="20"/>
          <w:szCs w:val="20"/>
        </w:rPr>
        <w:br/>
      </w:r>
      <w:r w:rsidRPr="00F21693">
        <w:rPr>
          <w:rFonts w:ascii="Calibri" w:hAnsi="Calibri" w:cs="Arial"/>
          <w:b/>
          <w:bCs/>
          <w:sz w:val="20"/>
          <w:szCs w:val="20"/>
        </w:rPr>
        <w:t>Platební podmínky</w:t>
      </w:r>
    </w:p>
    <w:p w14:paraId="5DA99E4B" w14:textId="77777777" w:rsidR="00F6005A" w:rsidRPr="00F21693" w:rsidRDefault="00F6005A" w:rsidP="00781A9D">
      <w:pPr>
        <w:jc w:val="center"/>
        <w:rPr>
          <w:rFonts w:ascii="Calibri" w:hAnsi="Calibri" w:cs="Arial"/>
          <w:b/>
          <w:bCs/>
          <w:sz w:val="20"/>
          <w:szCs w:val="20"/>
        </w:rPr>
      </w:pPr>
    </w:p>
    <w:p w14:paraId="4F2A82EE" w14:textId="77777777" w:rsidR="00F6005A" w:rsidRPr="00F21693" w:rsidRDefault="00F6005A" w:rsidP="00BE2FFF">
      <w:pPr>
        <w:pStyle w:val="Smlouva-slo"/>
        <w:numPr>
          <w:ilvl w:val="0"/>
          <w:numId w:val="7"/>
        </w:numPr>
        <w:spacing w:before="0" w:line="240" w:lineRule="auto"/>
        <w:rPr>
          <w:rFonts w:ascii="Calibri" w:hAnsi="Calibri" w:cs="Arial"/>
          <w:sz w:val="20"/>
        </w:rPr>
      </w:pPr>
      <w:r w:rsidRPr="00F21693">
        <w:rPr>
          <w:rFonts w:ascii="Calibri" w:hAnsi="Calibri" w:cs="Arial"/>
          <w:sz w:val="20"/>
        </w:rPr>
        <w:t>Dílčí plnění</w:t>
      </w:r>
      <w:r w:rsidR="00CA5D86" w:rsidRPr="00F21693">
        <w:rPr>
          <w:rFonts w:ascii="Calibri" w:hAnsi="Calibri" w:cs="Arial"/>
          <w:sz w:val="20"/>
        </w:rPr>
        <w:t xml:space="preserve">, resp. dílčí úhrada ceny díla odpovídající vytvořené části díla </w:t>
      </w:r>
      <w:r w:rsidRPr="00F21693">
        <w:rPr>
          <w:rFonts w:ascii="Calibri" w:hAnsi="Calibri" w:cs="Arial"/>
          <w:sz w:val="20"/>
        </w:rPr>
        <w:t xml:space="preserve">se považuje za samostatné zdanitelné plnění uskutečněné dle </w:t>
      </w:r>
      <w:r w:rsidR="00785616" w:rsidRPr="00F21693">
        <w:rPr>
          <w:rFonts w:ascii="Calibri" w:hAnsi="Calibri" w:cs="Arial"/>
          <w:sz w:val="20"/>
        </w:rPr>
        <w:t>čl. V</w:t>
      </w:r>
      <w:r w:rsidR="00322F70">
        <w:rPr>
          <w:rFonts w:ascii="Calibri" w:hAnsi="Calibri" w:cs="Arial"/>
          <w:sz w:val="20"/>
        </w:rPr>
        <w:t>II</w:t>
      </w:r>
      <w:r w:rsidR="00785616" w:rsidRPr="00F21693">
        <w:rPr>
          <w:rFonts w:ascii="Calibri" w:hAnsi="Calibri" w:cs="Arial"/>
          <w:sz w:val="20"/>
        </w:rPr>
        <w:t xml:space="preserve">. </w:t>
      </w:r>
      <w:r w:rsidRPr="00F21693">
        <w:rPr>
          <w:rFonts w:ascii="Calibri" w:hAnsi="Calibri" w:cs="Arial"/>
          <w:sz w:val="20"/>
        </w:rPr>
        <w:t xml:space="preserve">odst. </w:t>
      </w:r>
      <w:r w:rsidR="00785616" w:rsidRPr="00F21693">
        <w:rPr>
          <w:rFonts w:ascii="Calibri" w:hAnsi="Calibri" w:cs="Arial"/>
          <w:sz w:val="20"/>
        </w:rPr>
        <w:t>1 této</w:t>
      </w:r>
      <w:r w:rsidRPr="00F21693">
        <w:rPr>
          <w:rFonts w:ascii="Calibri" w:hAnsi="Calibri" w:cs="Arial"/>
          <w:sz w:val="20"/>
        </w:rPr>
        <w:t xml:space="preserve"> smlouvy.</w:t>
      </w:r>
    </w:p>
    <w:p w14:paraId="2CEDBC94" w14:textId="77777777" w:rsidR="00F6005A" w:rsidRPr="00F21693" w:rsidRDefault="00F6005A" w:rsidP="00781A9D">
      <w:pPr>
        <w:pStyle w:val="Smlouva-slo"/>
        <w:numPr>
          <w:ilvl w:val="0"/>
          <w:numId w:val="0"/>
        </w:numPr>
        <w:spacing w:before="0" w:line="240" w:lineRule="auto"/>
        <w:rPr>
          <w:rFonts w:ascii="Calibri" w:hAnsi="Calibri" w:cs="Arial"/>
          <w:sz w:val="20"/>
        </w:rPr>
      </w:pPr>
    </w:p>
    <w:p w14:paraId="3768449F" w14:textId="77777777" w:rsidR="00F6005A" w:rsidRPr="00605BD9" w:rsidRDefault="00CA5D86" w:rsidP="00BE2FFF">
      <w:pPr>
        <w:pStyle w:val="Smlouva-slo"/>
        <w:numPr>
          <w:ilvl w:val="0"/>
          <w:numId w:val="7"/>
        </w:numPr>
        <w:spacing w:before="0" w:line="240" w:lineRule="auto"/>
        <w:rPr>
          <w:rFonts w:ascii="Calibri" w:hAnsi="Calibri" w:cs="Arial"/>
          <w:sz w:val="20"/>
        </w:rPr>
      </w:pPr>
      <w:r w:rsidRPr="00F21693">
        <w:rPr>
          <w:rFonts w:ascii="Calibri" w:hAnsi="Calibri" w:cs="Arial"/>
          <w:sz w:val="20"/>
        </w:rPr>
        <w:t xml:space="preserve">Objednatel se </w:t>
      </w:r>
      <w:r w:rsidRPr="00605BD9">
        <w:rPr>
          <w:rFonts w:ascii="Calibri" w:hAnsi="Calibri" w:cs="Arial"/>
          <w:sz w:val="20"/>
        </w:rPr>
        <w:t>zavazuje uhradit cenu díla zhotoviteli následujícím způsobem</w:t>
      </w:r>
      <w:r w:rsidR="00F6005A" w:rsidRPr="00605BD9">
        <w:rPr>
          <w:rFonts w:ascii="Calibri" w:hAnsi="Calibri" w:cs="Arial"/>
          <w:sz w:val="20"/>
        </w:rPr>
        <w:t>:</w:t>
      </w:r>
    </w:p>
    <w:p w14:paraId="361D4CD9" w14:textId="0A827F53" w:rsidR="00F6005A" w:rsidRPr="00605BD9" w:rsidRDefault="00CA5D86" w:rsidP="00BE2FFF">
      <w:pPr>
        <w:pStyle w:val="Default"/>
        <w:numPr>
          <w:ilvl w:val="0"/>
          <w:numId w:val="10"/>
        </w:numPr>
        <w:tabs>
          <w:tab w:val="left" w:pos="426"/>
        </w:tabs>
        <w:spacing w:after="120"/>
        <w:ind w:left="714" w:hanging="357"/>
        <w:jc w:val="both"/>
        <w:rPr>
          <w:rFonts w:ascii="Calibri" w:hAnsi="Calibri" w:cs="Arial"/>
          <w:sz w:val="20"/>
          <w:szCs w:val="20"/>
        </w:rPr>
      </w:pPr>
      <w:r w:rsidRPr="00605BD9">
        <w:rPr>
          <w:rFonts w:ascii="Calibri" w:hAnsi="Calibri" w:cs="Arial"/>
          <w:sz w:val="20"/>
          <w:szCs w:val="20"/>
        </w:rPr>
        <w:t xml:space="preserve">po předání </w:t>
      </w:r>
      <w:r w:rsidR="00AF3B69" w:rsidRPr="00605BD9">
        <w:rPr>
          <w:rFonts w:ascii="Calibri" w:hAnsi="Calibri" w:cs="Arial"/>
          <w:sz w:val="20"/>
          <w:szCs w:val="20"/>
        </w:rPr>
        <w:t xml:space="preserve">a převzetí </w:t>
      </w:r>
      <w:r w:rsidRPr="00605BD9">
        <w:rPr>
          <w:rFonts w:ascii="Calibri" w:hAnsi="Calibri" w:cs="Arial"/>
          <w:sz w:val="20"/>
          <w:szCs w:val="20"/>
        </w:rPr>
        <w:t>části</w:t>
      </w:r>
      <w:r w:rsidR="00F6005A" w:rsidRPr="00605BD9">
        <w:rPr>
          <w:rFonts w:ascii="Calibri" w:hAnsi="Calibri" w:cs="Arial"/>
          <w:sz w:val="20"/>
          <w:szCs w:val="20"/>
        </w:rPr>
        <w:t xml:space="preserve"> díla dle čl. </w:t>
      </w:r>
      <w:r w:rsidR="00E96D19" w:rsidRPr="00605BD9">
        <w:rPr>
          <w:rFonts w:ascii="Calibri" w:hAnsi="Calibri" w:cs="Arial"/>
          <w:sz w:val="20"/>
          <w:szCs w:val="20"/>
        </w:rPr>
        <w:t>I</w:t>
      </w:r>
      <w:r w:rsidRPr="00605BD9">
        <w:rPr>
          <w:rFonts w:ascii="Calibri" w:hAnsi="Calibri" w:cs="Arial"/>
          <w:sz w:val="20"/>
          <w:szCs w:val="20"/>
        </w:rPr>
        <w:t>I.</w:t>
      </w:r>
      <w:r w:rsidR="00F6005A" w:rsidRPr="00605BD9">
        <w:rPr>
          <w:rFonts w:ascii="Calibri" w:hAnsi="Calibri" w:cs="Arial"/>
          <w:sz w:val="20"/>
          <w:szCs w:val="20"/>
        </w:rPr>
        <w:t xml:space="preserve"> odst. </w:t>
      </w:r>
      <w:r w:rsidR="00E96D19" w:rsidRPr="00605BD9">
        <w:rPr>
          <w:rFonts w:ascii="Calibri" w:hAnsi="Calibri" w:cs="Arial"/>
          <w:sz w:val="20"/>
          <w:szCs w:val="20"/>
        </w:rPr>
        <w:t>1</w:t>
      </w:r>
      <w:r w:rsidRPr="00605BD9">
        <w:rPr>
          <w:rFonts w:ascii="Calibri" w:hAnsi="Calibri" w:cs="Arial"/>
          <w:sz w:val="20"/>
          <w:szCs w:val="20"/>
        </w:rPr>
        <w:t xml:space="preserve">. </w:t>
      </w:r>
      <w:r w:rsidR="00F936A1" w:rsidRPr="00605BD9">
        <w:rPr>
          <w:rFonts w:ascii="Calibri" w:hAnsi="Calibri" w:cs="Arial"/>
          <w:sz w:val="20"/>
          <w:szCs w:val="20"/>
        </w:rPr>
        <w:t xml:space="preserve">Etapy 1. </w:t>
      </w:r>
      <w:r w:rsidR="00F6005A" w:rsidRPr="00605BD9">
        <w:rPr>
          <w:rFonts w:ascii="Calibri" w:hAnsi="Calibri" w:cs="Arial"/>
          <w:sz w:val="20"/>
          <w:szCs w:val="20"/>
        </w:rPr>
        <w:t xml:space="preserve">této smlouvy </w:t>
      </w:r>
      <w:r w:rsidRPr="00605BD9">
        <w:rPr>
          <w:rFonts w:ascii="Calibri" w:hAnsi="Calibri" w:cs="Arial"/>
          <w:sz w:val="20"/>
          <w:szCs w:val="20"/>
        </w:rPr>
        <w:t xml:space="preserve">uhradit částku ve výši </w:t>
      </w:r>
      <w:r w:rsidR="00F936A1" w:rsidRPr="00605BD9">
        <w:rPr>
          <w:rFonts w:ascii="Calibri" w:hAnsi="Calibri" w:cs="Arial"/>
          <w:sz w:val="20"/>
          <w:szCs w:val="20"/>
        </w:rPr>
        <w:t>363.0</w:t>
      </w:r>
      <w:r w:rsidR="00846626" w:rsidRPr="00605BD9">
        <w:rPr>
          <w:rFonts w:ascii="Calibri" w:hAnsi="Calibri" w:cs="Arial"/>
          <w:sz w:val="20"/>
          <w:szCs w:val="20"/>
        </w:rPr>
        <w:t>00</w:t>
      </w:r>
      <w:r w:rsidRPr="00605BD9">
        <w:rPr>
          <w:rFonts w:ascii="Calibri" w:hAnsi="Calibri" w:cs="Arial"/>
          <w:sz w:val="20"/>
          <w:szCs w:val="20"/>
        </w:rPr>
        <w:t>,- Kč včetně DPH dle čl. V</w:t>
      </w:r>
      <w:r w:rsidR="00AD21CE" w:rsidRPr="00605BD9">
        <w:rPr>
          <w:rFonts w:ascii="Calibri" w:hAnsi="Calibri" w:cs="Arial"/>
          <w:sz w:val="20"/>
          <w:szCs w:val="20"/>
        </w:rPr>
        <w:t>I</w:t>
      </w:r>
      <w:r w:rsidR="00E96D19" w:rsidRPr="00605BD9">
        <w:rPr>
          <w:rFonts w:ascii="Calibri" w:hAnsi="Calibri" w:cs="Arial"/>
          <w:sz w:val="20"/>
          <w:szCs w:val="20"/>
        </w:rPr>
        <w:t>.</w:t>
      </w:r>
      <w:r w:rsidRPr="00605BD9">
        <w:rPr>
          <w:rFonts w:ascii="Calibri" w:hAnsi="Calibri" w:cs="Arial"/>
          <w:sz w:val="20"/>
          <w:szCs w:val="20"/>
        </w:rPr>
        <w:t xml:space="preserve"> odst. </w:t>
      </w:r>
      <w:r w:rsidR="00590FAA" w:rsidRPr="00605BD9">
        <w:rPr>
          <w:rFonts w:ascii="Calibri" w:hAnsi="Calibri" w:cs="Arial"/>
          <w:sz w:val="20"/>
          <w:szCs w:val="20"/>
        </w:rPr>
        <w:t>1  část tabulky a) této smlouvy;</w:t>
      </w:r>
    </w:p>
    <w:p w14:paraId="1D19E671" w14:textId="4B5B40EF" w:rsidR="00CA5D86" w:rsidRPr="00605BD9" w:rsidRDefault="00CA5D86" w:rsidP="00BE2FFF">
      <w:pPr>
        <w:pStyle w:val="Default"/>
        <w:numPr>
          <w:ilvl w:val="0"/>
          <w:numId w:val="10"/>
        </w:numPr>
        <w:tabs>
          <w:tab w:val="left" w:pos="426"/>
        </w:tabs>
        <w:spacing w:after="120"/>
        <w:ind w:left="714" w:hanging="357"/>
        <w:jc w:val="both"/>
        <w:rPr>
          <w:rFonts w:ascii="Calibri" w:hAnsi="Calibri" w:cs="Arial"/>
          <w:sz w:val="20"/>
          <w:szCs w:val="20"/>
        </w:rPr>
      </w:pPr>
      <w:r w:rsidRPr="00605BD9">
        <w:rPr>
          <w:rFonts w:ascii="Calibri" w:hAnsi="Calibri" w:cs="Arial"/>
          <w:sz w:val="20"/>
          <w:szCs w:val="20"/>
        </w:rPr>
        <w:t xml:space="preserve">po předání </w:t>
      </w:r>
      <w:r w:rsidR="00AF3B69" w:rsidRPr="00605BD9">
        <w:rPr>
          <w:rFonts w:ascii="Calibri" w:hAnsi="Calibri" w:cs="Arial"/>
          <w:sz w:val="20"/>
          <w:szCs w:val="20"/>
        </w:rPr>
        <w:t xml:space="preserve">a převzetí </w:t>
      </w:r>
      <w:r w:rsidRPr="00605BD9">
        <w:rPr>
          <w:rFonts w:ascii="Calibri" w:hAnsi="Calibri" w:cs="Arial"/>
          <w:sz w:val="20"/>
          <w:szCs w:val="20"/>
        </w:rPr>
        <w:t>části</w:t>
      </w:r>
      <w:r w:rsidR="00F6005A" w:rsidRPr="00605BD9">
        <w:rPr>
          <w:rFonts w:ascii="Calibri" w:hAnsi="Calibri" w:cs="Arial"/>
          <w:sz w:val="20"/>
          <w:szCs w:val="20"/>
        </w:rPr>
        <w:t xml:space="preserve"> díla dle čl. </w:t>
      </w:r>
      <w:r w:rsidR="00E96D19" w:rsidRPr="00605BD9">
        <w:rPr>
          <w:rFonts w:ascii="Calibri" w:hAnsi="Calibri" w:cs="Arial"/>
          <w:sz w:val="20"/>
          <w:szCs w:val="20"/>
        </w:rPr>
        <w:t>I</w:t>
      </w:r>
      <w:r w:rsidRPr="00605BD9">
        <w:rPr>
          <w:rFonts w:ascii="Calibri" w:hAnsi="Calibri" w:cs="Arial"/>
          <w:sz w:val="20"/>
          <w:szCs w:val="20"/>
        </w:rPr>
        <w:t>I</w:t>
      </w:r>
      <w:r w:rsidR="00E96D19" w:rsidRPr="00605BD9">
        <w:rPr>
          <w:rFonts w:ascii="Calibri" w:hAnsi="Calibri" w:cs="Arial"/>
          <w:sz w:val="20"/>
          <w:szCs w:val="20"/>
        </w:rPr>
        <w:t>.</w:t>
      </w:r>
      <w:r w:rsidR="00F6005A" w:rsidRPr="00605BD9">
        <w:rPr>
          <w:rFonts w:ascii="Calibri" w:hAnsi="Calibri" w:cs="Arial"/>
          <w:sz w:val="20"/>
          <w:szCs w:val="20"/>
        </w:rPr>
        <w:t xml:space="preserve"> odst. </w:t>
      </w:r>
      <w:r w:rsidR="00E96D19" w:rsidRPr="00605BD9">
        <w:rPr>
          <w:rFonts w:ascii="Calibri" w:hAnsi="Calibri" w:cs="Arial"/>
          <w:sz w:val="20"/>
          <w:szCs w:val="20"/>
        </w:rPr>
        <w:t>1</w:t>
      </w:r>
      <w:r w:rsidRPr="00605BD9">
        <w:rPr>
          <w:rFonts w:ascii="Calibri" w:hAnsi="Calibri" w:cs="Arial"/>
          <w:sz w:val="20"/>
          <w:szCs w:val="20"/>
        </w:rPr>
        <w:t>.</w:t>
      </w:r>
      <w:r w:rsidR="00D40968" w:rsidRPr="00605BD9">
        <w:rPr>
          <w:rFonts w:ascii="Calibri" w:hAnsi="Calibri" w:cs="Arial"/>
          <w:sz w:val="20"/>
          <w:szCs w:val="20"/>
        </w:rPr>
        <w:t xml:space="preserve"> </w:t>
      </w:r>
      <w:r w:rsidR="00F936A1" w:rsidRPr="00605BD9">
        <w:rPr>
          <w:rFonts w:ascii="Calibri" w:hAnsi="Calibri" w:cs="Arial"/>
          <w:sz w:val="20"/>
          <w:szCs w:val="20"/>
        </w:rPr>
        <w:t xml:space="preserve">Etapy 2. </w:t>
      </w:r>
      <w:r w:rsidR="00F6005A" w:rsidRPr="00605BD9">
        <w:rPr>
          <w:rFonts w:ascii="Calibri" w:hAnsi="Calibri" w:cs="Arial"/>
          <w:sz w:val="20"/>
          <w:szCs w:val="20"/>
        </w:rPr>
        <w:t xml:space="preserve">této smlouvy bude </w:t>
      </w:r>
      <w:r w:rsidRPr="00605BD9">
        <w:rPr>
          <w:rFonts w:ascii="Calibri" w:hAnsi="Calibri" w:cs="Arial"/>
          <w:sz w:val="20"/>
          <w:szCs w:val="20"/>
        </w:rPr>
        <w:t xml:space="preserve">uhradit částku ve výši </w:t>
      </w:r>
      <w:r w:rsidR="00846626" w:rsidRPr="00605BD9">
        <w:rPr>
          <w:rFonts w:ascii="Calibri" w:hAnsi="Calibri" w:cs="Arial"/>
          <w:sz w:val="20"/>
          <w:szCs w:val="20"/>
        </w:rPr>
        <w:t>2</w:t>
      </w:r>
      <w:r w:rsidR="00F936A1" w:rsidRPr="00605BD9">
        <w:rPr>
          <w:rFonts w:ascii="Calibri" w:hAnsi="Calibri" w:cs="Arial"/>
          <w:sz w:val="20"/>
          <w:szCs w:val="20"/>
        </w:rPr>
        <w:t>29.9</w:t>
      </w:r>
      <w:r w:rsidR="00846626" w:rsidRPr="00605BD9">
        <w:rPr>
          <w:rFonts w:ascii="Calibri" w:hAnsi="Calibri" w:cs="Arial"/>
          <w:sz w:val="20"/>
          <w:szCs w:val="20"/>
        </w:rPr>
        <w:t>00</w:t>
      </w:r>
      <w:r w:rsidR="00791770" w:rsidRPr="00605BD9">
        <w:rPr>
          <w:rFonts w:ascii="Calibri" w:hAnsi="Calibri" w:cs="Arial"/>
          <w:sz w:val="20"/>
          <w:szCs w:val="20"/>
        </w:rPr>
        <w:t>,</w:t>
      </w:r>
      <w:r w:rsidRPr="00605BD9">
        <w:rPr>
          <w:rFonts w:ascii="Calibri" w:hAnsi="Calibri" w:cs="Arial"/>
          <w:sz w:val="20"/>
          <w:szCs w:val="20"/>
        </w:rPr>
        <w:t>- Kč včetně DPH dle čl. V</w:t>
      </w:r>
      <w:r w:rsidR="00AD21CE" w:rsidRPr="00605BD9">
        <w:rPr>
          <w:rFonts w:ascii="Calibri" w:hAnsi="Calibri" w:cs="Arial"/>
          <w:sz w:val="20"/>
          <w:szCs w:val="20"/>
        </w:rPr>
        <w:t>I</w:t>
      </w:r>
      <w:r w:rsidR="00E96D19" w:rsidRPr="00605BD9">
        <w:rPr>
          <w:rFonts w:ascii="Calibri" w:hAnsi="Calibri" w:cs="Arial"/>
          <w:sz w:val="20"/>
          <w:szCs w:val="20"/>
        </w:rPr>
        <w:t>.</w:t>
      </w:r>
      <w:r w:rsidRPr="00605BD9">
        <w:rPr>
          <w:rFonts w:ascii="Calibri" w:hAnsi="Calibri" w:cs="Arial"/>
          <w:sz w:val="20"/>
          <w:szCs w:val="20"/>
        </w:rPr>
        <w:t xml:space="preserve"> odst. 1  část tabulky b) této </w:t>
      </w:r>
      <w:r w:rsidRPr="00605BD9">
        <w:rPr>
          <w:rFonts w:ascii="Calibri" w:hAnsi="Calibri" w:cs="Arial"/>
          <w:color w:val="auto"/>
          <w:sz w:val="20"/>
          <w:szCs w:val="20"/>
        </w:rPr>
        <w:t>smlouvy</w:t>
      </w:r>
      <w:r w:rsidR="00693673" w:rsidRPr="00605BD9">
        <w:rPr>
          <w:rFonts w:ascii="Calibri" w:hAnsi="Calibri" w:cs="Arial"/>
          <w:color w:val="auto"/>
          <w:sz w:val="20"/>
          <w:szCs w:val="20"/>
        </w:rPr>
        <w:t xml:space="preserve"> před vydáním pokynů objednatele k zahájení prací na čistopise</w:t>
      </w:r>
      <w:r w:rsidR="00590FAA" w:rsidRPr="00605BD9">
        <w:rPr>
          <w:rFonts w:ascii="Calibri" w:hAnsi="Calibri" w:cs="Arial"/>
          <w:color w:val="auto"/>
          <w:sz w:val="20"/>
          <w:szCs w:val="20"/>
        </w:rPr>
        <w:t>;</w:t>
      </w:r>
    </w:p>
    <w:p w14:paraId="05AA4D14" w14:textId="06D6E9FE" w:rsidR="00F6005A" w:rsidRPr="00F21693" w:rsidRDefault="00CA5D86" w:rsidP="00BE2FFF">
      <w:pPr>
        <w:pStyle w:val="Default"/>
        <w:numPr>
          <w:ilvl w:val="0"/>
          <w:numId w:val="10"/>
        </w:numPr>
        <w:tabs>
          <w:tab w:val="left" w:pos="426"/>
        </w:tabs>
        <w:spacing w:after="120"/>
        <w:ind w:left="714" w:hanging="357"/>
        <w:jc w:val="both"/>
        <w:rPr>
          <w:rFonts w:ascii="Calibri" w:hAnsi="Calibri" w:cs="Arial"/>
          <w:sz w:val="20"/>
          <w:szCs w:val="20"/>
        </w:rPr>
      </w:pPr>
      <w:r w:rsidRPr="00605BD9">
        <w:rPr>
          <w:rFonts w:ascii="Calibri" w:hAnsi="Calibri" w:cs="Arial"/>
          <w:sz w:val="20"/>
          <w:szCs w:val="20"/>
        </w:rPr>
        <w:t xml:space="preserve">po předání </w:t>
      </w:r>
      <w:r w:rsidR="00AF3B69" w:rsidRPr="00605BD9">
        <w:rPr>
          <w:rFonts w:ascii="Calibri" w:hAnsi="Calibri" w:cs="Arial"/>
          <w:sz w:val="20"/>
          <w:szCs w:val="20"/>
        </w:rPr>
        <w:t xml:space="preserve">a převzetí </w:t>
      </w:r>
      <w:r w:rsidRPr="00605BD9">
        <w:rPr>
          <w:rFonts w:ascii="Calibri" w:hAnsi="Calibri" w:cs="Arial"/>
          <w:sz w:val="20"/>
          <w:szCs w:val="20"/>
        </w:rPr>
        <w:t xml:space="preserve">části díla dle čl. </w:t>
      </w:r>
      <w:r w:rsidR="00E96D19" w:rsidRPr="00605BD9">
        <w:rPr>
          <w:rFonts w:ascii="Calibri" w:hAnsi="Calibri" w:cs="Arial"/>
          <w:sz w:val="20"/>
          <w:szCs w:val="20"/>
        </w:rPr>
        <w:t>I</w:t>
      </w:r>
      <w:r w:rsidRPr="00605BD9">
        <w:rPr>
          <w:rFonts w:ascii="Calibri" w:hAnsi="Calibri" w:cs="Arial"/>
          <w:sz w:val="20"/>
          <w:szCs w:val="20"/>
        </w:rPr>
        <w:t>I</w:t>
      </w:r>
      <w:r w:rsidR="00E96D19" w:rsidRPr="00605BD9">
        <w:rPr>
          <w:rFonts w:ascii="Calibri" w:hAnsi="Calibri" w:cs="Arial"/>
          <w:sz w:val="20"/>
          <w:szCs w:val="20"/>
        </w:rPr>
        <w:t>.</w:t>
      </w:r>
      <w:r w:rsidRPr="00605BD9">
        <w:rPr>
          <w:rFonts w:ascii="Calibri" w:hAnsi="Calibri" w:cs="Arial"/>
          <w:sz w:val="20"/>
          <w:szCs w:val="20"/>
        </w:rPr>
        <w:t xml:space="preserve"> odst. 5. </w:t>
      </w:r>
      <w:r w:rsidR="00F936A1" w:rsidRPr="00605BD9">
        <w:rPr>
          <w:rFonts w:ascii="Calibri" w:hAnsi="Calibri" w:cs="Arial"/>
          <w:sz w:val="20"/>
          <w:szCs w:val="20"/>
        </w:rPr>
        <w:t>Etapy 3.</w:t>
      </w:r>
      <w:r w:rsidR="005A6B97" w:rsidRPr="00605BD9">
        <w:rPr>
          <w:rFonts w:ascii="Calibri" w:hAnsi="Calibri" w:cs="Arial"/>
          <w:sz w:val="20"/>
          <w:szCs w:val="20"/>
        </w:rPr>
        <w:t xml:space="preserve"> této smlouvy </w:t>
      </w:r>
      <w:r w:rsidR="00065AA9" w:rsidRPr="00605BD9">
        <w:rPr>
          <w:rFonts w:ascii="Calibri" w:hAnsi="Calibri" w:cs="Arial"/>
          <w:sz w:val="20"/>
          <w:szCs w:val="20"/>
        </w:rPr>
        <w:t xml:space="preserve">uhradit částku ve výši </w:t>
      </w:r>
      <w:r w:rsidR="00F936A1" w:rsidRPr="00605BD9">
        <w:rPr>
          <w:rFonts w:ascii="Calibri" w:hAnsi="Calibri" w:cs="Arial"/>
          <w:sz w:val="20"/>
          <w:szCs w:val="20"/>
        </w:rPr>
        <w:t>484.0</w:t>
      </w:r>
      <w:r w:rsidR="00846626" w:rsidRPr="00605BD9">
        <w:rPr>
          <w:rFonts w:ascii="Calibri" w:hAnsi="Calibri" w:cs="Arial"/>
          <w:sz w:val="20"/>
          <w:szCs w:val="20"/>
        </w:rPr>
        <w:t>00</w:t>
      </w:r>
      <w:r w:rsidR="00065AA9" w:rsidRPr="00605BD9">
        <w:rPr>
          <w:rFonts w:ascii="Calibri" w:hAnsi="Calibri" w:cs="Arial"/>
          <w:sz w:val="20"/>
          <w:szCs w:val="20"/>
        </w:rPr>
        <w:t>,-</w:t>
      </w:r>
      <w:r w:rsidRPr="00605BD9">
        <w:rPr>
          <w:rFonts w:ascii="Calibri" w:hAnsi="Calibri" w:cs="Arial"/>
          <w:sz w:val="20"/>
          <w:szCs w:val="20"/>
        </w:rPr>
        <w:t xml:space="preserve"> Kč včetně DPH dle čl.</w:t>
      </w:r>
      <w:r w:rsidRPr="00F21693">
        <w:rPr>
          <w:rFonts w:ascii="Calibri" w:hAnsi="Calibri" w:cs="Arial"/>
          <w:sz w:val="20"/>
          <w:szCs w:val="20"/>
        </w:rPr>
        <w:t xml:space="preserve"> V</w:t>
      </w:r>
      <w:r w:rsidR="00AD21CE">
        <w:rPr>
          <w:rFonts w:ascii="Calibri" w:hAnsi="Calibri" w:cs="Arial"/>
          <w:sz w:val="20"/>
          <w:szCs w:val="20"/>
        </w:rPr>
        <w:t>I</w:t>
      </w:r>
      <w:r w:rsidR="00E96D19" w:rsidRPr="00F21693">
        <w:rPr>
          <w:rFonts w:ascii="Calibri" w:hAnsi="Calibri" w:cs="Arial"/>
          <w:sz w:val="20"/>
          <w:szCs w:val="20"/>
        </w:rPr>
        <w:t>.</w:t>
      </w:r>
      <w:r w:rsidRPr="00F21693">
        <w:rPr>
          <w:rFonts w:ascii="Calibri" w:hAnsi="Calibri" w:cs="Arial"/>
          <w:sz w:val="20"/>
          <w:szCs w:val="20"/>
        </w:rPr>
        <w:t xml:space="preserve"> odst. 1  část tabulky c) této smlouvy.</w:t>
      </w:r>
    </w:p>
    <w:p w14:paraId="715BAB70" w14:textId="377731E7" w:rsidR="00F6005A" w:rsidRPr="00F21693" w:rsidRDefault="00F6005A" w:rsidP="00BE2FFF">
      <w:pPr>
        <w:pStyle w:val="Smlouva-slo"/>
        <w:numPr>
          <w:ilvl w:val="0"/>
          <w:numId w:val="7"/>
        </w:numPr>
        <w:spacing w:before="0" w:line="240" w:lineRule="auto"/>
        <w:rPr>
          <w:rFonts w:ascii="Calibri" w:hAnsi="Calibri" w:cs="Arial"/>
          <w:sz w:val="20"/>
        </w:rPr>
      </w:pPr>
      <w:r w:rsidRPr="00F21693">
        <w:rPr>
          <w:rFonts w:ascii="Calibri" w:hAnsi="Calibri" w:cs="Arial"/>
          <w:sz w:val="20"/>
        </w:rPr>
        <w:t>Podkladem pro úhradu smluvní ceny budou faktury, které budou mít náležitosti daňového dokladu.</w:t>
      </w:r>
      <w:r w:rsidR="00762063">
        <w:rPr>
          <w:rFonts w:ascii="Calibri" w:hAnsi="Calibri" w:cs="Arial"/>
          <w:sz w:val="20"/>
        </w:rPr>
        <w:t xml:space="preserve"> </w:t>
      </w:r>
    </w:p>
    <w:p w14:paraId="64CCEA36" w14:textId="77777777" w:rsidR="00F6005A" w:rsidRPr="00F21693" w:rsidRDefault="00F6005A" w:rsidP="00781A9D">
      <w:pPr>
        <w:pStyle w:val="Smlouva-slo"/>
        <w:numPr>
          <w:ilvl w:val="0"/>
          <w:numId w:val="0"/>
        </w:numPr>
        <w:spacing w:before="0" w:line="240" w:lineRule="auto"/>
        <w:ind w:left="340"/>
        <w:rPr>
          <w:rFonts w:ascii="Calibri" w:hAnsi="Calibri" w:cs="Arial"/>
          <w:sz w:val="20"/>
        </w:rPr>
      </w:pPr>
    </w:p>
    <w:p w14:paraId="244203A5" w14:textId="77777777" w:rsidR="00762063" w:rsidRPr="00762063" w:rsidRDefault="00F6005A" w:rsidP="00BE2FFF">
      <w:pPr>
        <w:pStyle w:val="Smlouva-slo"/>
        <w:numPr>
          <w:ilvl w:val="0"/>
          <w:numId w:val="7"/>
        </w:numPr>
        <w:spacing w:before="0" w:line="240" w:lineRule="auto"/>
        <w:rPr>
          <w:rFonts w:ascii="Calibri" w:hAnsi="Calibri" w:cs="Arial"/>
          <w:sz w:val="20"/>
        </w:rPr>
      </w:pPr>
      <w:r w:rsidRPr="00F21693">
        <w:rPr>
          <w:rFonts w:ascii="Calibri" w:hAnsi="Calibri" w:cs="Arial"/>
          <w:sz w:val="20"/>
        </w:rPr>
        <w:t>Lhůta splatnosti faktur</w:t>
      </w:r>
      <w:r w:rsidR="00322F70">
        <w:rPr>
          <w:rFonts w:ascii="Calibri" w:hAnsi="Calibri" w:cs="Arial"/>
          <w:sz w:val="20"/>
        </w:rPr>
        <w:t>y bude činit 2</w:t>
      </w:r>
      <w:r w:rsidR="00F936A1">
        <w:rPr>
          <w:rFonts w:ascii="Calibri" w:hAnsi="Calibri" w:cs="Arial"/>
          <w:sz w:val="20"/>
        </w:rPr>
        <w:t>5</w:t>
      </w:r>
      <w:r w:rsidR="00322F70">
        <w:rPr>
          <w:rFonts w:ascii="Calibri" w:hAnsi="Calibri" w:cs="Arial"/>
          <w:sz w:val="20"/>
        </w:rPr>
        <w:t xml:space="preserve"> kalendářních dnů</w:t>
      </w:r>
      <w:r w:rsidRPr="00F21693">
        <w:rPr>
          <w:rFonts w:ascii="Calibri" w:hAnsi="Calibri" w:cs="Arial"/>
          <w:sz w:val="20"/>
        </w:rPr>
        <w:t>. Faktura bude doručena doporučenou poštou nebo osobně na adresu objednatele proti písemnému potvrzení. Stejná lhůta splatnosti platí i při placení jiných plateb (smluvních pokut, úroků z prodlení, náhrady škody apod.)</w:t>
      </w:r>
      <w:r w:rsidR="005F38F7" w:rsidRPr="00F21693">
        <w:rPr>
          <w:rFonts w:ascii="Calibri" w:hAnsi="Calibri" w:cs="Arial"/>
          <w:sz w:val="20"/>
        </w:rPr>
        <w:t>.</w:t>
      </w:r>
    </w:p>
    <w:p w14:paraId="1392853F" w14:textId="77777777" w:rsidR="00762063" w:rsidRDefault="00762063" w:rsidP="00762063">
      <w:pPr>
        <w:pStyle w:val="Smlouva-slo"/>
        <w:numPr>
          <w:ilvl w:val="0"/>
          <w:numId w:val="0"/>
        </w:numPr>
        <w:spacing w:before="0" w:line="240" w:lineRule="auto"/>
        <w:ind w:left="340"/>
        <w:rPr>
          <w:rFonts w:ascii="Calibri" w:hAnsi="Calibri" w:cs="Arial"/>
          <w:sz w:val="20"/>
        </w:rPr>
      </w:pPr>
    </w:p>
    <w:p w14:paraId="770E6D1E" w14:textId="77777777" w:rsidR="00F6005A" w:rsidRPr="00F21693" w:rsidRDefault="00F6005A" w:rsidP="00BE2FFF">
      <w:pPr>
        <w:pStyle w:val="Smlouva-slo"/>
        <w:numPr>
          <w:ilvl w:val="0"/>
          <w:numId w:val="7"/>
        </w:numPr>
        <w:spacing w:before="0" w:line="240" w:lineRule="auto"/>
        <w:rPr>
          <w:rFonts w:ascii="Calibri" w:hAnsi="Calibri" w:cs="Arial"/>
          <w:sz w:val="20"/>
        </w:rPr>
      </w:pPr>
      <w:r w:rsidRPr="00F21693">
        <w:rPr>
          <w:rFonts w:ascii="Calibri" w:hAnsi="Calibri" w:cs="Arial"/>
          <w:sz w:val="20"/>
        </w:rPr>
        <w:t>Fakturu může zhotovitel vystavit pouze na základě předávacího protokolu podepsaného oprávněnými zástupci obou smluvních stran, v němž bude uvedeno stanovisko objednatele, že dílo přijímá.</w:t>
      </w:r>
    </w:p>
    <w:p w14:paraId="7F7D10AE" w14:textId="77777777" w:rsidR="00F6005A" w:rsidRPr="00F21693" w:rsidRDefault="00F6005A" w:rsidP="00781A9D">
      <w:pPr>
        <w:pStyle w:val="Smlouva-slo"/>
        <w:numPr>
          <w:ilvl w:val="0"/>
          <w:numId w:val="0"/>
        </w:numPr>
        <w:spacing w:before="0" w:line="240" w:lineRule="auto"/>
        <w:rPr>
          <w:rFonts w:ascii="Calibri" w:hAnsi="Calibri" w:cs="Arial"/>
          <w:sz w:val="20"/>
        </w:rPr>
      </w:pPr>
    </w:p>
    <w:p w14:paraId="7BF5DBEB" w14:textId="77777777" w:rsidR="00F6005A" w:rsidRPr="00F21693" w:rsidRDefault="00F6005A" w:rsidP="00BE2FFF">
      <w:pPr>
        <w:pStyle w:val="Smlouva-slo"/>
        <w:numPr>
          <w:ilvl w:val="0"/>
          <w:numId w:val="7"/>
        </w:numPr>
        <w:spacing w:before="0" w:line="240" w:lineRule="auto"/>
        <w:rPr>
          <w:rFonts w:ascii="Calibri" w:hAnsi="Calibri" w:cs="Arial"/>
          <w:sz w:val="20"/>
        </w:rPr>
      </w:pPr>
      <w:r w:rsidRPr="00F21693">
        <w:rPr>
          <w:rFonts w:ascii="Calibri" w:hAnsi="Calibri" w:cs="Arial"/>
          <w:sz w:val="20"/>
        </w:rPr>
        <w:t>Faktura musí kromě zákonem stanovených náležitostí pro daňový doklad obsahovat také:</w:t>
      </w:r>
    </w:p>
    <w:p w14:paraId="2202B830" w14:textId="77777777" w:rsidR="00F6005A" w:rsidRPr="00F21693" w:rsidRDefault="00F6005A" w:rsidP="00781A9D">
      <w:pPr>
        <w:keepNext/>
        <w:keepLines/>
        <w:widowControl w:val="0"/>
        <w:tabs>
          <w:tab w:val="left" w:pos="426"/>
        </w:tabs>
        <w:jc w:val="both"/>
        <w:rPr>
          <w:rFonts w:ascii="Calibri" w:hAnsi="Calibri" w:cs="Arial"/>
          <w:sz w:val="20"/>
          <w:szCs w:val="20"/>
        </w:rPr>
      </w:pPr>
    </w:p>
    <w:p w14:paraId="5D60DFFA" w14:textId="77777777" w:rsidR="00F6005A" w:rsidRPr="00F21693" w:rsidRDefault="00F6005A" w:rsidP="00BE2FFF">
      <w:pPr>
        <w:pStyle w:val="Default"/>
        <w:numPr>
          <w:ilvl w:val="0"/>
          <w:numId w:val="12"/>
        </w:numPr>
        <w:tabs>
          <w:tab w:val="left" w:pos="426"/>
        </w:tabs>
        <w:spacing w:after="120"/>
        <w:jc w:val="both"/>
        <w:rPr>
          <w:rFonts w:ascii="Calibri" w:hAnsi="Calibri" w:cs="Arial"/>
          <w:sz w:val="20"/>
          <w:szCs w:val="20"/>
        </w:rPr>
      </w:pPr>
      <w:r w:rsidRPr="00F21693">
        <w:rPr>
          <w:rFonts w:ascii="Calibri" w:hAnsi="Calibri" w:cs="Arial"/>
          <w:sz w:val="20"/>
          <w:szCs w:val="20"/>
        </w:rPr>
        <w:t>číslo</w:t>
      </w:r>
      <w:r w:rsidR="00590FAA">
        <w:rPr>
          <w:rFonts w:ascii="Calibri" w:hAnsi="Calibri" w:cs="Arial"/>
          <w:sz w:val="20"/>
          <w:szCs w:val="20"/>
        </w:rPr>
        <w:t xml:space="preserve"> a datum vystavení faktury;</w:t>
      </w:r>
    </w:p>
    <w:p w14:paraId="687D7227" w14:textId="77777777" w:rsidR="00F6005A" w:rsidRPr="00F21693" w:rsidRDefault="00F6005A" w:rsidP="00BE2FFF">
      <w:pPr>
        <w:pStyle w:val="Default"/>
        <w:numPr>
          <w:ilvl w:val="0"/>
          <w:numId w:val="12"/>
        </w:numPr>
        <w:tabs>
          <w:tab w:val="left" w:pos="426"/>
        </w:tabs>
        <w:spacing w:after="120"/>
        <w:jc w:val="both"/>
        <w:rPr>
          <w:rFonts w:ascii="Calibri" w:hAnsi="Calibri" w:cs="Arial"/>
          <w:sz w:val="20"/>
          <w:szCs w:val="20"/>
        </w:rPr>
      </w:pPr>
      <w:r w:rsidRPr="00F21693">
        <w:rPr>
          <w:rFonts w:ascii="Calibri" w:hAnsi="Calibri" w:cs="Arial"/>
          <w:sz w:val="20"/>
          <w:szCs w:val="20"/>
        </w:rPr>
        <w:t xml:space="preserve">číslo </w:t>
      </w:r>
      <w:r w:rsidR="00590FAA">
        <w:rPr>
          <w:rFonts w:ascii="Calibri" w:hAnsi="Calibri" w:cs="Arial"/>
          <w:sz w:val="20"/>
          <w:szCs w:val="20"/>
        </w:rPr>
        <w:t>smlouvy a datum jejího uzavření;</w:t>
      </w:r>
    </w:p>
    <w:p w14:paraId="2F91376F" w14:textId="77777777" w:rsidR="00F6005A" w:rsidRPr="00F21693" w:rsidRDefault="00F6005A" w:rsidP="00BE2FFF">
      <w:pPr>
        <w:pStyle w:val="Default"/>
        <w:numPr>
          <w:ilvl w:val="0"/>
          <w:numId w:val="12"/>
        </w:numPr>
        <w:tabs>
          <w:tab w:val="left" w:pos="426"/>
        </w:tabs>
        <w:spacing w:after="120"/>
        <w:jc w:val="both"/>
        <w:rPr>
          <w:rFonts w:ascii="Calibri" w:hAnsi="Calibri" w:cs="Arial"/>
          <w:sz w:val="20"/>
          <w:szCs w:val="20"/>
        </w:rPr>
      </w:pPr>
      <w:r w:rsidRPr="00F21693">
        <w:rPr>
          <w:rFonts w:ascii="Calibri" w:hAnsi="Calibri" w:cs="Arial"/>
          <w:sz w:val="20"/>
          <w:szCs w:val="20"/>
        </w:rPr>
        <w:t>předmět plnění a jeho přesnou specifikaci ve slovním vyjádření (nestačí pouze o</w:t>
      </w:r>
      <w:r w:rsidR="00590FAA">
        <w:rPr>
          <w:rFonts w:ascii="Calibri" w:hAnsi="Calibri" w:cs="Arial"/>
          <w:sz w:val="20"/>
          <w:szCs w:val="20"/>
        </w:rPr>
        <w:t>dkaz na číslo uzavřené smlouvy);</w:t>
      </w:r>
    </w:p>
    <w:p w14:paraId="71085B10" w14:textId="77777777" w:rsidR="00F6005A" w:rsidRPr="00F21693" w:rsidRDefault="00F6005A" w:rsidP="00BE2FFF">
      <w:pPr>
        <w:pStyle w:val="Default"/>
        <w:numPr>
          <w:ilvl w:val="0"/>
          <w:numId w:val="12"/>
        </w:numPr>
        <w:tabs>
          <w:tab w:val="left" w:pos="426"/>
        </w:tabs>
        <w:spacing w:after="120"/>
        <w:jc w:val="both"/>
        <w:rPr>
          <w:rFonts w:ascii="Calibri" w:hAnsi="Calibri" w:cs="Arial"/>
          <w:sz w:val="20"/>
          <w:szCs w:val="20"/>
        </w:rPr>
      </w:pPr>
      <w:r w:rsidRPr="00F21693">
        <w:rPr>
          <w:rFonts w:ascii="Calibri" w:hAnsi="Calibri" w:cs="Arial"/>
          <w:sz w:val="20"/>
          <w:szCs w:val="20"/>
        </w:rPr>
        <w:t>označení banky a čísla úč</w:t>
      </w:r>
      <w:r w:rsidR="00590FAA">
        <w:rPr>
          <w:rFonts w:ascii="Calibri" w:hAnsi="Calibri" w:cs="Arial"/>
          <w:sz w:val="20"/>
          <w:szCs w:val="20"/>
        </w:rPr>
        <w:t>tu, na který musí být zaplaceno;</w:t>
      </w:r>
    </w:p>
    <w:p w14:paraId="689A686D" w14:textId="77777777" w:rsidR="00F6005A" w:rsidRPr="00F21693" w:rsidRDefault="00F6005A" w:rsidP="00BE2FFF">
      <w:pPr>
        <w:pStyle w:val="Default"/>
        <w:numPr>
          <w:ilvl w:val="0"/>
          <w:numId w:val="12"/>
        </w:numPr>
        <w:tabs>
          <w:tab w:val="left" w:pos="426"/>
        </w:tabs>
        <w:spacing w:after="120"/>
        <w:jc w:val="both"/>
        <w:rPr>
          <w:rFonts w:ascii="Calibri" w:hAnsi="Calibri" w:cs="Arial"/>
          <w:sz w:val="20"/>
          <w:szCs w:val="20"/>
        </w:rPr>
      </w:pPr>
      <w:r w:rsidRPr="00F21693">
        <w:rPr>
          <w:rFonts w:ascii="Calibri" w:hAnsi="Calibri" w:cs="Arial"/>
          <w:sz w:val="20"/>
          <w:szCs w:val="20"/>
        </w:rPr>
        <w:t xml:space="preserve">číslo a datum předávacího protokolu se stanoviskem objednatele, že dílo přijímá (předávací </w:t>
      </w:r>
      <w:r w:rsidR="00590FAA">
        <w:rPr>
          <w:rFonts w:ascii="Calibri" w:hAnsi="Calibri" w:cs="Arial"/>
          <w:sz w:val="20"/>
          <w:szCs w:val="20"/>
        </w:rPr>
        <w:t>protokol bude přílohou faktury);</w:t>
      </w:r>
    </w:p>
    <w:p w14:paraId="06A501EE" w14:textId="77777777" w:rsidR="00F6005A" w:rsidRPr="00F21693" w:rsidRDefault="00F6005A" w:rsidP="00BE2FFF">
      <w:pPr>
        <w:pStyle w:val="Default"/>
        <w:numPr>
          <w:ilvl w:val="0"/>
          <w:numId w:val="12"/>
        </w:numPr>
        <w:tabs>
          <w:tab w:val="left" w:pos="426"/>
        </w:tabs>
        <w:spacing w:after="120"/>
        <w:jc w:val="both"/>
        <w:rPr>
          <w:rFonts w:ascii="Calibri" w:hAnsi="Calibri" w:cs="Arial"/>
          <w:sz w:val="20"/>
          <w:szCs w:val="20"/>
        </w:rPr>
      </w:pPr>
      <w:r w:rsidRPr="00F21693">
        <w:rPr>
          <w:rFonts w:ascii="Calibri" w:hAnsi="Calibri" w:cs="Arial"/>
          <w:sz w:val="20"/>
          <w:szCs w:val="20"/>
        </w:rPr>
        <w:t>lhůtu splatnosti faktury</w:t>
      </w:r>
      <w:r w:rsidR="00590FAA">
        <w:rPr>
          <w:rFonts w:ascii="Calibri" w:hAnsi="Calibri" w:cs="Arial"/>
          <w:sz w:val="20"/>
          <w:szCs w:val="20"/>
        </w:rPr>
        <w:t>;</w:t>
      </w:r>
    </w:p>
    <w:p w14:paraId="0347C342" w14:textId="77777777" w:rsidR="00F6005A" w:rsidRPr="00F21693" w:rsidRDefault="00F6005A" w:rsidP="00BE2FFF">
      <w:pPr>
        <w:pStyle w:val="Default"/>
        <w:numPr>
          <w:ilvl w:val="0"/>
          <w:numId w:val="12"/>
        </w:numPr>
        <w:tabs>
          <w:tab w:val="left" w:pos="426"/>
        </w:tabs>
        <w:spacing w:after="120"/>
        <w:jc w:val="both"/>
        <w:rPr>
          <w:rFonts w:ascii="Calibri" w:hAnsi="Calibri" w:cs="Arial"/>
          <w:sz w:val="20"/>
          <w:szCs w:val="20"/>
        </w:rPr>
      </w:pPr>
      <w:r w:rsidRPr="00F21693">
        <w:rPr>
          <w:rFonts w:ascii="Calibri" w:hAnsi="Calibri" w:cs="Arial"/>
          <w:sz w:val="20"/>
          <w:szCs w:val="20"/>
        </w:rPr>
        <w:t>název, sídlo, IČ</w:t>
      </w:r>
      <w:r w:rsidR="008266C5" w:rsidRPr="00F21693">
        <w:rPr>
          <w:rFonts w:ascii="Calibri" w:hAnsi="Calibri" w:cs="Arial"/>
          <w:sz w:val="20"/>
          <w:szCs w:val="20"/>
        </w:rPr>
        <w:t>O</w:t>
      </w:r>
      <w:r w:rsidRPr="00F21693">
        <w:rPr>
          <w:rFonts w:ascii="Calibri" w:hAnsi="Calibri" w:cs="Arial"/>
          <w:sz w:val="20"/>
          <w:szCs w:val="20"/>
        </w:rPr>
        <w:t xml:space="preserve"> </w:t>
      </w:r>
      <w:r w:rsidR="00590FAA">
        <w:rPr>
          <w:rFonts w:ascii="Calibri" w:hAnsi="Calibri" w:cs="Arial"/>
          <w:sz w:val="20"/>
          <w:szCs w:val="20"/>
        </w:rPr>
        <w:t>a DIČ objednatele a zhotovitele;</w:t>
      </w:r>
    </w:p>
    <w:p w14:paraId="731A6C80" w14:textId="77777777" w:rsidR="00F6005A" w:rsidRPr="00F21693" w:rsidRDefault="00F6005A" w:rsidP="00BE2FFF">
      <w:pPr>
        <w:pStyle w:val="Default"/>
        <w:numPr>
          <w:ilvl w:val="0"/>
          <w:numId w:val="12"/>
        </w:numPr>
        <w:tabs>
          <w:tab w:val="left" w:pos="426"/>
        </w:tabs>
        <w:ind w:left="714" w:hanging="357"/>
        <w:jc w:val="both"/>
        <w:rPr>
          <w:rFonts w:ascii="Calibri" w:hAnsi="Calibri" w:cs="Arial"/>
          <w:sz w:val="20"/>
          <w:szCs w:val="20"/>
        </w:rPr>
      </w:pPr>
      <w:r w:rsidRPr="00F21693">
        <w:rPr>
          <w:rFonts w:ascii="Calibri" w:hAnsi="Calibri" w:cs="Arial"/>
          <w:sz w:val="20"/>
          <w:szCs w:val="20"/>
        </w:rPr>
        <w:t>jméno a vlastnoruční podpis osoby, která fakturu vystavila, včetně kontaktního telefonu.</w:t>
      </w:r>
    </w:p>
    <w:p w14:paraId="57C16D2D" w14:textId="77777777" w:rsidR="00F6005A" w:rsidRPr="00F21693" w:rsidRDefault="00F6005A" w:rsidP="00781A9D">
      <w:pPr>
        <w:pStyle w:val="Default"/>
        <w:tabs>
          <w:tab w:val="left" w:pos="426"/>
        </w:tabs>
        <w:jc w:val="both"/>
        <w:rPr>
          <w:rFonts w:ascii="Calibri" w:hAnsi="Calibri" w:cs="Arial"/>
          <w:sz w:val="20"/>
          <w:szCs w:val="20"/>
        </w:rPr>
      </w:pPr>
    </w:p>
    <w:p w14:paraId="32863FE0" w14:textId="77777777" w:rsidR="00F6005A" w:rsidRDefault="00F6005A" w:rsidP="00BE2FFF">
      <w:pPr>
        <w:pStyle w:val="Smlouva-slo"/>
        <w:numPr>
          <w:ilvl w:val="0"/>
          <w:numId w:val="7"/>
        </w:numPr>
        <w:spacing w:before="0" w:line="240" w:lineRule="auto"/>
        <w:rPr>
          <w:rFonts w:ascii="Calibri" w:hAnsi="Calibri" w:cs="Arial"/>
          <w:sz w:val="20"/>
        </w:rPr>
      </w:pPr>
      <w:r w:rsidRPr="00F21693">
        <w:rPr>
          <w:rFonts w:ascii="Calibri" w:hAnsi="Calibri" w:cs="Arial"/>
          <w:sz w:val="20"/>
        </w:rPr>
        <w:t>Povinnost zaplatit cenu za dílo je splněna dnem odepsání příslušné částky z účtu objednatele.</w:t>
      </w:r>
    </w:p>
    <w:p w14:paraId="634D36C2" w14:textId="77777777" w:rsidR="00217A5B" w:rsidRDefault="00217A5B" w:rsidP="00217A5B">
      <w:pPr>
        <w:pStyle w:val="Smlouva-slo"/>
        <w:numPr>
          <w:ilvl w:val="0"/>
          <w:numId w:val="0"/>
        </w:numPr>
        <w:spacing w:before="0" w:line="240" w:lineRule="auto"/>
        <w:ind w:left="340"/>
        <w:rPr>
          <w:rFonts w:ascii="Calibri" w:hAnsi="Calibri" w:cs="Arial"/>
          <w:sz w:val="20"/>
        </w:rPr>
      </w:pPr>
    </w:p>
    <w:p w14:paraId="243AAE22" w14:textId="77777777" w:rsidR="006B73B0" w:rsidRDefault="006B73B0" w:rsidP="00BE2FFF">
      <w:pPr>
        <w:pStyle w:val="Smlouva-slo"/>
        <w:numPr>
          <w:ilvl w:val="0"/>
          <w:numId w:val="7"/>
        </w:numPr>
        <w:spacing w:before="0" w:line="240" w:lineRule="auto"/>
        <w:rPr>
          <w:rFonts w:ascii="Calibri" w:hAnsi="Calibri" w:cs="Arial"/>
          <w:sz w:val="20"/>
        </w:rPr>
      </w:pPr>
      <w:r>
        <w:rPr>
          <w:rFonts w:ascii="Calibri" w:hAnsi="Calibri" w:cs="Arial"/>
          <w:sz w:val="20"/>
        </w:rPr>
        <w:t>Objednatel neposkytne Zhotoviteli žádnou zálohu.</w:t>
      </w:r>
    </w:p>
    <w:p w14:paraId="7A371947" w14:textId="77777777" w:rsidR="00246939" w:rsidRDefault="00246939" w:rsidP="00246939">
      <w:pPr>
        <w:pStyle w:val="Smlouva-slo"/>
        <w:numPr>
          <w:ilvl w:val="0"/>
          <w:numId w:val="0"/>
        </w:numPr>
        <w:spacing w:before="0" w:line="240" w:lineRule="auto"/>
        <w:rPr>
          <w:rFonts w:ascii="Calibri" w:hAnsi="Calibri" w:cs="Arial"/>
          <w:sz w:val="20"/>
        </w:rPr>
      </w:pPr>
    </w:p>
    <w:p w14:paraId="2ED1AB36" w14:textId="77777777" w:rsidR="00246939" w:rsidRPr="006B73B0" w:rsidRDefault="00246939" w:rsidP="00246939">
      <w:pPr>
        <w:pStyle w:val="Smlouva-slo"/>
        <w:numPr>
          <w:ilvl w:val="0"/>
          <w:numId w:val="0"/>
        </w:numPr>
        <w:spacing w:before="0" w:line="240" w:lineRule="auto"/>
        <w:rPr>
          <w:rFonts w:ascii="Calibri" w:hAnsi="Calibri" w:cs="Arial"/>
          <w:sz w:val="20"/>
        </w:rPr>
      </w:pPr>
    </w:p>
    <w:p w14:paraId="3CA1F82E" w14:textId="77777777" w:rsidR="00F6005A" w:rsidRPr="00F21693" w:rsidRDefault="00322F70" w:rsidP="00781A9D">
      <w:pPr>
        <w:pStyle w:val="Smlouva2"/>
        <w:widowControl/>
        <w:rPr>
          <w:rStyle w:val="Nadpis3Char"/>
          <w:rFonts w:ascii="Calibri" w:hAnsi="Calibri"/>
          <w:b/>
          <w:sz w:val="20"/>
          <w:szCs w:val="20"/>
        </w:rPr>
      </w:pPr>
      <w:r>
        <w:rPr>
          <w:rStyle w:val="Nadpis3Char"/>
          <w:rFonts w:ascii="Calibri" w:hAnsi="Calibri"/>
          <w:b/>
          <w:sz w:val="20"/>
          <w:szCs w:val="20"/>
        </w:rPr>
        <w:t xml:space="preserve">Článek </w:t>
      </w:r>
      <w:r w:rsidR="00AD21CE">
        <w:rPr>
          <w:rStyle w:val="Nadpis3Char"/>
          <w:rFonts w:ascii="Calibri" w:hAnsi="Calibri"/>
          <w:b/>
          <w:sz w:val="20"/>
          <w:szCs w:val="20"/>
        </w:rPr>
        <w:t>VIII</w:t>
      </w:r>
      <w:r w:rsidR="00F6005A" w:rsidRPr="00F21693">
        <w:rPr>
          <w:rStyle w:val="Nadpis3Char"/>
          <w:rFonts w:ascii="Calibri" w:hAnsi="Calibri"/>
          <w:b/>
          <w:sz w:val="20"/>
          <w:szCs w:val="20"/>
        </w:rPr>
        <w:t>.</w:t>
      </w:r>
    </w:p>
    <w:p w14:paraId="2CBAD414" w14:textId="77777777" w:rsidR="00F6005A" w:rsidRPr="00F21693" w:rsidRDefault="00F6005A" w:rsidP="00781A9D">
      <w:pPr>
        <w:pStyle w:val="Smlouva2"/>
        <w:widowControl/>
        <w:rPr>
          <w:rFonts w:ascii="Calibri" w:hAnsi="Calibri" w:cs="Arial"/>
          <w:sz w:val="20"/>
        </w:rPr>
      </w:pPr>
      <w:r w:rsidRPr="00F21693">
        <w:rPr>
          <w:rFonts w:ascii="Calibri" w:hAnsi="Calibri" w:cs="Arial"/>
          <w:sz w:val="20"/>
        </w:rPr>
        <w:t>Záruční podmínky a vady díla</w:t>
      </w:r>
      <w:r w:rsidR="003F1626" w:rsidRPr="00F21693">
        <w:rPr>
          <w:rFonts w:ascii="Calibri" w:hAnsi="Calibri" w:cs="Arial"/>
          <w:sz w:val="20"/>
        </w:rPr>
        <w:t>, smluvní pokuty</w:t>
      </w:r>
    </w:p>
    <w:p w14:paraId="1666D52A" w14:textId="77777777" w:rsidR="00F6005A" w:rsidRPr="00F21693" w:rsidRDefault="00F6005A" w:rsidP="00781A9D">
      <w:pPr>
        <w:pStyle w:val="Smlouva2"/>
        <w:widowControl/>
        <w:rPr>
          <w:rFonts w:ascii="Calibri" w:hAnsi="Calibri" w:cs="Arial"/>
          <w:sz w:val="20"/>
        </w:rPr>
      </w:pPr>
    </w:p>
    <w:p w14:paraId="020C7431" w14:textId="72C240B5" w:rsidR="001D0742" w:rsidRPr="00F21693" w:rsidRDefault="00F6005A" w:rsidP="00BE2FFF">
      <w:pPr>
        <w:pStyle w:val="Smlouva-slo"/>
        <w:numPr>
          <w:ilvl w:val="0"/>
          <w:numId w:val="9"/>
        </w:numPr>
        <w:spacing w:before="0" w:line="240" w:lineRule="auto"/>
        <w:rPr>
          <w:rFonts w:ascii="Calibri" w:hAnsi="Calibri" w:cs="Arial"/>
          <w:sz w:val="20"/>
        </w:rPr>
      </w:pPr>
      <w:r w:rsidRPr="00F21693">
        <w:rPr>
          <w:rFonts w:ascii="Calibri" w:hAnsi="Calibri" w:cs="Arial"/>
          <w:sz w:val="20"/>
        </w:rPr>
        <w:t>Dílo má vady, jestliže jeho provedení neodpovídá požadavkům uvedeným ve smlouvě, příslušným právním předpisům, normám nebo jiné dokumentaci, vztahující se k provedení díla.</w:t>
      </w:r>
      <w:r w:rsidR="003F1626" w:rsidRPr="00F21693">
        <w:rPr>
          <w:rFonts w:ascii="Calibri" w:hAnsi="Calibri" w:cs="Arial"/>
          <w:sz w:val="20"/>
        </w:rPr>
        <w:t xml:space="preserve"> </w:t>
      </w:r>
      <w:r w:rsidRPr="00F21693">
        <w:rPr>
          <w:rFonts w:ascii="Calibri" w:hAnsi="Calibri" w:cs="Arial"/>
          <w:sz w:val="20"/>
        </w:rPr>
        <w:t>Zhotovitel odpovídá za vady, jež má dílo v době předání a za vady, které se na díle projeví v záruční době. Za vady díla, které se projeví po záruční době, odpovídá tehdy, pokud jejich příčinou bylo prokazatelně jeho porušení povinností.</w:t>
      </w:r>
      <w:r w:rsidR="003F1626" w:rsidRPr="00F21693">
        <w:rPr>
          <w:rFonts w:ascii="Calibri" w:hAnsi="Calibri" w:cs="Arial"/>
          <w:sz w:val="20"/>
        </w:rPr>
        <w:t xml:space="preserve"> </w:t>
      </w:r>
      <w:r w:rsidRPr="00F21693">
        <w:rPr>
          <w:rFonts w:ascii="Calibri" w:hAnsi="Calibri" w:cs="Arial"/>
          <w:sz w:val="20"/>
        </w:rPr>
        <w:t>Zhotovitel po</w:t>
      </w:r>
      <w:r w:rsidR="002E4966" w:rsidRPr="00F21693">
        <w:rPr>
          <w:rFonts w:ascii="Calibri" w:hAnsi="Calibri" w:cs="Arial"/>
          <w:sz w:val="20"/>
        </w:rPr>
        <w:t xml:space="preserve">skytuje na dílo záruku v délce </w:t>
      </w:r>
      <w:r w:rsidR="0053230B">
        <w:rPr>
          <w:rFonts w:ascii="Calibri" w:hAnsi="Calibri" w:cs="Arial"/>
          <w:sz w:val="20"/>
        </w:rPr>
        <w:t>60</w:t>
      </w:r>
      <w:r w:rsidRPr="00F21693">
        <w:rPr>
          <w:rFonts w:ascii="Calibri" w:hAnsi="Calibri" w:cs="Arial"/>
          <w:sz w:val="20"/>
        </w:rPr>
        <w:t xml:space="preserve"> měsíců ode dne převzetí objednatelem.</w:t>
      </w:r>
      <w:r w:rsidR="003F1626" w:rsidRPr="00F21693">
        <w:rPr>
          <w:rFonts w:ascii="Calibri" w:hAnsi="Calibri" w:cs="Arial"/>
          <w:sz w:val="20"/>
        </w:rPr>
        <w:t xml:space="preserve"> </w:t>
      </w:r>
      <w:r w:rsidRPr="00F21693">
        <w:rPr>
          <w:rFonts w:ascii="Calibri" w:hAnsi="Calibri" w:cs="Arial"/>
          <w:sz w:val="20"/>
        </w:rPr>
        <w:t>Záruční doba začíná plynout ode dne řádného předání a převzetí jednotlivých částí díla bez vad a nedodělků.</w:t>
      </w:r>
      <w:r w:rsidR="003F1626" w:rsidRPr="00F21693">
        <w:rPr>
          <w:rFonts w:ascii="Calibri" w:hAnsi="Calibri" w:cs="Arial"/>
          <w:sz w:val="20"/>
        </w:rPr>
        <w:t xml:space="preserve"> </w:t>
      </w:r>
      <w:r w:rsidRPr="00F21693">
        <w:rPr>
          <w:rFonts w:ascii="Calibri" w:hAnsi="Calibri" w:cs="Arial"/>
          <w:sz w:val="20"/>
        </w:rPr>
        <w:t xml:space="preserve">Vyskytne-li se v průběhu záruční doby na provedeném </w:t>
      </w:r>
      <w:r w:rsidRPr="00847D3A">
        <w:rPr>
          <w:rFonts w:ascii="Calibri" w:hAnsi="Calibri" w:cs="Arial"/>
          <w:sz w:val="20"/>
        </w:rPr>
        <w:t xml:space="preserve">díle </w:t>
      </w:r>
      <w:r w:rsidR="00391394" w:rsidRPr="00847D3A">
        <w:rPr>
          <w:rFonts w:ascii="Calibri" w:hAnsi="Calibri" w:cs="Arial"/>
          <w:sz w:val="20"/>
        </w:rPr>
        <w:t xml:space="preserve">prokazatelná </w:t>
      </w:r>
      <w:r w:rsidRPr="00847D3A">
        <w:rPr>
          <w:rFonts w:ascii="Calibri" w:hAnsi="Calibri" w:cs="Arial"/>
          <w:sz w:val="20"/>
        </w:rPr>
        <w:t>vada, objednatel písemně oznámí zhotoviteli její výskyt, vadu popíše a uvede, jak se projevuje. Jakmile objednatel odeslal toto písemné oznámení, má se za to, že požaduje bezplatné odstranění vady.</w:t>
      </w:r>
      <w:r w:rsidR="00217A5B" w:rsidRPr="00847D3A">
        <w:rPr>
          <w:rFonts w:ascii="Calibri" w:hAnsi="Calibri" w:cs="Arial"/>
          <w:sz w:val="20"/>
        </w:rPr>
        <w:t xml:space="preserve"> </w:t>
      </w:r>
      <w:r w:rsidRPr="00847D3A">
        <w:rPr>
          <w:rFonts w:ascii="Calibri" w:hAnsi="Calibri" w:cs="Arial"/>
          <w:sz w:val="20"/>
        </w:rPr>
        <w:t xml:space="preserve">Zhotovitel </w:t>
      </w:r>
      <w:r w:rsidR="00391394" w:rsidRPr="00847D3A">
        <w:rPr>
          <w:rFonts w:ascii="Calibri" w:hAnsi="Calibri" w:cs="Arial"/>
          <w:sz w:val="20"/>
        </w:rPr>
        <w:t xml:space="preserve">se k vadě vyjádří </w:t>
      </w:r>
      <w:r w:rsidR="00590FAA">
        <w:rPr>
          <w:rFonts w:ascii="Calibri" w:hAnsi="Calibri" w:cs="Arial"/>
          <w:sz w:val="20"/>
        </w:rPr>
        <w:t xml:space="preserve">a v případě, že vadu uzná jako prokazatelnou, </w:t>
      </w:r>
      <w:r w:rsidRPr="00847D3A">
        <w:rPr>
          <w:rFonts w:ascii="Calibri" w:hAnsi="Calibri" w:cs="Arial"/>
          <w:sz w:val="20"/>
        </w:rPr>
        <w:t xml:space="preserve">započne </w:t>
      </w:r>
      <w:r w:rsidRPr="00F21693">
        <w:rPr>
          <w:rFonts w:ascii="Calibri" w:hAnsi="Calibri" w:cs="Arial"/>
          <w:sz w:val="20"/>
        </w:rPr>
        <w:t xml:space="preserve">s odstraněním vady neprodleně, nejpozději do </w:t>
      </w:r>
      <w:r w:rsidR="00590FAA">
        <w:rPr>
          <w:rFonts w:ascii="Calibri" w:hAnsi="Calibri" w:cs="Arial"/>
          <w:sz w:val="20"/>
        </w:rPr>
        <w:t>15</w:t>
      </w:r>
      <w:r w:rsidRPr="00F21693">
        <w:rPr>
          <w:rFonts w:ascii="Calibri" w:hAnsi="Calibri" w:cs="Arial"/>
          <w:sz w:val="20"/>
        </w:rPr>
        <w:t xml:space="preserve"> dnů ode dne doručení písemného oznámení o vadě, pokud se smluvní strany v konkrétním případě nedohodnou písemně jinak.</w:t>
      </w:r>
      <w:r w:rsidR="003F1626" w:rsidRPr="00F21693">
        <w:rPr>
          <w:rFonts w:ascii="Calibri" w:hAnsi="Calibri" w:cs="Arial"/>
          <w:sz w:val="20"/>
        </w:rPr>
        <w:t xml:space="preserve"> </w:t>
      </w:r>
      <w:r w:rsidRPr="00F21693">
        <w:rPr>
          <w:rFonts w:ascii="Calibri" w:hAnsi="Calibri" w:cs="Arial"/>
          <w:sz w:val="20"/>
        </w:rPr>
        <w:t xml:space="preserve">Zhotovitel je povinen odstranit vadu díla nejpozději do </w:t>
      </w:r>
      <w:r w:rsidR="00207539" w:rsidRPr="00F21693">
        <w:rPr>
          <w:rFonts w:ascii="Calibri" w:hAnsi="Calibri" w:cs="Arial"/>
          <w:sz w:val="20"/>
        </w:rPr>
        <w:t>30</w:t>
      </w:r>
      <w:r w:rsidRPr="00F21693">
        <w:rPr>
          <w:rFonts w:ascii="Calibri" w:hAnsi="Calibri" w:cs="Arial"/>
          <w:sz w:val="20"/>
        </w:rPr>
        <w:t xml:space="preserve"> dnů od jejího oznámení objednatelem, pokud se smluvní strany v konkrétním případě nedohodnou písemně jinak.</w:t>
      </w:r>
      <w:r w:rsidR="003F1626" w:rsidRPr="00F21693">
        <w:rPr>
          <w:rFonts w:ascii="Calibri" w:hAnsi="Calibri" w:cs="Arial"/>
          <w:sz w:val="20"/>
        </w:rPr>
        <w:t xml:space="preserve"> </w:t>
      </w:r>
      <w:r w:rsidRPr="00F21693">
        <w:rPr>
          <w:rFonts w:ascii="Calibri" w:hAnsi="Calibri" w:cs="Arial"/>
          <w:sz w:val="20"/>
        </w:rPr>
        <w:t>Objednatel je povinen umožnit zhotoviteli odstranění vady.</w:t>
      </w:r>
      <w:r w:rsidR="003F1626" w:rsidRPr="00F21693">
        <w:rPr>
          <w:rFonts w:ascii="Calibri" w:hAnsi="Calibri" w:cs="Arial"/>
          <w:sz w:val="20"/>
        </w:rPr>
        <w:t xml:space="preserve"> </w:t>
      </w:r>
      <w:r w:rsidRPr="00F21693">
        <w:rPr>
          <w:rFonts w:ascii="Calibri" w:hAnsi="Calibri" w:cs="Arial"/>
          <w:sz w:val="20"/>
        </w:rPr>
        <w:t xml:space="preserve">Provedenou opravu vady díla zhotovitel objednateli předá písemným protokolem. </w:t>
      </w:r>
    </w:p>
    <w:p w14:paraId="32D23DAA" w14:textId="77777777" w:rsidR="001D0742" w:rsidRPr="00F21693" w:rsidRDefault="001D0742" w:rsidP="001D0742">
      <w:pPr>
        <w:pStyle w:val="Smlouva-slo"/>
        <w:numPr>
          <w:ilvl w:val="0"/>
          <w:numId w:val="0"/>
        </w:numPr>
        <w:spacing w:before="0" w:line="240" w:lineRule="auto"/>
        <w:ind w:left="340"/>
        <w:rPr>
          <w:rFonts w:ascii="Calibri" w:hAnsi="Calibri" w:cs="Arial"/>
          <w:sz w:val="20"/>
        </w:rPr>
      </w:pPr>
    </w:p>
    <w:p w14:paraId="46946FA3" w14:textId="77777777" w:rsidR="003F1626" w:rsidRPr="00F21693" w:rsidRDefault="001D0742" w:rsidP="00BE2FFF">
      <w:pPr>
        <w:pStyle w:val="Smlouva-slo"/>
        <w:numPr>
          <w:ilvl w:val="0"/>
          <w:numId w:val="9"/>
        </w:numPr>
        <w:spacing w:before="0" w:line="240" w:lineRule="auto"/>
        <w:rPr>
          <w:rFonts w:ascii="Calibri" w:hAnsi="Calibri" w:cs="Arial"/>
          <w:sz w:val="20"/>
        </w:rPr>
      </w:pPr>
      <w:r w:rsidRPr="00F21693">
        <w:rPr>
          <w:rFonts w:ascii="Calibri" w:hAnsi="Calibri"/>
          <w:sz w:val="20"/>
        </w:rPr>
        <w:t xml:space="preserve">Uplatněním nároku na zaplacení smluvní pokuty ani jejím skutečným uhrazením nezaniká povinnost smluvní strany splnit povinnost, jejíž plnění bylo smluvní pokutou zajištěno. </w:t>
      </w:r>
    </w:p>
    <w:p w14:paraId="478B98A1" w14:textId="77777777" w:rsidR="001D0742" w:rsidRPr="00F21693" w:rsidRDefault="001D0742" w:rsidP="001D0742">
      <w:pPr>
        <w:pStyle w:val="Smlouva-slo"/>
        <w:numPr>
          <w:ilvl w:val="0"/>
          <w:numId w:val="0"/>
        </w:numPr>
        <w:spacing w:before="0" w:line="240" w:lineRule="auto"/>
        <w:ind w:left="340"/>
        <w:rPr>
          <w:rFonts w:ascii="Calibri" w:hAnsi="Calibri" w:cs="Arial"/>
          <w:sz w:val="20"/>
        </w:rPr>
      </w:pPr>
    </w:p>
    <w:p w14:paraId="516B3F37" w14:textId="77777777" w:rsidR="00F6005A" w:rsidRDefault="003F1626" w:rsidP="00BE2FFF">
      <w:pPr>
        <w:numPr>
          <w:ilvl w:val="0"/>
          <w:numId w:val="9"/>
        </w:numPr>
        <w:jc w:val="both"/>
        <w:rPr>
          <w:rFonts w:ascii="Calibri" w:hAnsi="Calibri"/>
          <w:sz w:val="20"/>
          <w:szCs w:val="20"/>
        </w:rPr>
      </w:pPr>
      <w:r w:rsidRPr="00F21693">
        <w:rPr>
          <w:rFonts w:ascii="Calibri" w:hAnsi="Calibri"/>
          <w:sz w:val="20"/>
          <w:szCs w:val="20"/>
        </w:rPr>
        <w:t xml:space="preserve">V případě nedodržení termínu </w:t>
      </w:r>
      <w:r w:rsidR="00AD21CE">
        <w:rPr>
          <w:rFonts w:ascii="Calibri" w:hAnsi="Calibri"/>
          <w:sz w:val="20"/>
          <w:szCs w:val="20"/>
        </w:rPr>
        <w:t>dokončení a předání</w:t>
      </w:r>
      <w:r w:rsidRPr="00F21693">
        <w:rPr>
          <w:rFonts w:ascii="Calibri" w:hAnsi="Calibri"/>
          <w:sz w:val="20"/>
          <w:szCs w:val="20"/>
        </w:rPr>
        <w:t xml:space="preserve"> díla, zaplatí zhotovitel smluvní pokutu ve výši 0,1 % z</w:t>
      </w:r>
      <w:r w:rsidR="00353242" w:rsidRPr="00F21693">
        <w:rPr>
          <w:rFonts w:ascii="Calibri" w:hAnsi="Calibri"/>
          <w:sz w:val="20"/>
          <w:szCs w:val="20"/>
        </w:rPr>
        <w:t xml:space="preserve"> celkové </w:t>
      </w:r>
      <w:r w:rsidRPr="00F21693">
        <w:rPr>
          <w:rFonts w:ascii="Calibri" w:hAnsi="Calibri"/>
          <w:sz w:val="20"/>
          <w:szCs w:val="20"/>
        </w:rPr>
        <w:t>ceny díla za každý den prodlení. Pro případ prodlení se zaplacením faktury sjednávají strany úrok z prodlení ve výši 0,1 % z dlužné částky za každý den prodlení. Pokud zhotovitel neodstraní vadu díla ve lhůtě uvedené v této smlouvě, je povinen uhradit objednateli smluvní pokutu ve výši 0,1 % z</w:t>
      </w:r>
      <w:r w:rsidR="00353242" w:rsidRPr="00F21693">
        <w:rPr>
          <w:rFonts w:ascii="Calibri" w:hAnsi="Calibri"/>
          <w:sz w:val="20"/>
          <w:szCs w:val="20"/>
        </w:rPr>
        <w:t xml:space="preserve"> celkové </w:t>
      </w:r>
      <w:r w:rsidRPr="00F21693">
        <w:rPr>
          <w:rFonts w:ascii="Calibri" w:hAnsi="Calibri"/>
          <w:sz w:val="20"/>
          <w:szCs w:val="20"/>
        </w:rPr>
        <w:t>ceny díla za každý i započatý den prodlení.</w:t>
      </w:r>
    </w:p>
    <w:p w14:paraId="1A64FBF2" w14:textId="77777777" w:rsidR="00590FAA" w:rsidRDefault="00590FAA" w:rsidP="00590FAA">
      <w:pPr>
        <w:pStyle w:val="Odstavecseseznamem"/>
        <w:rPr>
          <w:rFonts w:ascii="Calibri" w:hAnsi="Calibri"/>
          <w:sz w:val="20"/>
          <w:szCs w:val="20"/>
        </w:rPr>
      </w:pPr>
    </w:p>
    <w:p w14:paraId="2F223A06" w14:textId="77777777" w:rsidR="00F6005A" w:rsidRDefault="00044A4F" w:rsidP="00DD3B9F">
      <w:pPr>
        <w:pStyle w:val="Nadpis2-BS"/>
        <w:widowControl w:val="0"/>
        <w:numPr>
          <w:ilvl w:val="0"/>
          <w:numId w:val="0"/>
        </w:numPr>
        <w:tabs>
          <w:tab w:val="num" w:pos="3616"/>
        </w:tabs>
        <w:autoSpaceDE w:val="0"/>
        <w:autoSpaceDN w:val="0"/>
        <w:adjustRightInd w:val="0"/>
        <w:spacing w:before="0" w:after="0"/>
      </w:pPr>
      <w:r w:rsidRPr="00F21693">
        <w:t xml:space="preserve">Smluvní pokuta je splatná do </w:t>
      </w:r>
      <w:r w:rsidR="00F936A1">
        <w:t>dvacetipěti</w:t>
      </w:r>
      <w:r w:rsidRPr="00F21693">
        <w:t xml:space="preserve"> (</w:t>
      </w:r>
      <w:r w:rsidR="00F936A1">
        <w:t>25</w:t>
      </w:r>
      <w:r w:rsidRPr="00F21693">
        <w:t xml:space="preserve">) kalendářních dnů po doručení písemné výzvy k úhradě smluvní pokuty obsahující stručný popis a časové určení porušení smluvní povinnosti, za něž se smluvní pokuta požaduje. Výzva musí dále obsahovat informaci o požadovaném způsobu úhrady smluvní pokuty. </w:t>
      </w:r>
    </w:p>
    <w:p w14:paraId="4F18BA1E" w14:textId="77777777" w:rsidR="00590FAA" w:rsidRPr="00F936A1" w:rsidRDefault="00590FAA" w:rsidP="00DD3B9F">
      <w:pPr>
        <w:pStyle w:val="Nadpis2-BS"/>
        <w:widowControl w:val="0"/>
        <w:numPr>
          <w:ilvl w:val="0"/>
          <w:numId w:val="0"/>
        </w:numPr>
        <w:tabs>
          <w:tab w:val="num" w:pos="3616"/>
        </w:tabs>
        <w:autoSpaceDE w:val="0"/>
        <w:autoSpaceDN w:val="0"/>
        <w:adjustRightInd w:val="0"/>
        <w:spacing w:before="0" w:after="0"/>
        <w:rPr>
          <w:rFonts w:cs="Arial"/>
        </w:rPr>
      </w:pPr>
    </w:p>
    <w:p w14:paraId="02A8E4BF" w14:textId="77777777" w:rsidR="00F6005A" w:rsidRPr="00F21693" w:rsidRDefault="00564424" w:rsidP="00781A9D">
      <w:pPr>
        <w:pStyle w:val="Nadpis1"/>
        <w:spacing w:before="0" w:after="0"/>
        <w:jc w:val="center"/>
        <w:rPr>
          <w:rStyle w:val="Nadpis3Char"/>
          <w:rFonts w:ascii="Calibri" w:hAnsi="Calibri"/>
          <w:b/>
          <w:sz w:val="20"/>
          <w:szCs w:val="20"/>
        </w:rPr>
      </w:pPr>
      <w:r w:rsidRPr="00F21693">
        <w:rPr>
          <w:rStyle w:val="Nadpis3Char"/>
          <w:rFonts w:ascii="Calibri" w:hAnsi="Calibri"/>
          <w:b/>
          <w:sz w:val="20"/>
          <w:szCs w:val="20"/>
        </w:rPr>
        <w:t xml:space="preserve">      </w:t>
      </w:r>
      <w:r w:rsidR="00F6005A" w:rsidRPr="00F21693">
        <w:rPr>
          <w:rStyle w:val="Nadpis3Char"/>
          <w:rFonts w:ascii="Calibri" w:hAnsi="Calibri"/>
          <w:b/>
          <w:sz w:val="20"/>
          <w:szCs w:val="20"/>
        </w:rPr>
        <w:t xml:space="preserve">Článek </w:t>
      </w:r>
      <w:r w:rsidR="00932EE0" w:rsidRPr="00F21693">
        <w:rPr>
          <w:rStyle w:val="Nadpis3Char"/>
          <w:rFonts w:ascii="Calibri" w:hAnsi="Calibri"/>
          <w:b/>
          <w:sz w:val="20"/>
          <w:szCs w:val="20"/>
        </w:rPr>
        <w:t>I</w:t>
      </w:r>
      <w:r w:rsidR="00F6005A" w:rsidRPr="00F21693">
        <w:rPr>
          <w:rStyle w:val="Nadpis3Char"/>
          <w:rFonts w:ascii="Calibri" w:hAnsi="Calibri"/>
          <w:b/>
          <w:sz w:val="20"/>
          <w:szCs w:val="20"/>
        </w:rPr>
        <w:t>X.</w:t>
      </w:r>
    </w:p>
    <w:p w14:paraId="245C30AE" w14:textId="77777777" w:rsidR="00F6005A" w:rsidRPr="00F21693" w:rsidRDefault="00F6005A" w:rsidP="00781A9D">
      <w:pPr>
        <w:pStyle w:val="Nadpis1"/>
        <w:tabs>
          <w:tab w:val="clear" w:pos="0"/>
          <w:tab w:val="num" w:pos="340"/>
        </w:tabs>
        <w:spacing w:before="0" w:after="0"/>
        <w:ind w:left="772"/>
        <w:jc w:val="center"/>
        <w:rPr>
          <w:rFonts w:ascii="Calibri" w:hAnsi="Calibri"/>
          <w:sz w:val="20"/>
          <w:szCs w:val="20"/>
        </w:rPr>
      </w:pPr>
      <w:r w:rsidRPr="00F21693">
        <w:rPr>
          <w:rFonts w:ascii="Calibri" w:hAnsi="Calibri"/>
          <w:sz w:val="20"/>
          <w:szCs w:val="20"/>
        </w:rPr>
        <w:t>Závěrečná ujednání</w:t>
      </w:r>
    </w:p>
    <w:p w14:paraId="7FC44D04" w14:textId="77777777" w:rsidR="00F6005A" w:rsidRPr="00F21693" w:rsidRDefault="00F6005A" w:rsidP="00781A9D">
      <w:pPr>
        <w:ind w:left="340"/>
        <w:rPr>
          <w:rFonts w:ascii="Calibri" w:hAnsi="Calibri" w:cs="Arial"/>
          <w:sz w:val="20"/>
          <w:szCs w:val="20"/>
        </w:rPr>
      </w:pPr>
    </w:p>
    <w:p w14:paraId="28CB8013" w14:textId="77777777" w:rsidR="00F6005A" w:rsidRPr="00F21693" w:rsidRDefault="00F6005A" w:rsidP="00BE2FFF">
      <w:pPr>
        <w:pStyle w:val="Smlouva-slo"/>
        <w:numPr>
          <w:ilvl w:val="0"/>
          <w:numId w:val="5"/>
        </w:numPr>
        <w:spacing w:before="0" w:line="240" w:lineRule="auto"/>
        <w:rPr>
          <w:rFonts w:ascii="Calibri" w:hAnsi="Calibri" w:cs="Arial"/>
          <w:sz w:val="20"/>
        </w:rPr>
      </w:pPr>
      <w:r w:rsidRPr="00F21693">
        <w:rPr>
          <w:rFonts w:ascii="Calibri" w:hAnsi="Calibri" w:cs="Arial"/>
          <w:sz w:val="20"/>
        </w:rPr>
        <w:lastRenderedPageBreak/>
        <w:t>Změnit nebo doplnit smlouvu mohou smluvní strany pouze formou písemných dodatků, které budou vzestupně číslovány, výslovně prohlášeny za dodatek této smlouvy a podepsány oprávněnými zástupci smluvních stran.</w:t>
      </w:r>
      <w:r w:rsidR="00231E3B">
        <w:rPr>
          <w:rFonts w:ascii="Calibri" w:hAnsi="Calibri" w:cs="Arial"/>
          <w:sz w:val="20"/>
        </w:rPr>
        <w:t xml:space="preserve"> Smluvní strany se zavazují přijmout návrh dodatku k této smlouvě o dílo nebo se k němu písemné vyjádřit ve lhůtě do 3 dnů od doručení druhé straně.</w:t>
      </w:r>
    </w:p>
    <w:p w14:paraId="21FD28DA" w14:textId="77777777" w:rsidR="00F6005A" w:rsidRPr="00F21693" w:rsidRDefault="00F6005A" w:rsidP="00781A9D">
      <w:pPr>
        <w:pStyle w:val="Smlouva-slo"/>
        <w:numPr>
          <w:ilvl w:val="0"/>
          <w:numId w:val="0"/>
        </w:numPr>
        <w:spacing w:before="0" w:line="240" w:lineRule="auto"/>
        <w:ind w:left="340"/>
        <w:rPr>
          <w:rFonts w:ascii="Calibri" w:hAnsi="Calibri" w:cs="Arial"/>
          <w:sz w:val="20"/>
        </w:rPr>
      </w:pPr>
    </w:p>
    <w:p w14:paraId="081505C5" w14:textId="77777777" w:rsidR="009A41C1" w:rsidRPr="00F21693" w:rsidRDefault="00353242" w:rsidP="00BE2FFF">
      <w:pPr>
        <w:pStyle w:val="Smlouva-slo"/>
        <w:numPr>
          <w:ilvl w:val="0"/>
          <w:numId w:val="5"/>
        </w:numPr>
        <w:suppressAutoHyphens w:val="0"/>
        <w:spacing w:before="0" w:line="240" w:lineRule="auto"/>
        <w:rPr>
          <w:rFonts w:ascii="Calibri" w:hAnsi="Calibri" w:cs="Times New Roman"/>
          <w:b/>
          <w:bCs/>
          <w:snapToGrid w:val="0"/>
          <w:color w:val="000000"/>
          <w:sz w:val="20"/>
        </w:rPr>
      </w:pPr>
      <w:r w:rsidRPr="00F21693">
        <w:rPr>
          <w:rFonts w:ascii="Calibri" w:hAnsi="Calibri" w:cs="Arial"/>
          <w:sz w:val="20"/>
        </w:rPr>
        <w:t>S</w:t>
      </w:r>
      <w:r w:rsidR="00F6005A" w:rsidRPr="00F21693">
        <w:rPr>
          <w:rFonts w:ascii="Calibri" w:hAnsi="Calibri" w:cs="Arial"/>
          <w:sz w:val="20"/>
        </w:rPr>
        <w:t>mlouv</w:t>
      </w:r>
      <w:r w:rsidRPr="00F21693">
        <w:rPr>
          <w:rFonts w:ascii="Calibri" w:hAnsi="Calibri" w:cs="Arial"/>
          <w:sz w:val="20"/>
        </w:rPr>
        <w:t>u</w:t>
      </w:r>
      <w:r w:rsidR="00F6005A" w:rsidRPr="00F21693">
        <w:rPr>
          <w:rFonts w:ascii="Calibri" w:hAnsi="Calibri" w:cs="Arial"/>
          <w:sz w:val="20"/>
        </w:rPr>
        <w:t xml:space="preserve"> lze ukončit písemnou dohodou.</w:t>
      </w:r>
    </w:p>
    <w:p w14:paraId="298B107D" w14:textId="77777777" w:rsidR="009A41C1" w:rsidRPr="00F21693" w:rsidRDefault="009A41C1" w:rsidP="009A41C1">
      <w:pPr>
        <w:pStyle w:val="Odstavecseseznamem"/>
        <w:rPr>
          <w:rFonts w:ascii="Calibri" w:hAnsi="Calibri" w:cs="Times New Roman"/>
          <w:snapToGrid w:val="0"/>
          <w:color w:val="000000"/>
          <w:sz w:val="20"/>
          <w:szCs w:val="20"/>
        </w:rPr>
      </w:pPr>
    </w:p>
    <w:p w14:paraId="57044E8B" w14:textId="77777777" w:rsidR="00F6005A" w:rsidRPr="00F21693" w:rsidRDefault="00F6005A" w:rsidP="00BE2FFF">
      <w:pPr>
        <w:pStyle w:val="Smlouva-slo"/>
        <w:numPr>
          <w:ilvl w:val="0"/>
          <w:numId w:val="5"/>
        </w:numPr>
        <w:spacing w:before="0" w:line="240" w:lineRule="auto"/>
        <w:rPr>
          <w:rFonts w:ascii="Calibri" w:hAnsi="Calibri" w:cs="Arial"/>
          <w:sz w:val="20"/>
        </w:rPr>
      </w:pPr>
      <w:r w:rsidRPr="00F21693">
        <w:rPr>
          <w:rFonts w:ascii="Calibri" w:hAnsi="Calibri" w:cs="Arial"/>
          <w:sz w:val="20"/>
        </w:rPr>
        <w:t>Smluvní strany se dohodly, že ob</w:t>
      </w:r>
      <w:r w:rsidR="00207539" w:rsidRPr="00F21693">
        <w:rPr>
          <w:rFonts w:ascii="Calibri" w:hAnsi="Calibri" w:cs="Arial"/>
          <w:sz w:val="20"/>
        </w:rPr>
        <w:t>ě strany</w:t>
      </w:r>
      <w:r w:rsidR="00DD6C91" w:rsidRPr="00F21693">
        <w:rPr>
          <w:rFonts w:ascii="Calibri" w:hAnsi="Calibri" w:cs="Arial"/>
          <w:sz w:val="20"/>
        </w:rPr>
        <w:t xml:space="preserve"> mohou od smlouvy odstoupit z</w:t>
      </w:r>
      <w:r w:rsidRPr="00F21693">
        <w:rPr>
          <w:rFonts w:ascii="Calibri" w:hAnsi="Calibri" w:cs="Arial"/>
          <w:sz w:val="20"/>
        </w:rPr>
        <w:t xml:space="preserve"> důvodu podstatné</w:t>
      </w:r>
      <w:r w:rsidR="00DD6C91" w:rsidRPr="00F21693">
        <w:rPr>
          <w:rFonts w:ascii="Calibri" w:hAnsi="Calibri" w:cs="Arial"/>
          <w:sz w:val="20"/>
        </w:rPr>
        <w:t>ho</w:t>
      </w:r>
      <w:r w:rsidRPr="00F21693">
        <w:rPr>
          <w:rFonts w:ascii="Calibri" w:hAnsi="Calibri" w:cs="Arial"/>
          <w:sz w:val="20"/>
        </w:rPr>
        <w:t xml:space="preserve"> porušení </w:t>
      </w:r>
      <w:r w:rsidR="009A5038" w:rsidRPr="00F21693">
        <w:rPr>
          <w:rFonts w:ascii="Calibri" w:hAnsi="Calibri" w:cs="Arial"/>
          <w:sz w:val="20"/>
        </w:rPr>
        <w:t xml:space="preserve">smlouvy </w:t>
      </w:r>
      <w:r w:rsidRPr="00F21693">
        <w:rPr>
          <w:rFonts w:ascii="Calibri" w:hAnsi="Calibri" w:cs="Arial"/>
          <w:sz w:val="20"/>
        </w:rPr>
        <w:t>druhou smluvní stranou, přičemž podstatným porušením smlouvy se rozumí zejména:</w:t>
      </w:r>
    </w:p>
    <w:p w14:paraId="5B46211B" w14:textId="77777777" w:rsidR="00757B6E" w:rsidRPr="00F21693" w:rsidRDefault="00757B6E" w:rsidP="00757B6E">
      <w:pPr>
        <w:pStyle w:val="Odstavecseseznamem"/>
        <w:rPr>
          <w:rFonts w:ascii="Calibri" w:hAnsi="Calibri" w:cs="Arial"/>
          <w:sz w:val="20"/>
          <w:szCs w:val="20"/>
        </w:rPr>
      </w:pPr>
    </w:p>
    <w:p w14:paraId="2C70F741" w14:textId="31036D19" w:rsidR="00F6005A" w:rsidRPr="00F21693" w:rsidRDefault="00DD6C91" w:rsidP="00BE2FFF">
      <w:pPr>
        <w:pStyle w:val="Default"/>
        <w:numPr>
          <w:ilvl w:val="0"/>
          <w:numId w:val="11"/>
        </w:numPr>
        <w:tabs>
          <w:tab w:val="left" w:pos="426"/>
        </w:tabs>
        <w:spacing w:after="120"/>
        <w:jc w:val="both"/>
        <w:rPr>
          <w:rFonts w:ascii="Calibri" w:hAnsi="Calibri" w:cs="Arial"/>
          <w:sz w:val="20"/>
          <w:szCs w:val="20"/>
        </w:rPr>
      </w:pPr>
      <w:r w:rsidRPr="00F21693">
        <w:rPr>
          <w:rFonts w:ascii="Calibri" w:hAnsi="Calibri" w:cs="Arial"/>
          <w:sz w:val="20"/>
          <w:szCs w:val="20"/>
        </w:rPr>
        <w:t xml:space="preserve">prodlení s provedením díla delším než </w:t>
      </w:r>
      <w:r w:rsidR="00AB10CA">
        <w:rPr>
          <w:rFonts w:ascii="Calibri" w:hAnsi="Calibri" w:cs="Arial"/>
          <w:sz w:val="20"/>
          <w:szCs w:val="20"/>
        </w:rPr>
        <w:t>60</w:t>
      </w:r>
      <w:r w:rsidRPr="00F21693">
        <w:rPr>
          <w:rFonts w:ascii="Calibri" w:hAnsi="Calibri" w:cs="Arial"/>
          <w:sz w:val="20"/>
          <w:szCs w:val="20"/>
        </w:rPr>
        <w:t>dní</w:t>
      </w:r>
      <w:r w:rsidR="00F6005A" w:rsidRPr="00F21693">
        <w:rPr>
          <w:rFonts w:ascii="Calibri" w:hAnsi="Calibri" w:cs="Arial"/>
          <w:sz w:val="20"/>
          <w:szCs w:val="20"/>
        </w:rPr>
        <w:t xml:space="preserve"> </w:t>
      </w:r>
      <w:r w:rsidRPr="00F21693">
        <w:rPr>
          <w:rFonts w:ascii="Calibri" w:hAnsi="Calibri" w:cs="Arial"/>
          <w:sz w:val="20"/>
          <w:szCs w:val="20"/>
        </w:rPr>
        <w:t xml:space="preserve">oproti sjednanému termínu </w:t>
      </w:r>
      <w:r w:rsidR="00F6005A" w:rsidRPr="00F21693">
        <w:rPr>
          <w:rFonts w:ascii="Calibri" w:hAnsi="Calibri" w:cs="Arial"/>
          <w:sz w:val="20"/>
          <w:szCs w:val="20"/>
        </w:rPr>
        <w:t>dle čl. II odst. 1 této smlouvy,</w:t>
      </w:r>
    </w:p>
    <w:p w14:paraId="04CA486A" w14:textId="77777777" w:rsidR="00F6005A" w:rsidRPr="00F21693" w:rsidRDefault="00F6005A" w:rsidP="00BE2FFF">
      <w:pPr>
        <w:pStyle w:val="Default"/>
        <w:numPr>
          <w:ilvl w:val="0"/>
          <w:numId w:val="11"/>
        </w:numPr>
        <w:tabs>
          <w:tab w:val="left" w:pos="426"/>
        </w:tabs>
        <w:spacing w:after="120"/>
        <w:jc w:val="both"/>
        <w:rPr>
          <w:rFonts w:ascii="Calibri" w:hAnsi="Calibri" w:cs="Arial"/>
          <w:sz w:val="20"/>
          <w:szCs w:val="20"/>
        </w:rPr>
      </w:pPr>
      <w:r w:rsidRPr="00F21693">
        <w:rPr>
          <w:rFonts w:ascii="Calibri" w:hAnsi="Calibri" w:cs="Arial"/>
          <w:sz w:val="20"/>
          <w:szCs w:val="20"/>
        </w:rPr>
        <w:t>nedodržení právních předpisů nebo technických norem, které se týkají provádění díla,</w:t>
      </w:r>
    </w:p>
    <w:p w14:paraId="5F48CF24" w14:textId="77777777" w:rsidR="00F6005A" w:rsidRPr="00F21693" w:rsidRDefault="00F6005A" w:rsidP="00BE2FFF">
      <w:pPr>
        <w:pStyle w:val="Default"/>
        <w:numPr>
          <w:ilvl w:val="0"/>
          <w:numId w:val="11"/>
        </w:numPr>
        <w:tabs>
          <w:tab w:val="left" w:pos="426"/>
        </w:tabs>
        <w:spacing w:after="120"/>
        <w:jc w:val="both"/>
        <w:rPr>
          <w:rFonts w:ascii="Calibri" w:hAnsi="Calibri" w:cs="Arial"/>
          <w:sz w:val="20"/>
          <w:szCs w:val="20"/>
        </w:rPr>
      </w:pPr>
      <w:r w:rsidRPr="00F21693">
        <w:rPr>
          <w:rFonts w:ascii="Calibri" w:hAnsi="Calibri" w:cs="Arial"/>
          <w:sz w:val="20"/>
          <w:szCs w:val="20"/>
        </w:rPr>
        <w:t>nedodržení smluvních ujednání o záruce za jakost,</w:t>
      </w:r>
    </w:p>
    <w:p w14:paraId="073F809B" w14:textId="77777777" w:rsidR="00F6005A" w:rsidRPr="00F21693" w:rsidRDefault="00F6005A" w:rsidP="00BE2FFF">
      <w:pPr>
        <w:pStyle w:val="Default"/>
        <w:numPr>
          <w:ilvl w:val="0"/>
          <w:numId w:val="11"/>
        </w:numPr>
        <w:tabs>
          <w:tab w:val="left" w:pos="426"/>
        </w:tabs>
        <w:ind w:left="714" w:hanging="357"/>
        <w:jc w:val="both"/>
        <w:rPr>
          <w:rFonts w:ascii="Calibri" w:hAnsi="Calibri" w:cs="Arial"/>
          <w:sz w:val="20"/>
          <w:szCs w:val="20"/>
        </w:rPr>
      </w:pPr>
      <w:r w:rsidRPr="00F21693">
        <w:rPr>
          <w:rFonts w:ascii="Calibri" w:hAnsi="Calibri" w:cs="Arial"/>
          <w:sz w:val="20"/>
          <w:szCs w:val="20"/>
        </w:rPr>
        <w:t>neuhrazení ceny za dílo objednatelem po druhé výzvě zhotovitele k uhrazení dlužné částky, přičemž druhá výzva nesmí následovat dříve než 30 dnů po doručení první výzvy.</w:t>
      </w:r>
    </w:p>
    <w:p w14:paraId="2A357CB2" w14:textId="77777777" w:rsidR="00F6005A" w:rsidRPr="00F21693" w:rsidRDefault="00F6005A" w:rsidP="00781A9D">
      <w:pPr>
        <w:pStyle w:val="Default"/>
        <w:tabs>
          <w:tab w:val="left" w:pos="426"/>
        </w:tabs>
        <w:ind w:left="714"/>
        <w:jc w:val="both"/>
        <w:rPr>
          <w:rFonts w:ascii="Calibri" w:hAnsi="Calibri" w:cs="Arial"/>
          <w:sz w:val="20"/>
          <w:szCs w:val="20"/>
        </w:rPr>
      </w:pPr>
    </w:p>
    <w:p w14:paraId="60FD8FF4" w14:textId="1315B6B9" w:rsidR="00231E3B" w:rsidRPr="00231E3B" w:rsidRDefault="00231E3B" w:rsidP="00BE2FFF">
      <w:pPr>
        <w:pStyle w:val="Smlouva-slo"/>
        <w:numPr>
          <w:ilvl w:val="0"/>
          <w:numId w:val="5"/>
        </w:numPr>
        <w:spacing w:before="0" w:line="240" w:lineRule="auto"/>
        <w:rPr>
          <w:rFonts w:ascii="Calibri" w:hAnsi="Calibri" w:cs="Arial"/>
          <w:sz w:val="20"/>
        </w:rPr>
      </w:pPr>
      <w:r>
        <w:rPr>
          <w:rFonts w:ascii="Calibri" w:hAnsi="Calibri" w:cs="Arial"/>
          <w:sz w:val="20"/>
        </w:rPr>
        <w:t xml:space="preserve"> Odstoupením od této smlouvy nezaniká nárok na náhradu prokazatelné škody vzniklé porušením smlouvy, a rovněž nezaniká nárok na zaplacení smluvní pokuty oprávněné smluvní straně. Škodou se rozumí i to, co by případně musel Objednatel vynaložit navíc nad cenu díla stanovenou touto smlouvou, pokud by identické dílo dokončil jiný zhotovitel.</w:t>
      </w:r>
    </w:p>
    <w:p w14:paraId="7A8874EE" w14:textId="77777777" w:rsidR="00F6005A" w:rsidRDefault="00231E3B" w:rsidP="00781A9D">
      <w:pPr>
        <w:pStyle w:val="Smlouva-slo"/>
        <w:numPr>
          <w:ilvl w:val="0"/>
          <w:numId w:val="0"/>
        </w:numPr>
        <w:spacing w:before="0" w:line="240" w:lineRule="auto"/>
        <w:ind w:left="340"/>
        <w:rPr>
          <w:rFonts w:ascii="Calibri" w:hAnsi="Calibri" w:cs="Arial"/>
          <w:sz w:val="20"/>
        </w:rPr>
      </w:pPr>
      <w:r>
        <w:rPr>
          <w:rFonts w:ascii="Calibri" w:hAnsi="Calibri" w:cs="Arial"/>
          <w:sz w:val="20"/>
        </w:rPr>
        <w:t>Odstoupení od Smlouvy musí mít písemnou formu a musí být doručeno druhé Smluvní straně, přičemž účinky odstoupení nastávají dnem doručení tohoto písemného oznámení a ve shodném termínu Smluvními stranami bude sepsán písemný protokol o rozsahu Zhotovitelem provedené části Díla.</w:t>
      </w:r>
    </w:p>
    <w:p w14:paraId="5FFAC0E0" w14:textId="77777777" w:rsidR="00231E3B" w:rsidRPr="00F21693" w:rsidRDefault="00231E3B" w:rsidP="00781A9D">
      <w:pPr>
        <w:pStyle w:val="Smlouva-slo"/>
        <w:numPr>
          <w:ilvl w:val="0"/>
          <w:numId w:val="0"/>
        </w:numPr>
        <w:spacing w:before="0" w:line="240" w:lineRule="auto"/>
        <w:ind w:left="340"/>
        <w:rPr>
          <w:rFonts w:ascii="Calibri" w:hAnsi="Calibri" w:cs="Arial"/>
          <w:sz w:val="20"/>
        </w:rPr>
      </w:pPr>
    </w:p>
    <w:p w14:paraId="31C6394D" w14:textId="77777777" w:rsidR="00F6005A" w:rsidRPr="00F21693" w:rsidRDefault="00F6005A" w:rsidP="00BE2FFF">
      <w:pPr>
        <w:pStyle w:val="Smlouva-slo"/>
        <w:numPr>
          <w:ilvl w:val="0"/>
          <w:numId w:val="5"/>
        </w:numPr>
        <w:spacing w:before="0" w:line="240" w:lineRule="auto"/>
        <w:rPr>
          <w:rFonts w:ascii="Calibri" w:hAnsi="Calibri" w:cs="Arial"/>
          <w:sz w:val="20"/>
        </w:rPr>
      </w:pPr>
      <w:r w:rsidRPr="00F21693">
        <w:rPr>
          <w:rFonts w:ascii="Calibri" w:hAnsi="Calibri" w:cs="Arial"/>
          <w:sz w:val="20"/>
        </w:rPr>
        <w:t>Zhotovitel se zavazuje, že jakékoliv informace, které se dozvěděl v souvislosti s plněním předmětu smlouvy, nebo které jsou obsahem předmětu smlouvy, neposkytne třetím osobám.</w:t>
      </w:r>
    </w:p>
    <w:p w14:paraId="1C911657" w14:textId="77777777" w:rsidR="00F6005A" w:rsidRPr="00F21693" w:rsidRDefault="00F6005A" w:rsidP="00781A9D">
      <w:pPr>
        <w:pStyle w:val="Smlouva-slo"/>
        <w:numPr>
          <w:ilvl w:val="0"/>
          <w:numId w:val="0"/>
        </w:numPr>
        <w:spacing w:before="0" w:line="240" w:lineRule="auto"/>
        <w:rPr>
          <w:rFonts w:ascii="Calibri" w:hAnsi="Calibri" w:cs="Arial"/>
          <w:sz w:val="20"/>
        </w:rPr>
      </w:pPr>
    </w:p>
    <w:p w14:paraId="0512D982" w14:textId="77777777" w:rsidR="00F6005A" w:rsidRPr="00F21693" w:rsidRDefault="00F6005A" w:rsidP="00BE2FFF">
      <w:pPr>
        <w:pStyle w:val="Smlouva-slo"/>
        <w:numPr>
          <w:ilvl w:val="0"/>
          <w:numId w:val="5"/>
        </w:numPr>
        <w:spacing w:before="0" w:line="240" w:lineRule="auto"/>
        <w:rPr>
          <w:rFonts w:ascii="Calibri" w:hAnsi="Calibri" w:cs="Arial"/>
          <w:sz w:val="20"/>
        </w:rPr>
      </w:pPr>
      <w:r w:rsidRPr="00F21693">
        <w:rPr>
          <w:rFonts w:ascii="Calibri" w:hAnsi="Calibri" w:cs="Arial"/>
          <w:sz w:val="20"/>
        </w:rPr>
        <w:t>Případná neplatnost některého z ustanovení této smlouvy nemá za následek neplatnost ostatních ustanovení.</w:t>
      </w:r>
    </w:p>
    <w:p w14:paraId="3F2EF1CB" w14:textId="77777777" w:rsidR="00F6005A" w:rsidRPr="00F21693" w:rsidRDefault="00F6005A" w:rsidP="00781A9D">
      <w:pPr>
        <w:pStyle w:val="Smlouva-slo"/>
        <w:numPr>
          <w:ilvl w:val="0"/>
          <w:numId w:val="0"/>
        </w:numPr>
        <w:spacing w:before="0" w:line="240" w:lineRule="auto"/>
        <w:rPr>
          <w:rFonts w:ascii="Calibri" w:hAnsi="Calibri" w:cs="Arial"/>
          <w:sz w:val="20"/>
        </w:rPr>
      </w:pPr>
    </w:p>
    <w:p w14:paraId="06FEE0FA" w14:textId="77777777" w:rsidR="00F6005A" w:rsidRPr="00F21693" w:rsidRDefault="00F6005A" w:rsidP="00BE2FFF">
      <w:pPr>
        <w:pStyle w:val="Smlouva-slo"/>
        <w:numPr>
          <w:ilvl w:val="0"/>
          <w:numId w:val="5"/>
        </w:numPr>
        <w:spacing w:before="0" w:line="240" w:lineRule="auto"/>
        <w:rPr>
          <w:rFonts w:ascii="Calibri" w:hAnsi="Calibri" w:cs="Arial"/>
          <w:sz w:val="20"/>
        </w:rPr>
      </w:pPr>
      <w:r w:rsidRPr="00F21693">
        <w:rPr>
          <w:rFonts w:ascii="Calibri" w:hAnsi="Calibri" w:cs="Arial"/>
          <w:sz w:val="20"/>
        </w:rPr>
        <w:t xml:space="preserve">Smlouva nabývá platnosti </w:t>
      </w:r>
      <w:r w:rsidR="00353242" w:rsidRPr="00F21693">
        <w:rPr>
          <w:rFonts w:ascii="Calibri" w:hAnsi="Calibri" w:cs="Arial"/>
          <w:sz w:val="20"/>
        </w:rPr>
        <w:t xml:space="preserve">a účinnosti </w:t>
      </w:r>
      <w:r w:rsidRPr="00F21693">
        <w:rPr>
          <w:rFonts w:ascii="Calibri" w:hAnsi="Calibri" w:cs="Arial"/>
          <w:sz w:val="20"/>
        </w:rPr>
        <w:t xml:space="preserve">dnem podpisu </w:t>
      </w:r>
      <w:r w:rsidR="00353242" w:rsidRPr="00F21693">
        <w:rPr>
          <w:rFonts w:ascii="Calibri" w:hAnsi="Calibri" w:cs="Arial"/>
          <w:sz w:val="20"/>
        </w:rPr>
        <w:t xml:space="preserve">poslední ze </w:t>
      </w:r>
      <w:r w:rsidRPr="00F21693">
        <w:rPr>
          <w:rFonts w:ascii="Calibri" w:hAnsi="Calibri" w:cs="Arial"/>
          <w:sz w:val="20"/>
        </w:rPr>
        <w:t>smluvní</w:t>
      </w:r>
      <w:r w:rsidR="00353242" w:rsidRPr="00F21693">
        <w:rPr>
          <w:rFonts w:ascii="Calibri" w:hAnsi="Calibri" w:cs="Arial"/>
          <w:sz w:val="20"/>
        </w:rPr>
        <w:t>ch</w:t>
      </w:r>
      <w:r w:rsidRPr="00F21693">
        <w:rPr>
          <w:rFonts w:ascii="Calibri" w:hAnsi="Calibri" w:cs="Arial"/>
          <w:sz w:val="20"/>
        </w:rPr>
        <w:t xml:space="preserve"> stran</w:t>
      </w:r>
      <w:r w:rsidR="00353242" w:rsidRPr="00F21693">
        <w:rPr>
          <w:rFonts w:ascii="Calibri" w:hAnsi="Calibri" w:cs="Arial"/>
          <w:sz w:val="20"/>
        </w:rPr>
        <w:t>.</w:t>
      </w:r>
      <w:r w:rsidRPr="00F21693">
        <w:rPr>
          <w:rFonts w:ascii="Calibri" w:hAnsi="Calibri" w:cs="Arial"/>
          <w:sz w:val="20"/>
        </w:rPr>
        <w:t xml:space="preserve"> </w:t>
      </w:r>
    </w:p>
    <w:p w14:paraId="7B097D55" w14:textId="77777777" w:rsidR="00F6005A" w:rsidRPr="00F21693" w:rsidRDefault="00F6005A" w:rsidP="00781A9D">
      <w:pPr>
        <w:pStyle w:val="Odstavecseseznamem"/>
        <w:rPr>
          <w:rFonts w:ascii="Calibri" w:hAnsi="Calibri" w:cs="Arial"/>
          <w:sz w:val="20"/>
          <w:szCs w:val="20"/>
        </w:rPr>
      </w:pPr>
    </w:p>
    <w:p w14:paraId="361A0DA8" w14:textId="77777777" w:rsidR="00F6005A" w:rsidRPr="00F21693" w:rsidRDefault="00F6005A" w:rsidP="00BE2FFF">
      <w:pPr>
        <w:pStyle w:val="Smlouva-slo"/>
        <w:numPr>
          <w:ilvl w:val="0"/>
          <w:numId w:val="5"/>
        </w:numPr>
        <w:spacing w:before="0" w:line="240" w:lineRule="auto"/>
        <w:rPr>
          <w:rFonts w:ascii="Calibri" w:hAnsi="Calibri" w:cs="Arial"/>
          <w:sz w:val="20"/>
        </w:rPr>
      </w:pPr>
      <w:r w:rsidRPr="00F21693">
        <w:rPr>
          <w:rFonts w:ascii="Calibri" w:hAnsi="Calibri" w:cs="Arial"/>
          <w:sz w:val="20"/>
        </w:rPr>
        <w:t xml:space="preserve">Otázky v této smlouvě neupravené se řídí </w:t>
      </w:r>
      <w:r w:rsidR="00D54784" w:rsidRPr="00F21693">
        <w:rPr>
          <w:rFonts w:ascii="Calibri" w:hAnsi="Calibri" w:cs="Arial"/>
          <w:sz w:val="20"/>
        </w:rPr>
        <w:t>občanským záko</w:t>
      </w:r>
      <w:r w:rsidR="00884AAE" w:rsidRPr="00F21693">
        <w:rPr>
          <w:rFonts w:ascii="Calibri" w:hAnsi="Calibri" w:cs="Arial"/>
          <w:sz w:val="20"/>
        </w:rPr>
        <w:t>n</w:t>
      </w:r>
      <w:r w:rsidR="00D54784" w:rsidRPr="00F21693">
        <w:rPr>
          <w:rFonts w:ascii="Calibri" w:hAnsi="Calibri" w:cs="Arial"/>
          <w:sz w:val="20"/>
        </w:rPr>
        <w:t>íkem</w:t>
      </w:r>
      <w:r w:rsidRPr="00F21693">
        <w:rPr>
          <w:rFonts w:ascii="Calibri" w:hAnsi="Calibri" w:cs="Arial"/>
          <w:sz w:val="20"/>
        </w:rPr>
        <w:t xml:space="preserve"> v platném znění.</w:t>
      </w:r>
    </w:p>
    <w:p w14:paraId="208AAF8A" w14:textId="77777777" w:rsidR="00F6005A" w:rsidRPr="00F21693" w:rsidRDefault="00F6005A" w:rsidP="00781A9D">
      <w:pPr>
        <w:pStyle w:val="Odstavecseseznamem"/>
        <w:rPr>
          <w:rFonts w:ascii="Calibri" w:hAnsi="Calibri" w:cs="Arial"/>
          <w:sz w:val="20"/>
          <w:szCs w:val="20"/>
        </w:rPr>
      </w:pPr>
    </w:p>
    <w:p w14:paraId="037CFBE1" w14:textId="77777777" w:rsidR="00F6005A" w:rsidRPr="00F21693" w:rsidRDefault="00F6005A" w:rsidP="00BE2FFF">
      <w:pPr>
        <w:pStyle w:val="Smlouva-slo"/>
        <w:numPr>
          <w:ilvl w:val="0"/>
          <w:numId w:val="5"/>
        </w:numPr>
        <w:spacing w:before="0" w:line="240" w:lineRule="auto"/>
        <w:rPr>
          <w:rFonts w:ascii="Calibri" w:hAnsi="Calibri" w:cs="Arial"/>
          <w:sz w:val="20"/>
        </w:rPr>
      </w:pPr>
      <w:r w:rsidRPr="00F21693">
        <w:rPr>
          <w:rFonts w:ascii="Calibri" w:hAnsi="Calibri" w:cs="Arial"/>
          <w:sz w:val="20"/>
        </w:rPr>
        <w:t xml:space="preserve">Tato smlouva je vyhotovena ve </w:t>
      </w:r>
      <w:r w:rsidR="00F936A1">
        <w:rPr>
          <w:rFonts w:ascii="Calibri" w:hAnsi="Calibri" w:cs="Arial"/>
          <w:sz w:val="20"/>
        </w:rPr>
        <w:t>čtyřech</w:t>
      </w:r>
      <w:r w:rsidRPr="00F21693">
        <w:rPr>
          <w:rFonts w:ascii="Calibri" w:hAnsi="Calibri" w:cs="Arial"/>
          <w:sz w:val="20"/>
        </w:rPr>
        <w:t xml:space="preserve"> vyhotoveních, z nichž každá st</w:t>
      </w:r>
      <w:r w:rsidR="00D41AD0" w:rsidRPr="00F21693">
        <w:rPr>
          <w:rFonts w:ascii="Calibri" w:hAnsi="Calibri" w:cs="Arial"/>
          <w:sz w:val="20"/>
        </w:rPr>
        <w:t>r</w:t>
      </w:r>
      <w:r w:rsidRPr="00F21693">
        <w:rPr>
          <w:rFonts w:ascii="Calibri" w:hAnsi="Calibri" w:cs="Arial"/>
          <w:sz w:val="20"/>
        </w:rPr>
        <w:t xml:space="preserve">ana obdrží po </w:t>
      </w:r>
      <w:r w:rsidR="00F936A1">
        <w:rPr>
          <w:rFonts w:ascii="Calibri" w:hAnsi="Calibri" w:cs="Arial"/>
          <w:sz w:val="20"/>
        </w:rPr>
        <w:t>dvou</w:t>
      </w:r>
      <w:r w:rsidRPr="00F21693">
        <w:rPr>
          <w:rFonts w:ascii="Calibri" w:hAnsi="Calibri" w:cs="Arial"/>
          <w:sz w:val="20"/>
        </w:rPr>
        <w:t>.</w:t>
      </w:r>
    </w:p>
    <w:p w14:paraId="6CD7A9CC" w14:textId="77777777" w:rsidR="00F6005A" w:rsidRPr="00F21693" w:rsidRDefault="00F6005A" w:rsidP="00781A9D">
      <w:pPr>
        <w:pStyle w:val="Odstavecseseznamem"/>
        <w:rPr>
          <w:rFonts w:ascii="Calibri" w:hAnsi="Calibri" w:cs="Arial"/>
          <w:sz w:val="20"/>
          <w:szCs w:val="20"/>
        </w:rPr>
      </w:pPr>
    </w:p>
    <w:p w14:paraId="2899E6C1" w14:textId="77777777" w:rsidR="00F6005A" w:rsidRPr="00F21693" w:rsidRDefault="00F6005A" w:rsidP="00BE2FFF">
      <w:pPr>
        <w:pStyle w:val="Smlouva-slo"/>
        <w:numPr>
          <w:ilvl w:val="0"/>
          <w:numId w:val="5"/>
        </w:numPr>
        <w:spacing w:before="0" w:line="240" w:lineRule="auto"/>
        <w:rPr>
          <w:rFonts w:ascii="Calibri" w:hAnsi="Calibri" w:cs="Arial"/>
          <w:sz w:val="20"/>
        </w:rPr>
      </w:pPr>
      <w:r w:rsidRPr="00F21693">
        <w:rPr>
          <w:rFonts w:ascii="Calibri" w:hAnsi="Calibri" w:cs="Arial"/>
          <w:sz w:val="20"/>
        </w:rPr>
        <w:t xml:space="preserve">Účastníci si smlouvu přečetli, souhlasí s celým jejím obsahem a na důkaz toho připojují své podpisy. </w:t>
      </w:r>
    </w:p>
    <w:p w14:paraId="6D734342" w14:textId="77777777" w:rsidR="00FE307D" w:rsidRDefault="00FE307D" w:rsidP="00781A9D">
      <w:pPr>
        <w:rPr>
          <w:rFonts w:ascii="Calibri" w:hAnsi="Calibri" w:cs="Arial"/>
          <w:i/>
          <w:sz w:val="20"/>
          <w:szCs w:val="20"/>
          <w:u w:val="single"/>
        </w:rPr>
      </w:pPr>
    </w:p>
    <w:p w14:paraId="05012723" w14:textId="77777777" w:rsidR="00F6005A" w:rsidRPr="00F21693" w:rsidRDefault="00F6005A" w:rsidP="00781A9D">
      <w:pPr>
        <w:rPr>
          <w:rFonts w:ascii="Calibri" w:hAnsi="Calibri" w:cs="Arial"/>
          <w:i/>
          <w:sz w:val="20"/>
          <w:szCs w:val="20"/>
          <w:u w:val="single"/>
        </w:rPr>
      </w:pPr>
      <w:r w:rsidRPr="00F21693">
        <w:rPr>
          <w:rFonts w:ascii="Calibri" w:hAnsi="Calibri" w:cs="Arial"/>
          <w:i/>
          <w:sz w:val="20"/>
          <w:szCs w:val="20"/>
          <w:u w:val="single"/>
        </w:rPr>
        <w:t>Přílohy</w:t>
      </w:r>
      <w:r w:rsidR="00BD2C38">
        <w:rPr>
          <w:rFonts w:ascii="Calibri" w:hAnsi="Calibri" w:cs="Arial"/>
          <w:i/>
          <w:sz w:val="20"/>
          <w:szCs w:val="20"/>
          <w:u w:val="single"/>
        </w:rPr>
        <w:t>, které jsou nedílnou součástí této smlouvy</w:t>
      </w:r>
      <w:r w:rsidRPr="00F21693">
        <w:rPr>
          <w:rFonts w:ascii="Calibri" w:hAnsi="Calibri" w:cs="Arial"/>
          <w:i/>
          <w:sz w:val="20"/>
          <w:szCs w:val="20"/>
          <w:u w:val="single"/>
        </w:rPr>
        <w:t xml:space="preserve">: </w:t>
      </w:r>
    </w:p>
    <w:p w14:paraId="483FD2BC" w14:textId="366E623D" w:rsidR="008A6C06" w:rsidRPr="00F21693" w:rsidRDefault="00D54784" w:rsidP="00781A9D">
      <w:pPr>
        <w:rPr>
          <w:rFonts w:ascii="Calibri" w:hAnsi="Calibri" w:cs="Arial"/>
          <w:sz w:val="20"/>
          <w:szCs w:val="20"/>
        </w:rPr>
      </w:pPr>
      <w:r w:rsidRPr="00F21693">
        <w:rPr>
          <w:rFonts w:ascii="Calibri" w:hAnsi="Calibri" w:cs="Arial"/>
          <w:sz w:val="20"/>
          <w:szCs w:val="20"/>
        </w:rPr>
        <w:t xml:space="preserve">Příloha č. </w:t>
      </w:r>
      <w:r w:rsidR="00637727">
        <w:rPr>
          <w:rFonts w:ascii="Calibri" w:hAnsi="Calibri" w:cs="Arial"/>
          <w:sz w:val="20"/>
          <w:szCs w:val="20"/>
        </w:rPr>
        <w:t>1</w:t>
      </w:r>
      <w:r w:rsidR="008A6C06" w:rsidRPr="00F21693">
        <w:rPr>
          <w:rFonts w:ascii="Calibri" w:hAnsi="Calibri" w:cs="Arial"/>
          <w:sz w:val="20"/>
          <w:szCs w:val="20"/>
        </w:rPr>
        <w:t xml:space="preserve">: Nabídka zhotovitele k veřejné zakázce </w:t>
      </w:r>
      <w:r w:rsidR="002B2AED">
        <w:rPr>
          <w:rFonts w:ascii="Calibri" w:hAnsi="Calibri" w:cs="Arial"/>
          <w:sz w:val="20"/>
          <w:szCs w:val="20"/>
        </w:rPr>
        <w:t>předložená dne 11.8.2015 v rámci zadávacího řízení</w:t>
      </w:r>
    </w:p>
    <w:p w14:paraId="53845F6C" w14:textId="40B2FD00" w:rsidR="00846626" w:rsidRDefault="00637727" w:rsidP="00781A9D">
      <w:pPr>
        <w:rPr>
          <w:rFonts w:ascii="Calibri" w:hAnsi="Calibri" w:cs="Arial"/>
          <w:sz w:val="20"/>
          <w:szCs w:val="20"/>
        </w:rPr>
      </w:pPr>
      <w:r>
        <w:rPr>
          <w:rFonts w:ascii="Calibri" w:hAnsi="Calibri" w:cs="Arial"/>
          <w:sz w:val="20"/>
          <w:szCs w:val="20"/>
        </w:rPr>
        <w:t>Příloha č. 2</w:t>
      </w:r>
      <w:r w:rsidRPr="00F21693">
        <w:rPr>
          <w:rFonts w:ascii="Calibri" w:hAnsi="Calibri" w:cs="Arial"/>
          <w:sz w:val="20"/>
          <w:szCs w:val="20"/>
        </w:rPr>
        <w:t xml:space="preserve">: </w:t>
      </w:r>
      <w:r w:rsidR="00501AB8">
        <w:rPr>
          <w:rFonts w:ascii="Calibri" w:hAnsi="Calibri" w:cs="Arial"/>
          <w:sz w:val="20"/>
          <w:szCs w:val="20"/>
        </w:rPr>
        <w:t>Zadání a podklady</w:t>
      </w:r>
      <w:r>
        <w:rPr>
          <w:rFonts w:ascii="Calibri" w:hAnsi="Calibri" w:cs="Arial"/>
          <w:sz w:val="20"/>
          <w:szCs w:val="20"/>
        </w:rPr>
        <w:t xml:space="preserve"> </w:t>
      </w:r>
      <w:r w:rsidRPr="00F21693">
        <w:rPr>
          <w:rFonts w:ascii="Calibri" w:hAnsi="Calibri" w:cs="Arial"/>
          <w:sz w:val="20"/>
          <w:szCs w:val="20"/>
        </w:rPr>
        <w:t xml:space="preserve"> </w:t>
      </w:r>
      <w:r>
        <w:rPr>
          <w:rFonts w:ascii="Calibri" w:hAnsi="Calibri" w:cs="Arial"/>
          <w:sz w:val="20"/>
          <w:szCs w:val="20"/>
        </w:rPr>
        <w:t>studie</w:t>
      </w:r>
      <w:r w:rsidRPr="00F21693">
        <w:rPr>
          <w:rFonts w:ascii="Calibri" w:hAnsi="Calibri" w:cs="Arial"/>
          <w:sz w:val="20"/>
          <w:szCs w:val="20"/>
        </w:rPr>
        <w:t xml:space="preserve"> </w:t>
      </w:r>
    </w:p>
    <w:p w14:paraId="184D8602" w14:textId="77777777" w:rsidR="002151A0" w:rsidRDefault="002151A0" w:rsidP="00781A9D">
      <w:pPr>
        <w:rPr>
          <w:rFonts w:ascii="Calibri" w:hAnsi="Calibri" w:cs="Arial"/>
          <w:sz w:val="20"/>
          <w:szCs w:val="20"/>
        </w:rPr>
      </w:pPr>
    </w:p>
    <w:p w14:paraId="711AB10C" w14:textId="03396AC9" w:rsidR="00F6005A" w:rsidRPr="00F21693" w:rsidRDefault="00F6005A" w:rsidP="00781A9D">
      <w:pPr>
        <w:rPr>
          <w:rFonts w:ascii="Calibri" w:hAnsi="Calibri" w:cs="Arial"/>
          <w:sz w:val="20"/>
          <w:szCs w:val="20"/>
        </w:rPr>
      </w:pPr>
      <w:r w:rsidRPr="00F21693">
        <w:rPr>
          <w:rFonts w:ascii="Calibri" w:hAnsi="Calibri" w:cs="Arial"/>
          <w:sz w:val="20"/>
          <w:szCs w:val="20"/>
        </w:rPr>
        <w:t>V</w:t>
      </w:r>
      <w:r w:rsidR="00D96306">
        <w:rPr>
          <w:rFonts w:ascii="Calibri" w:hAnsi="Calibri" w:cs="Arial"/>
          <w:sz w:val="20"/>
          <w:szCs w:val="20"/>
        </w:rPr>
        <w:t xml:space="preserve"> Hradci </w:t>
      </w:r>
      <w:r w:rsidRPr="00F21693">
        <w:rPr>
          <w:rFonts w:ascii="Calibri" w:hAnsi="Calibri" w:cs="Arial"/>
          <w:sz w:val="20"/>
          <w:szCs w:val="20"/>
        </w:rPr>
        <w:t>Kr</w:t>
      </w:r>
      <w:r w:rsidR="00D96306">
        <w:rPr>
          <w:rFonts w:ascii="Calibri" w:hAnsi="Calibri" w:cs="Arial"/>
          <w:sz w:val="20"/>
          <w:szCs w:val="20"/>
        </w:rPr>
        <w:t>á</w:t>
      </w:r>
      <w:r w:rsidRPr="00F21693">
        <w:rPr>
          <w:rFonts w:ascii="Calibri" w:hAnsi="Calibri" w:cs="Arial"/>
          <w:sz w:val="20"/>
          <w:szCs w:val="20"/>
        </w:rPr>
        <w:t>lov</w:t>
      </w:r>
      <w:r w:rsidR="00D96306">
        <w:rPr>
          <w:rFonts w:ascii="Calibri" w:hAnsi="Calibri" w:cs="Arial"/>
          <w:sz w:val="20"/>
          <w:szCs w:val="20"/>
        </w:rPr>
        <w:t>é</w:t>
      </w:r>
      <w:r w:rsidRPr="00F21693">
        <w:rPr>
          <w:rFonts w:ascii="Calibri" w:hAnsi="Calibri" w:cs="Arial"/>
          <w:sz w:val="20"/>
          <w:szCs w:val="20"/>
        </w:rPr>
        <w:t xml:space="preserve"> dne </w:t>
      </w:r>
      <w:r w:rsidR="00684B92" w:rsidRPr="00F21693">
        <w:rPr>
          <w:rFonts w:ascii="Calibri" w:hAnsi="Calibri" w:cs="Arial"/>
          <w:sz w:val="20"/>
          <w:szCs w:val="20"/>
        </w:rPr>
        <w:t>....................................</w:t>
      </w:r>
      <w:r w:rsidR="00684B92" w:rsidRPr="00F21693">
        <w:rPr>
          <w:rFonts w:ascii="Calibri" w:hAnsi="Calibri" w:cs="Arial"/>
          <w:bCs/>
          <w:sz w:val="20"/>
          <w:szCs w:val="20"/>
        </w:rPr>
        <w:t xml:space="preserve">     </w:t>
      </w:r>
      <w:r w:rsidRPr="00F21693">
        <w:rPr>
          <w:rFonts w:ascii="Calibri" w:hAnsi="Calibri" w:cs="Arial"/>
          <w:bCs/>
          <w:sz w:val="20"/>
          <w:szCs w:val="20"/>
        </w:rPr>
        <w:tab/>
      </w:r>
      <w:r w:rsidR="00314029">
        <w:rPr>
          <w:rFonts w:ascii="Calibri" w:hAnsi="Calibri" w:cs="Arial"/>
          <w:bCs/>
          <w:sz w:val="20"/>
          <w:szCs w:val="20"/>
        </w:rPr>
        <w:t xml:space="preserve">                </w:t>
      </w:r>
      <w:r w:rsidRPr="00F21693">
        <w:rPr>
          <w:rFonts w:ascii="Calibri" w:hAnsi="Calibri" w:cs="Arial"/>
          <w:sz w:val="20"/>
          <w:szCs w:val="20"/>
        </w:rPr>
        <w:t>V</w:t>
      </w:r>
      <w:r w:rsidR="00566AB9">
        <w:rPr>
          <w:rFonts w:ascii="Calibri" w:hAnsi="Calibri" w:cs="Arial"/>
          <w:sz w:val="20"/>
          <w:szCs w:val="20"/>
        </w:rPr>
        <w:t> Hradci Králové</w:t>
      </w:r>
      <w:r w:rsidR="00E21759">
        <w:rPr>
          <w:rFonts w:ascii="Calibri" w:hAnsi="Calibri" w:cs="Arial"/>
          <w:sz w:val="20"/>
          <w:szCs w:val="20"/>
        </w:rPr>
        <w:t xml:space="preserve"> </w:t>
      </w:r>
      <w:r w:rsidRPr="00F21693">
        <w:rPr>
          <w:rFonts w:ascii="Calibri" w:hAnsi="Calibri" w:cs="Arial"/>
          <w:sz w:val="20"/>
          <w:szCs w:val="20"/>
        </w:rPr>
        <w:t>dne</w:t>
      </w:r>
      <w:r w:rsidR="00E21759">
        <w:rPr>
          <w:rFonts w:ascii="Calibri" w:hAnsi="Calibri" w:cs="Arial"/>
          <w:sz w:val="20"/>
          <w:szCs w:val="20"/>
        </w:rPr>
        <w:t xml:space="preserve"> ……</w:t>
      </w:r>
      <w:r w:rsidR="00684B92" w:rsidRPr="00F21693">
        <w:rPr>
          <w:rFonts w:ascii="Calibri" w:hAnsi="Calibri" w:cs="Arial"/>
          <w:sz w:val="20"/>
          <w:szCs w:val="20"/>
        </w:rPr>
        <w:t>.......................</w:t>
      </w:r>
      <w:r w:rsidRPr="00F21693">
        <w:rPr>
          <w:rFonts w:ascii="Calibri" w:hAnsi="Calibri" w:cs="Arial"/>
          <w:sz w:val="20"/>
          <w:szCs w:val="20"/>
        </w:rPr>
        <w:t xml:space="preserve"> </w:t>
      </w:r>
    </w:p>
    <w:p w14:paraId="31A36F8C" w14:textId="77777777" w:rsidR="003A777D" w:rsidRDefault="003A777D" w:rsidP="00781A9D">
      <w:pPr>
        <w:rPr>
          <w:rFonts w:ascii="Calibri" w:hAnsi="Calibri" w:cs="Arial"/>
          <w:sz w:val="20"/>
          <w:szCs w:val="20"/>
        </w:rPr>
      </w:pPr>
    </w:p>
    <w:p w14:paraId="65FB2A52" w14:textId="77777777" w:rsidR="00590FAA" w:rsidRDefault="00590FAA" w:rsidP="00781A9D">
      <w:pPr>
        <w:rPr>
          <w:rFonts w:ascii="Calibri" w:hAnsi="Calibri" w:cs="Arial"/>
          <w:sz w:val="20"/>
          <w:szCs w:val="20"/>
        </w:rPr>
      </w:pPr>
    </w:p>
    <w:p w14:paraId="6F936B2C" w14:textId="77777777" w:rsidR="00F6005A" w:rsidRPr="00F21693" w:rsidRDefault="00F6005A" w:rsidP="00781A9D">
      <w:pPr>
        <w:rPr>
          <w:rFonts w:ascii="Calibri" w:hAnsi="Calibri" w:cs="Arial"/>
          <w:sz w:val="20"/>
          <w:szCs w:val="20"/>
        </w:rPr>
      </w:pPr>
      <w:r w:rsidRPr="00F21693">
        <w:rPr>
          <w:rFonts w:ascii="Calibri" w:hAnsi="Calibri" w:cs="Arial"/>
          <w:sz w:val="20"/>
          <w:szCs w:val="20"/>
        </w:rPr>
        <w:t>Objednatel:</w:t>
      </w:r>
      <w:r w:rsidRPr="00F21693">
        <w:rPr>
          <w:rFonts w:ascii="Calibri" w:hAnsi="Calibri" w:cs="Arial"/>
          <w:sz w:val="20"/>
          <w:szCs w:val="20"/>
        </w:rPr>
        <w:tab/>
      </w:r>
      <w:r w:rsidRPr="00F21693">
        <w:rPr>
          <w:rFonts w:ascii="Calibri" w:hAnsi="Calibri" w:cs="Arial"/>
          <w:sz w:val="20"/>
          <w:szCs w:val="20"/>
        </w:rPr>
        <w:tab/>
      </w:r>
      <w:r w:rsidRPr="00F21693">
        <w:rPr>
          <w:rFonts w:ascii="Calibri" w:hAnsi="Calibri" w:cs="Arial"/>
          <w:sz w:val="20"/>
          <w:szCs w:val="20"/>
        </w:rPr>
        <w:tab/>
      </w:r>
      <w:r w:rsidRPr="00F21693">
        <w:rPr>
          <w:rFonts w:ascii="Calibri" w:hAnsi="Calibri" w:cs="Arial"/>
          <w:sz w:val="20"/>
          <w:szCs w:val="20"/>
        </w:rPr>
        <w:tab/>
      </w:r>
      <w:r w:rsidRPr="00F21693">
        <w:rPr>
          <w:rFonts w:ascii="Calibri" w:hAnsi="Calibri" w:cs="Arial"/>
          <w:sz w:val="20"/>
          <w:szCs w:val="20"/>
        </w:rPr>
        <w:tab/>
      </w:r>
      <w:r w:rsidRPr="00F21693">
        <w:rPr>
          <w:rFonts w:ascii="Calibri" w:hAnsi="Calibri" w:cs="Arial"/>
          <w:sz w:val="20"/>
          <w:szCs w:val="20"/>
        </w:rPr>
        <w:tab/>
        <w:t>Zhotovitel:</w:t>
      </w:r>
    </w:p>
    <w:p w14:paraId="05835998" w14:textId="77777777" w:rsidR="00F6005A" w:rsidRPr="00F21693" w:rsidRDefault="00F6005A" w:rsidP="00781A9D">
      <w:pPr>
        <w:rPr>
          <w:rFonts w:ascii="Calibri" w:hAnsi="Calibri" w:cs="Arial"/>
          <w:sz w:val="20"/>
          <w:szCs w:val="20"/>
        </w:rPr>
      </w:pPr>
      <w:r w:rsidRPr="00F21693">
        <w:rPr>
          <w:rFonts w:ascii="Calibri" w:hAnsi="Calibri" w:cs="Arial"/>
          <w:sz w:val="20"/>
          <w:szCs w:val="20"/>
        </w:rPr>
        <w:t>………………………………</w:t>
      </w:r>
      <w:r w:rsidR="00076A53" w:rsidRPr="00F21693">
        <w:rPr>
          <w:rFonts w:ascii="Calibri" w:hAnsi="Calibri" w:cs="Arial"/>
          <w:sz w:val="20"/>
          <w:szCs w:val="20"/>
        </w:rPr>
        <w:t>.................</w:t>
      </w:r>
      <w:r w:rsidR="00D454ED">
        <w:rPr>
          <w:rFonts w:ascii="Calibri" w:hAnsi="Calibri" w:cs="Arial"/>
          <w:sz w:val="20"/>
          <w:szCs w:val="20"/>
        </w:rPr>
        <w:t>.................</w:t>
      </w:r>
      <w:r w:rsidR="00076A53" w:rsidRPr="00F21693">
        <w:rPr>
          <w:rFonts w:ascii="Calibri" w:hAnsi="Calibri" w:cs="Arial"/>
          <w:sz w:val="20"/>
          <w:szCs w:val="20"/>
        </w:rPr>
        <w:t>.</w:t>
      </w:r>
      <w:r w:rsidR="00D454ED">
        <w:rPr>
          <w:rFonts w:ascii="Calibri" w:hAnsi="Calibri" w:cs="Arial"/>
          <w:sz w:val="20"/>
          <w:szCs w:val="20"/>
        </w:rPr>
        <w:t>.</w:t>
      </w:r>
      <w:r w:rsidR="00076A53" w:rsidRPr="00F21693">
        <w:rPr>
          <w:rFonts w:ascii="Calibri" w:hAnsi="Calibri" w:cs="Arial"/>
          <w:sz w:val="20"/>
          <w:szCs w:val="20"/>
        </w:rPr>
        <w:t>.....</w:t>
      </w:r>
      <w:r w:rsidRPr="00F21693">
        <w:rPr>
          <w:rFonts w:ascii="Calibri" w:hAnsi="Calibri" w:cs="Arial"/>
          <w:sz w:val="20"/>
          <w:szCs w:val="20"/>
        </w:rPr>
        <w:t xml:space="preserve">                           </w:t>
      </w:r>
      <w:r w:rsidRPr="00F21693">
        <w:rPr>
          <w:rFonts w:ascii="Calibri" w:hAnsi="Calibri" w:cs="Arial"/>
          <w:sz w:val="20"/>
          <w:szCs w:val="20"/>
        </w:rPr>
        <w:tab/>
      </w:r>
      <w:r w:rsidR="003F1626" w:rsidRPr="00F21693">
        <w:rPr>
          <w:rFonts w:ascii="Calibri" w:hAnsi="Calibri" w:cs="Arial"/>
          <w:sz w:val="20"/>
          <w:szCs w:val="20"/>
        </w:rPr>
        <w:t xml:space="preserve"> </w:t>
      </w:r>
      <w:r w:rsidRPr="00F21693">
        <w:rPr>
          <w:rFonts w:ascii="Calibri" w:hAnsi="Calibri" w:cs="Arial"/>
          <w:sz w:val="20"/>
          <w:szCs w:val="20"/>
        </w:rPr>
        <w:t>……………………………</w:t>
      </w:r>
      <w:r w:rsidR="00D454ED">
        <w:rPr>
          <w:rFonts w:ascii="Calibri" w:hAnsi="Calibri" w:cs="Arial"/>
          <w:sz w:val="20"/>
          <w:szCs w:val="20"/>
        </w:rPr>
        <w:t>…..</w:t>
      </w:r>
      <w:r w:rsidRPr="00F21693">
        <w:rPr>
          <w:rFonts w:ascii="Calibri" w:hAnsi="Calibri" w:cs="Arial"/>
          <w:sz w:val="20"/>
          <w:szCs w:val="20"/>
        </w:rPr>
        <w:t>……</w:t>
      </w:r>
      <w:r w:rsidR="00D454ED">
        <w:rPr>
          <w:rFonts w:ascii="Calibri" w:hAnsi="Calibri" w:cs="Arial"/>
          <w:sz w:val="20"/>
          <w:szCs w:val="20"/>
        </w:rPr>
        <w:t>…………………</w:t>
      </w:r>
      <w:r w:rsidRPr="00F21693">
        <w:rPr>
          <w:rFonts w:ascii="Calibri" w:hAnsi="Calibri" w:cs="Arial"/>
          <w:sz w:val="20"/>
          <w:szCs w:val="20"/>
        </w:rPr>
        <w:t>…</w:t>
      </w:r>
    </w:p>
    <w:p w14:paraId="1B10D132" w14:textId="77777777" w:rsidR="007F00C6" w:rsidRPr="00F21693" w:rsidRDefault="00D96306" w:rsidP="007F00C6">
      <w:pPr>
        <w:rPr>
          <w:rFonts w:ascii="Calibri" w:hAnsi="Calibri" w:cs="Arial"/>
          <w:sz w:val="20"/>
          <w:szCs w:val="20"/>
        </w:rPr>
      </w:pPr>
      <w:r>
        <w:rPr>
          <w:rFonts w:ascii="Calibri" w:hAnsi="Calibri" w:cs="Arial"/>
          <w:sz w:val="20"/>
          <w:szCs w:val="20"/>
        </w:rPr>
        <w:t>Univerzita Hradec Králové</w:t>
      </w:r>
      <w:r w:rsidR="00F6005A" w:rsidRPr="00F21693">
        <w:rPr>
          <w:rFonts w:ascii="Calibri" w:hAnsi="Calibri" w:cs="Arial"/>
          <w:sz w:val="20"/>
          <w:szCs w:val="20"/>
        </w:rPr>
        <w:t xml:space="preserve">                                 </w:t>
      </w:r>
      <w:r w:rsidR="00956CD5" w:rsidRPr="00F21693">
        <w:rPr>
          <w:rFonts w:ascii="Calibri" w:hAnsi="Calibri" w:cs="Arial"/>
          <w:sz w:val="20"/>
          <w:szCs w:val="20"/>
        </w:rPr>
        <w:tab/>
      </w:r>
      <w:r w:rsidR="00956CD5" w:rsidRPr="00F21693">
        <w:rPr>
          <w:rFonts w:ascii="Calibri" w:hAnsi="Calibri" w:cs="Arial"/>
          <w:sz w:val="20"/>
          <w:szCs w:val="20"/>
        </w:rPr>
        <w:tab/>
      </w:r>
      <w:r w:rsidR="00FF0F86">
        <w:rPr>
          <w:rFonts w:ascii="Calibri" w:hAnsi="Calibri" w:cs="Arial"/>
          <w:sz w:val="20"/>
          <w:szCs w:val="20"/>
        </w:rPr>
        <w:t>za Autorské sdružení</w:t>
      </w:r>
      <w:r w:rsidR="00FF0F86" w:rsidRPr="00F21693">
        <w:rPr>
          <w:rFonts w:ascii="Calibri" w:hAnsi="Calibri" w:cs="Arial"/>
          <w:sz w:val="20"/>
          <w:szCs w:val="20"/>
        </w:rPr>
        <w:t xml:space="preserve"> zast</w:t>
      </w:r>
      <w:r w:rsidR="00FF0F86">
        <w:rPr>
          <w:rFonts w:ascii="Calibri" w:hAnsi="Calibri" w:cs="Arial"/>
          <w:sz w:val="20"/>
          <w:szCs w:val="20"/>
        </w:rPr>
        <w:t>upuje</w:t>
      </w:r>
      <w:r w:rsidR="00FF0F86" w:rsidRPr="00F21693">
        <w:rPr>
          <w:rFonts w:ascii="Calibri" w:hAnsi="Calibri" w:cs="Arial"/>
          <w:sz w:val="20"/>
          <w:szCs w:val="20"/>
        </w:rPr>
        <w:t>:</w:t>
      </w:r>
      <w:r w:rsidR="00FF0F86" w:rsidRPr="007A7B04">
        <w:rPr>
          <w:rFonts w:ascii="Calibri" w:hAnsi="Calibri" w:cs="Arial"/>
          <w:sz w:val="20"/>
          <w:szCs w:val="20"/>
        </w:rPr>
        <w:t xml:space="preserve">              </w:t>
      </w:r>
      <w:r w:rsidR="00353242" w:rsidRPr="00F21693">
        <w:rPr>
          <w:rFonts w:ascii="Calibri" w:hAnsi="Calibri" w:cs="Arial"/>
          <w:sz w:val="20"/>
          <w:szCs w:val="20"/>
        </w:rPr>
        <w:tab/>
      </w:r>
    </w:p>
    <w:p w14:paraId="6F362EBF" w14:textId="77777777" w:rsidR="00266F60" w:rsidRPr="007A7B04" w:rsidRDefault="005432B7" w:rsidP="00932EE0">
      <w:pPr>
        <w:rPr>
          <w:rFonts w:ascii="Calibri" w:hAnsi="Calibri" w:cs="Arial"/>
          <w:sz w:val="20"/>
          <w:szCs w:val="20"/>
        </w:rPr>
      </w:pPr>
      <w:r w:rsidRPr="00F21693">
        <w:rPr>
          <w:rFonts w:ascii="Calibri" w:hAnsi="Calibri" w:cs="Arial"/>
          <w:sz w:val="20"/>
          <w:szCs w:val="20"/>
        </w:rPr>
        <w:t>zastoupen</w:t>
      </w:r>
      <w:r w:rsidR="003A777D">
        <w:rPr>
          <w:rFonts w:ascii="Calibri" w:hAnsi="Calibri" w:cs="Arial"/>
          <w:sz w:val="20"/>
          <w:szCs w:val="20"/>
        </w:rPr>
        <w:t>a</w:t>
      </w:r>
      <w:r w:rsidR="005A6B97" w:rsidRPr="00F21693">
        <w:rPr>
          <w:rFonts w:ascii="Calibri" w:hAnsi="Calibri" w:cs="Arial"/>
          <w:sz w:val="20"/>
          <w:szCs w:val="20"/>
        </w:rPr>
        <w:t>:</w:t>
      </w:r>
      <w:r w:rsidR="003F1626" w:rsidRPr="00F21693">
        <w:rPr>
          <w:rFonts w:ascii="Calibri" w:hAnsi="Calibri" w:cs="Arial"/>
          <w:sz w:val="20"/>
          <w:szCs w:val="20"/>
        </w:rPr>
        <w:t xml:space="preserve">                                                                      </w:t>
      </w:r>
      <w:r w:rsidR="00076A53" w:rsidRPr="00F21693">
        <w:rPr>
          <w:rFonts w:ascii="Calibri" w:hAnsi="Calibri" w:cs="Arial"/>
          <w:sz w:val="20"/>
          <w:szCs w:val="20"/>
        </w:rPr>
        <w:t xml:space="preserve">                 </w:t>
      </w:r>
      <w:r w:rsidR="00FF0F86">
        <w:rPr>
          <w:rFonts w:ascii="Calibri" w:hAnsi="Calibri" w:cs="Arial"/>
          <w:sz w:val="20"/>
          <w:szCs w:val="20"/>
        </w:rPr>
        <w:t>doc. Ing. arch. Patrik Kotas</w:t>
      </w:r>
    </w:p>
    <w:p w14:paraId="0CAC4F73" w14:textId="77777777" w:rsidR="00846626" w:rsidRDefault="00D96306" w:rsidP="00781A9D">
      <w:pPr>
        <w:rPr>
          <w:rFonts w:ascii="Calibri" w:hAnsi="Calibri" w:cs="Arial"/>
          <w:sz w:val="20"/>
          <w:szCs w:val="20"/>
        </w:rPr>
      </w:pPr>
      <w:r>
        <w:rPr>
          <w:rFonts w:ascii="Calibri" w:hAnsi="Calibri" w:cs="Arial"/>
          <w:sz w:val="20"/>
          <w:szCs w:val="20"/>
        </w:rPr>
        <w:t>prof. RNDr. Josef Hynek, MBA, Ph.D.</w:t>
      </w:r>
      <w:r w:rsidR="00E21759">
        <w:rPr>
          <w:rFonts w:ascii="Calibri" w:hAnsi="Calibri" w:cs="Arial"/>
          <w:sz w:val="20"/>
          <w:szCs w:val="20"/>
        </w:rPr>
        <w:tab/>
      </w:r>
      <w:r w:rsidR="00E21759">
        <w:rPr>
          <w:rFonts w:ascii="Calibri" w:hAnsi="Calibri" w:cs="Arial"/>
          <w:sz w:val="20"/>
          <w:szCs w:val="20"/>
        </w:rPr>
        <w:tab/>
      </w:r>
      <w:r w:rsidR="00E21759">
        <w:rPr>
          <w:rFonts w:ascii="Calibri" w:hAnsi="Calibri" w:cs="Arial"/>
          <w:sz w:val="20"/>
          <w:szCs w:val="20"/>
        </w:rPr>
        <w:tab/>
      </w:r>
      <w:r w:rsidR="00FF0F86">
        <w:rPr>
          <w:rFonts w:ascii="Calibri" w:hAnsi="Calibri" w:cs="Arial"/>
          <w:sz w:val="20"/>
          <w:szCs w:val="20"/>
        </w:rPr>
        <w:t>autorizovaný architekt</w:t>
      </w:r>
      <w:r w:rsidR="00E21759">
        <w:rPr>
          <w:rFonts w:ascii="Calibri" w:hAnsi="Calibri" w:cs="Arial"/>
          <w:sz w:val="20"/>
          <w:szCs w:val="20"/>
        </w:rPr>
        <w:tab/>
      </w:r>
      <w:r w:rsidR="00E21759">
        <w:rPr>
          <w:rFonts w:ascii="Calibri" w:hAnsi="Calibri" w:cs="Arial"/>
          <w:sz w:val="20"/>
          <w:szCs w:val="20"/>
        </w:rPr>
        <w:tab/>
      </w:r>
      <w:r w:rsidR="00E21759">
        <w:rPr>
          <w:rFonts w:ascii="Calibri" w:hAnsi="Calibri" w:cs="Arial"/>
          <w:sz w:val="20"/>
          <w:szCs w:val="20"/>
        </w:rPr>
        <w:tab/>
      </w:r>
      <w:r w:rsidR="00371395">
        <w:rPr>
          <w:rFonts w:ascii="Calibri" w:hAnsi="Calibri" w:cs="Arial"/>
          <w:sz w:val="20"/>
          <w:szCs w:val="20"/>
        </w:rPr>
        <w:tab/>
      </w:r>
      <w:r w:rsidR="00371395">
        <w:rPr>
          <w:rFonts w:ascii="Calibri" w:hAnsi="Calibri" w:cs="Arial"/>
          <w:sz w:val="20"/>
          <w:szCs w:val="20"/>
        </w:rPr>
        <w:tab/>
      </w:r>
      <w:r w:rsidR="00371395">
        <w:rPr>
          <w:rFonts w:ascii="Calibri" w:hAnsi="Calibri" w:cs="Arial"/>
          <w:sz w:val="20"/>
          <w:szCs w:val="20"/>
        </w:rPr>
        <w:tab/>
      </w:r>
      <w:r w:rsidR="00371395">
        <w:rPr>
          <w:rFonts w:ascii="Calibri" w:hAnsi="Calibri" w:cs="Arial"/>
          <w:sz w:val="20"/>
          <w:szCs w:val="20"/>
        </w:rPr>
        <w:tab/>
      </w:r>
    </w:p>
    <w:sectPr w:rsidR="00846626" w:rsidSect="001F5831">
      <w:footerReference w:type="default" r:id="rId9"/>
      <w:pgSz w:w="11906" w:h="16838"/>
      <w:pgMar w:top="1693" w:right="1417" w:bottom="1417" w:left="1417" w:header="141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0ECF5" w14:textId="77777777" w:rsidR="00037D40" w:rsidRDefault="00037D40">
      <w:r>
        <w:separator/>
      </w:r>
    </w:p>
  </w:endnote>
  <w:endnote w:type="continuationSeparator" w:id="0">
    <w:p w14:paraId="3274EA55" w14:textId="77777777" w:rsidR="00037D40" w:rsidRDefault="00037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5F" w:usb2="00000000" w:usb3="00000000" w:csb0="0000019F" w:csb1="00000000"/>
  </w:font>
  <w:font w:name="ヒラギノ角ゴ Pro W3">
    <w:charset w:val="80"/>
    <w:family w:val="roman"/>
    <w:pitch w:val="default"/>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1AA6E" w14:textId="77777777" w:rsidR="00F26369" w:rsidRDefault="00B9734D">
    <w:pPr>
      <w:pStyle w:val="Zpat"/>
      <w:jc w:val="center"/>
    </w:pPr>
    <w:r>
      <w:fldChar w:fldCharType="begin"/>
    </w:r>
    <w:r w:rsidR="00C321CF">
      <w:instrText xml:space="preserve"> PAGE   \* MERGEFORMAT </w:instrText>
    </w:r>
    <w:r>
      <w:fldChar w:fldCharType="separate"/>
    </w:r>
    <w:r w:rsidR="00D455C5" w:rsidRPr="00D455C5">
      <w:rPr>
        <w:rStyle w:val="Nadpis3Char"/>
        <w:rFonts w:ascii="Calibri" w:hAnsi="Calibri"/>
        <w:b w:val="0"/>
        <w:noProof/>
        <w:sz w:val="20"/>
        <w:szCs w:val="20"/>
      </w:rPr>
      <w:t>2</w:t>
    </w:r>
    <w:r>
      <w:rPr>
        <w:noProof/>
      </w:rPr>
      <w:fldChar w:fldCharType="end"/>
    </w:r>
  </w:p>
  <w:p w14:paraId="4813E72C" w14:textId="77777777" w:rsidR="00F6005A" w:rsidRPr="00D454ED" w:rsidRDefault="00A21B44" w:rsidP="00D454ED">
    <w:pPr>
      <w:pStyle w:val="Zpat"/>
      <w:jc w:val="center"/>
      <w:rPr>
        <w:i/>
        <w:sz w:val="18"/>
        <w:szCs w:val="18"/>
      </w:rPr>
    </w:pPr>
    <w:r>
      <w:rPr>
        <w:rFonts w:ascii="Calibri" w:hAnsi="Calibri"/>
        <w:i/>
        <w:sz w:val="18"/>
        <w:szCs w:val="18"/>
      </w:rPr>
      <w:t>Architektonicko-urbanistická studie – lokalita Na Soutoku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59204" w14:textId="77777777" w:rsidR="00037D40" w:rsidRDefault="00037D40">
      <w:r>
        <w:separator/>
      </w:r>
    </w:p>
  </w:footnote>
  <w:footnote w:type="continuationSeparator" w:id="0">
    <w:p w14:paraId="2BD83386" w14:textId="77777777" w:rsidR="00037D40" w:rsidRDefault="00037D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pStyle w:val="lnek"/>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i w:val="0"/>
        <w:color w:val="auto"/>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080"/>
        </w:tabs>
        <w:ind w:left="1080" w:hanging="108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2">
    <w:nsid w:val="00000003"/>
    <w:multiLevelType w:val="multilevel"/>
    <w:tmpl w:val="00000003"/>
    <w:name w:val="WW8Num3"/>
    <w:lvl w:ilvl="0">
      <w:start w:val="1"/>
      <w:numFmt w:val="decimal"/>
      <w:lvlText w:val="%1."/>
      <w:lvlJc w:val="left"/>
      <w:pPr>
        <w:tabs>
          <w:tab w:val="num" w:pos="340"/>
        </w:tabs>
        <w:ind w:left="340" w:hanging="34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4"/>
    <w:multiLevelType w:val="singleLevel"/>
    <w:tmpl w:val="00000004"/>
    <w:name w:val="WW8Num4"/>
    <w:lvl w:ilvl="0">
      <w:start w:val="1"/>
      <w:numFmt w:val="decimal"/>
      <w:lvlText w:val="%1."/>
      <w:lvlJc w:val="left"/>
      <w:pPr>
        <w:tabs>
          <w:tab w:val="num" w:pos="340"/>
        </w:tabs>
        <w:ind w:left="340" w:hanging="340"/>
      </w:pPr>
    </w:lvl>
  </w:abstractNum>
  <w:abstractNum w:abstractNumId="4">
    <w:nsid w:val="00000005"/>
    <w:multiLevelType w:val="singleLevel"/>
    <w:tmpl w:val="00000005"/>
    <w:lvl w:ilvl="0">
      <w:start w:val="1"/>
      <w:numFmt w:val="lowerLetter"/>
      <w:lvlText w:val="%1)"/>
      <w:lvlJc w:val="left"/>
      <w:pPr>
        <w:tabs>
          <w:tab w:val="num" w:pos="0"/>
        </w:tabs>
        <w:ind w:left="720" w:hanging="360"/>
      </w:pPr>
    </w:lvl>
  </w:abstractNum>
  <w:abstractNum w:abstractNumId="5">
    <w:nsid w:val="00000006"/>
    <w:multiLevelType w:val="singleLevel"/>
    <w:tmpl w:val="00000006"/>
    <w:name w:val="WW8Num6"/>
    <w:lvl w:ilvl="0">
      <w:start w:val="1"/>
      <w:numFmt w:val="decimal"/>
      <w:lvlText w:val="%1."/>
      <w:lvlJc w:val="left"/>
      <w:pPr>
        <w:tabs>
          <w:tab w:val="num" w:pos="340"/>
        </w:tabs>
        <w:ind w:left="340" w:hanging="340"/>
      </w:pPr>
    </w:lvl>
  </w:abstractNum>
  <w:abstractNum w:abstractNumId="6">
    <w:nsid w:val="00000007"/>
    <w:multiLevelType w:val="singleLevel"/>
    <w:tmpl w:val="00000007"/>
    <w:name w:val="WW8Num7"/>
    <w:lvl w:ilvl="0">
      <w:start w:val="3"/>
      <w:numFmt w:val="decimal"/>
      <w:lvlText w:val="%1."/>
      <w:lvlJc w:val="left"/>
      <w:pPr>
        <w:tabs>
          <w:tab w:val="num" w:pos="340"/>
        </w:tabs>
        <w:ind w:left="340" w:hanging="340"/>
      </w:pPr>
    </w:lvl>
  </w:abstractNum>
  <w:abstractNum w:abstractNumId="7">
    <w:nsid w:val="00000008"/>
    <w:multiLevelType w:val="singleLevel"/>
    <w:tmpl w:val="0A26BA82"/>
    <w:name w:val="WW8Num8"/>
    <w:lvl w:ilvl="0">
      <w:start w:val="1"/>
      <w:numFmt w:val="decimal"/>
      <w:lvlText w:val="%1."/>
      <w:lvlJc w:val="left"/>
      <w:pPr>
        <w:tabs>
          <w:tab w:val="num" w:pos="340"/>
        </w:tabs>
        <w:ind w:left="340" w:hanging="340"/>
      </w:pPr>
      <w:rPr>
        <w:b w:val="0"/>
      </w:rPr>
    </w:lvl>
  </w:abstractNum>
  <w:abstractNum w:abstractNumId="8">
    <w:nsid w:val="00000009"/>
    <w:multiLevelType w:val="singleLevel"/>
    <w:tmpl w:val="00000009"/>
    <w:name w:val="WW8Num9"/>
    <w:lvl w:ilvl="0">
      <w:start w:val="1"/>
      <w:numFmt w:val="decimal"/>
      <w:lvlText w:val="%1."/>
      <w:lvlJc w:val="left"/>
      <w:pPr>
        <w:tabs>
          <w:tab w:val="num" w:pos="340"/>
        </w:tabs>
        <w:ind w:left="340" w:hanging="340"/>
      </w:pPr>
    </w:lvl>
  </w:abstractNum>
  <w:abstractNum w:abstractNumId="9">
    <w:nsid w:val="0000000A"/>
    <w:multiLevelType w:val="singleLevel"/>
    <w:tmpl w:val="0000000A"/>
    <w:name w:val="WW8Num10"/>
    <w:lvl w:ilvl="0">
      <w:start w:val="6"/>
      <w:numFmt w:val="bullet"/>
      <w:lvlText w:val="-"/>
      <w:lvlJc w:val="left"/>
      <w:pPr>
        <w:tabs>
          <w:tab w:val="num" w:pos="0"/>
        </w:tabs>
        <w:ind w:left="522" w:hanging="360"/>
      </w:pPr>
      <w:rPr>
        <w:rFonts w:ascii="Calibri" w:hAnsi="Calibri"/>
      </w:rPr>
    </w:lvl>
  </w:abstractNum>
  <w:abstractNum w:abstractNumId="10">
    <w:nsid w:val="0000000B"/>
    <w:multiLevelType w:val="singleLevel"/>
    <w:tmpl w:val="0000000B"/>
    <w:lvl w:ilvl="0">
      <w:start w:val="1"/>
      <w:numFmt w:val="decimal"/>
      <w:lvlText w:val="%1."/>
      <w:lvlJc w:val="left"/>
      <w:pPr>
        <w:tabs>
          <w:tab w:val="num" w:pos="340"/>
        </w:tabs>
        <w:ind w:left="340" w:hanging="340"/>
      </w:pPr>
    </w:lvl>
  </w:abstractNum>
  <w:abstractNum w:abstractNumId="11">
    <w:nsid w:val="0000000C"/>
    <w:multiLevelType w:val="singleLevel"/>
    <w:tmpl w:val="0000000C"/>
    <w:name w:val="WW8Num12"/>
    <w:lvl w:ilvl="0">
      <w:start w:val="1"/>
      <w:numFmt w:val="decimal"/>
      <w:lvlText w:val="%1."/>
      <w:lvlJc w:val="left"/>
      <w:pPr>
        <w:tabs>
          <w:tab w:val="num" w:pos="340"/>
        </w:tabs>
        <w:ind w:left="340" w:hanging="340"/>
      </w:pPr>
    </w:lvl>
  </w:abstractNum>
  <w:abstractNum w:abstractNumId="12">
    <w:nsid w:val="0000000D"/>
    <w:multiLevelType w:val="singleLevel"/>
    <w:tmpl w:val="0000000D"/>
    <w:name w:val="WW8Num13"/>
    <w:lvl w:ilvl="0">
      <w:start w:val="1"/>
      <w:numFmt w:val="decimal"/>
      <w:lvlText w:val="%1."/>
      <w:lvlJc w:val="left"/>
      <w:pPr>
        <w:tabs>
          <w:tab w:val="num" w:pos="340"/>
        </w:tabs>
        <w:ind w:left="340" w:hanging="340"/>
      </w:pPr>
    </w:lvl>
  </w:abstractNum>
  <w:abstractNum w:abstractNumId="13">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15"/>
    <w:lvl w:ilvl="0">
      <w:start w:val="1"/>
      <w:numFmt w:val="lowerLetter"/>
      <w:lvlText w:val="%1)"/>
      <w:lvlJc w:val="left"/>
      <w:pPr>
        <w:tabs>
          <w:tab w:val="num" w:pos="0"/>
        </w:tabs>
        <w:ind w:left="720" w:hanging="360"/>
      </w:pPr>
    </w:lvl>
  </w:abstractNum>
  <w:abstractNum w:abstractNumId="15">
    <w:nsid w:val="00000010"/>
    <w:multiLevelType w:val="singleLevel"/>
    <w:tmpl w:val="00000010"/>
    <w:name w:val="WW8Num16"/>
    <w:lvl w:ilvl="0">
      <w:start w:val="1"/>
      <w:numFmt w:val="decimal"/>
      <w:lvlText w:val="%1."/>
      <w:lvlJc w:val="left"/>
      <w:pPr>
        <w:tabs>
          <w:tab w:val="num" w:pos="340"/>
        </w:tabs>
        <w:ind w:left="340" w:hanging="340"/>
      </w:pPr>
    </w:lvl>
  </w:abstractNum>
  <w:abstractNum w:abstractNumId="16">
    <w:nsid w:val="00000011"/>
    <w:multiLevelType w:val="singleLevel"/>
    <w:tmpl w:val="00000011"/>
    <w:name w:val="WW8Num17"/>
    <w:lvl w:ilvl="0">
      <w:start w:val="1"/>
      <w:numFmt w:val="decimal"/>
      <w:lvlText w:val="%1."/>
      <w:lvlJc w:val="left"/>
      <w:pPr>
        <w:tabs>
          <w:tab w:val="num" w:pos="340"/>
        </w:tabs>
        <w:ind w:left="340" w:hanging="340"/>
      </w:pPr>
    </w:lvl>
  </w:abstractNum>
  <w:abstractNum w:abstractNumId="17">
    <w:nsid w:val="00000012"/>
    <w:multiLevelType w:val="singleLevel"/>
    <w:tmpl w:val="00000012"/>
    <w:name w:val="WW8Num18"/>
    <w:lvl w:ilvl="0">
      <w:start w:val="1"/>
      <w:numFmt w:val="lowerLetter"/>
      <w:lvlText w:val="%1)"/>
      <w:lvlJc w:val="left"/>
      <w:pPr>
        <w:tabs>
          <w:tab w:val="num" w:pos="0"/>
        </w:tabs>
        <w:ind w:left="720" w:hanging="360"/>
      </w:pPr>
    </w:lvl>
  </w:abstractNum>
  <w:abstractNum w:abstractNumId="18">
    <w:nsid w:val="00000013"/>
    <w:multiLevelType w:val="singleLevel"/>
    <w:tmpl w:val="00000013"/>
    <w:name w:val="WW8Num19"/>
    <w:lvl w:ilvl="0">
      <w:start w:val="1"/>
      <w:numFmt w:val="lowerLetter"/>
      <w:lvlText w:val="%1)"/>
      <w:lvlJc w:val="left"/>
      <w:pPr>
        <w:tabs>
          <w:tab w:val="num" w:pos="0"/>
        </w:tabs>
        <w:ind w:left="720" w:hanging="360"/>
      </w:pPr>
    </w:lvl>
  </w:abstractNum>
  <w:abstractNum w:abstractNumId="19">
    <w:nsid w:val="00000014"/>
    <w:multiLevelType w:val="singleLevel"/>
    <w:tmpl w:val="00000014"/>
    <w:name w:val="WW8Num20"/>
    <w:lvl w:ilvl="0">
      <w:start w:val="1"/>
      <w:numFmt w:val="lowerLetter"/>
      <w:lvlText w:val="%1)"/>
      <w:lvlJc w:val="left"/>
      <w:pPr>
        <w:tabs>
          <w:tab w:val="num" w:pos="0"/>
        </w:tabs>
        <w:ind w:left="720" w:hanging="360"/>
      </w:pPr>
    </w:lvl>
  </w:abstractNum>
  <w:abstractNum w:abstractNumId="20">
    <w:nsid w:val="00000015"/>
    <w:multiLevelType w:val="singleLevel"/>
    <w:tmpl w:val="00000015"/>
    <w:name w:val="WW8Num21"/>
    <w:lvl w:ilvl="0">
      <w:start w:val="2"/>
      <w:numFmt w:val="decimal"/>
      <w:lvlText w:val="%1."/>
      <w:lvlJc w:val="left"/>
      <w:pPr>
        <w:tabs>
          <w:tab w:val="num" w:pos="340"/>
        </w:tabs>
        <w:ind w:left="340" w:hanging="340"/>
      </w:pPr>
    </w:lvl>
  </w:abstractNum>
  <w:abstractNum w:abstractNumId="21">
    <w:nsid w:val="00000016"/>
    <w:multiLevelType w:val="singleLevel"/>
    <w:tmpl w:val="00000016"/>
    <w:name w:val="WW8Num22"/>
    <w:lvl w:ilvl="0">
      <w:start w:val="2"/>
      <w:numFmt w:val="bullet"/>
      <w:lvlText w:val="-"/>
      <w:lvlJc w:val="left"/>
      <w:pPr>
        <w:tabs>
          <w:tab w:val="num" w:pos="0"/>
        </w:tabs>
        <w:ind w:left="2051" w:hanging="360"/>
      </w:pPr>
      <w:rPr>
        <w:rFonts w:ascii="Arial" w:hAnsi="Arial" w:cs="Arial"/>
      </w:rPr>
    </w:lvl>
  </w:abstractNum>
  <w:abstractNum w:abstractNumId="22">
    <w:nsid w:val="00000017"/>
    <w:multiLevelType w:val="multilevel"/>
    <w:tmpl w:val="00000017"/>
    <w:name w:val="WW8Num23"/>
    <w:lvl w:ilvl="0">
      <w:start w:val="1"/>
      <w:numFmt w:val="lowerLetter"/>
      <w:lvlText w:val="%1)"/>
      <w:lvlJc w:val="left"/>
      <w:pPr>
        <w:tabs>
          <w:tab w:val="num" w:pos="0"/>
        </w:tabs>
        <w:ind w:left="720" w:hanging="360"/>
      </w:pPr>
    </w:lvl>
    <w:lvl w:ilvl="1">
      <w:start w:val="2"/>
      <w:numFmt w:val="bullet"/>
      <w:lvlText w:val="-"/>
      <w:lvlJc w:val="left"/>
      <w:pPr>
        <w:tabs>
          <w:tab w:val="num" w:pos="0"/>
        </w:tabs>
        <w:ind w:left="1440" w:hanging="360"/>
      </w:pPr>
      <w:rPr>
        <w:rFonts w:ascii="Times New Roman" w:hAnsi="Times New Roman"/>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3">
    <w:nsid w:val="00000018"/>
    <w:multiLevelType w:val="multilevel"/>
    <w:tmpl w:val="00000018"/>
    <w:name w:val="WW8Num24"/>
    <w:lvl w:ilvl="0">
      <w:start w:val="1"/>
      <w:numFmt w:val="lowerLetter"/>
      <w:lvlText w:val="%1)"/>
      <w:lvlJc w:val="left"/>
      <w:pPr>
        <w:tabs>
          <w:tab w:val="num" w:pos="0"/>
        </w:tabs>
        <w:ind w:left="720" w:hanging="360"/>
      </w:pPr>
    </w:lvl>
    <w:lvl w:ilvl="1">
      <w:numFmt w:val="bullet"/>
      <w:lvlText w:val=""/>
      <w:lvlJc w:val="left"/>
      <w:pPr>
        <w:tabs>
          <w:tab w:val="num" w:pos="0"/>
        </w:tabs>
        <w:ind w:left="1440" w:hanging="360"/>
      </w:pPr>
      <w:rPr>
        <w:rFonts w:ascii="Symbol" w:hAnsi="Symbol" w:cs="Courier New"/>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4">
    <w:nsid w:val="00000019"/>
    <w:multiLevelType w:val="singleLevel"/>
    <w:tmpl w:val="00000019"/>
    <w:name w:val="WW8Num25"/>
    <w:lvl w:ilvl="0">
      <w:start w:val="1"/>
      <w:numFmt w:val="lowerLetter"/>
      <w:lvlText w:val="%1)"/>
      <w:lvlJc w:val="left"/>
      <w:pPr>
        <w:tabs>
          <w:tab w:val="num" w:pos="0"/>
        </w:tabs>
        <w:ind w:left="720" w:hanging="360"/>
      </w:pPr>
    </w:lvl>
  </w:abstractNum>
  <w:abstractNum w:abstractNumId="25">
    <w:nsid w:val="0000001A"/>
    <w:multiLevelType w:val="multilevel"/>
    <w:tmpl w:val="0000001A"/>
    <w:name w:val="WW8Num26"/>
    <w:lvl w:ilvl="0">
      <w:start w:val="1"/>
      <w:numFmt w:val="decimal"/>
      <w:pStyle w:val="Smlouva-slo"/>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B"/>
    <w:multiLevelType w:val="multilevel"/>
    <w:tmpl w:val="0000001B"/>
    <w:name w:val="WW8Num27"/>
    <w:lvl w:ilvl="0">
      <w:start w:val="1"/>
      <w:numFmt w:val="decimal"/>
      <w:pStyle w:val="slovn"/>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11D671DA"/>
    <w:multiLevelType w:val="hybridMultilevel"/>
    <w:tmpl w:val="BF103A28"/>
    <w:lvl w:ilvl="0" w:tplc="735640E4">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2136564D"/>
    <w:multiLevelType w:val="hybridMultilevel"/>
    <w:tmpl w:val="B2A6F7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2C0E3E70"/>
    <w:multiLevelType w:val="hybridMultilevel"/>
    <w:tmpl w:val="0C322A96"/>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3F2F2D08"/>
    <w:multiLevelType w:val="hybridMultilevel"/>
    <w:tmpl w:val="F4C4BFE8"/>
    <w:lvl w:ilvl="0" w:tplc="0405000F">
      <w:start w:val="1"/>
      <w:numFmt w:val="decimal"/>
      <w:lvlText w:val="%1."/>
      <w:lvlJc w:val="left"/>
      <w:pPr>
        <w:ind w:left="360" w:hanging="360"/>
      </w:pPr>
    </w:lvl>
    <w:lvl w:ilvl="1" w:tplc="9244D22A">
      <w:start w:val="1"/>
      <w:numFmt w:val="lowerLetter"/>
      <w:lvlText w:val="%2."/>
      <w:lvlJc w:val="left"/>
      <w:pPr>
        <w:ind w:left="1785" w:hanging="705"/>
      </w:pPr>
      <w:rPr>
        <w:rFonts w:ascii="Calibri" w:eastAsia="Times New Roman" w:hAnsi="Calibri"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70972E7"/>
    <w:multiLevelType w:val="hybridMultilevel"/>
    <w:tmpl w:val="73EE0900"/>
    <w:lvl w:ilvl="0" w:tplc="0405000F">
      <w:start w:val="1"/>
      <w:numFmt w:val="decimal"/>
      <w:lvlText w:val="%1."/>
      <w:lvlJc w:val="left"/>
      <w:pPr>
        <w:ind w:left="720" w:hanging="360"/>
      </w:pPr>
    </w:lvl>
    <w:lvl w:ilvl="1" w:tplc="C944DE2C">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AA35D0A"/>
    <w:multiLevelType w:val="hybridMultilevel"/>
    <w:tmpl w:val="54D607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7"/>
  </w:num>
  <w:num w:numId="6">
    <w:abstractNumId w:val="8"/>
  </w:num>
  <w:num w:numId="7">
    <w:abstractNumId w:val="10"/>
  </w:num>
  <w:num w:numId="8">
    <w:abstractNumId w:val="12"/>
  </w:num>
  <w:num w:numId="9">
    <w:abstractNumId w:val="15"/>
  </w:num>
  <w:num w:numId="10">
    <w:abstractNumId w:val="17"/>
  </w:num>
  <w:num w:numId="11">
    <w:abstractNumId w:val="19"/>
  </w:num>
  <w:num w:numId="12">
    <w:abstractNumId w:val="24"/>
  </w:num>
  <w:num w:numId="13">
    <w:abstractNumId w:val="25"/>
  </w:num>
  <w:num w:numId="14">
    <w:abstractNumId w:val="26"/>
  </w:num>
  <w:num w:numId="15">
    <w:abstractNumId w:val="30"/>
  </w:num>
  <w:num w:numId="16">
    <w:abstractNumId w:val="31"/>
  </w:num>
  <w:num w:numId="17">
    <w:abstractNumId w:val="28"/>
  </w:num>
  <w:num w:numId="18">
    <w:abstractNumId w:val="29"/>
  </w:num>
  <w:num w:numId="19">
    <w:abstractNumId w:val="32"/>
  </w:num>
  <w:num w:numId="20">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C27"/>
    <w:rsid w:val="000116E7"/>
    <w:rsid w:val="00021492"/>
    <w:rsid w:val="00023B4C"/>
    <w:rsid w:val="00033391"/>
    <w:rsid w:val="00035B4E"/>
    <w:rsid w:val="00037D40"/>
    <w:rsid w:val="00044A4F"/>
    <w:rsid w:val="0004753B"/>
    <w:rsid w:val="000520C1"/>
    <w:rsid w:val="00055BED"/>
    <w:rsid w:val="0006275F"/>
    <w:rsid w:val="00064C38"/>
    <w:rsid w:val="00065AA9"/>
    <w:rsid w:val="00076A53"/>
    <w:rsid w:val="0009325D"/>
    <w:rsid w:val="00094BDC"/>
    <w:rsid w:val="000A7188"/>
    <w:rsid w:val="000A762B"/>
    <w:rsid w:val="000B1165"/>
    <w:rsid w:val="000B2D69"/>
    <w:rsid w:val="000B6EB9"/>
    <w:rsid w:val="000C3629"/>
    <w:rsid w:val="000C5F74"/>
    <w:rsid w:val="000D2716"/>
    <w:rsid w:val="000E4AF1"/>
    <w:rsid w:val="000F0EA8"/>
    <w:rsid w:val="000F1BAC"/>
    <w:rsid w:val="000F51BA"/>
    <w:rsid w:val="00105AEE"/>
    <w:rsid w:val="00106F00"/>
    <w:rsid w:val="001127FC"/>
    <w:rsid w:val="00113CFC"/>
    <w:rsid w:val="00113F18"/>
    <w:rsid w:val="00122DBD"/>
    <w:rsid w:val="00126EF7"/>
    <w:rsid w:val="0012737A"/>
    <w:rsid w:val="001326A2"/>
    <w:rsid w:val="00132AB8"/>
    <w:rsid w:val="001377E6"/>
    <w:rsid w:val="00141629"/>
    <w:rsid w:val="001458BC"/>
    <w:rsid w:val="00151288"/>
    <w:rsid w:val="001650D1"/>
    <w:rsid w:val="00166929"/>
    <w:rsid w:val="001806FC"/>
    <w:rsid w:val="001821E8"/>
    <w:rsid w:val="001905E0"/>
    <w:rsid w:val="0019573A"/>
    <w:rsid w:val="0019586E"/>
    <w:rsid w:val="001A0AA2"/>
    <w:rsid w:val="001A0C5D"/>
    <w:rsid w:val="001A18CD"/>
    <w:rsid w:val="001A3E07"/>
    <w:rsid w:val="001B5746"/>
    <w:rsid w:val="001C7484"/>
    <w:rsid w:val="001C7CAC"/>
    <w:rsid w:val="001D0742"/>
    <w:rsid w:val="001D18F3"/>
    <w:rsid w:val="001D1E82"/>
    <w:rsid w:val="001D7053"/>
    <w:rsid w:val="001E76EF"/>
    <w:rsid w:val="001F0973"/>
    <w:rsid w:val="001F0FDC"/>
    <w:rsid w:val="001F5831"/>
    <w:rsid w:val="001F7C04"/>
    <w:rsid w:val="00206A84"/>
    <w:rsid w:val="00207539"/>
    <w:rsid w:val="002151A0"/>
    <w:rsid w:val="00215304"/>
    <w:rsid w:val="00217A5B"/>
    <w:rsid w:val="00231E3B"/>
    <w:rsid w:val="0023243E"/>
    <w:rsid w:val="0024065D"/>
    <w:rsid w:val="00246939"/>
    <w:rsid w:val="002535A8"/>
    <w:rsid w:val="00253BDE"/>
    <w:rsid w:val="00261688"/>
    <w:rsid w:val="00265165"/>
    <w:rsid w:val="00266F60"/>
    <w:rsid w:val="002775D0"/>
    <w:rsid w:val="00280BFF"/>
    <w:rsid w:val="00286C6D"/>
    <w:rsid w:val="0029445B"/>
    <w:rsid w:val="002A3B03"/>
    <w:rsid w:val="002B10C0"/>
    <w:rsid w:val="002B2AED"/>
    <w:rsid w:val="002C54C1"/>
    <w:rsid w:val="002C5D60"/>
    <w:rsid w:val="002C6A2F"/>
    <w:rsid w:val="002E4966"/>
    <w:rsid w:val="002E631B"/>
    <w:rsid w:val="002F56CC"/>
    <w:rsid w:val="00300B36"/>
    <w:rsid w:val="00300CF5"/>
    <w:rsid w:val="00302022"/>
    <w:rsid w:val="00303A7E"/>
    <w:rsid w:val="0031136E"/>
    <w:rsid w:val="00314029"/>
    <w:rsid w:val="00322F70"/>
    <w:rsid w:val="003310F1"/>
    <w:rsid w:val="003350ED"/>
    <w:rsid w:val="00343905"/>
    <w:rsid w:val="00346EE4"/>
    <w:rsid w:val="00353242"/>
    <w:rsid w:val="00367499"/>
    <w:rsid w:val="00371395"/>
    <w:rsid w:val="00373F58"/>
    <w:rsid w:val="00381CA0"/>
    <w:rsid w:val="00385539"/>
    <w:rsid w:val="00391394"/>
    <w:rsid w:val="003A45C3"/>
    <w:rsid w:val="003A62E5"/>
    <w:rsid w:val="003A73AC"/>
    <w:rsid w:val="003A777D"/>
    <w:rsid w:val="003B1739"/>
    <w:rsid w:val="003B627A"/>
    <w:rsid w:val="003B6D0F"/>
    <w:rsid w:val="003C06C2"/>
    <w:rsid w:val="003C58E8"/>
    <w:rsid w:val="003D2A52"/>
    <w:rsid w:val="003D40E9"/>
    <w:rsid w:val="003D4967"/>
    <w:rsid w:val="003D69D7"/>
    <w:rsid w:val="003D6FB9"/>
    <w:rsid w:val="003E18B9"/>
    <w:rsid w:val="003E3B55"/>
    <w:rsid w:val="003E428E"/>
    <w:rsid w:val="003E6552"/>
    <w:rsid w:val="003F1626"/>
    <w:rsid w:val="003F2B1E"/>
    <w:rsid w:val="004025E6"/>
    <w:rsid w:val="004045F8"/>
    <w:rsid w:val="00404C8B"/>
    <w:rsid w:val="00404DE7"/>
    <w:rsid w:val="004068EB"/>
    <w:rsid w:val="00407B49"/>
    <w:rsid w:val="00420601"/>
    <w:rsid w:val="00426DAE"/>
    <w:rsid w:val="00441D8D"/>
    <w:rsid w:val="00447164"/>
    <w:rsid w:val="004546B7"/>
    <w:rsid w:val="0045592F"/>
    <w:rsid w:val="00457F8F"/>
    <w:rsid w:val="0046205C"/>
    <w:rsid w:val="00464781"/>
    <w:rsid w:val="00465DAB"/>
    <w:rsid w:val="0048463A"/>
    <w:rsid w:val="00495F7A"/>
    <w:rsid w:val="00496D4E"/>
    <w:rsid w:val="004A5E43"/>
    <w:rsid w:val="004B2C27"/>
    <w:rsid w:val="004B39D6"/>
    <w:rsid w:val="004C55D1"/>
    <w:rsid w:val="004C6B19"/>
    <w:rsid w:val="004E2358"/>
    <w:rsid w:val="004E603B"/>
    <w:rsid w:val="004F17D3"/>
    <w:rsid w:val="004F598C"/>
    <w:rsid w:val="00500A46"/>
    <w:rsid w:val="00501AB8"/>
    <w:rsid w:val="005123CF"/>
    <w:rsid w:val="005137AF"/>
    <w:rsid w:val="005143CE"/>
    <w:rsid w:val="005204DD"/>
    <w:rsid w:val="005212C1"/>
    <w:rsid w:val="005225CB"/>
    <w:rsid w:val="00525CA6"/>
    <w:rsid w:val="00531440"/>
    <w:rsid w:val="0053230B"/>
    <w:rsid w:val="005432B7"/>
    <w:rsid w:val="005456EE"/>
    <w:rsid w:val="005464CD"/>
    <w:rsid w:val="005474FB"/>
    <w:rsid w:val="005519C1"/>
    <w:rsid w:val="00564424"/>
    <w:rsid w:val="00566AB9"/>
    <w:rsid w:val="00572AA2"/>
    <w:rsid w:val="00573D2E"/>
    <w:rsid w:val="00585055"/>
    <w:rsid w:val="0058536F"/>
    <w:rsid w:val="00586841"/>
    <w:rsid w:val="00590FAA"/>
    <w:rsid w:val="00592100"/>
    <w:rsid w:val="00592BF4"/>
    <w:rsid w:val="005A15D1"/>
    <w:rsid w:val="005A23A3"/>
    <w:rsid w:val="005A6B97"/>
    <w:rsid w:val="005B5338"/>
    <w:rsid w:val="005C04EB"/>
    <w:rsid w:val="005C0B6C"/>
    <w:rsid w:val="005C3DF0"/>
    <w:rsid w:val="005C4BB8"/>
    <w:rsid w:val="005D617B"/>
    <w:rsid w:val="005F38F7"/>
    <w:rsid w:val="005F3C6B"/>
    <w:rsid w:val="005F40B5"/>
    <w:rsid w:val="005F4BB7"/>
    <w:rsid w:val="005F760F"/>
    <w:rsid w:val="005F7E5C"/>
    <w:rsid w:val="00605BD9"/>
    <w:rsid w:val="00606A47"/>
    <w:rsid w:val="00614503"/>
    <w:rsid w:val="0061524B"/>
    <w:rsid w:val="006155AC"/>
    <w:rsid w:val="006226C6"/>
    <w:rsid w:val="00633EC0"/>
    <w:rsid w:val="00637727"/>
    <w:rsid w:val="0064010C"/>
    <w:rsid w:val="00641EED"/>
    <w:rsid w:val="0065378F"/>
    <w:rsid w:val="00656CCA"/>
    <w:rsid w:val="0066334B"/>
    <w:rsid w:val="006646C4"/>
    <w:rsid w:val="00670A33"/>
    <w:rsid w:val="00672210"/>
    <w:rsid w:val="006747F0"/>
    <w:rsid w:val="006757BC"/>
    <w:rsid w:val="0068406A"/>
    <w:rsid w:val="00684B92"/>
    <w:rsid w:val="00686DF7"/>
    <w:rsid w:val="00690350"/>
    <w:rsid w:val="00692D19"/>
    <w:rsid w:val="00693673"/>
    <w:rsid w:val="00693F25"/>
    <w:rsid w:val="0069464A"/>
    <w:rsid w:val="00697D45"/>
    <w:rsid w:val="006A5341"/>
    <w:rsid w:val="006B73B0"/>
    <w:rsid w:val="006C0016"/>
    <w:rsid w:val="006C0300"/>
    <w:rsid w:val="006C08C0"/>
    <w:rsid w:val="006C5048"/>
    <w:rsid w:val="006D10A4"/>
    <w:rsid w:val="006D397D"/>
    <w:rsid w:val="006D53B5"/>
    <w:rsid w:val="006E007F"/>
    <w:rsid w:val="006E2813"/>
    <w:rsid w:val="006E6A2E"/>
    <w:rsid w:val="006F0C46"/>
    <w:rsid w:val="006F5D1C"/>
    <w:rsid w:val="00704640"/>
    <w:rsid w:val="00716B7C"/>
    <w:rsid w:val="00730BD5"/>
    <w:rsid w:val="00734BF1"/>
    <w:rsid w:val="0073556E"/>
    <w:rsid w:val="00735B06"/>
    <w:rsid w:val="00745077"/>
    <w:rsid w:val="007501A6"/>
    <w:rsid w:val="00751CF0"/>
    <w:rsid w:val="00756A05"/>
    <w:rsid w:val="00757B6E"/>
    <w:rsid w:val="00762063"/>
    <w:rsid w:val="00772418"/>
    <w:rsid w:val="00781A9D"/>
    <w:rsid w:val="007825C3"/>
    <w:rsid w:val="00785616"/>
    <w:rsid w:val="00791770"/>
    <w:rsid w:val="0079539A"/>
    <w:rsid w:val="007A2872"/>
    <w:rsid w:val="007A314D"/>
    <w:rsid w:val="007A403A"/>
    <w:rsid w:val="007A7B04"/>
    <w:rsid w:val="007A7EC3"/>
    <w:rsid w:val="007B2AC3"/>
    <w:rsid w:val="007B45CE"/>
    <w:rsid w:val="007D314E"/>
    <w:rsid w:val="007E45BA"/>
    <w:rsid w:val="007F00C6"/>
    <w:rsid w:val="007F532E"/>
    <w:rsid w:val="00815068"/>
    <w:rsid w:val="00824BC4"/>
    <w:rsid w:val="008254DE"/>
    <w:rsid w:val="008266C5"/>
    <w:rsid w:val="00827BBB"/>
    <w:rsid w:val="0083431C"/>
    <w:rsid w:val="00846626"/>
    <w:rsid w:val="00847D3A"/>
    <w:rsid w:val="008535EC"/>
    <w:rsid w:val="00857774"/>
    <w:rsid w:val="00866295"/>
    <w:rsid w:val="00867446"/>
    <w:rsid w:val="0088004B"/>
    <w:rsid w:val="00884AAE"/>
    <w:rsid w:val="00884DD4"/>
    <w:rsid w:val="00890445"/>
    <w:rsid w:val="00891130"/>
    <w:rsid w:val="00891588"/>
    <w:rsid w:val="008A046C"/>
    <w:rsid w:val="008A5F3E"/>
    <w:rsid w:val="008A6C06"/>
    <w:rsid w:val="008B3636"/>
    <w:rsid w:val="008C2DBC"/>
    <w:rsid w:val="008D1373"/>
    <w:rsid w:val="008D5F3F"/>
    <w:rsid w:val="008D606D"/>
    <w:rsid w:val="008D698D"/>
    <w:rsid w:val="008E0A9C"/>
    <w:rsid w:val="008E3854"/>
    <w:rsid w:val="008F5122"/>
    <w:rsid w:val="008F60CA"/>
    <w:rsid w:val="00901A5A"/>
    <w:rsid w:val="009067FA"/>
    <w:rsid w:val="00914F91"/>
    <w:rsid w:val="00925046"/>
    <w:rsid w:val="00932AFE"/>
    <w:rsid w:val="00932EE0"/>
    <w:rsid w:val="009357DA"/>
    <w:rsid w:val="009400FE"/>
    <w:rsid w:val="00942ECA"/>
    <w:rsid w:val="00946006"/>
    <w:rsid w:val="009554ED"/>
    <w:rsid w:val="00956CD5"/>
    <w:rsid w:val="0096256E"/>
    <w:rsid w:val="00963DD2"/>
    <w:rsid w:val="0096623A"/>
    <w:rsid w:val="00967128"/>
    <w:rsid w:val="009723B9"/>
    <w:rsid w:val="00973B88"/>
    <w:rsid w:val="00986954"/>
    <w:rsid w:val="009933D0"/>
    <w:rsid w:val="00997427"/>
    <w:rsid w:val="009A0710"/>
    <w:rsid w:val="009A41C1"/>
    <w:rsid w:val="009A481D"/>
    <w:rsid w:val="009A5038"/>
    <w:rsid w:val="009B50F3"/>
    <w:rsid w:val="009C5192"/>
    <w:rsid w:val="009C6F6D"/>
    <w:rsid w:val="009D2F23"/>
    <w:rsid w:val="009E2969"/>
    <w:rsid w:val="009F01B8"/>
    <w:rsid w:val="009F323C"/>
    <w:rsid w:val="00A0442F"/>
    <w:rsid w:val="00A0576A"/>
    <w:rsid w:val="00A2057C"/>
    <w:rsid w:val="00A21B44"/>
    <w:rsid w:val="00A234D1"/>
    <w:rsid w:val="00A26666"/>
    <w:rsid w:val="00A27F65"/>
    <w:rsid w:val="00A31148"/>
    <w:rsid w:val="00A34348"/>
    <w:rsid w:val="00A37532"/>
    <w:rsid w:val="00A41378"/>
    <w:rsid w:val="00A417E2"/>
    <w:rsid w:val="00A43EB0"/>
    <w:rsid w:val="00A461C6"/>
    <w:rsid w:val="00A46321"/>
    <w:rsid w:val="00A50FFE"/>
    <w:rsid w:val="00A5452D"/>
    <w:rsid w:val="00A5732B"/>
    <w:rsid w:val="00A62843"/>
    <w:rsid w:val="00A72BA5"/>
    <w:rsid w:val="00A74530"/>
    <w:rsid w:val="00A757AF"/>
    <w:rsid w:val="00A771B1"/>
    <w:rsid w:val="00A94411"/>
    <w:rsid w:val="00AA0FB4"/>
    <w:rsid w:val="00AA325E"/>
    <w:rsid w:val="00AA552D"/>
    <w:rsid w:val="00AB10CA"/>
    <w:rsid w:val="00AB5B9D"/>
    <w:rsid w:val="00AC10E4"/>
    <w:rsid w:val="00AC3AC5"/>
    <w:rsid w:val="00AD21CE"/>
    <w:rsid w:val="00AD434E"/>
    <w:rsid w:val="00AD7607"/>
    <w:rsid w:val="00AD7FE0"/>
    <w:rsid w:val="00AE7F31"/>
    <w:rsid w:val="00AF130A"/>
    <w:rsid w:val="00AF1DBE"/>
    <w:rsid w:val="00AF3B69"/>
    <w:rsid w:val="00AF6BBD"/>
    <w:rsid w:val="00B00884"/>
    <w:rsid w:val="00B01713"/>
    <w:rsid w:val="00B0321D"/>
    <w:rsid w:val="00B066D0"/>
    <w:rsid w:val="00B07403"/>
    <w:rsid w:val="00B10FBC"/>
    <w:rsid w:val="00B16B14"/>
    <w:rsid w:val="00B20858"/>
    <w:rsid w:val="00B2167E"/>
    <w:rsid w:val="00B25486"/>
    <w:rsid w:val="00B30583"/>
    <w:rsid w:val="00B35ED6"/>
    <w:rsid w:val="00B4362D"/>
    <w:rsid w:val="00B46C22"/>
    <w:rsid w:val="00B56186"/>
    <w:rsid w:val="00B57479"/>
    <w:rsid w:val="00B62C59"/>
    <w:rsid w:val="00B7308E"/>
    <w:rsid w:val="00B764A6"/>
    <w:rsid w:val="00B85101"/>
    <w:rsid w:val="00B9734D"/>
    <w:rsid w:val="00BA17EC"/>
    <w:rsid w:val="00BA21DA"/>
    <w:rsid w:val="00BA33A2"/>
    <w:rsid w:val="00BA74DA"/>
    <w:rsid w:val="00BB3DEA"/>
    <w:rsid w:val="00BB4D00"/>
    <w:rsid w:val="00BB7CBD"/>
    <w:rsid w:val="00BC0910"/>
    <w:rsid w:val="00BC4983"/>
    <w:rsid w:val="00BC6103"/>
    <w:rsid w:val="00BD2C38"/>
    <w:rsid w:val="00BD312F"/>
    <w:rsid w:val="00BE2FFF"/>
    <w:rsid w:val="00BF1A8B"/>
    <w:rsid w:val="00C067E8"/>
    <w:rsid w:val="00C0741E"/>
    <w:rsid w:val="00C106D7"/>
    <w:rsid w:val="00C10C34"/>
    <w:rsid w:val="00C10E37"/>
    <w:rsid w:val="00C14604"/>
    <w:rsid w:val="00C17F0C"/>
    <w:rsid w:val="00C228D1"/>
    <w:rsid w:val="00C27233"/>
    <w:rsid w:val="00C27C92"/>
    <w:rsid w:val="00C315D1"/>
    <w:rsid w:val="00C321AC"/>
    <w:rsid w:val="00C321CF"/>
    <w:rsid w:val="00C34CD2"/>
    <w:rsid w:val="00C43DE1"/>
    <w:rsid w:val="00C475B3"/>
    <w:rsid w:val="00C505F7"/>
    <w:rsid w:val="00C5111D"/>
    <w:rsid w:val="00C51547"/>
    <w:rsid w:val="00C52FD0"/>
    <w:rsid w:val="00C574F1"/>
    <w:rsid w:val="00C73BF7"/>
    <w:rsid w:val="00C74B75"/>
    <w:rsid w:val="00C74DA0"/>
    <w:rsid w:val="00C7525E"/>
    <w:rsid w:val="00C80B45"/>
    <w:rsid w:val="00C85247"/>
    <w:rsid w:val="00CA407E"/>
    <w:rsid w:val="00CA5D86"/>
    <w:rsid w:val="00CB3396"/>
    <w:rsid w:val="00CB4F06"/>
    <w:rsid w:val="00CB5704"/>
    <w:rsid w:val="00CC394F"/>
    <w:rsid w:val="00CE158E"/>
    <w:rsid w:val="00CE5FF1"/>
    <w:rsid w:val="00D00975"/>
    <w:rsid w:val="00D06CB7"/>
    <w:rsid w:val="00D170FC"/>
    <w:rsid w:val="00D21BA2"/>
    <w:rsid w:val="00D22E57"/>
    <w:rsid w:val="00D269B2"/>
    <w:rsid w:val="00D3790E"/>
    <w:rsid w:val="00D40968"/>
    <w:rsid w:val="00D41AD0"/>
    <w:rsid w:val="00D4404F"/>
    <w:rsid w:val="00D454ED"/>
    <w:rsid w:val="00D455C5"/>
    <w:rsid w:val="00D46C69"/>
    <w:rsid w:val="00D54784"/>
    <w:rsid w:val="00D6655E"/>
    <w:rsid w:val="00D72017"/>
    <w:rsid w:val="00D764E2"/>
    <w:rsid w:val="00D81EAA"/>
    <w:rsid w:val="00D82C76"/>
    <w:rsid w:val="00D9142E"/>
    <w:rsid w:val="00D96306"/>
    <w:rsid w:val="00DA0E23"/>
    <w:rsid w:val="00DA695E"/>
    <w:rsid w:val="00DA6B75"/>
    <w:rsid w:val="00DB260A"/>
    <w:rsid w:val="00DB41E2"/>
    <w:rsid w:val="00DB5C33"/>
    <w:rsid w:val="00DD1865"/>
    <w:rsid w:val="00DD2CE8"/>
    <w:rsid w:val="00DD3142"/>
    <w:rsid w:val="00DD58F8"/>
    <w:rsid w:val="00DD6C91"/>
    <w:rsid w:val="00DE4D28"/>
    <w:rsid w:val="00DF2059"/>
    <w:rsid w:val="00E01010"/>
    <w:rsid w:val="00E0362E"/>
    <w:rsid w:val="00E11E0D"/>
    <w:rsid w:val="00E14B3D"/>
    <w:rsid w:val="00E17FAA"/>
    <w:rsid w:val="00E21759"/>
    <w:rsid w:val="00E24B02"/>
    <w:rsid w:val="00E25A09"/>
    <w:rsid w:val="00E30787"/>
    <w:rsid w:val="00E31D57"/>
    <w:rsid w:val="00E64255"/>
    <w:rsid w:val="00E6727C"/>
    <w:rsid w:val="00E74AA1"/>
    <w:rsid w:val="00E75BCF"/>
    <w:rsid w:val="00E770E3"/>
    <w:rsid w:val="00E8116C"/>
    <w:rsid w:val="00E811ED"/>
    <w:rsid w:val="00E81D5F"/>
    <w:rsid w:val="00E84BAC"/>
    <w:rsid w:val="00E87B7D"/>
    <w:rsid w:val="00E95274"/>
    <w:rsid w:val="00E955ED"/>
    <w:rsid w:val="00E96D19"/>
    <w:rsid w:val="00EA74A8"/>
    <w:rsid w:val="00EB49C6"/>
    <w:rsid w:val="00EC73E8"/>
    <w:rsid w:val="00ED0843"/>
    <w:rsid w:val="00ED3240"/>
    <w:rsid w:val="00ED3D67"/>
    <w:rsid w:val="00EE2D41"/>
    <w:rsid w:val="00EE6656"/>
    <w:rsid w:val="00EF727B"/>
    <w:rsid w:val="00F018B0"/>
    <w:rsid w:val="00F07A36"/>
    <w:rsid w:val="00F1445F"/>
    <w:rsid w:val="00F14D2F"/>
    <w:rsid w:val="00F21693"/>
    <w:rsid w:val="00F26369"/>
    <w:rsid w:val="00F3383A"/>
    <w:rsid w:val="00F349CF"/>
    <w:rsid w:val="00F3638C"/>
    <w:rsid w:val="00F41D99"/>
    <w:rsid w:val="00F43E6D"/>
    <w:rsid w:val="00F51136"/>
    <w:rsid w:val="00F6005A"/>
    <w:rsid w:val="00F755C9"/>
    <w:rsid w:val="00F80A78"/>
    <w:rsid w:val="00F81F15"/>
    <w:rsid w:val="00F84165"/>
    <w:rsid w:val="00F86BB8"/>
    <w:rsid w:val="00F9063F"/>
    <w:rsid w:val="00F922AC"/>
    <w:rsid w:val="00F936A1"/>
    <w:rsid w:val="00F95168"/>
    <w:rsid w:val="00FA2016"/>
    <w:rsid w:val="00FA25B2"/>
    <w:rsid w:val="00FA26B1"/>
    <w:rsid w:val="00FC106A"/>
    <w:rsid w:val="00FC1A22"/>
    <w:rsid w:val="00FD1FCA"/>
    <w:rsid w:val="00FD398B"/>
    <w:rsid w:val="00FD7F4D"/>
    <w:rsid w:val="00FE307D"/>
    <w:rsid w:val="00FF0F86"/>
    <w:rsid w:val="00FF4364"/>
    <w:rsid w:val="00FF6C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8AD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5831"/>
    <w:pPr>
      <w:suppressAutoHyphens/>
    </w:pPr>
    <w:rPr>
      <w:rFonts w:cs="Calibri"/>
      <w:sz w:val="24"/>
      <w:szCs w:val="24"/>
      <w:lang w:eastAsia="ar-SA"/>
    </w:rPr>
  </w:style>
  <w:style w:type="paragraph" w:styleId="Nadpis1">
    <w:name w:val="heading 1"/>
    <w:basedOn w:val="Normln"/>
    <w:next w:val="Normln"/>
    <w:qFormat/>
    <w:rsid w:val="001F5831"/>
    <w:pPr>
      <w:keepNext/>
      <w:numPr>
        <w:numId w:val="1"/>
      </w:numPr>
      <w:spacing w:before="240" w:after="60"/>
      <w:outlineLvl w:val="0"/>
    </w:pPr>
    <w:rPr>
      <w:rFonts w:ascii="Arial" w:hAnsi="Arial" w:cs="Arial"/>
      <w:b/>
      <w:bCs/>
      <w:kern w:val="1"/>
      <w:sz w:val="32"/>
      <w:szCs w:val="32"/>
    </w:rPr>
  </w:style>
  <w:style w:type="paragraph" w:styleId="Nadpis2">
    <w:name w:val="heading 2"/>
    <w:basedOn w:val="Normln"/>
    <w:next w:val="Normln"/>
    <w:link w:val="Nadpis2Char"/>
    <w:uiPriority w:val="9"/>
    <w:semiHidden/>
    <w:unhideWhenUsed/>
    <w:qFormat/>
    <w:rsid w:val="00997427"/>
    <w:pPr>
      <w:keepNext/>
      <w:spacing w:before="240" w:after="60"/>
      <w:outlineLvl w:val="1"/>
    </w:pPr>
    <w:rPr>
      <w:rFonts w:ascii="Cambria" w:hAnsi="Cambria" w:cs="Times New Roman"/>
      <w:b/>
      <w:bCs/>
      <w:i/>
      <w:iCs/>
      <w:sz w:val="28"/>
      <w:szCs w:val="28"/>
    </w:rPr>
  </w:style>
  <w:style w:type="paragraph" w:styleId="Nadpis3">
    <w:name w:val="heading 3"/>
    <w:basedOn w:val="Normln"/>
    <w:next w:val="Normln"/>
    <w:qFormat/>
    <w:rsid w:val="001F5831"/>
    <w:pPr>
      <w:keepNext/>
      <w:numPr>
        <w:ilvl w:val="2"/>
        <w:numId w:val="1"/>
      </w:numPr>
      <w:spacing w:before="240" w:after="60"/>
      <w:outlineLvl w:val="2"/>
    </w:pPr>
    <w:rPr>
      <w:rFonts w:ascii="Arial" w:hAnsi="Arial" w:cs="Arial"/>
      <w:b/>
      <w:bCs/>
      <w:sz w:val="26"/>
      <w:szCs w:val="26"/>
    </w:rPr>
  </w:style>
  <w:style w:type="paragraph" w:styleId="Nadpis5">
    <w:name w:val="heading 5"/>
    <w:basedOn w:val="Normln"/>
    <w:next w:val="Normln"/>
    <w:link w:val="Nadpis5Char"/>
    <w:uiPriority w:val="9"/>
    <w:unhideWhenUsed/>
    <w:qFormat/>
    <w:rsid w:val="00997427"/>
    <w:pPr>
      <w:spacing w:before="240" w:after="60"/>
      <w:outlineLvl w:val="4"/>
    </w:pPr>
    <w:rPr>
      <w:rFonts w:ascii="Calibri" w:hAnsi="Calibri" w:cs="Times New Roman"/>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1F5831"/>
    <w:rPr>
      <w:b/>
    </w:rPr>
  </w:style>
  <w:style w:type="character" w:customStyle="1" w:styleId="WW8Num2z1">
    <w:name w:val="WW8Num2z1"/>
    <w:rsid w:val="001F5831"/>
    <w:rPr>
      <w:b w:val="0"/>
      <w:i w:val="0"/>
      <w:color w:val="auto"/>
    </w:rPr>
  </w:style>
  <w:style w:type="character" w:customStyle="1" w:styleId="WW8Num2z2">
    <w:name w:val="WW8Num2z2"/>
    <w:rsid w:val="001F5831"/>
    <w:rPr>
      <w:rFonts w:ascii="Arial" w:hAnsi="Arial" w:cs="Arial"/>
      <w:b w:val="0"/>
      <w:i w:val="0"/>
      <w:sz w:val="22"/>
    </w:rPr>
  </w:style>
  <w:style w:type="character" w:customStyle="1" w:styleId="WW8Num10z0">
    <w:name w:val="WW8Num10z0"/>
    <w:rsid w:val="001F5831"/>
    <w:rPr>
      <w:rFonts w:ascii="Symbol" w:hAnsi="Symbol"/>
    </w:rPr>
  </w:style>
  <w:style w:type="character" w:customStyle="1" w:styleId="WW8Num22z0">
    <w:name w:val="WW8Num22z0"/>
    <w:rsid w:val="001F5831"/>
    <w:rPr>
      <w:rFonts w:ascii="Arial" w:hAnsi="Arial" w:cs="Arial"/>
    </w:rPr>
  </w:style>
  <w:style w:type="character" w:customStyle="1" w:styleId="WW8Num23z1">
    <w:name w:val="WW8Num23z1"/>
    <w:rsid w:val="001F5831"/>
    <w:rPr>
      <w:rFonts w:ascii="Courier New" w:hAnsi="Courier New"/>
    </w:rPr>
  </w:style>
  <w:style w:type="character" w:customStyle="1" w:styleId="WW8Num24z1">
    <w:name w:val="WW8Num24z1"/>
    <w:rsid w:val="001F5831"/>
    <w:rPr>
      <w:rFonts w:ascii="Courier New" w:hAnsi="Courier New" w:cs="Courier New"/>
    </w:rPr>
  </w:style>
  <w:style w:type="character" w:customStyle="1" w:styleId="Absatz-Standardschriftart">
    <w:name w:val="Absatz-Standardschriftart"/>
    <w:rsid w:val="001F5831"/>
  </w:style>
  <w:style w:type="character" w:customStyle="1" w:styleId="WW8Num1z0">
    <w:name w:val="WW8Num1z0"/>
    <w:rsid w:val="001F5831"/>
    <w:rPr>
      <w:b/>
    </w:rPr>
  </w:style>
  <w:style w:type="character" w:customStyle="1" w:styleId="WW8Num1z1">
    <w:name w:val="WW8Num1z1"/>
    <w:rsid w:val="001F5831"/>
    <w:rPr>
      <w:b w:val="0"/>
      <w:i w:val="0"/>
      <w:color w:val="auto"/>
    </w:rPr>
  </w:style>
  <w:style w:type="character" w:customStyle="1" w:styleId="WW8Num1z2">
    <w:name w:val="WW8Num1z2"/>
    <w:rsid w:val="001F5831"/>
    <w:rPr>
      <w:rFonts w:ascii="Arial" w:hAnsi="Arial" w:cs="Arial"/>
      <w:b w:val="0"/>
      <w:i w:val="0"/>
      <w:sz w:val="22"/>
    </w:rPr>
  </w:style>
  <w:style w:type="character" w:customStyle="1" w:styleId="WW8Num3z0">
    <w:name w:val="WW8Num3z0"/>
    <w:rsid w:val="001F5831"/>
    <w:rPr>
      <w:rFonts w:ascii="Symbol" w:hAnsi="Symbol"/>
    </w:rPr>
  </w:style>
  <w:style w:type="character" w:customStyle="1" w:styleId="WW8Num3z1">
    <w:name w:val="WW8Num3z1"/>
    <w:rsid w:val="001F5831"/>
    <w:rPr>
      <w:rFonts w:ascii="Courier New" w:hAnsi="Courier New" w:cs="Courier New"/>
    </w:rPr>
  </w:style>
  <w:style w:type="character" w:customStyle="1" w:styleId="WW8Num3z2">
    <w:name w:val="WW8Num3z2"/>
    <w:rsid w:val="001F5831"/>
    <w:rPr>
      <w:rFonts w:ascii="Wingdings" w:hAnsi="Wingdings"/>
    </w:rPr>
  </w:style>
  <w:style w:type="character" w:customStyle="1" w:styleId="WW8Num5z0">
    <w:name w:val="WW8Num5z0"/>
    <w:rsid w:val="001F5831"/>
    <w:rPr>
      <w:rFonts w:ascii="Symbol" w:hAnsi="Symbol"/>
    </w:rPr>
  </w:style>
  <w:style w:type="character" w:customStyle="1" w:styleId="WW8Num5z1">
    <w:name w:val="WW8Num5z1"/>
    <w:rsid w:val="001F5831"/>
    <w:rPr>
      <w:rFonts w:ascii="Courier New" w:hAnsi="Courier New" w:cs="Courier New"/>
    </w:rPr>
  </w:style>
  <w:style w:type="character" w:customStyle="1" w:styleId="WW8Num5z2">
    <w:name w:val="WW8Num5z2"/>
    <w:rsid w:val="001F5831"/>
    <w:rPr>
      <w:rFonts w:ascii="Wingdings" w:hAnsi="Wingdings"/>
    </w:rPr>
  </w:style>
  <w:style w:type="character" w:customStyle="1" w:styleId="WW8Num9z0">
    <w:name w:val="WW8Num9z0"/>
    <w:rsid w:val="001F5831"/>
    <w:rPr>
      <w:rFonts w:ascii="Arial" w:eastAsia="Times New Roman" w:hAnsi="Arial" w:cs="Arial"/>
    </w:rPr>
  </w:style>
  <w:style w:type="character" w:customStyle="1" w:styleId="WW8Num9z1">
    <w:name w:val="WW8Num9z1"/>
    <w:rsid w:val="001F5831"/>
    <w:rPr>
      <w:rFonts w:ascii="Courier New" w:hAnsi="Courier New" w:cs="Courier New"/>
    </w:rPr>
  </w:style>
  <w:style w:type="character" w:customStyle="1" w:styleId="WW8Num9z2">
    <w:name w:val="WW8Num9z2"/>
    <w:rsid w:val="001F5831"/>
    <w:rPr>
      <w:rFonts w:ascii="Wingdings" w:hAnsi="Wingdings"/>
    </w:rPr>
  </w:style>
  <w:style w:type="character" w:customStyle="1" w:styleId="WW8Num9z3">
    <w:name w:val="WW8Num9z3"/>
    <w:rsid w:val="001F5831"/>
    <w:rPr>
      <w:rFonts w:ascii="Symbol" w:hAnsi="Symbol"/>
    </w:rPr>
  </w:style>
  <w:style w:type="character" w:customStyle="1" w:styleId="WW8Num10z1">
    <w:name w:val="WW8Num10z1"/>
    <w:rsid w:val="001F5831"/>
    <w:rPr>
      <w:rFonts w:ascii="Courier New" w:hAnsi="Courier New" w:cs="Courier New"/>
    </w:rPr>
  </w:style>
  <w:style w:type="character" w:customStyle="1" w:styleId="WW8Num10z2">
    <w:name w:val="WW8Num10z2"/>
    <w:rsid w:val="001F5831"/>
    <w:rPr>
      <w:rFonts w:ascii="Wingdings" w:hAnsi="Wingdings"/>
    </w:rPr>
  </w:style>
  <w:style w:type="character" w:customStyle="1" w:styleId="WW8Num15z0">
    <w:name w:val="WW8Num15z0"/>
    <w:rsid w:val="001F5831"/>
    <w:rPr>
      <w:rFonts w:ascii="Calibri" w:eastAsia="Calibri" w:hAnsi="Calibri" w:cs="Times New Roman"/>
    </w:rPr>
  </w:style>
  <w:style w:type="character" w:customStyle="1" w:styleId="WW8Num15z1">
    <w:name w:val="WW8Num15z1"/>
    <w:rsid w:val="001F5831"/>
    <w:rPr>
      <w:rFonts w:ascii="Courier New" w:hAnsi="Courier New" w:cs="Courier New"/>
    </w:rPr>
  </w:style>
  <w:style w:type="character" w:customStyle="1" w:styleId="WW8Num15z2">
    <w:name w:val="WW8Num15z2"/>
    <w:rsid w:val="001F5831"/>
    <w:rPr>
      <w:rFonts w:ascii="Wingdings" w:hAnsi="Wingdings"/>
    </w:rPr>
  </w:style>
  <w:style w:type="character" w:customStyle="1" w:styleId="WW8Num15z3">
    <w:name w:val="WW8Num15z3"/>
    <w:rsid w:val="001F5831"/>
    <w:rPr>
      <w:rFonts w:ascii="Symbol" w:hAnsi="Symbol"/>
    </w:rPr>
  </w:style>
  <w:style w:type="character" w:customStyle="1" w:styleId="WW8Num20z0">
    <w:name w:val="WW8Num20z0"/>
    <w:rsid w:val="001F5831"/>
    <w:rPr>
      <w:rFonts w:ascii="Symbol" w:hAnsi="Symbol"/>
    </w:rPr>
  </w:style>
  <w:style w:type="character" w:customStyle="1" w:styleId="WW8Num23z0">
    <w:name w:val="WW8Num23z0"/>
    <w:rsid w:val="001F5831"/>
    <w:rPr>
      <w:rFonts w:ascii="Symbol" w:hAnsi="Symbol"/>
      <w:color w:val="auto"/>
    </w:rPr>
  </w:style>
  <w:style w:type="character" w:customStyle="1" w:styleId="WW8Num23z2">
    <w:name w:val="WW8Num23z2"/>
    <w:rsid w:val="001F5831"/>
    <w:rPr>
      <w:rFonts w:ascii="Wingdings" w:hAnsi="Wingdings"/>
    </w:rPr>
  </w:style>
  <w:style w:type="character" w:customStyle="1" w:styleId="WW8Num23z3">
    <w:name w:val="WW8Num23z3"/>
    <w:rsid w:val="001F5831"/>
    <w:rPr>
      <w:rFonts w:ascii="Symbol" w:hAnsi="Symbol"/>
    </w:rPr>
  </w:style>
  <w:style w:type="character" w:customStyle="1" w:styleId="WW8Num24z0">
    <w:name w:val="WW8Num24z0"/>
    <w:rsid w:val="001F5831"/>
    <w:rPr>
      <w:rFonts w:ascii="Arial" w:eastAsia="Times New Roman" w:hAnsi="Arial" w:cs="Arial"/>
    </w:rPr>
  </w:style>
  <w:style w:type="character" w:customStyle="1" w:styleId="WW8Num24z2">
    <w:name w:val="WW8Num24z2"/>
    <w:rsid w:val="001F5831"/>
    <w:rPr>
      <w:rFonts w:ascii="Wingdings" w:hAnsi="Wingdings"/>
    </w:rPr>
  </w:style>
  <w:style w:type="character" w:customStyle="1" w:styleId="WW8Num24z3">
    <w:name w:val="WW8Num24z3"/>
    <w:rsid w:val="001F5831"/>
    <w:rPr>
      <w:rFonts w:ascii="Symbol" w:hAnsi="Symbol"/>
    </w:rPr>
  </w:style>
  <w:style w:type="character" w:customStyle="1" w:styleId="WW8Num25z0">
    <w:name w:val="WW8Num25z0"/>
    <w:rsid w:val="001F5831"/>
    <w:rPr>
      <w:rFonts w:ascii="Symbol" w:hAnsi="Symbol"/>
    </w:rPr>
  </w:style>
  <w:style w:type="character" w:customStyle="1" w:styleId="WW8Num25z1">
    <w:name w:val="WW8Num25z1"/>
    <w:rsid w:val="001F5831"/>
    <w:rPr>
      <w:rFonts w:ascii="Courier New" w:hAnsi="Courier New" w:cs="Courier New"/>
    </w:rPr>
  </w:style>
  <w:style w:type="character" w:customStyle="1" w:styleId="WW8Num25z2">
    <w:name w:val="WW8Num25z2"/>
    <w:rsid w:val="001F5831"/>
    <w:rPr>
      <w:rFonts w:ascii="Wingdings" w:hAnsi="Wingdings"/>
    </w:rPr>
  </w:style>
  <w:style w:type="character" w:customStyle="1" w:styleId="WW8Num28z0">
    <w:name w:val="WW8Num28z0"/>
    <w:rsid w:val="001F5831"/>
    <w:rPr>
      <w:rFonts w:ascii="Symbol" w:hAnsi="Symbol"/>
    </w:rPr>
  </w:style>
  <w:style w:type="character" w:customStyle="1" w:styleId="WW8Num28z1">
    <w:name w:val="WW8Num28z1"/>
    <w:rsid w:val="001F5831"/>
    <w:rPr>
      <w:rFonts w:ascii="Courier New" w:hAnsi="Courier New"/>
    </w:rPr>
  </w:style>
  <w:style w:type="character" w:customStyle="1" w:styleId="WW8Num28z2">
    <w:name w:val="WW8Num28z2"/>
    <w:rsid w:val="001F5831"/>
    <w:rPr>
      <w:rFonts w:ascii="Wingdings" w:hAnsi="Wingdings"/>
    </w:rPr>
  </w:style>
  <w:style w:type="character" w:customStyle="1" w:styleId="WW8Num32z0">
    <w:name w:val="WW8Num32z0"/>
    <w:rsid w:val="001F5831"/>
    <w:rPr>
      <w:rFonts w:ascii="Arial" w:eastAsia="Times New Roman" w:hAnsi="Arial" w:cs="Arial"/>
    </w:rPr>
  </w:style>
  <w:style w:type="character" w:customStyle="1" w:styleId="WW8Num32z1">
    <w:name w:val="WW8Num32z1"/>
    <w:rsid w:val="001F5831"/>
    <w:rPr>
      <w:rFonts w:ascii="Courier New" w:hAnsi="Courier New" w:cs="Courier New"/>
    </w:rPr>
  </w:style>
  <w:style w:type="character" w:customStyle="1" w:styleId="WW8Num32z2">
    <w:name w:val="WW8Num32z2"/>
    <w:rsid w:val="001F5831"/>
    <w:rPr>
      <w:rFonts w:ascii="Wingdings" w:hAnsi="Wingdings"/>
    </w:rPr>
  </w:style>
  <w:style w:type="character" w:customStyle="1" w:styleId="WW8Num32z3">
    <w:name w:val="WW8Num32z3"/>
    <w:rsid w:val="001F5831"/>
    <w:rPr>
      <w:rFonts w:ascii="Symbol" w:hAnsi="Symbol"/>
    </w:rPr>
  </w:style>
  <w:style w:type="character" w:customStyle="1" w:styleId="WW8Num33z0">
    <w:name w:val="WW8Num33z0"/>
    <w:rsid w:val="001F5831"/>
    <w:rPr>
      <w:rFonts w:cs="Times New Roman"/>
    </w:rPr>
  </w:style>
  <w:style w:type="character" w:customStyle="1" w:styleId="WW8Num34z0">
    <w:name w:val="WW8Num34z0"/>
    <w:rsid w:val="001F5831"/>
    <w:rPr>
      <w:rFonts w:ascii="Calibri" w:eastAsia="Calibri" w:hAnsi="Calibri" w:cs="Times New Roman"/>
    </w:rPr>
  </w:style>
  <w:style w:type="character" w:customStyle="1" w:styleId="WW8Num34z1">
    <w:name w:val="WW8Num34z1"/>
    <w:rsid w:val="001F5831"/>
    <w:rPr>
      <w:rFonts w:ascii="Courier New" w:hAnsi="Courier New" w:cs="Courier New"/>
    </w:rPr>
  </w:style>
  <w:style w:type="character" w:customStyle="1" w:styleId="WW8Num34z2">
    <w:name w:val="WW8Num34z2"/>
    <w:rsid w:val="001F5831"/>
    <w:rPr>
      <w:rFonts w:ascii="Wingdings" w:hAnsi="Wingdings"/>
    </w:rPr>
  </w:style>
  <w:style w:type="character" w:customStyle="1" w:styleId="WW8Num34z3">
    <w:name w:val="WW8Num34z3"/>
    <w:rsid w:val="001F5831"/>
    <w:rPr>
      <w:rFonts w:ascii="Symbol" w:hAnsi="Symbol"/>
    </w:rPr>
  </w:style>
  <w:style w:type="character" w:customStyle="1" w:styleId="WW8Num35z1">
    <w:name w:val="WW8Num35z1"/>
    <w:rsid w:val="001F5831"/>
    <w:rPr>
      <w:rFonts w:ascii="Times New Roman" w:eastAsia="Times New Roman" w:hAnsi="Times New Roman" w:cs="Times New Roman"/>
    </w:rPr>
  </w:style>
  <w:style w:type="character" w:customStyle="1" w:styleId="WW8Num36z1">
    <w:name w:val="WW8Num36z1"/>
    <w:rsid w:val="001F5831"/>
    <w:rPr>
      <w:rFonts w:ascii="Symbol" w:eastAsia="ヒラギノ角ゴ Pro W3" w:hAnsi="Symbol" w:cs="Times New Roman"/>
    </w:rPr>
  </w:style>
  <w:style w:type="character" w:customStyle="1" w:styleId="WW8Num37z0">
    <w:name w:val="WW8Num37z0"/>
    <w:rsid w:val="001F5831"/>
    <w:rPr>
      <w:rFonts w:cs="Times New Roman"/>
    </w:rPr>
  </w:style>
  <w:style w:type="character" w:customStyle="1" w:styleId="WW8Num37z1">
    <w:name w:val="WW8Num37z1"/>
    <w:rsid w:val="001F5831"/>
    <w:rPr>
      <w:rFonts w:ascii="Symbol" w:hAnsi="Symbol"/>
    </w:rPr>
  </w:style>
  <w:style w:type="character" w:customStyle="1" w:styleId="WW8Num39z0">
    <w:name w:val="WW8Num39z0"/>
    <w:rsid w:val="001F5831"/>
    <w:rPr>
      <w:rFonts w:ascii="Symbol" w:hAnsi="Symbol"/>
    </w:rPr>
  </w:style>
  <w:style w:type="character" w:customStyle="1" w:styleId="WW8Num40z0">
    <w:name w:val="WW8Num40z0"/>
    <w:rsid w:val="001F5831"/>
    <w:rPr>
      <w:rFonts w:ascii="Arial" w:eastAsia="Times New Roman" w:hAnsi="Arial" w:cs="Arial"/>
    </w:rPr>
  </w:style>
  <w:style w:type="character" w:customStyle="1" w:styleId="WW8Num40z1">
    <w:name w:val="WW8Num40z1"/>
    <w:rsid w:val="001F5831"/>
    <w:rPr>
      <w:rFonts w:ascii="Courier New" w:hAnsi="Courier New" w:cs="Courier New"/>
    </w:rPr>
  </w:style>
  <w:style w:type="character" w:customStyle="1" w:styleId="WW8Num40z2">
    <w:name w:val="WW8Num40z2"/>
    <w:rsid w:val="001F5831"/>
    <w:rPr>
      <w:rFonts w:ascii="Wingdings" w:hAnsi="Wingdings"/>
    </w:rPr>
  </w:style>
  <w:style w:type="character" w:customStyle="1" w:styleId="WW8Num40z3">
    <w:name w:val="WW8Num40z3"/>
    <w:rsid w:val="001F5831"/>
    <w:rPr>
      <w:rFonts w:ascii="Symbol" w:hAnsi="Symbol"/>
    </w:rPr>
  </w:style>
  <w:style w:type="character" w:customStyle="1" w:styleId="WW8Num42z0">
    <w:name w:val="WW8Num42z0"/>
    <w:rsid w:val="001F5831"/>
    <w:rPr>
      <w:rFonts w:ascii="Symbol" w:hAnsi="Symbol"/>
    </w:rPr>
  </w:style>
  <w:style w:type="character" w:customStyle="1" w:styleId="WW8Num42z1">
    <w:name w:val="WW8Num42z1"/>
    <w:rsid w:val="001F5831"/>
    <w:rPr>
      <w:rFonts w:ascii="Courier New" w:hAnsi="Courier New" w:cs="Courier New"/>
    </w:rPr>
  </w:style>
  <w:style w:type="character" w:customStyle="1" w:styleId="WW8Num42z2">
    <w:name w:val="WW8Num42z2"/>
    <w:rsid w:val="001F5831"/>
    <w:rPr>
      <w:rFonts w:ascii="Wingdings" w:hAnsi="Wingdings"/>
    </w:rPr>
  </w:style>
  <w:style w:type="character" w:customStyle="1" w:styleId="Standardnpsmoodstavce1">
    <w:name w:val="Standardní písmo odstavce1"/>
    <w:rsid w:val="001F5831"/>
  </w:style>
  <w:style w:type="character" w:customStyle="1" w:styleId="Nadpis1Char">
    <w:name w:val="Nadpis 1 Char"/>
    <w:rsid w:val="001F5831"/>
    <w:rPr>
      <w:rFonts w:ascii="Arial" w:eastAsia="Times New Roman" w:hAnsi="Arial" w:cs="Arial"/>
      <w:b/>
      <w:bCs/>
      <w:kern w:val="1"/>
      <w:sz w:val="32"/>
      <w:szCs w:val="32"/>
    </w:rPr>
  </w:style>
  <w:style w:type="character" w:customStyle="1" w:styleId="Nadpis3Char">
    <w:name w:val="Nadpis 3 Char"/>
    <w:rsid w:val="001F5831"/>
    <w:rPr>
      <w:rFonts w:ascii="Arial" w:eastAsia="Times New Roman" w:hAnsi="Arial" w:cs="Arial"/>
      <w:b/>
      <w:bCs/>
      <w:sz w:val="26"/>
      <w:szCs w:val="26"/>
    </w:rPr>
  </w:style>
  <w:style w:type="character" w:customStyle="1" w:styleId="ZkladntextChar">
    <w:name w:val="Základní text Char"/>
    <w:rsid w:val="001F5831"/>
    <w:rPr>
      <w:rFonts w:ascii="Times New Roman" w:eastAsia="Times New Roman" w:hAnsi="Times New Roman" w:cs="Times New Roman"/>
      <w:b/>
      <w:sz w:val="24"/>
      <w:szCs w:val="20"/>
    </w:rPr>
  </w:style>
  <w:style w:type="character" w:customStyle="1" w:styleId="BezmezerChar">
    <w:name w:val="Bez mezer Char"/>
    <w:rsid w:val="001F5831"/>
    <w:rPr>
      <w:sz w:val="22"/>
      <w:szCs w:val="22"/>
      <w:lang w:val="cs-CZ" w:eastAsia="ar-SA" w:bidi="ar-SA"/>
    </w:rPr>
  </w:style>
  <w:style w:type="character" w:customStyle="1" w:styleId="Zkladntextodsazen3Char">
    <w:name w:val="Základní text odsazený 3 Char"/>
    <w:rsid w:val="001F5831"/>
    <w:rPr>
      <w:rFonts w:ascii="Times New Roman" w:eastAsia="Calibri" w:hAnsi="Times New Roman" w:cs="Times New Roman"/>
      <w:sz w:val="16"/>
      <w:szCs w:val="16"/>
    </w:rPr>
  </w:style>
  <w:style w:type="character" w:customStyle="1" w:styleId="ZkladntextodsazenChar">
    <w:name w:val="Základní text odsazený Char"/>
    <w:rsid w:val="001F5831"/>
    <w:rPr>
      <w:rFonts w:ascii="Times New Roman" w:eastAsia="Times New Roman" w:hAnsi="Times New Roman"/>
      <w:sz w:val="24"/>
      <w:szCs w:val="24"/>
    </w:rPr>
  </w:style>
  <w:style w:type="character" w:customStyle="1" w:styleId="ZhlavChar">
    <w:name w:val="Záhlaví Char"/>
    <w:rsid w:val="001F5831"/>
    <w:rPr>
      <w:rFonts w:ascii="Times New Roman" w:eastAsia="Times New Roman" w:hAnsi="Times New Roman"/>
      <w:sz w:val="24"/>
      <w:szCs w:val="24"/>
    </w:rPr>
  </w:style>
  <w:style w:type="character" w:customStyle="1" w:styleId="ZpatChar">
    <w:name w:val="Zápatí Char"/>
    <w:uiPriority w:val="99"/>
    <w:rsid w:val="001F5831"/>
    <w:rPr>
      <w:rFonts w:ascii="Times New Roman" w:eastAsia="Times New Roman" w:hAnsi="Times New Roman"/>
      <w:sz w:val="24"/>
      <w:szCs w:val="24"/>
    </w:rPr>
  </w:style>
  <w:style w:type="paragraph" w:customStyle="1" w:styleId="Nadpis">
    <w:name w:val="Nadpis"/>
    <w:basedOn w:val="Normln"/>
    <w:next w:val="Zkladntext"/>
    <w:rsid w:val="001F5831"/>
    <w:pPr>
      <w:keepNext/>
      <w:spacing w:before="240" w:after="120"/>
    </w:pPr>
    <w:rPr>
      <w:rFonts w:ascii="Arial" w:eastAsia="SimSun" w:hAnsi="Arial" w:cs="Mangal"/>
      <w:sz w:val="28"/>
      <w:szCs w:val="28"/>
    </w:rPr>
  </w:style>
  <w:style w:type="paragraph" w:styleId="Zkladntext">
    <w:name w:val="Body Text"/>
    <w:basedOn w:val="Normln"/>
    <w:rsid w:val="001F5831"/>
    <w:pPr>
      <w:tabs>
        <w:tab w:val="left" w:pos="426"/>
      </w:tabs>
      <w:jc w:val="both"/>
    </w:pPr>
    <w:rPr>
      <w:b/>
      <w:szCs w:val="20"/>
    </w:rPr>
  </w:style>
  <w:style w:type="paragraph" w:styleId="Seznam">
    <w:name w:val="List"/>
    <w:basedOn w:val="Zkladntext"/>
    <w:rsid w:val="001F5831"/>
    <w:rPr>
      <w:rFonts w:cs="Mangal"/>
    </w:rPr>
  </w:style>
  <w:style w:type="paragraph" w:customStyle="1" w:styleId="Popisek">
    <w:name w:val="Popisek"/>
    <w:basedOn w:val="Normln"/>
    <w:rsid w:val="001F5831"/>
    <w:pPr>
      <w:suppressLineNumbers/>
      <w:spacing w:before="120" w:after="120"/>
    </w:pPr>
    <w:rPr>
      <w:rFonts w:cs="Mangal"/>
      <w:i/>
      <w:iCs/>
    </w:rPr>
  </w:style>
  <w:style w:type="paragraph" w:customStyle="1" w:styleId="Rejstk">
    <w:name w:val="Rejstřík"/>
    <w:basedOn w:val="Normln"/>
    <w:rsid w:val="001F5831"/>
    <w:pPr>
      <w:suppressLineNumbers/>
    </w:pPr>
    <w:rPr>
      <w:rFonts w:cs="Mangal"/>
    </w:rPr>
  </w:style>
  <w:style w:type="paragraph" w:customStyle="1" w:styleId="Smlouva-slo">
    <w:name w:val="Smlouva-číslo"/>
    <w:basedOn w:val="Normln"/>
    <w:rsid w:val="001F5831"/>
    <w:pPr>
      <w:widowControl w:val="0"/>
      <w:numPr>
        <w:numId w:val="13"/>
      </w:numPr>
      <w:spacing w:before="120" w:line="240" w:lineRule="atLeast"/>
      <w:jc w:val="both"/>
    </w:pPr>
    <w:rPr>
      <w:szCs w:val="20"/>
    </w:rPr>
  </w:style>
  <w:style w:type="paragraph" w:customStyle="1" w:styleId="Smlouva2">
    <w:name w:val="Smlouva2"/>
    <w:basedOn w:val="Normln"/>
    <w:rsid w:val="001F5831"/>
    <w:pPr>
      <w:widowControl w:val="0"/>
      <w:jc w:val="center"/>
    </w:pPr>
    <w:rPr>
      <w:b/>
      <w:szCs w:val="20"/>
    </w:rPr>
  </w:style>
  <w:style w:type="paragraph" w:customStyle="1" w:styleId="slovn">
    <w:name w:val="Číslování"/>
    <w:basedOn w:val="Normln"/>
    <w:rsid w:val="001F5831"/>
    <w:pPr>
      <w:widowControl w:val="0"/>
      <w:numPr>
        <w:numId w:val="14"/>
      </w:numPr>
      <w:spacing w:before="120"/>
      <w:jc w:val="both"/>
    </w:pPr>
    <w:rPr>
      <w:szCs w:val="20"/>
    </w:rPr>
  </w:style>
  <w:style w:type="paragraph" w:customStyle="1" w:styleId="Default">
    <w:name w:val="Default"/>
    <w:rsid w:val="001F5831"/>
    <w:pPr>
      <w:suppressAutoHyphens/>
      <w:autoSpaceDE w:val="0"/>
    </w:pPr>
    <w:rPr>
      <w:rFonts w:ascii="Garamond" w:hAnsi="Garamond" w:cs="Garamond"/>
      <w:color w:val="000000"/>
      <w:sz w:val="24"/>
      <w:szCs w:val="24"/>
      <w:lang w:eastAsia="ar-SA"/>
    </w:rPr>
  </w:style>
  <w:style w:type="paragraph" w:styleId="Odstavecseseznamem">
    <w:name w:val="List Paragraph"/>
    <w:basedOn w:val="Normln"/>
    <w:qFormat/>
    <w:rsid w:val="001F5831"/>
    <w:pPr>
      <w:ind w:left="708"/>
    </w:pPr>
  </w:style>
  <w:style w:type="paragraph" w:styleId="Bezmezer">
    <w:name w:val="No Spacing"/>
    <w:qFormat/>
    <w:rsid w:val="001F5831"/>
    <w:pPr>
      <w:suppressAutoHyphens/>
    </w:pPr>
    <w:rPr>
      <w:rFonts w:ascii="Calibri" w:eastAsia="Calibri" w:hAnsi="Calibri" w:cs="Calibri"/>
      <w:sz w:val="22"/>
      <w:szCs w:val="22"/>
      <w:lang w:eastAsia="ar-SA"/>
    </w:rPr>
  </w:style>
  <w:style w:type="paragraph" w:customStyle="1" w:styleId="Normodsaz">
    <w:name w:val="Norm.odsaz."/>
    <w:basedOn w:val="Normln"/>
    <w:rsid w:val="001F5831"/>
    <w:pPr>
      <w:ind w:left="567" w:hanging="567"/>
      <w:jc w:val="both"/>
    </w:pPr>
    <w:rPr>
      <w:szCs w:val="20"/>
    </w:rPr>
  </w:style>
  <w:style w:type="paragraph" w:customStyle="1" w:styleId="Zkladntextodsazen31">
    <w:name w:val="Základní text odsazený 31"/>
    <w:basedOn w:val="Normln"/>
    <w:rsid w:val="001F5831"/>
    <w:pPr>
      <w:spacing w:after="120"/>
      <w:ind w:left="283"/>
    </w:pPr>
    <w:rPr>
      <w:rFonts w:eastAsia="Calibri"/>
      <w:sz w:val="16"/>
      <w:szCs w:val="16"/>
    </w:rPr>
  </w:style>
  <w:style w:type="paragraph" w:customStyle="1" w:styleId="Zkladntextodsazen21">
    <w:name w:val="Základní text odsazený 21"/>
    <w:basedOn w:val="Normln"/>
    <w:rsid w:val="001F5831"/>
    <w:pPr>
      <w:ind w:left="993" w:hanging="288"/>
      <w:jc w:val="both"/>
    </w:pPr>
    <w:rPr>
      <w:sz w:val="22"/>
      <w:szCs w:val="20"/>
    </w:rPr>
  </w:style>
  <w:style w:type="paragraph" w:customStyle="1" w:styleId="lnek">
    <w:name w:val="Článek"/>
    <w:basedOn w:val="Normln"/>
    <w:rsid w:val="001F5831"/>
    <w:pPr>
      <w:numPr>
        <w:numId w:val="2"/>
      </w:numPr>
    </w:pPr>
  </w:style>
  <w:style w:type="paragraph" w:styleId="Zkladntextodsazen">
    <w:name w:val="Body Text Indent"/>
    <w:basedOn w:val="Normln"/>
    <w:rsid w:val="001F5831"/>
    <w:pPr>
      <w:spacing w:after="120"/>
      <w:ind w:left="283"/>
    </w:pPr>
  </w:style>
  <w:style w:type="paragraph" w:styleId="Zhlav">
    <w:name w:val="header"/>
    <w:basedOn w:val="Normln"/>
    <w:rsid w:val="001F5831"/>
    <w:pPr>
      <w:tabs>
        <w:tab w:val="center" w:pos="4536"/>
        <w:tab w:val="right" w:pos="9072"/>
      </w:tabs>
    </w:pPr>
  </w:style>
  <w:style w:type="paragraph" w:styleId="Zpat">
    <w:name w:val="footer"/>
    <w:basedOn w:val="Normln"/>
    <w:uiPriority w:val="99"/>
    <w:rsid w:val="001F5831"/>
    <w:pPr>
      <w:tabs>
        <w:tab w:val="center" w:pos="4536"/>
        <w:tab w:val="right" w:pos="9072"/>
      </w:tabs>
    </w:pPr>
  </w:style>
  <w:style w:type="paragraph" w:customStyle="1" w:styleId="Obsahtabulky">
    <w:name w:val="Obsah tabulky"/>
    <w:basedOn w:val="Normln"/>
    <w:rsid w:val="001F5831"/>
    <w:pPr>
      <w:suppressLineNumbers/>
    </w:pPr>
  </w:style>
  <w:style w:type="paragraph" w:customStyle="1" w:styleId="Nadpistabulky">
    <w:name w:val="Nadpis tabulky"/>
    <w:basedOn w:val="Obsahtabulky"/>
    <w:rsid w:val="001F5831"/>
    <w:pPr>
      <w:jc w:val="center"/>
    </w:pPr>
    <w:rPr>
      <w:b/>
      <w:bCs/>
    </w:rPr>
  </w:style>
  <w:style w:type="character" w:customStyle="1" w:styleId="Nadpis5Char">
    <w:name w:val="Nadpis 5 Char"/>
    <w:link w:val="Nadpis5"/>
    <w:uiPriority w:val="9"/>
    <w:rsid w:val="00997427"/>
    <w:rPr>
      <w:rFonts w:ascii="Calibri" w:eastAsia="Times New Roman" w:hAnsi="Calibri" w:cs="Times New Roman"/>
      <w:b/>
      <w:bCs/>
      <w:i/>
      <w:iCs/>
      <w:sz w:val="26"/>
      <w:szCs w:val="26"/>
      <w:lang w:eastAsia="ar-SA"/>
    </w:rPr>
  </w:style>
  <w:style w:type="character" w:customStyle="1" w:styleId="Nadpis2Char">
    <w:name w:val="Nadpis 2 Char"/>
    <w:link w:val="Nadpis2"/>
    <w:uiPriority w:val="9"/>
    <w:semiHidden/>
    <w:rsid w:val="00997427"/>
    <w:rPr>
      <w:rFonts w:ascii="Cambria" w:eastAsia="Times New Roman" w:hAnsi="Cambria" w:cs="Times New Roman"/>
      <w:b/>
      <w:bCs/>
      <w:i/>
      <w:iCs/>
      <w:sz w:val="28"/>
      <w:szCs w:val="28"/>
      <w:lang w:eastAsia="ar-SA"/>
    </w:rPr>
  </w:style>
  <w:style w:type="paragraph" w:styleId="Textbubliny">
    <w:name w:val="Balloon Text"/>
    <w:basedOn w:val="Normln"/>
    <w:link w:val="TextbublinyChar"/>
    <w:uiPriority w:val="99"/>
    <w:semiHidden/>
    <w:unhideWhenUsed/>
    <w:rsid w:val="00F14D2F"/>
    <w:rPr>
      <w:rFonts w:ascii="Tahoma" w:hAnsi="Tahoma" w:cs="Times New Roman"/>
      <w:sz w:val="16"/>
      <w:szCs w:val="16"/>
    </w:rPr>
  </w:style>
  <w:style w:type="character" w:customStyle="1" w:styleId="TextbublinyChar">
    <w:name w:val="Text bubliny Char"/>
    <w:link w:val="Textbubliny"/>
    <w:uiPriority w:val="99"/>
    <w:semiHidden/>
    <w:rsid w:val="00F14D2F"/>
    <w:rPr>
      <w:rFonts w:ascii="Tahoma" w:hAnsi="Tahoma" w:cs="Tahoma"/>
      <w:sz w:val="16"/>
      <w:szCs w:val="16"/>
      <w:lang w:eastAsia="ar-SA"/>
    </w:rPr>
  </w:style>
  <w:style w:type="character" w:styleId="Odkaznakoment">
    <w:name w:val="annotation reference"/>
    <w:uiPriority w:val="99"/>
    <w:semiHidden/>
    <w:unhideWhenUsed/>
    <w:rsid w:val="00A34348"/>
    <w:rPr>
      <w:sz w:val="16"/>
      <w:szCs w:val="16"/>
    </w:rPr>
  </w:style>
  <w:style w:type="paragraph" w:styleId="Textkomente">
    <w:name w:val="annotation text"/>
    <w:basedOn w:val="Normln"/>
    <w:link w:val="TextkomenteChar"/>
    <w:uiPriority w:val="99"/>
    <w:semiHidden/>
    <w:unhideWhenUsed/>
    <w:rsid w:val="00A34348"/>
    <w:rPr>
      <w:rFonts w:cs="Times New Roman"/>
      <w:sz w:val="20"/>
      <w:szCs w:val="20"/>
    </w:rPr>
  </w:style>
  <w:style w:type="character" w:customStyle="1" w:styleId="TextkomenteChar">
    <w:name w:val="Text komentáře Char"/>
    <w:link w:val="Textkomente"/>
    <w:uiPriority w:val="99"/>
    <w:semiHidden/>
    <w:rsid w:val="00A34348"/>
    <w:rPr>
      <w:rFonts w:cs="Calibri"/>
      <w:lang w:eastAsia="ar-SA"/>
    </w:rPr>
  </w:style>
  <w:style w:type="paragraph" w:styleId="Pedmtkomente">
    <w:name w:val="annotation subject"/>
    <w:basedOn w:val="Textkomente"/>
    <w:next w:val="Textkomente"/>
    <w:link w:val="PedmtkomenteChar"/>
    <w:uiPriority w:val="99"/>
    <w:semiHidden/>
    <w:unhideWhenUsed/>
    <w:rsid w:val="00A34348"/>
    <w:rPr>
      <w:b/>
      <w:bCs/>
    </w:rPr>
  </w:style>
  <w:style w:type="character" w:customStyle="1" w:styleId="PedmtkomenteChar">
    <w:name w:val="Předmět komentáře Char"/>
    <w:link w:val="Pedmtkomente"/>
    <w:uiPriority w:val="99"/>
    <w:semiHidden/>
    <w:rsid w:val="00A34348"/>
    <w:rPr>
      <w:rFonts w:cs="Calibri"/>
      <w:b/>
      <w:bCs/>
      <w:lang w:eastAsia="ar-SA"/>
    </w:rPr>
  </w:style>
  <w:style w:type="paragraph" w:customStyle="1" w:styleId="Nadpis2-BS">
    <w:name w:val="Nadpis 2 - BS"/>
    <w:basedOn w:val="Normln"/>
    <w:link w:val="Nadpis2-BSChar"/>
    <w:uiPriority w:val="99"/>
    <w:rsid w:val="00044A4F"/>
    <w:pPr>
      <w:numPr>
        <w:ilvl w:val="1"/>
      </w:numPr>
      <w:tabs>
        <w:tab w:val="num" w:pos="926"/>
      </w:tabs>
      <w:suppressAutoHyphens w:val="0"/>
      <w:spacing w:before="240" w:after="60"/>
      <w:ind w:left="926" w:hanging="360"/>
      <w:jc w:val="both"/>
    </w:pPr>
    <w:rPr>
      <w:rFonts w:ascii="Calibri" w:hAnsi="Calibri" w:cs="Times New Roman"/>
      <w:sz w:val="20"/>
      <w:szCs w:val="20"/>
    </w:rPr>
  </w:style>
  <w:style w:type="character" w:customStyle="1" w:styleId="Nadpis2-BSChar">
    <w:name w:val="Nadpis 2 - BS Char"/>
    <w:link w:val="Nadpis2-BS"/>
    <w:uiPriority w:val="99"/>
    <w:locked/>
    <w:rsid w:val="00044A4F"/>
    <w:rPr>
      <w:rFonts w:ascii="Calibri" w:hAnsi="Calibri"/>
    </w:rPr>
  </w:style>
  <w:style w:type="character" w:styleId="Hypertextovodkaz">
    <w:name w:val="Hyperlink"/>
    <w:basedOn w:val="Standardnpsmoodstavce"/>
    <w:uiPriority w:val="99"/>
    <w:unhideWhenUsed/>
    <w:rsid w:val="00FC106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5831"/>
    <w:pPr>
      <w:suppressAutoHyphens/>
    </w:pPr>
    <w:rPr>
      <w:rFonts w:cs="Calibri"/>
      <w:sz w:val="24"/>
      <w:szCs w:val="24"/>
      <w:lang w:eastAsia="ar-SA"/>
    </w:rPr>
  </w:style>
  <w:style w:type="paragraph" w:styleId="Nadpis1">
    <w:name w:val="heading 1"/>
    <w:basedOn w:val="Normln"/>
    <w:next w:val="Normln"/>
    <w:qFormat/>
    <w:rsid w:val="001F5831"/>
    <w:pPr>
      <w:keepNext/>
      <w:numPr>
        <w:numId w:val="1"/>
      </w:numPr>
      <w:spacing w:before="240" w:after="60"/>
      <w:outlineLvl w:val="0"/>
    </w:pPr>
    <w:rPr>
      <w:rFonts w:ascii="Arial" w:hAnsi="Arial" w:cs="Arial"/>
      <w:b/>
      <w:bCs/>
      <w:kern w:val="1"/>
      <w:sz w:val="32"/>
      <w:szCs w:val="32"/>
    </w:rPr>
  </w:style>
  <w:style w:type="paragraph" w:styleId="Nadpis2">
    <w:name w:val="heading 2"/>
    <w:basedOn w:val="Normln"/>
    <w:next w:val="Normln"/>
    <w:link w:val="Nadpis2Char"/>
    <w:uiPriority w:val="9"/>
    <w:semiHidden/>
    <w:unhideWhenUsed/>
    <w:qFormat/>
    <w:rsid w:val="00997427"/>
    <w:pPr>
      <w:keepNext/>
      <w:spacing w:before="240" w:after="60"/>
      <w:outlineLvl w:val="1"/>
    </w:pPr>
    <w:rPr>
      <w:rFonts w:ascii="Cambria" w:hAnsi="Cambria" w:cs="Times New Roman"/>
      <w:b/>
      <w:bCs/>
      <w:i/>
      <w:iCs/>
      <w:sz w:val="28"/>
      <w:szCs w:val="28"/>
    </w:rPr>
  </w:style>
  <w:style w:type="paragraph" w:styleId="Nadpis3">
    <w:name w:val="heading 3"/>
    <w:basedOn w:val="Normln"/>
    <w:next w:val="Normln"/>
    <w:qFormat/>
    <w:rsid w:val="001F5831"/>
    <w:pPr>
      <w:keepNext/>
      <w:numPr>
        <w:ilvl w:val="2"/>
        <w:numId w:val="1"/>
      </w:numPr>
      <w:spacing w:before="240" w:after="60"/>
      <w:outlineLvl w:val="2"/>
    </w:pPr>
    <w:rPr>
      <w:rFonts w:ascii="Arial" w:hAnsi="Arial" w:cs="Arial"/>
      <w:b/>
      <w:bCs/>
      <w:sz w:val="26"/>
      <w:szCs w:val="26"/>
    </w:rPr>
  </w:style>
  <w:style w:type="paragraph" w:styleId="Nadpis5">
    <w:name w:val="heading 5"/>
    <w:basedOn w:val="Normln"/>
    <w:next w:val="Normln"/>
    <w:link w:val="Nadpis5Char"/>
    <w:uiPriority w:val="9"/>
    <w:unhideWhenUsed/>
    <w:qFormat/>
    <w:rsid w:val="00997427"/>
    <w:pPr>
      <w:spacing w:before="240" w:after="60"/>
      <w:outlineLvl w:val="4"/>
    </w:pPr>
    <w:rPr>
      <w:rFonts w:ascii="Calibri" w:hAnsi="Calibri" w:cs="Times New Roman"/>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1F5831"/>
    <w:rPr>
      <w:b/>
    </w:rPr>
  </w:style>
  <w:style w:type="character" w:customStyle="1" w:styleId="WW8Num2z1">
    <w:name w:val="WW8Num2z1"/>
    <w:rsid w:val="001F5831"/>
    <w:rPr>
      <w:b w:val="0"/>
      <w:i w:val="0"/>
      <w:color w:val="auto"/>
    </w:rPr>
  </w:style>
  <w:style w:type="character" w:customStyle="1" w:styleId="WW8Num2z2">
    <w:name w:val="WW8Num2z2"/>
    <w:rsid w:val="001F5831"/>
    <w:rPr>
      <w:rFonts w:ascii="Arial" w:hAnsi="Arial" w:cs="Arial"/>
      <w:b w:val="0"/>
      <w:i w:val="0"/>
      <w:sz w:val="22"/>
    </w:rPr>
  </w:style>
  <w:style w:type="character" w:customStyle="1" w:styleId="WW8Num10z0">
    <w:name w:val="WW8Num10z0"/>
    <w:rsid w:val="001F5831"/>
    <w:rPr>
      <w:rFonts w:ascii="Symbol" w:hAnsi="Symbol"/>
    </w:rPr>
  </w:style>
  <w:style w:type="character" w:customStyle="1" w:styleId="WW8Num22z0">
    <w:name w:val="WW8Num22z0"/>
    <w:rsid w:val="001F5831"/>
    <w:rPr>
      <w:rFonts w:ascii="Arial" w:hAnsi="Arial" w:cs="Arial"/>
    </w:rPr>
  </w:style>
  <w:style w:type="character" w:customStyle="1" w:styleId="WW8Num23z1">
    <w:name w:val="WW8Num23z1"/>
    <w:rsid w:val="001F5831"/>
    <w:rPr>
      <w:rFonts w:ascii="Courier New" w:hAnsi="Courier New"/>
    </w:rPr>
  </w:style>
  <w:style w:type="character" w:customStyle="1" w:styleId="WW8Num24z1">
    <w:name w:val="WW8Num24z1"/>
    <w:rsid w:val="001F5831"/>
    <w:rPr>
      <w:rFonts w:ascii="Courier New" w:hAnsi="Courier New" w:cs="Courier New"/>
    </w:rPr>
  </w:style>
  <w:style w:type="character" w:customStyle="1" w:styleId="Absatz-Standardschriftart">
    <w:name w:val="Absatz-Standardschriftart"/>
    <w:rsid w:val="001F5831"/>
  </w:style>
  <w:style w:type="character" w:customStyle="1" w:styleId="WW8Num1z0">
    <w:name w:val="WW8Num1z0"/>
    <w:rsid w:val="001F5831"/>
    <w:rPr>
      <w:b/>
    </w:rPr>
  </w:style>
  <w:style w:type="character" w:customStyle="1" w:styleId="WW8Num1z1">
    <w:name w:val="WW8Num1z1"/>
    <w:rsid w:val="001F5831"/>
    <w:rPr>
      <w:b w:val="0"/>
      <w:i w:val="0"/>
      <w:color w:val="auto"/>
    </w:rPr>
  </w:style>
  <w:style w:type="character" w:customStyle="1" w:styleId="WW8Num1z2">
    <w:name w:val="WW8Num1z2"/>
    <w:rsid w:val="001F5831"/>
    <w:rPr>
      <w:rFonts w:ascii="Arial" w:hAnsi="Arial" w:cs="Arial"/>
      <w:b w:val="0"/>
      <w:i w:val="0"/>
      <w:sz w:val="22"/>
    </w:rPr>
  </w:style>
  <w:style w:type="character" w:customStyle="1" w:styleId="WW8Num3z0">
    <w:name w:val="WW8Num3z0"/>
    <w:rsid w:val="001F5831"/>
    <w:rPr>
      <w:rFonts w:ascii="Symbol" w:hAnsi="Symbol"/>
    </w:rPr>
  </w:style>
  <w:style w:type="character" w:customStyle="1" w:styleId="WW8Num3z1">
    <w:name w:val="WW8Num3z1"/>
    <w:rsid w:val="001F5831"/>
    <w:rPr>
      <w:rFonts w:ascii="Courier New" w:hAnsi="Courier New" w:cs="Courier New"/>
    </w:rPr>
  </w:style>
  <w:style w:type="character" w:customStyle="1" w:styleId="WW8Num3z2">
    <w:name w:val="WW8Num3z2"/>
    <w:rsid w:val="001F5831"/>
    <w:rPr>
      <w:rFonts w:ascii="Wingdings" w:hAnsi="Wingdings"/>
    </w:rPr>
  </w:style>
  <w:style w:type="character" w:customStyle="1" w:styleId="WW8Num5z0">
    <w:name w:val="WW8Num5z0"/>
    <w:rsid w:val="001F5831"/>
    <w:rPr>
      <w:rFonts w:ascii="Symbol" w:hAnsi="Symbol"/>
    </w:rPr>
  </w:style>
  <w:style w:type="character" w:customStyle="1" w:styleId="WW8Num5z1">
    <w:name w:val="WW8Num5z1"/>
    <w:rsid w:val="001F5831"/>
    <w:rPr>
      <w:rFonts w:ascii="Courier New" w:hAnsi="Courier New" w:cs="Courier New"/>
    </w:rPr>
  </w:style>
  <w:style w:type="character" w:customStyle="1" w:styleId="WW8Num5z2">
    <w:name w:val="WW8Num5z2"/>
    <w:rsid w:val="001F5831"/>
    <w:rPr>
      <w:rFonts w:ascii="Wingdings" w:hAnsi="Wingdings"/>
    </w:rPr>
  </w:style>
  <w:style w:type="character" w:customStyle="1" w:styleId="WW8Num9z0">
    <w:name w:val="WW8Num9z0"/>
    <w:rsid w:val="001F5831"/>
    <w:rPr>
      <w:rFonts w:ascii="Arial" w:eastAsia="Times New Roman" w:hAnsi="Arial" w:cs="Arial"/>
    </w:rPr>
  </w:style>
  <w:style w:type="character" w:customStyle="1" w:styleId="WW8Num9z1">
    <w:name w:val="WW8Num9z1"/>
    <w:rsid w:val="001F5831"/>
    <w:rPr>
      <w:rFonts w:ascii="Courier New" w:hAnsi="Courier New" w:cs="Courier New"/>
    </w:rPr>
  </w:style>
  <w:style w:type="character" w:customStyle="1" w:styleId="WW8Num9z2">
    <w:name w:val="WW8Num9z2"/>
    <w:rsid w:val="001F5831"/>
    <w:rPr>
      <w:rFonts w:ascii="Wingdings" w:hAnsi="Wingdings"/>
    </w:rPr>
  </w:style>
  <w:style w:type="character" w:customStyle="1" w:styleId="WW8Num9z3">
    <w:name w:val="WW8Num9z3"/>
    <w:rsid w:val="001F5831"/>
    <w:rPr>
      <w:rFonts w:ascii="Symbol" w:hAnsi="Symbol"/>
    </w:rPr>
  </w:style>
  <w:style w:type="character" w:customStyle="1" w:styleId="WW8Num10z1">
    <w:name w:val="WW8Num10z1"/>
    <w:rsid w:val="001F5831"/>
    <w:rPr>
      <w:rFonts w:ascii="Courier New" w:hAnsi="Courier New" w:cs="Courier New"/>
    </w:rPr>
  </w:style>
  <w:style w:type="character" w:customStyle="1" w:styleId="WW8Num10z2">
    <w:name w:val="WW8Num10z2"/>
    <w:rsid w:val="001F5831"/>
    <w:rPr>
      <w:rFonts w:ascii="Wingdings" w:hAnsi="Wingdings"/>
    </w:rPr>
  </w:style>
  <w:style w:type="character" w:customStyle="1" w:styleId="WW8Num15z0">
    <w:name w:val="WW8Num15z0"/>
    <w:rsid w:val="001F5831"/>
    <w:rPr>
      <w:rFonts w:ascii="Calibri" w:eastAsia="Calibri" w:hAnsi="Calibri" w:cs="Times New Roman"/>
    </w:rPr>
  </w:style>
  <w:style w:type="character" w:customStyle="1" w:styleId="WW8Num15z1">
    <w:name w:val="WW8Num15z1"/>
    <w:rsid w:val="001F5831"/>
    <w:rPr>
      <w:rFonts w:ascii="Courier New" w:hAnsi="Courier New" w:cs="Courier New"/>
    </w:rPr>
  </w:style>
  <w:style w:type="character" w:customStyle="1" w:styleId="WW8Num15z2">
    <w:name w:val="WW8Num15z2"/>
    <w:rsid w:val="001F5831"/>
    <w:rPr>
      <w:rFonts w:ascii="Wingdings" w:hAnsi="Wingdings"/>
    </w:rPr>
  </w:style>
  <w:style w:type="character" w:customStyle="1" w:styleId="WW8Num15z3">
    <w:name w:val="WW8Num15z3"/>
    <w:rsid w:val="001F5831"/>
    <w:rPr>
      <w:rFonts w:ascii="Symbol" w:hAnsi="Symbol"/>
    </w:rPr>
  </w:style>
  <w:style w:type="character" w:customStyle="1" w:styleId="WW8Num20z0">
    <w:name w:val="WW8Num20z0"/>
    <w:rsid w:val="001F5831"/>
    <w:rPr>
      <w:rFonts w:ascii="Symbol" w:hAnsi="Symbol"/>
    </w:rPr>
  </w:style>
  <w:style w:type="character" w:customStyle="1" w:styleId="WW8Num23z0">
    <w:name w:val="WW8Num23z0"/>
    <w:rsid w:val="001F5831"/>
    <w:rPr>
      <w:rFonts w:ascii="Symbol" w:hAnsi="Symbol"/>
      <w:color w:val="auto"/>
    </w:rPr>
  </w:style>
  <w:style w:type="character" w:customStyle="1" w:styleId="WW8Num23z2">
    <w:name w:val="WW8Num23z2"/>
    <w:rsid w:val="001F5831"/>
    <w:rPr>
      <w:rFonts w:ascii="Wingdings" w:hAnsi="Wingdings"/>
    </w:rPr>
  </w:style>
  <w:style w:type="character" w:customStyle="1" w:styleId="WW8Num23z3">
    <w:name w:val="WW8Num23z3"/>
    <w:rsid w:val="001F5831"/>
    <w:rPr>
      <w:rFonts w:ascii="Symbol" w:hAnsi="Symbol"/>
    </w:rPr>
  </w:style>
  <w:style w:type="character" w:customStyle="1" w:styleId="WW8Num24z0">
    <w:name w:val="WW8Num24z0"/>
    <w:rsid w:val="001F5831"/>
    <w:rPr>
      <w:rFonts w:ascii="Arial" w:eastAsia="Times New Roman" w:hAnsi="Arial" w:cs="Arial"/>
    </w:rPr>
  </w:style>
  <w:style w:type="character" w:customStyle="1" w:styleId="WW8Num24z2">
    <w:name w:val="WW8Num24z2"/>
    <w:rsid w:val="001F5831"/>
    <w:rPr>
      <w:rFonts w:ascii="Wingdings" w:hAnsi="Wingdings"/>
    </w:rPr>
  </w:style>
  <w:style w:type="character" w:customStyle="1" w:styleId="WW8Num24z3">
    <w:name w:val="WW8Num24z3"/>
    <w:rsid w:val="001F5831"/>
    <w:rPr>
      <w:rFonts w:ascii="Symbol" w:hAnsi="Symbol"/>
    </w:rPr>
  </w:style>
  <w:style w:type="character" w:customStyle="1" w:styleId="WW8Num25z0">
    <w:name w:val="WW8Num25z0"/>
    <w:rsid w:val="001F5831"/>
    <w:rPr>
      <w:rFonts w:ascii="Symbol" w:hAnsi="Symbol"/>
    </w:rPr>
  </w:style>
  <w:style w:type="character" w:customStyle="1" w:styleId="WW8Num25z1">
    <w:name w:val="WW8Num25z1"/>
    <w:rsid w:val="001F5831"/>
    <w:rPr>
      <w:rFonts w:ascii="Courier New" w:hAnsi="Courier New" w:cs="Courier New"/>
    </w:rPr>
  </w:style>
  <w:style w:type="character" w:customStyle="1" w:styleId="WW8Num25z2">
    <w:name w:val="WW8Num25z2"/>
    <w:rsid w:val="001F5831"/>
    <w:rPr>
      <w:rFonts w:ascii="Wingdings" w:hAnsi="Wingdings"/>
    </w:rPr>
  </w:style>
  <w:style w:type="character" w:customStyle="1" w:styleId="WW8Num28z0">
    <w:name w:val="WW8Num28z0"/>
    <w:rsid w:val="001F5831"/>
    <w:rPr>
      <w:rFonts w:ascii="Symbol" w:hAnsi="Symbol"/>
    </w:rPr>
  </w:style>
  <w:style w:type="character" w:customStyle="1" w:styleId="WW8Num28z1">
    <w:name w:val="WW8Num28z1"/>
    <w:rsid w:val="001F5831"/>
    <w:rPr>
      <w:rFonts w:ascii="Courier New" w:hAnsi="Courier New"/>
    </w:rPr>
  </w:style>
  <w:style w:type="character" w:customStyle="1" w:styleId="WW8Num28z2">
    <w:name w:val="WW8Num28z2"/>
    <w:rsid w:val="001F5831"/>
    <w:rPr>
      <w:rFonts w:ascii="Wingdings" w:hAnsi="Wingdings"/>
    </w:rPr>
  </w:style>
  <w:style w:type="character" w:customStyle="1" w:styleId="WW8Num32z0">
    <w:name w:val="WW8Num32z0"/>
    <w:rsid w:val="001F5831"/>
    <w:rPr>
      <w:rFonts w:ascii="Arial" w:eastAsia="Times New Roman" w:hAnsi="Arial" w:cs="Arial"/>
    </w:rPr>
  </w:style>
  <w:style w:type="character" w:customStyle="1" w:styleId="WW8Num32z1">
    <w:name w:val="WW8Num32z1"/>
    <w:rsid w:val="001F5831"/>
    <w:rPr>
      <w:rFonts w:ascii="Courier New" w:hAnsi="Courier New" w:cs="Courier New"/>
    </w:rPr>
  </w:style>
  <w:style w:type="character" w:customStyle="1" w:styleId="WW8Num32z2">
    <w:name w:val="WW8Num32z2"/>
    <w:rsid w:val="001F5831"/>
    <w:rPr>
      <w:rFonts w:ascii="Wingdings" w:hAnsi="Wingdings"/>
    </w:rPr>
  </w:style>
  <w:style w:type="character" w:customStyle="1" w:styleId="WW8Num32z3">
    <w:name w:val="WW8Num32z3"/>
    <w:rsid w:val="001F5831"/>
    <w:rPr>
      <w:rFonts w:ascii="Symbol" w:hAnsi="Symbol"/>
    </w:rPr>
  </w:style>
  <w:style w:type="character" w:customStyle="1" w:styleId="WW8Num33z0">
    <w:name w:val="WW8Num33z0"/>
    <w:rsid w:val="001F5831"/>
    <w:rPr>
      <w:rFonts w:cs="Times New Roman"/>
    </w:rPr>
  </w:style>
  <w:style w:type="character" w:customStyle="1" w:styleId="WW8Num34z0">
    <w:name w:val="WW8Num34z0"/>
    <w:rsid w:val="001F5831"/>
    <w:rPr>
      <w:rFonts w:ascii="Calibri" w:eastAsia="Calibri" w:hAnsi="Calibri" w:cs="Times New Roman"/>
    </w:rPr>
  </w:style>
  <w:style w:type="character" w:customStyle="1" w:styleId="WW8Num34z1">
    <w:name w:val="WW8Num34z1"/>
    <w:rsid w:val="001F5831"/>
    <w:rPr>
      <w:rFonts w:ascii="Courier New" w:hAnsi="Courier New" w:cs="Courier New"/>
    </w:rPr>
  </w:style>
  <w:style w:type="character" w:customStyle="1" w:styleId="WW8Num34z2">
    <w:name w:val="WW8Num34z2"/>
    <w:rsid w:val="001F5831"/>
    <w:rPr>
      <w:rFonts w:ascii="Wingdings" w:hAnsi="Wingdings"/>
    </w:rPr>
  </w:style>
  <w:style w:type="character" w:customStyle="1" w:styleId="WW8Num34z3">
    <w:name w:val="WW8Num34z3"/>
    <w:rsid w:val="001F5831"/>
    <w:rPr>
      <w:rFonts w:ascii="Symbol" w:hAnsi="Symbol"/>
    </w:rPr>
  </w:style>
  <w:style w:type="character" w:customStyle="1" w:styleId="WW8Num35z1">
    <w:name w:val="WW8Num35z1"/>
    <w:rsid w:val="001F5831"/>
    <w:rPr>
      <w:rFonts w:ascii="Times New Roman" w:eastAsia="Times New Roman" w:hAnsi="Times New Roman" w:cs="Times New Roman"/>
    </w:rPr>
  </w:style>
  <w:style w:type="character" w:customStyle="1" w:styleId="WW8Num36z1">
    <w:name w:val="WW8Num36z1"/>
    <w:rsid w:val="001F5831"/>
    <w:rPr>
      <w:rFonts w:ascii="Symbol" w:eastAsia="ヒラギノ角ゴ Pro W3" w:hAnsi="Symbol" w:cs="Times New Roman"/>
    </w:rPr>
  </w:style>
  <w:style w:type="character" w:customStyle="1" w:styleId="WW8Num37z0">
    <w:name w:val="WW8Num37z0"/>
    <w:rsid w:val="001F5831"/>
    <w:rPr>
      <w:rFonts w:cs="Times New Roman"/>
    </w:rPr>
  </w:style>
  <w:style w:type="character" w:customStyle="1" w:styleId="WW8Num37z1">
    <w:name w:val="WW8Num37z1"/>
    <w:rsid w:val="001F5831"/>
    <w:rPr>
      <w:rFonts w:ascii="Symbol" w:hAnsi="Symbol"/>
    </w:rPr>
  </w:style>
  <w:style w:type="character" w:customStyle="1" w:styleId="WW8Num39z0">
    <w:name w:val="WW8Num39z0"/>
    <w:rsid w:val="001F5831"/>
    <w:rPr>
      <w:rFonts w:ascii="Symbol" w:hAnsi="Symbol"/>
    </w:rPr>
  </w:style>
  <w:style w:type="character" w:customStyle="1" w:styleId="WW8Num40z0">
    <w:name w:val="WW8Num40z0"/>
    <w:rsid w:val="001F5831"/>
    <w:rPr>
      <w:rFonts w:ascii="Arial" w:eastAsia="Times New Roman" w:hAnsi="Arial" w:cs="Arial"/>
    </w:rPr>
  </w:style>
  <w:style w:type="character" w:customStyle="1" w:styleId="WW8Num40z1">
    <w:name w:val="WW8Num40z1"/>
    <w:rsid w:val="001F5831"/>
    <w:rPr>
      <w:rFonts w:ascii="Courier New" w:hAnsi="Courier New" w:cs="Courier New"/>
    </w:rPr>
  </w:style>
  <w:style w:type="character" w:customStyle="1" w:styleId="WW8Num40z2">
    <w:name w:val="WW8Num40z2"/>
    <w:rsid w:val="001F5831"/>
    <w:rPr>
      <w:rFonts w:ascii="Wingdings" w:hAnsi="Wingdings"/>
    </w:rPr>
  </w:style>
  <w:style w:type="character" w:customStyle="1" w:styleId="WW8Num40z3">
    <w:name w:val="WW8Num40z3"/>
    <w:rsid w:val="001F5831"/>
    <w:rPr>
      <w:rFonts w:ascii="Symbol" w:hAnsi="Symbol"/>
    </w:rPr>
  </w:style>
  <w:style w:type="character" w:customStyle="1" w:styleId="WW8Num42z0">
    <w:name w:val="WW8Num42z0"/>
    <w:rsid w:val="001F5831"/>
    <w:rPr>
      <w:rFonts w:ascii="Symbol" w:hAnsi="Symbol"/>
    </w:rPr>
  </w:style>
  <w:style w:type="character" w:customStyle="1" w:styleId="WW8Num42z1">
    <w:name w:val="WW8Num42z1"/>
    <w:rsid w:val="001F5831"/>
    <w:rPr>
      <w:rFonts w:ascii="Courier New" w:hAnsi="Courier New" w:cs="Courier New"/>
    </w:rPr>
  </w:style>
  <w:style w:type="character" w:customStyle="1" w:styleId="WW8Num42z2">
    <w:name w:val="WW8Num42z2"/>
    <w:rsid w:val="001F5831"/>
    <w:rPr>
      <w:rFonts w:ascii="Wingdings" w:hAnsi="Wingdings"/>
    </w:rPr>
  </w:style>
  <w:style w:type="character" w:customStyle="1" w:styleId="Standardnpsmoodstavce1">
    <w:name w:val="Standardní písmo odstavce1"/>
    <w:rsid w:val="001F5831"/>
  </w:style>
  <w:style w:type="character" w:customStyle="1" w:styleId="Nadpis1Char">
    <w:name w:val="Nadpis 1 Char"/>
    <w:rsid w:val="001F5831"/>
    <w:rPr>
      <w:rFonts w:ascii="Arial" w:eastAsia="Times New Roman" w:hAnsi="Arial" w:cs="Arial"/>
      <w:b/>
      <w:bCs/>
      <w:kern w:val="1"/>
      <w:sz w:val="32"/>
      <w:szCs w:val="32"/>
    </w:rPr>
  </w:style>
  <w:style w:type="character" w:customStyle="1" w:styleId="Nadpis3Char">
    <w:name w:val="Nadpis 3 Char"/>
    <w:rsid w:val="001F5831"/>
    <w:rPr>
      <w:rFonts w:ascii="Arial" w:eastAsia="Times New Roman" w:hAnsi="Arial" w:cs="Arial"/>
      <w:b/>
      <w:bCs/>
      <w:sz w:val="26"/>
      <w:szCs w:val="26"/>
    </w:rPr>
  </w:style>
  <w:style w:type="character" w:customStyle="1" w:styleId="ZkladntextChar">
    <w:name w:val="Základní text Char"/>
    <w:rsid w:val="001F5831"/>
    <w:rPr>
      <w:rFonts w:ascii="Times New Roman" w:eastAsia="Times New Roman" w:hAnsi="Times New Roman" w:cs="Times New Roman"/>
      <w:b/>
      <w:sz w:val="24"/>
      <w:szCs w:val="20"/>
    </w:rPr>
  </w:style>
  <w:style w:type="character" w:customStyle="1" w:styleId="BezmezerChar">
    <w:name w:val="Bez mezer Char"/>
    <w:rsid w:val="001F5831"/>
    <w:rPr>
      <w:sz w:val="22"/>
      <w:szCs w:val="22"/>
      <w:lang w:val="cs-CZ" w:eastAsia="ar-SA" w:bidi="ar-SA"/>
    </w:rPr>
  </w:style>
  <w:style w:type="character" w:customStyle="1" w:styleId="Zkladntextodsazen3Char">
    <w:name w:val="Základní text odsazený 3 Char"/>
    <w:rsid w:val="001F5831"/>
    <w:rPr>
      <w:rFonts w:ascii="Times New Roman" w:eastAsia="Calibri" w:hAnsi="Times New Roman" w:cs="Times New Roman"/>
      <w:sz w:val="16"/>
      <w:szCs w:val="16"/>
    </w:rPr>
  </w:style>
  <w:style w:type="character" w:customStyle="1" w:styleId="ZkladntextodsazenChar">
    <w:name w:val="Základní text odsazený Char"/>
    <w:rsid w:val="001F5831"/>
    <w:rPr>
      <w:rFonts w:ascii="Times New Roman" w:eastAsia="Times New Roman" w:hAnsi="Times New Roman"/>
      <w:sz w:val="24"/>
      <w:szCs w:val="24"/>
    </w:rPr>
  </w:style>
  <w:style w:type="character" w:customStyle="1" w:styleId="ZhlavChar">
    <w:name w:val="Záhlaví Char"/>
    <w:rsid w:val="001F5831"/>
    <w:rPr>
      <w:rFonts w:ascii="Times New Roman" w:eastAsia="Times New Roman" w:hAnsi="Times New Roman"/>
      <w:sz w:val="24"/>
      <w:szCs w:val="24"/>
    </w:rPr>
  </w:style>
  <w:style w:type="character" w:customStyle="1" w:styleId="ZpatChar">
    <w:name w:val="Zápatí Char"/>
    <w:uiPriority w:val="99"/>
    <w:rsid w:val="001F5831"/>
    <w:rPr>
      <w:rFonts w:ascii="Times New Roman" w:eastAsia="Times New Roman" w:hAnsi="Times New Roman"/>
      <w:sz w:val="24"/>
      <w:szCs w:val="24"/>
    </w:rPr>
  </w:style>
  <w:style w:type="paragraph" w:customStyle="1" w:styleId="Nadpis">
    <w:name w:val="Nadpis"/>
    <w:basedOn w:val="Normln"/>
    <w:next w:val="Zkladntext"/>
    <w:rsid w:val="001F5831"/>
    <w:pPr>
      <w:keepNext/>
      <w:spacing w:before="240" w:after="120"/>
    </w:pPr>
    <w:rPr>
      <w:rFonts w:ascii="Arial" w:eastAsia="SimSun" w:hAnsi="Arial" w:cs="Mangal"/>
      <w:sz w:val="28"/>
      <w:szCs w:val="28"/>
    </w:rPr>
  </w:style>
  <w:style w:type="paragraph" w:styleId="Zkladntext">
    <w:name w:val="Body Text"/>
    <w:basedOn w:val="Normln"/>
    <w:rsid w:val="001F5831"/>
    <w:pPr>
      <w:tabs>
        <w:tab w:val="left" w:pos="426"/>
      </w:tabs>
      <w:jc w:val="both"/>
    </w:pPr>
    <w:rPr>
      <w:b/>
      <w:szCs w:val="20"/>
    </w:rPr>
  </w:style>
  <w:style w:type="paragraph" w:styleId="Seznam">
    <w:name w:val="List"/>
    <w:basedOn w:val="Zkladntext"/>
    <w:rsid w:val="001F5831"/>
    <w:rPr>
      <w:rFonts w:cs="Mangal"/>
    </w:rPr>
  </w:style>
  <w:style w:type="paragraph" w:customStyle="1" w:styleId="Popisek">
    <w:name w:val="Popisek"/>
    <w:basedOn w:val="Normln"/>
    <w:rsid w:val="001F5831"/>
    <w:pPr>
      <w:suppressLineNumbers/>
      <w:spacing w:before="120" w:after="120"/>
    </w:pPr>
    <w:rPr>
      <w:rFonts w:cs="Mangal"/>
      <w:i/>
      <w:iCs/>
    </w:rPr>
  </w:style>
  <w:style w:type="paragraph" w:customStyle="1" w:styleId="Rejstk">
    <w:name w:val="Rejstřík"/>
    <w:basedOn w:val="Normln"/>
    <w:rsid w:val="001F5831"/>
    <w:pPr>
      <w:suppressLineNumbers/>
    </w:pPr>
    <w:rPr>
      <w:rFonts w:cs="Mangal"/>
    </w:rPr>
  </w:style>
  <w:style w:type="paragraph" w:customStyle="1" w:styleId="Smlouva-slo">
    <w:name w:val="Smlouva-číslo"/>
    <w:basedOn w:val="Normln"/>
    <w:rsid w:val="001F5831"/>
    <w:pPr>
      <w:widowControl w:val="0"/>
      <w:numPr>
        <w:numId w:val="13"/>
      </w:numPr>
      <w:spacing w:before="120" w:line="240" w:lineRule="atLeast"/>
      <w:jc w:val="both"/>
    </w:pPr>
    <w:rPr>
      <w:szCs w:val="20"/>
    </w:rPr>
  </w:style>
  <w:style w:type="paragraph" w:customStyle="1" w:styleId="Smlouva2">
    <w:name w:val="Smlouva2"/>
    <w:basedOn w:val="Normln"/>
    <w:rsid w:val="001F5831"/>
    <w:pPr>
      <w:widowControl w:val="0"/>
      <w:jc w:val="center"/>
    </w:pPr>
    <w:rPr>
      <w:b/>
      <w:szCs w:val="20"/>
    </w:rPr>
  </w:style>
  <w:style w:type="paragraph" w:customStyle="1" w:styleId="slovn">
    <w:name w:val="Číslování"/>
    <w:basedOn w:val="Normln"/>
    <w:rsid w:val="001F5831"/>
    <w:pPr>
      <w:widowControl w:val="0"/>
      <w:numPr>
        <w:numId w:val="14"/>
      </w:numPr>
      <w:spacing w:before="120"/>
      <w:jc w:val="both"/>
    </w:pPr>
    <w:rPr>
      <w:szCs w:val="20"/>
    </w:rPr>
  </w:style>
  <w:style w:type="paragraph" w:customStyle="1" w:styleId="Default">
    <w:name w:val="Default"/>
    <w:rsid w:val="001F5831"/>
    <w:pPr>
      <w:suppressAutoHyphens/>
      <w:autoSpaceDE w:val="0"/>
    </w:pPr>
    <w:rPr>
      <w:rFonts w:ascii="Garamond" w:hAnsi="Garamond" w:cs="Garamond"/>
      <w:color w:val="000000"/>
      <w:sz w:val="24"/>
      <w:szCs w:val="24"/>
      <w:lang w:eastAsia="ar-SA"/>
    </w:rPr>
  </w:style>
  <w:style w:type="paragraph" w:styleId="Odstavecseseznamem">
    <w:name w:val="List Paragraph"/>
    <w:basedOn w:val="Normln"/>
    <w:qFormat/>
    <w:rsid w:val="001F5831"/>
    <w:pPr>
      <w:ind w:left="708"/>
    </w:pPr>
  </w:style>
  <w:style w:type="paragraph" w:styleId="Bezmezer">
    <w:name w:val="No Spacing"/>
    <w:qFormat/>
    <w:rsid w:val="001F5831"/>
    <w:pPr>
      <w:suppressAutoHyphens/>
    </w:pPr>
    <w:rPr>
      <w:rFonts w:ascii="Calibri" w:eastAsia="Calibri" w:hAnsi="Calibri" w:cs="Calibri"/>
      <w:sz w:val="22"/>
      <w:szCs w:val="22"/>
      <w:lang w:eastAsia="ar-SA"/>
    </w:rPr>
  </w:style>
  <w:style w:type="paragraph" w:customStyle="1" w:styleId="Normodsaz">
    <w:name w:val="Norm.odsaz."/>
    <w:basedOn w:val="Normln"/>
    <w:rsid w:val="001F5831"/>
    <w:pPr>
      <w:ind w:left="567" w:hanging="567"/>
      <w:jc w:val="both"/>
    </w:pPr>
    <w:rPr>
      <w:szCs w:val="20"/>
    </w:rPr>
  </w:style>
  <w:style w:type="paragraph" w:customStyle="1" w:styleId="Zkladntextodsazen31">
    <w:name w:val="Základní text odsazený 31"/>
    <w:basedOn w:val="Normln"/>
    <w:rsid w:val="001F5831"/>
    <w:pPr>
      <w:spacing w:after="120"/>
      <w:ind w:left="283"/>
    </w:pPr>
    <w:rPr>
      <w:rFonts w:eastAsia="Calibri"/>
      <w:sz w:val="16"/>
      <w:szCs w:val="16"/>
    </w:rPr>
  </w:style>
  <w:style w:type="paragraph" w:customStyle="1" w:styleId="Zkladntextodsazen21">
    <w:name w:val="Základní text odsazený 21"/>
    <w:basedOn w:val="Normln"/>
    <w:rsid w:val="001F5831"/>
    <w:pPr>
      <w:ind w:left="993" w:hanging="288"/>
      <w:jc w:val="both"/>
    </w:pPr>
    <w:rPr>
      <w:sz w:val="22"/>
      <w:szCs w:val="20"/>
    </w:rPr>
  </w:style>
  <w:style w:type="paragraph" w:customStyle="1" w:styleId="lnek">
    <w:name w:val="Článek"/>
    <w:basedOn w:val="Normln"/>
    <w:rsid w:val="001F5831"/>
    <w:pPr>
      <w:numPr>
        <w:numId w:val="2"/>
      </w:numPr>
    </w:pPr>
  </w:style>
  <w:style w:type="paragraph" w:styleId="Zkladntextodsazen">
    <w:name w:val="Body Text Indent"/>
    <w:basedOn w:val="Normln"/>
    <w:rsid w:val="001F5831"/>
    <w:pPr>
      <w:spacing w:after="120"/>
      <w:ind w:left="283"/>
    </w:pPr>
  </w:style>
  <w:style w:type="paragraph" w:styleId="Zhlav">
    <w:name w:val="header"/>
    <w:basedOn w:val="Normln"/>
    <w:rsid w:val="001F5831"/>
    <w:pPr>
      <w:tabs>
        <w:tab w:val="center" w:pos="4536"/>
        <w:tab w:val="right" w:pos="9072"/>
      </w:tabs>
    </w:pPr>
  </w:style>
  <w:style w:type="paragraph" w:styleId="Zpat">
    <w:name w:val="footer"/>
    <w:basedOn w:val="Normln"/>
    <w:uiPriority w:val="99"/>
    <w:rsid w:val="001F5831"/>
    <w:pPr>
      <w:tabs>
        <w:tab w:val="center" w:pos="4536"/>
        <w:tab w:val="right" w:pos="9072"/>
      </w:tabs>
    </w:pPr>
  </w:style>
  <w:style w:type="paragraph" w:customStyle="1" w:styleId="Obsahtabulky">
    <w:name w:val="Obsah tabulky"/>
    <w:basedOn w:val="Normln"/>
    <w:rsid w:val="001F5831"/>
    <w:pPr>
      <w:suppressLineNumbers/>
    </w:pPr>
  </w:style>
  <w:style w:type="paragraph" w:customStyle="1" w:styleId="Nadpistabulky">
    <w:name w:val="Nadpis tabulky"/>
    <w:basedOn w:val="Obsahtabulky"/>
    <w:rsid w:val="001F5831"/>
    <w:pPr>
      <w:jc w:val="center"/>
    </w:pPr>
    <w:rPr>
      <w:b/>
      <w:bCs/>
    </w:rPr>
  </w:style>
  <w:style w:type="character" w:customStyle="1" w:styleId="Nadpis5Char">
    <w:name w:val="Nadpis 5 Char"/>
    <w:link w:val="Nadpis5"/>
    <w:uiPriority w:val="9"/>
    <w:rsid w:val="00997427"/>
    <w:rPr>
      <w:rFonts w:ascii="Calibri" w:eastAsia="Times New Roman" w:hAnsi="Calibri" w:cs="Times New Roman"/>
      <w:b/>
      <w:bCs/>
      <w:i/>
      <w:iCs/>
      <w:sz w:val="26"/>
      <w:szCs w:val="26"/>
      <w:lang w:eastAsia="ar-SA"/>
    </w:rPr>
  </w:style>
  <w:style w:type="character" w:customStyle="1" w:styleId="Nadpis2Char">
    <w:name w:val="Nadpis 2 Char"/>
    <w:link w:val="Nadpis2"/>
    <w:uiPriority w:val="9"/>
    <w:semiHidden/>
    <w:rsid w:val="00997427"/>
    <w:rPr>
      <w:rFonts w:ascii="Cambria" w:eastAsia="Times New Roman" w:hAnsi="Cambria" w:cs="Times New Roman"/>
      <w:b/>
      <w:bCs/>
      <w:i/>
      <w:iCs/>
      <w:sz w:val="28"/>
      <w:szCs w:val="28"/>
      <w:lang w:eastAsia="ar-SA"/>
    </w:rPr>
  </w:style>
  <w:style w:type="paragraph" w:styleId="Textbubliny">
    <w:name w:val="Balloon Text"/>
    <w:basedOn w:val="Normln"/>
    <w:link w:val="TextbublinyChar"/>
    <w:uiPriority w:val="99"/>
    <w:semiHidden/>
    <w:unhideWhenUsed/>
    <w:rsid w:val="00F14D2F"/>
    <w:rPr>
      <w:rFonts w:ascii="Tahoma" w:hAnsi="Tahoma" w:cs="Times New Roman"/>
      <w:sz w:val="16"/>
      <w:szCs w:val="16"/>
    </w:rPr>
  </w:style>
  <w:style w:type="character" w:customStyle="1" w:styleId="TextbublinyChar">
    <w:name w:val="Text bubliny Char"/>
    <w:link w:val="Textbubliny"/>
    <w:uiPriority w:val="99"/>
    <w:semiHidden/>
    <w:rsid w:val="00F14D2F"/>
    <w:rPr>
      <w:rFonts w:ascii="Tahoma" w:hAnsi="Tahoma" w:cs="Tahoma"/>
      <w:sz w:val="16"/>
      <w:szCs w:val="16"/>
      <w:lang w:eastAsia="ar-SA"/>
    </w:rPr>
  </w:style>
  <w:style w:type="character" w:styleId="Odkaznakoment">
    <w:name w:val="annotation reference"/>
    <w:uiPriority w:val="99"/>
    <w:semiHidden/>
    <w:unhideWhenUsed/>
    <w:rsid w:val="00A34348"/>
    <w:rPr>
      <w:sz w:val="16"/>
      <w:szCs w:val="16"/>
    </w:rPr>
  </w:style>
  <w:style w:type="paragraph" w:styleId="Textkomente">
    <w:name w:val="annotation text"/>
    <w:basedOn w:val="Normln"/>
    <w:link w:val="TextkomenteChar"/>
    <w:uiPriority w:val="99"/>
    <w:semiHidden/>
    <w:unhideWhenUsed/>
    <w:rsid w:val="00A34348"/>
    <w:rPr>
      <w:rFonts w:cs="Times New Roman"/>
      <w:sz w:val="20"/>
      <w:szCs w:val="20"/>
    </w:rPr>
  </w:style>
  <w:style w:type="character" w:customStyle="1" w:styleId="TextkomenteChar">
    <w:name w:val="Text komentáře Char"/>
    <w:link w:val="Textkomente"/>
    <w:uiPriority w:val="99"/>
    <w:semiHidden/>
    <w:rsid w:val="00A34348"/>
    <w:rPr>
      <w:rFonts w:cs="Calibri"/>
      <w:lang w:eastAsia="ar-SA"/>
    </w:rPr>
  </w:style>
  <w:style w:type="paragraph" w:styleId="Pedmtkomente">
    <w:name w:val="annotation subject"/>
    <w:basedOn w:val="Textkomente"/>
    <w:next w:val="Textkomente"/>
    <w:link w:val="PedmtkomenteChar"/>
    <w:uiPriority w:val="99"/>
    <w:semiHidden/>
    <w:unhideWhenUsed/>
    <w:rsid w:val="00A34348"/>
    <w:rPr>
      <w:b/>
      <w:bCs/>
    </w:rPr>
  </w:style>
  <w:style w:type="character" w:customStyle="1" w:styleId="PedmtkomenteChar">
    <w:name w:val="Předmět komentáře Char"/>
    <w:link w:val="Pedmtkomente"/>
    <w:uiPriority w:val="99"/>
    <w:semiHidden/>
    <w:rsid w:val="00A34348"/>
    <w:rPr>
      <w:rFonts w:cs="Calibri"/>
      <w:b/>
      <w:bCs/>
      <w:lang w:eastAsia="ar-SA"/>
    </w:rPr>
  </w:style>
  <w:style w:type="paragraph" w:customStyle="1" w:styleId="Nadpis2-BS">
    <w:name w:val="Nadpis 2 - BS"/>
    <w:basedOn w:val="Normln"/>
    <w:link w:val="Nadpis2-BSChar"/>
    <w:uiPriority w:val="99"/>
    <w:rsid w:val="00044A4F"/>
    <w:pPr>
      <w:numPr>
        <w:ilvl w:val="1"/>
      </w:numPr>
      <w:tabs>
        <w:tab w:val="num" w:pos="926"/>
      </w:tabs>
      <w:suppressAutoHyphens w:val="0"/>
      <w:spacing w:before="240" w:after="60"/>
      <w:ind w:left="926" w:hanging="360"/>
      <w:jc w:val="both"/>
    </w:pPr>
    <w:rPr>
      <w:rFonts w:ascii="Calibri" w:hAnsi="Calibri" w:cs="Times New Roman"/>
      <w:sz w:val="20"/>
      <w:szCs w:val="20"/>
    </w:rPr>
  </w:style>
  <w:style w:type="character" w:customStyle="1" w:styleId="Nadpis2-BSChar">
    <w:name w:val="Nadpis 2 - BS Char"/>
    <w:link w:val="Nadpis2-BS"/>
    <w:uiPriority w:val="99"/>
    <w:locked/>
    <w:rsid w:val="00044A4F"/>
    <w:rPr>
      <w:rFonts w:ascii="Calibri" w:hAnsi="Calibri"/>
    </w:rPr>
  </w:style>
  <w:style w:type="character" w:styleId="Hypertextovodkaz">
    <w:name w:val="Hyperlink"/>
    <w:basedOn w:val="Standardnpsmoodstavce"/>
    <w:uiPriority w:val="99"/>
    <w:unhideWhenUsed/>
    <w:rsid w:val="00FC10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AFB52-B9C0-4344-8994-0F107E80D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3386</Words>
  <Characters>19978</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Šilhán Radek</dc:creator>
  <cp:lastModifiedBy>Sklenářová Sylva</cp:lastModifiedBy>
  <cp:revision>2</cp:revision>
  <cp:lastPrinted>2016-02-09T06:34:00Z</cp:lastPrinted>
  <dcterms:created xsi:type="dcterms:W3CDTF">2016-12-21T07:46:00Z</dcterms:created>
  <dcterms:modified xsi:type="dcterms:W3CDTF">2016-12-21T07:46:00Z</dcterms:modified>
</cp:coreProperties>
</file>