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4ECBAFB" w14:textId="77777777" w:rsidR="00D01235" w:rsidRPr="004B3C61" w:rsidRDefault="00D01235" w:rsidP="00467287">
      <w:pPr>
        <w:jc w:val="center"/>
        <w:rPr>
          <w:sz w:val="32"/>
          <w:szCs w:val="24"/>
        </w:rPr>
      </w:pPr>
      <w:r w:rsidRPr="004B3C61">
        <w:rPr>
          <w:b/>
          <w:sz w:val="32"/>
          <w:szCs w:val="24"/>
        </w:rPr>
        <w:t>Smlouva o dílo</w:t>
      </w:r>
    </w:p>
    <w:p w14:paraId="48CE1037" w14:textId="77777777" w:rsidR="007C58CD" w:rsidRDefault="00D01235" w:rsidP="000A7973">
      <w:pPr>
        <w:jc w:val="center"/>
        <w:rPr>
          <w:sz w:val="24"/>
          <w:szCs w:val="24"/>
        </w:rPr>
      </w:pPr>
      <w:r>
        <w:rPr>
          <w:sz w:val="24"/>
          <w:szCs w:val="24"/>
        </w:rPr>
        <w:t>(dle § 2586 an. zák. č.</w:t>
      </w:r>
      <w:r w:rsidR="007C58CD">
        <w:rPr>
          <w:sz w:val="24"/>
          <w:szCs w:val="24"/>
        </w:rPr>
        <w:t xml:space="preserve"> 89/2012 Sb., občanský zákoník)</w:t>
      </w:r>
    </w:p>
    <w:p w14:paraId="2450F070" w14:textId="77777777" w:rsidR="00D01235" w:rsidRDefault="00D01235">
      <w:pPr>
        <w:jc w:val="center"/>
        <w:rPr>
          <w:sz w:val="24"/>
          <w:szCs w:val="24"/>
        </w:rPr>
      </w:pPr>
      <w:r>
        <w:rPr>
          <w:sz w:val="24"/>
          <w:szCs w:val="24"/>
        </w:rPr>
        <w:t>níže uvedeného dne, měsíce a roku</w:t>
      </w:r>
    </w:p>
    <w:p w14:paraId="5024C616" w14:textId="77777777" w:rsidR="00D01235" w:rsidRDefault="00D01235">
      <w:pPr>
        <w:rPr>
          <w:sz w:val="24"/>
          <w:szCs w:val="24"/>
        </w:rPr>
      </w:pPr>
    </w:p>
    <w:p w14:paraId="2DD02C2F" w14:textId="77777777" w:rsidR="00D01235" w:rsidRDefault="00D01235">
      <w:pPr>
        <w:rPr>
          <w:sz w:val="24"/>
          <w:szCs w:val="24"/>
        </w:rPr>
      </w:pPr>
      <w:r>
        <w:rPr>
          <w:b/>
          <w:sz w:val="24"/>
          <w:szCs w:val="24"/>
        </w:rPr>
        <w:t>Ústav struktury a mechaniky hornin AV ČR, v.</w:t>
      </w:r>
      <w:r w:rsidR="004B3C61">
        <w:rPr>
          <w:b/>
          <w:sz w:val="24"/>
          <w:szCs w:val="24"/>
        </w:rPr>
        <w:t xml:space="preserve"> </w:t>
      </w:r>
      <w:r>
        <w:rPr>
          <w:b/>
          <w:sz w:val="24"/>
          <w:szCs w:val="24"/>
        </w:rPr>
        <w:t>v.</w:t>
      </w:r>
      <w:r w:rsidR="004B3C61">
        <w:rPr>
          <w:b/>
          <w:sz w:val="24"/>
          <w:szCs w:val="24"/>
        </w:rPr>
        <w:t xml:space="preserve"> </w:t>
      </w:r>
      <w:r>
        <w:rPr>
          <w:b/>
          <w:sz w:val="24"/>
          <w:szCs w:val="24"/>
        </w:rPr>
        <w:t xml:space="preserve">i., </w:t>
      </w:r>
    </w:p>
    <w:p w14:paraId="263BDA06" w14:textId="77777777" w:rsidR="00D01235" w:rsidRDefault="004B3C61">
      <w:pPr>
        <w:rPr>
          <w:sz w:val="24"/>
          <w:szCs w:val="24"/>
        </w:rPr>
      </w:pPr>
      <w:r>
        <w:rPr>
          <w:sz w:val="24"/>
          <w:szCs w:val="24"/>
        </w:rPr>
        <w:t xml:space="preserve">IČ: </w:t>
      </w:r>
      <w:r w:rsidR="00D01235">
        <w:rPr>
          <w:sz w:val="24"/>
          <w:szCs w:val="24"/>
        </w:rPr>
        <w:t>67985891</w:t>
      </w:r>
      <w:r>
        <w:rPr>
          <w:sz w:val="24"/>
          <w:szCs w:val="24"/>
        </w:rPr>
        <w:t>,</w:t>
      </w:r>
    </w:p>
    <w:p w14:paraId="6127CE93" w14:textId="77777777" w:rsidR="00D01235" w:rsidRDefault="004B3C61">
      <w:pPr>
        <w:rPr>
          <w:sz w:val="24"/>
          <w:szCs w:val="24"/>
        </w:rPr>
      </w:pPr>
      <w:r>
        <w:rPr>
          <w:sz w:val="24"/>
          <w:szCs w:val="24"/>
        </w:rPr>
        <w:t xml:space="preserve">DIČ: </w:t>
      </w:r>
      <w:r w:rsidR="00D01235">
        <w:rPr>
          <w:sz w:val="24"/>
          <w:szCs w:val="24"/>
        </w:rPr>
        <w:t>CZ6785891</w:t>
      </w:r>
      <w:r>
        <w:rPr>
          <w:sz w:val="24"/>
          <w:szCs w:val="24"/>
        </w:rPr>
        <w:t>,</w:t>
      </w:r>
    </w:p>
    <w:p w14:paraId="4F2CD8A9" w14:textId="77777777" w:rsidR="00D01235" w:rsidRDefault="004B3C61">
      <w:pPr>
        <w:rPr>
          <w:sz w:val="24"/>
          <w:szCs w:val="24"/>
        </w:rPr>
      </w:pPr>
      <w:r>
        <w:rPr>
          <w:sz w:val="24"/>
          <w:szCs w:val="24"/>
        </w:rPr>
        <w:t xml:space="preserve">se sídlem: </w:t>
      </w:r>
      <w:r w:rsidR="00D01235">
        <w:rPr>
          <w:sz w:val="24"/>
          <w:szCs w:val="24"/>
        </w:rPr>
        <w:t>V Holešovičkách 41, Praha 8 – Libeň, PSČ 182 09</w:t>
      </w:r>
      <w:r>
        <w:rPr>
          <w:sz w:val="24"/>
          <w:szCs w:val="24"/>
        </w:rPr>
        <w:t>,</w:t>
      </w:r>
      <w:r w:rsidR="00D01235">
        <w:rPr>
          <w:sz w:val="24"/>
          <w:szCs w:val="24"/>
        </w:rPr>
        <w:t xml:space="preserve"> </w:t>
      </w:r>
    </w:p>
    <w:p w14:paraId="06809D85" w14:textId="77777777" w:rsidR="004B3C61" w:rsidRDefault="004B3C61">
      <w:pPr>
        <w:tabs>
          <w:tab w:val="left" w:pos="1276"/>
          <w:tab w:val="left" w:pos="1418"/>
        </w:tabs>
        <w:rPr>
          <w:sz w:val="24"/>
          <w:szCs w:val="24"/>
        </w:rPr>
      </w:pPr>
      <w:r>
        <w:rPr>
          <w:sz w:val="24"/>
          <w:szCs w:val="24"/>
        </w:rPr>
        <w:t>zapsaný v rejstříku veřejných výzkumných institucí vedeném MŠMT</w:t>
      </w:r>
      <w:r w:rsidR="00AC1FCA">
        <w:rPr>
          <w:sz w:val="24"/>
          <w:szCs w:val="24"/>
        </w:rPr>
        <w:t xml:space="preserve"> ČR</w:t>
      </w:r>
      <w:r>
        <w:rPr>
          <w:sz w:val="24"/>
          <w:szCs w:val="24"/>
        </w:rPr>
        <w:t>,</w:t>
      </w:r>
    </w:p>
    <w:p w14:paraId="0F27ADCB" w14:textId="77777777" w:rsidR="00D01235" w:rsidRDefault="004B3C61">
      <w:pPr>
        <w:tabs>
          <w:tab w:val="left" w:pos="1276"/>
          <w:tab w:val="left" w:pos="1418"/>
        </w:tabs>
        <w:rPr>
          <w:sz w:val="24"/>
          <w:szCs w:val="24"/>
        </w:rPr>
      </w:pPr>
      <w:r>
        <w:rPr>
          <w:sz w:val="24"/>
          <w:szCs w:val="24"/>
        </w:rPr>
        <w:t xml:space="preserve">zastoupen: </w:t>
      </w:r>
      <w:r w:rsidR="00D01235">
        <w:rPr>
          <w:sz w:val="24"/>
          <w:szCs w:val="24"/>
        </w:rPr>
        <w:t xml:space="preserve">RNDr. Josefem Stemberkem CSc., ředitelem </w:t>
      </w:r>
    </w:p>
    <w:p w14:paraId="0042FA40" w14:textId="77777777" w:rsidR="00D01235" w:rsidRDefault="00D01235">
      <w:pPr>
        <w:rPr>
          <w:sz w:val="24"/>
          <w:szCs w:val="24"/>
        </w:rPr>
      </w:pPr>
      <w:r>
        <w:rPr>
          <w:sz w:val="24"/>
          <w:szCs w:val="24"/>
        </w:rPr>
        <w:t>(dále jen „</w:t>
      </w:r>
      <w:r w:rsidR="00AC1FCA">
        <w:rPr>
          <w:b/>
          <w:i/>
          <w:sz w:val="24"/>
          <w:szCs w:val="24"/>
        </w:rPr>
        <w:t>Objedna</w:t>
      </w:r>
      <w:r>
        <w:rPr>
          <w:b/>
          <w:i/>
          <w:sz w:val="24"/>
          <w:szCs w:val="24"/>
        </w:rPr>
        <w:t>tel</w:t>
      </w:r>
      <w:r w:rsidR="007C58CD">
        <w:rPr>
          <w:sz w:val="24"/>
          <w:szCs w:val="24"/>
        </w:rPr>
        <w:t>“)</w:t>
      </w:r>
    </w:p>
    <w:p w14:paraId="248710E4" w14:textId="77777777" w:rsidR="00D01235" w:rsidRDefault="00D01235">
      <w:pPr>
        <w:tabs>
          <w:tab w:val="left" w:pos="1276"/>
        </w:tabs>
        <w:rPr>
          <w:sz w:val="24"/>
          <w:szCs w:val="24"/>
        </w:rPr>
      </w:pPr>
      <w:r>
        <w:rPr>
          <w:sz w:val="24"/>
          <w:szCs w:val="24"/>
        </w:rPr>
        <w:t xml:space="preserve">na straně jedné </w:t>
      </w:r>
    </w:p>
    <w:p w14:paraId="6C9FB1AD" w14:textId="77777777" w:rsidR="00D01235" w:rsidRDefault="00D01235">
      <w:pPr>
        <w:tabs>
          <w:tab w:val="left" w:pos="1276"/>
        </w:tabs>
        <w:rPr>
          <w:sz w:val="24"/>
          <w:szCs w:val="24"/>
        </w:rPr>
      </w:pPr>
    </w:p>
    <w:p w14:paraId="45702093" w14:textId="77777777" w:rsidR="00D01235" w:rsidRDefault="00D01235">
      <w:pPr>
        <w:rPr>
          <w:sz w:val="24"/>
          <w:szCs w:val="24"/>
        </w:rPr>
      </w:pPr>
      <w:r>
        <w:rPr>
          <w:sz w:val="24"/>
          <w:szCs w:val="24"/>
        </w:rPr>
        <w:t xml:space="preserve">a </w:t>
      </w:r>
    </w:p>
    <w:p w14:paraId="799E8270" w14:textId="77777777" w:rsidR="00D01235" w:rsidRDefault="00D01235">
      <w:pPr>
        <w:rPr>
          <w:sz w:val="24"/>
          <w:szCs w:val="24"/>
        </w:rPr>
      </w:pPr>
    </w:p>
    <w:p w14:paraId="50FEF720" w14:textId="77777777" w:rsidR="004B3C61" w:rsidRPr="00A96471" w:rsidRDefault="00A96471" w:rsidP="004B3C61">
      <w:pPr>
        <w:jc w:val="both"/>
        <w:rPr>
          <w:b/>
          <w:sz w:val="24"/>
        </w:rPr>
      </w:pPr>
      <w:proofErr w:type="spellStart"/>
      <w:r w:rsidRPr="00A96471">
        <w:rPr>
          <w:b/>
          <w:sz w:val="24"/>
        </w:rPr>
        <w:t>Profis</w:t>
      </w:r>
      <w:proofErr w:type="spellEnd"/>
      <w:r w:rsidRPr="00A96471">
        <w:rPr>
          <w:b/>
          <w:sz w:val="24"/>
        </w:rPr>
        <w:t xml:space="preserve"> B&amp;B s.r.o.</w:t>
      </w:r>
    </w:p>
    <w:p w14:paraId="605B6AF4" w14:textId="5634A876" w:rsidR="00D01235" w:rsidRPr="004B3C61" w:rsidRDefault="00D01235">
      <w:pPr>
        <w:jc w:val="both"/>
        <w:rPr>
          <w:sz w:val="24"/>
        </w:rPr>
      </w:pPr>
      <w:r>
        <w:rPr>
          <w:sz w:val="24"/>
          <w:szCs w:val="24"/>
        </w:rPr>
        <w:t>se sídlem</w:t>
      </w:r>
      <w:r w:rsidR="00A96471">
        <w:rPr>
          <w:sz w:val="24"/>
          <w:szCs w:val="24"/>
        </w:rPr>
        <w:t>: Chocholova 895, 149 00 Praha 4</w:t>
      </w:r>
      <w:r w:rsidR="008F7737">
        <w:rPr>
          <w:sz w:val="24"/>
          <w:szCs w:val="24"/>
        </w:rPr>
        <w:t>,</w:t>
      </w:r>
    </w:p>
    <w:p w14:paraId="2E22F4CC" w14:textId="4C8FB4AE" w:rsidR="00D01235" w:rsidRPr="004B3C61" w:rsidRDefault="00D01235">
      <w:pPr>
        <w:jc w:val="both"/>
        <w:rPr>
          <w:sz w:val="24"/>
        </w:rPr>
      </w:pPr>
      <w:r>
        <w:rPr>
          <w:sz w:val="24"/>
          <w:szCs w:val="24"/>
        </w:rPr>
        <w:t>IČ</w:t>
      </w:r>
      <w:r w:rsidR="00A96471">
        <w:rPr>
          <w:sz w:val="24"/>
          <w:szCs w:val="24"/>
        </w:rPr>
        <w:t>: 27413152</w:t>
      </w:r>
      <w:r w:rsidR="008F7737">
        <w:rPr>
          <w:sz w:val="24"/>
          <w:szCs w:val="24"/>
        </w:rPr>
        <w:t>,</w:t>
      </w:r>
    </w:p>
    <w:p w14:paraId="0E160E01" w14:textId="589C6F79" w:rsidR="00D01235" w:rsidRPr="004B3C61" w:rsidRDefault="00D01235">
      <w:pPr>
        <w:jc w:val="both"/>
        <w:rPr>
          <w:sz w:val="24"/>
        </w:rPr>
      </w:pPr>
      <w:r>
        <w:rPr>
          <w:sz w:val="24"/>
          <w:szCs w:val="24"/>
        </w:rPr>
        <w:t>DIČ:</w:t>
      </w:r>
      <w:r w:rsidR="005375C4">
        <w:rPr>
          <w:sz w:val="24"/>
          <w:szCs w:val="24"/>
        </w:rPr>
        <w:t xml:space="preserve"> </w:t>
      </w:r>
      <w:r w:rsidR="00A96471">
        <w:rPr>
          <w:sz w:val="24"/>
        </w:rPr>
        <w:t>CZ27413152</w:t>
      </w:r>
      <w:r w:rsidR="008F7737">
        <w:rPr>
          <w:sz w:val="24"/>
        </w:rPr>
        <w:t>,</w:t>
      </w:r>
    </w:p>
    <w:p w14:paraId="7F23F24F" w14:textId="5958BEF8" w:rsidR="004B3C61" w:rsidRPr="007C54E8" w:rsidRDefault="00D01235" w:rsidP="004B3C61">
      <w:pPr>
        <w:jc w:val="both"/>
        <w:rPr>
          <w:sz w:val="24"/>
        </w:rPr>
      </w:pPr>
      <w:r>
        <w:rPr>
          <w:sz w:val="24"/>
          <w:szCs w:val="24"/>
        </w:rPr>
        <w:t>zapsaný v obchodním rejstříku vedeném</w:t>
      </w:r>
      <w:r w:rsidR="005375C4">
        <w:rPr>
          <w:sz w:val="24"/>
          <w:szCs w:val="24"/>
        </w:rPr>
        <w:t xml:space="preserve"> u </w:t>
      </w:r>
      <w:r w:rsidR="00A96471">
        <w:rPr>
          <w:sz w:val="24"/>
        </w:rPr>
        <w:t>M</w:t>
      </w:r>
      <w:r w:rsidR="008F7737">
        <w:rPr>
          <w:sz w:val="24"/>
        </w:rPr>
        <w:t>ěstského soudu</w:t>
      </w:r>
      <w:r w:rsidR="00A96471">
        <w:rPr>
          <w:sz w:val="24"/>
        </w:rPr>
        <w:t xml:space="preserve"> v Praze</w:t>
      </w:r>
      <w:r w:rsidR="004B3C61">
        <w:rPr>
          <w:sz w:val="24"/>
        </w:rPr>
        <w:t xml:space="preserve"> </w:t>
      </w:r>
      <w:r w:rsidR="00BE34ED">
        <w:rPr>
          <w:sz w:val="24"/>
          <w:szCs w:val="24"/>
        </w:rPr>
        <w:t xml:space="preserve">pod </w:t>
      </w:r>
      <w:proofErr w:type="spellStart"/>
      <w:r w:rsidR="00BE34ED">
        <w:rPr>
          <w:sz w:val="24"/>
          <w:szCs w:val="24"/>
        </w:rPr>
        <w:t>sp</w:t>
      </w:r>
      <w:proofErr w:type="spellEnd"/>
      <w:r w:rsidR="004B3C61">
        <w:rPr>
          <w:sz w:val="24"/>
          <w:szCs w:val="24"/>
        </w:rPr>
        <w:t>. zn.</w:t>
      </w:r>
      <w:r w:rsidR="005375C4">
        <w:rPr>
          <w:sz w:val="24"/>
          <w:szCs w:val="24"/>
        </w:rPr>
        <w:t xml:space="preserve"> </w:t>
      </w:r>
      <w:r w:rsidR="00A96471">
        <w:rPr>
          <w:sz w:val="24"/>
        </w:rPr>
        <w:t>C 116007</w:t>
      </w:r>
    </w:p>
    <w:p w14:paraId="2113B883" w14:textId="4CD15003" w:rsidR="004B3C61" w:rsidRPr="004B3C61" w:rsidRDefault="004B3C61">
      <w:pPr>
        <w:jc w:val="both"/>
        <w:rPr>
          <w:sz w:val="24"/>
        </w:rPr>
      </w:pPr>
      <w:r>
        <w:rPr>
          <w:sz w:val="24"/>
          <w:szCs w:val="24"/>
        </w:rPr>
        <w:t xml:space="preserve">zastoupený: </w:t>
      </w:r>
      <w:r w:rsidR="00A96471">
        <w:rPr>
          <w:sz w:val="24"/>
        </w:rPr>
        <w:t>Alešem Bohatým, jednatelem</w:t>
      </w:r>
    </w:p>
    <w:p w14:paraId="0C9A3E27" w14:textId="2C39AE1E" w:rsidR="00D01235" w:rsidRPr="004B3C61" w:rsidRDefault="00D01235">
      <w:pPr>
        <w:jc w:val="both"/>
        <w:rPr>
          <w:sz w:val="24"/>
        </w:rPr>
      </w:pPr>
      <w:r>
        <w:rPr>
          <w:sz w:val="24"/>
          <w:szCs w:val="24"/>
        </w:rPr>
        <w:t>e-mail</w:t>
      </w:r>
      <w:r w:rsidR="005375C4">
        <w:rPr>
          <w:sz w:val="24"/>
          <w:szCs w:val="24"/>
        </w:rPr>
        <w:t xml:space="preserve">: </w:t>
      </w:r>
      <w:r w:rsidR="00A96471">
        <w:rPr>
          <w:sz w:val="24"/>
        </w:rPr>
        <w:t>profis.bb@email.cz</w:t>
      </w:r>
    </w:p>
    <w:p w14:paraId="144F195D" w14:textId="77777777" w:rsidR="00D01235" w:rsidRDefault="00D01235" w:rsidP="007C58CD">
      <w:pPr>
        <w:jc w:val="both"/>
        <w:rPr>
          <w:sz w:val="24"/>
          <w:szCs w:val="24"/>
        </w:rPr>
      </w:pPr>
      <w:r w:rsidRPr="004B3C61">
        <w:rPr>
          <w:color w:val="000000"/>
          <w:sz w:val="24"/>
          <w:szCs w:val="24"/>
        </w:rPr>
        <w:t>(dále jen „</w:t>
      </w:r>
      <w:r w:rsidRPr="004B3C61">
        <w:rPr>
          <w:b/>
          <w:i/>
          <w:color w:val="000000"/>
          <w:sz w:val="24"/>
          <w:szCs w:val="24"/>
        </w:rPr>
        <w:t>Zhotovitel</w:t>
      </w:r>
      <w:r w:rsidRPr="004B3C61">
        <w:rPr>
          <w:color w:val="000000"/>
          <w:sz w:val="24"/>
          <w:szCs w:val="24"/>
        </w:rPr>
        <w:t>“)</w:t>
      </w:r>
    </w:p>
    <w:p w14:paraId="398CCB4B" w14:textId="77777777" w:rsidR="00D01235" w:rsidRDefault="00D01235">
      <w:pPr>
        <w:rPr>
          <w:sz w:val="24"/>
          <w:szCs w:val="24"/>
        </w:rPr>
      </w:pPr>
      <w:r>
        <w:rPr>
          <w:sz w:val="24"/>
          <w:szCs w:val="24"/>
        </w:rPr>
        <w:t>na straně druhé</w:t>
      </w:r>
    </w:p>
    <w:p w14:paraId="695FD329" w14:textId="77777777" w:rsidR="00D01235" w:rsidRDefault="00D01235">
      <w:pPr>
        <w:rPr>
          <w:sz w:val="24"/>
          <w:szCs w:val="24"/>
        </w:rPr>
      </w:pPr>
    </w:p>
    <w:p w14:paraId="1C34C0B6" w14:textId="77777777" w:rsidR="00D01235" w:rsidRDefault="00BE34ED">
      <w:pPr>
        <w:rPr>
          <w:sz w:val="24"/>
          <w:szCs w:val="24"/>
        </w:rPr>
      </w:pPr>
      <w:r>
        <w:rPr>
          <w:sz w:val="24"/>
          <w:szCs w:val="24"/>
        </w:rPr>
        <w:t xml:space="preserve">(Zhotovitel a Objednatel </w:t>
      </w:r>
      <w:r w:rsidR="00D01235">
        <w:rPr>
          <w:sz w:val="24"/>
          <w:szCs w:val="24"/>
        </w:rPr>
        <w:t>dále společně jen „</w:t>
      </w:r>
      <w:r w:rsidR="00D01235">
        <w:rPr>
          <w:b/>
          <w:i/>
          <w:sz w:val="24"/>
          <w:szCs w:val="24"/>
        </w:rPr>
        <w:t>Smluvní strany</w:t>
      </w:r>
      <w:r w:rsidR="002E0FFF">
        <w:rPr>
          <w:sz w:val="24"/>
          <w:szCs w:val="24"/>
        </w:rPr>
        <w:t>“ a každý</w:t>
      </w:r>
      <w:r w:rsidR="00D01235">
        <w:rPr>
          <w:sz w:val="24"/>
          <w:szCs w:val="24"/>
        </w:rPr>
        <w:t xml:space="preserve"> jednotlivě jen „</w:t>
      </w:r>
      <w:r w:rsidR="00D01235">
        <w:rPr>
          <w:b/>
          <w:i/>
          <w:sz w:val="24"/>
          <w:szCs w:val="24"/>
        </w:rPr>
        <w:t>Smluvní strana</w:t>
      </w:r>
      <w:r w:rsidR="00D01235">
        <w:rPr>
          <w:sz w:val="24"/>
          <w:szCs w:val="24"/>
        </w:rPr>
        <w:t>“)</w:t>
      </w:r>
    </w:p>
    <w:p w14:paraId="2ED1C06A" w14:textId="77777777" w:rsidR="00D01235" w:rsidRDefault="00D01235">
      <w:pPr>
        <w:rPr>
          <w:sz w:val="24"/>
          <w:szCs w:val="24"/>
        </w:rPr>
      </w:pPr>
    </w:p>
    <w:p w14:paraId="3FCF621F" w14:textId="77777777" w:rsidR="00D01235" w:rsidRDefault="00D01235">
      <w:pPr>
        <w:rPr>
          <w:sz w:val="24"/>
          <w:szCs w:val="24"/>
        </w:rPr>
      </w:pPr>
      <w:r>
        <w:rPr>
          <w:sz w:val="24"/>
          <w:szCs w:val="24"/>
        </w:rPr>
        <w:t>uzavírají tuto smlouvu o dílo (dále jen „</w:t>
      </w:r>
      <w:r>
        <w:rPr>
          <w:b/>
          <w:i/>
          <w:sz w:val="24"/>
          <w:szCs w:val="24"/>
        </w:rPr>
        <w:t>Smlouva</w:t>
      </w:r>
      <w:r>
        <w:rPr>
          <w:sz w:val="24"/>
          <w:szCs w:val="24"/>
        </w:rPr>
        <w:t>“):</w:t>
      </w:r>
    </w:p>
    <w:p w14:paraId="11F42145" w14:textId="77777777" w:rsidR="00601CAF" w:rsidRDefault="00601CAF">
      <w:pPr>
        <w:rPr>
          <w:sz w:val="24"/>
          <w:szCs w:val="24"/>
        </w:rPr>
      </w:pPr>
    </w:p>
    <w:p w14:paraId="5DAD1E05" w14:textId="77777777" w:rsidR="00D01235" w:rsidRDefault="00D01235">
      <w:pPr>
        <w:numPr>
          <w:ilvl w:val="0"/>
          <w:numId w:val="7"/>
        </w:numPr>
        <w:ind w:hanging="578"/>
        <w:rPr>
          <w:b/>
          <w:i/>
          <w:sz w:val="24"/>
          <w:szCs w:val="24"/>
        </w:rPr>
      </w:pPr>
      <w:r>
        <w:rPr>
          <w:b/>
          <w:i/>
          <w:sz w:val="24"/>
          <w:szCs w:val="24"/>
        </w:rPr>
        <w:t xml:space="preserve">Předmět této Smlouvy </w:t>
      </w:r>
    </w:p>
    <w:p w14:paraId="55658A5F" w14:textId="77777777" w:rsidR="00D01235" w:rsidRDefault="00D01235">
      <w:pPr>
        <w:rPr>
          <w:b/>
          <w:i/>
          <w:sz w:val="24"/>
          <w:szCs w:val="24"/>
        </w:rPr>
      </w:pPr>
    </w:p>
    <w:p w14:paraId="337A2F36" w14:textId="77777777" w:rsidR="00D25184" w:rsidRPr="001F6988" w:rsidRDefault="00D01235" w:rsidP="00D25184">
      <w:pPr>
        <w:numPr>
          <w:ilvl w:val="1"/>
          <w:numId w:val="7"/>
        </w:numPr>
        <w:ind w:hanging="578"/>
        <w:jc w:val="both"/>
        <w:rPr>
          <w:sz w:val="24"/>
          <w:szCs w:val="24"/>
          <w:lang w:eastAsia="cs-CZ"/>
        </w:rPr>
      </w:pPr>
      <w:r w:rsidRPr="001F6988">
        <w:rPr>
          <w:sz w:val="24"/>
          <w:szCs w:val="24"/>
        </w:rPr>
        <w:t xml:space="preserve">Zhotovitel se touto Smlouvou zavazuje </w:t>
      </w:r>
      <w:r w:rsidR="002E0FFF" w:rsidRPr="001F6988">
        <w:rPr>
          <w:sz w:val="24"/>
          <w:szCs w:val="24"/>
        </w:rPr>
        <w:t>zhotovit</w:t>
      </w:r>
      <w:r w:rsidR="00857648" w:rsidRPr="001F6988">
        <w:rPr>
          <w:sz w:val="24"/>
          <w:szCs w:val="24"/>
        </w:rPr>
        <w:t xml:space="preserve"> pro </w:t>
      </w:r>
      <w:r w:rsidR="002E0FFF" w:rsidRPr="001F6988">
        <w:rPr>
          <w:sz w:val="24"/>
          <w:szCs w:val="24"/>
        </w:rPr>
        <w:t xml:space="preserve">Objednatele </w:t>
      </w:r>
      <w:r w:rsidR="004E74AA" w:rsidRPr="001F6988">
        <w:rPr>
          <w:sz w:val="24"/>
          <w:szCs w:val="24"/>
        </w:rPr>
        <w:t xml:space="preserve">stavební </w:t>
      </w:r>
      <w:r w:rsidR="002E0FFF" w:rsidRPr="001F6988">
        <w:rPr>
          <w:sz w:val="24"/>
          <w:szCs w:val="24"/>
        </w:rPr>
        <w:t xml:space="preserve">úpravy </w:t>
      </w:r>
      <w:r w:rsidR="004E74AA" w:rsidRPr="001F6988">
        <w:rPr>
          <w:sz w:val="24"/>
          <w:szCs w:val="24"/>
        </w:rPr>
        <w:t xml:space="preserve">vybraných částí </w:t>
      </w:r>
      <w:r w:rsidR="002E0FFF" w:rsidRPr="001F6988">
        <w:rPr>
          <w:sz w:val="24"/>
          <w:szCs w:val="24"/>
        </w:rPr>
        <w:t xml:space="preserve">prostor </w:t>
      </w:r>
      <w:r w:rsidR="004E74AA" w:rsidRPr="001F6988">
        <w:rPr>
          <w:sz w:val="24"/>
          <w:szCs w:val="24"/>
        </w:rPr>
        <w:t xml:space="preserve">1. NP </w:t>
      </w:r>
      <w:r w:rsidR="002E0FFF" w:rsidRPr="001F6988">
        <w:rPr>
          <w:sz w:val="24"/>
          <w:szCs w:val="24"/>
        </w:rPr>
        <w:t>objektu označeného jako objekt „</w:t>
      </w:r>
      <w:proofErr w:type="spellStart"/>
      <w:r w:rsidR="005461DD" w:rsidRPr="001F6988">
        <w:rPr>
          <w:i/>
          <w:sz w:val="24"/>
          <w:szCs w:val="24"/>
        </w:rPr>
        <w:t>Ct</w:t>
      </w:r>
      <w:proofErr w:type="spellEnd"/>
      <w:r w:rsidR="002E0FFF" w:rsidRPr="001F6988">
        <w:rPr>
          <w:sz w:val="24"/>
          <w:szCs w:val="24"/>
        </w:rPr>
        <w:t>“</w:t>
      </w:r>
      <w:r w:rsidR="00527D4F" w:rsidRPr="001F6988">
        <w:rPr>
          <w:sz w:val="24"/>
          <w:szCs w:val="24"/>
        </w:rPr>
        <w:t xml:space="preserve"> (dále jen „</w:t>
      </w:r>
      <w:r w:rsidR="00527D4F" w:rsidRPr="001F6988">
        <w:rPr>
          <w:b/>
          <w:i/>
          <w:sz w:val="24"/>
          <w:szCs w:val="24"/>
        </w:rPr>
        <w:t>Objekt</w:t>
      </w:r>
      <w:r w:rsidR="00527D4F" w:rsidRPr="001F6988">
        <w:rPr>
          <w:sz w:val="24"/>
          <w:szCs w:val="24"/>
        </w:rPr>
        <w:t>“)</w:t>
      </w:r>
      <w:r w:rsidR="002E0FFF" w:rsidRPr="001F6988">
        <w:rPr>
          <w:sz w:val="24"/>
          <w:szCs w:val="24"/>
        </w:rPr>
        <w:t xml:space="preserve">, který je umístěn v budově </w:t>
      </w:r>
      <w:r w:rsidR="009E6FF2" w:rsidRPr="001F6988">
        <w:rPr>
          <w:sz w:val="24"/>
          <w:szCs w:val="24"/>
        </w:rPr>
        <w:t>č.p.</w:t>
      </w:r>
      <w:r w:rsidR="00456626" w:rsidRPr="001F6988">
        <w:rPr>
          <w:sz w:val="24"/>
          <w:szCs w:val="24"/>
        </w:rPr>
        <w:t xml:space="preserve"> 94</w:t>
      </w:r>
      <w:r w:rsidR="002E0FFF" w:rsidRPr="001F6988">
        <w:rPr>
          <w:sz w:val="24"/>
          <w:szCs w:val="24"/>
        </w:rPr>
        <w:t xml:space="preserve">, </w:t>
      </w:r>
      <w:r w:rsidR="00714885" w:rsidRPr="001F6988">
        <w:rPr>
          <w:sz w:val="24"/>
          <w:szCs w:val="24"/>
        </w:rPr>
        <w:t>jakožto</w:t>
      </w:r>
      <w:r w:rsidR="002E0FFF" w:rsidRPr="001F6988">
        <w:rPr>
          <w:sz w:val="24"/>
          <w:szCs w:val="24"/>
        </w:rPr>
        <w:t xml:space="preserve"> </w:t>
      </w:r>
      <w:r w:rsidR="00714885" w:rsidRPr="001F6988">
        <w:rPr>
          <w:sz w:val="24"/>
          <w:szCs w:val="24"/>
        </w:rPr>
        <w:t>součásti</w:t>
      </w:r>
      <w:r w:rsidR="002E0FFF" w:rsidRPr="001F6988">
        <w:rPr>
          <w:sz w:val="24"/>
          <w:szCs w:val="24"/>
        </w:rPr>
        <w:t xml:space="preserve"> pozemku </w:t>
      </w:r>
      <w:proofErr w:type="spellStart"/>
      <w:r w:rsidR="002E0FFF" w:rsidRPr="001F6988">
        <w:rPr>
          <w:sz w:val="24"/>
          <w:szCs w:val="24"/>
        </w:rPr>
        <w:t>parc</w:t>
      </w:r>
      <w:proofErr w:type="spellEnd"/>
      <w:r w:rsidR="002E0FFF" w:rsidRPr="001F6988">
        <w:rPr>
          <w:sz w:val="24"/>
          <w:szCs w:val="24"/>
        </w:rPr>
        <w:t>. č. 1177</w:t>
      </w:r>
      <w:r w:rsidR="00E13D25" w:rsidRPr="001F6988">
        <w:rPr>
          <w:sz w:val="24"/>
          <w:szCs w:val="24"/>
        </w:rPr>
        <w:t>, v </w:t>
      </w:r>
      <w:proofErr w:type="spellStart"/>
      <w:r w:rsidR="00E13D25" w:rsidRPr="001F6988">
        <w:rPr>
          <w:sz w:val="24"/>
          <w:szCs w:val="24"/>
        </w:rPr>
        <w:t>k.ú</w:t>
      </w:r>
      <w:proofErr w:type="spellEnd"/>
      <w:r w:rsidR="00E13D25" w:rsidRPr="001F6988">
        <w:rPr>
          <w:sz w:val="24"/>
          <w:szCs w:val="24"/>
        </w:rPr>
        <w:t xml:space="preserve">. Libeň, obec Praha </w:t>
      </w:r>
      <w:r w:rsidR="00527D4F" w:rsidRPr="001F6988">
        <w:rPr>
          <w:sz w:val="24"/>
          <w:szCs w:val="24"/>
        </w:rPr>
        <w:t>a součásti</w:t>
      </w:r>
      <w:r w:rsidR="003D663F" w:rsidRPr="001F6988">
        <w:rPr>
          <w:sz w:val="24"/>
          <w:szCs w:val="24"/>
        </w:rPr>
        <w:t> areálu Objednatele na adrese V Holešovičkách 94/41, 182 09 Praha 8 (dále jen „</w:t>
      </w:r>
      <w:r w:rsidR="003D663F" w:rsidRPr="001F6988">
        <w:rPr>
          <w:b/>
          <w:i/>
          <w:sz w:val="24"/>
          <w:szCs w:val="24"/>
        </w:rPr>
        <w:t>Areál</w:t>
      </w:r>
      <w:r w:rsidR="003D663F" w:rsidRPr="001F6988">
        <w:rPr>
          <w:sz w:val="24"/>
          <w:szCs w:val="24"/>
        </w:rPr>
        <w:t>“)</w:t>
      </w:r>
      <w:r w:rsidR="00527D4F" w:rsidRPr="001F6988">
        <w:rPr>
          <w:sz w:val="24"/>
          <w:szCs w:val="24"/>
        </w:rPr>
        <w:t xml:space="preserve">, </w:t>
      </w:r>
      <w:r w:rsidR="00714885" w:rsidRPr="001F6988">
        <w:rPr>
          <w:sz w:val="24"/>
          <w:szCs w:val="24"/>
        </w:rPr>
        <w:t>a to</w:t>
      </w:r>
      <w:r w:rsidRPr="001F6988">
        <w:rPr>
          <w:sz w:val="24"/>
          <w:szCs w:val="24"/>
        </w:rPr>
        <w:t xml:space="preserve"> dle </w:t>
      </w:r>
      <w:r w:rsidR="00760B0A" w:rsidRPr="001F6988">
        <w:rPr>
          <w:sz w:val="24"/>
          <w:szCs w:val="24"/>
        </w:rPr>
        <w:t>projektové dokumentace</w:t>
      </w:r>
      <w:r w:rsidRPr="001F6988">
        <w:rPr>
          <w:sz w:val="24"/>
          <w:szCs w:val="24"/>
        </w:rPr>
        <w:t xml:space="preserve"> </w:t>
      </w:r>
      <w:r w:rsidR="00714885" w:rsidRPr="001F6988">
        <w:rPr>
          <w:sz w:val="24"/>
          <w:szCs w:val="24"/>
        </w:rPr>
        <w:t xml:space="preserve">zpracované </w:t>
      </w:r>
      <w:r w:rsidR="00A46D37" w:rsidRPr="001F6988">
        <w:rPr>
          <w:sz w:val="24"/>
          <w:szCs w:val="24"/>
          <w:lang w:eastAsia="cs-CZ"/>
        </w:rPr>
        <w:t>Ing. arch. Petrem Babákem, Č</w:t>
      </w:r>
      <w:r w:rsidR="008F7D7E" w:rsidRPr="001F6988">
        <w:rPr>
          <w:sz w:val="24"/>
          <w:szCs w:val="24"/>
          <w:lang w:eastAsia="cs-CZ"/>
        </w:rPr>
        <w:t>KA 02</w:t>
      </w:r>
      <w:r w:rsidR="00A46D37" w:rsidRPr="001F6988">
        <w:rPr>
          <w:sz w:val="24"/>
          <w:szCs w:val="24"/>
          <w:lang w:eastAsia="cs-CZ"/>
        </w:rPr>
        <w:t>69</w:t>
      </w:r>
      <w:r w:rsidR="008F7D7E" w:rsidRPr="001F6988">
        <w:rPr>
          <w:sz w:val="24"/>
          <w:szCs w:val="24"/>
          <w:lang w:eastAsia="cs-CZ"/>
        </w:rPr>
        <w:t>5</w:t>
      </w:r>
      <w:r w:rsidR="00A46D37" w:rsidRPr="001F6988">
        <w:rPr>
          <w:sz w:val="24"/>
          <w:szCs w:val="24"/>
          <w:lang w:eastAsia="cs-CZ"/>
        </w:rPr>
        <w:t>, místem podnikání</w:t>
      </w:r>
      <w:r w:rsidR="00A46D37" w:rsidRPr="001F6988">
        <w:rPr>
          <w:sz w:val="24"/>
          <w:szCs w:val="24"/>
        </w:rPr>
        <w:t xml:space="preserve"> </w:t>
      </w:r>
      <w:r w:rsidR="00A46D37" w:rsidRPr="001F6988">
        <w:rPr>
          <w:sz w:val="24"/>
          <w:szCs w:val="24"/>
          <w:lang w:eastAsia="cs-CZ"/>
        </w:rPr>
        <w:t>Bělehradská 26</w:t>
      </w:r>
      <w:r w:rsidR="00A46D37" w:rsidRPr="001F6988">
        <w:rPr>
          <w:sz w:val="24"/>
          <w:szCs w:val="24"/>
        </w:rPr>
        <w:t xml:space="preserve">, </w:t>
      </w:r>
      <w:r w:rsidR="00A46D37" w:rsidRPr="001F6988">
        <w:rPr>
          <w:sz w:val="24"/>
          <w:szCs w:val="24"/>
          <w:lang w:eastAsia="cs-CZ"/>
        </w:rPr>
        <w:t>120 00 Praha 2</w:t>
      </w:r>
      <w:r w:rsidR="00DF6736" w:rsidRPr="001F6988">
        <w:rPr>
          <w:sz w:val="24"/>
          <w:szCs w:val="24"/>
          <w:lang w:eastAsia="cs-CZ"/>
        </w:rPr>
        <w:t xml:space="preserve"> </w:t>
      </w:r>
      <w:r w:rsidR="0040218B" w:rsidRPr="001F6988">
        <w:rPr>
          <w:sz w:val="24"/>
          <w:szCs w:val="24"/>
          <w:lang w:eastAsia="cs-CZ"/>
        </w:rPr>
        <w:t>a výkazu výměr</w:t>
      </w:r>
      <w:r w:rsidR="009E6FF2" w:rsidRPr="001F6988">
        <w:rPr>
          <w:sz w:val="24"/>
          <w:szCs w:val="24"/>
          <w:lang w:eastAsia="cs-CZ"/>
        </w:rPr>
        <w:t xml:space="preserve"> zpracovaného Věrou Renčovou, IČ: </w:t>
      </w:r>
      <w:r w:rsidR="00456626" w:rsidRPr="001F6988">
        <w:rPr>
          <w:sz w:val="24"/>
          <w:szCs w:val="24"/>
          <w:lang w:eastAsia="cs-CZ"/>
        </w:rPr>
        <w:t xml:space="preserve">49920201, </w:t>
      </w:r>
      <w:r w:rsidR="009E6FF2" w:rsidRPr="001F6988">
        <w:rPr>
          <w:sz w:val="24"/>
          <w:szCs w:val="24"/>
          <w:lang w:eastAsia="cs-CZ"/>
        </w:rPr>
        <w:t xml:space="preserve">místem podnikání </w:t>
      </w:r>
      <w:r w:rsidR="00456626" w:rsidRPr="001F6988">
        <w:rPr>
          <w:sz w:val="24"/>
          <w:szCs w:val="24"/>
          <w:lang w:eastAsia="cs-CZ"/>
        </w:rPr>
        <w:t xml:space="preserve">Anežky České 655/29, 400 07 Ústí nad Labem - Krásné Březno </w:t>
      </w:r>
      <w:r w:rsidR="00527D4F" w:rsidRPr="001F6988">
        <w:rPr>
          <w:sz w:val="24"/>
          <w:szCs w:val="24"/>
        </w:rPr>
        <w:t>(projektová dokumentace včetně výkazu výměr dále jen jako „</w:t>
      </w:r>
      <w:r w:rsidR="00527D4F" w:rsidRPr="001F6988">
        <w:rPr>
          <w:b/>
          <w:i/>
          <w:sz w:val="24"/>
          <w:szCs w:val="24"/>
        </w:rPr>
        <w:t>Podklady</w:t>
      </w:r>
      <w:r w:rsidR="00527D4F" w:rsidRPr="001F6988">
        <w:rPr>
          <w:sz w:val="24"/>
          <w:szCs w:val="24"/>
        </w:rPr>
        <w:t>“)</w:t>
      </w:r>
      <w:r w:rsidR="003D663F" w:rsidRPr="001F6988">
        <w:rPr>
          <w:sz w:val="24"/>
          <w:szCs w:val="24"/>
        </w:rPr>
        <w:t xml:space="preserve">, které jsou </w:t>
      </w:r>
      <w:r w:rsidR="001542F4" w:rsidRPr="001F6988">
        <w:rPr>
          <w:sz w:val="24"/>
          <w:szCs w:val="24"/>
        </w:rPr>
        <w:t xml:space="preserve">uloženy na nosiči CD, který tvoří </w:t>
      </w:r>
      <w:r w:rsidR="001542F4" w:rsidRPr="001F6988">
        <w:rPr>
          <w:b/>
          <w:sz w:val="24"/>
          <w:szCs w:val="24"/>
          <w:u w:val="single"/>
        </w:rPr>
        <w:t>přílohu č. 1</w:t>
      </w:r>
      <w:r w:rsidR="003D663F" w:rsidRPr="001F6988">
        <w:rPr>
          <w:sz w:val="24"/>
          <w:szCs w:val="24"/>
        </w:rPr>
        <w:t xml:space="preserve"> této Smlouvy</w:t>
      </w:r>
      <w:r w:rsidR="00527D4F" w:rsidRPr="001F6988">
        <w:rPr>
          <w:sz w:val="24"/>
          <w:szCs w:val="24"/>
        </w:rPr>
        <w:t xml:space="preserve"> (dále jen „</w:t>
      </w:r>
      <w:r w:rsidR="00527D4F" w:rsidRPr="001F6988">
        <w:rPr>
          <w:b/>
          <w:bCs/>
          <w:i/>
          <w:iCs/>
          <w:sz w:val="24"/>
          <w:szCs w:val="24"/>
        </w:rPr>
        <w:t>Dílo</w:t>
      </w:r>
      <w:r w:rsidR="00527D4F" w:rsidRPr="001F6988">
        <w:rPr>
          <w:sz w:val="24"/>
          <w:szCs w:val="24"/>
        </w:rPr>
        <w:t>“)</w:t>
      </w:r>
      <w:r w:rsidR="003D663F" w:rsidRPr="001F6988">
        <w:rPr>
          <w:sz w:val="24"/>
          <w:szCs w:val="24"/>
        </w:rPr>
        <w:t>.</w:t>
      </w:r>
      <w:r w:rsidR="001542F4" w:rsidRPr="001F6988">
        <w:rPr>
          <w:sz w:val="24"/>
          <w:szCs w:val="24"/>
        </w:rPr>
        <w:t xml:space="preserve"> </w:t>
      </w:r>
      <w:r w:rsidR="008E6F1E" w:rsidRPr="001F6988">
        <w:rPr>
          <w:sz w:val="24"/>
          <w:szCs w:val="24"/>
        </w:rPr>
        <w:t>V rámci provádění Díla, které je blíže specifikováno v Podkladech,</w:t>
      </w:r>
      <w:r w:rsidR="00FB1187" w:rsidRPr="001F6988">
        <w:rPr>
          <w:sz w:val="24"/>
          <w:szCs w:val="24"/>
        </w:rPr>
        <w:t xml:space="preserve"> dojde </w:t>
      </w:r>
      <w:r w:rsidR="00015250" w:rsidRPr="001F6988">
        <w:rPr>
          <w:sz w:val="24"/>
          <w:szCs w:val="24"/>
        </w:rPr>
        <w:t>ke stavebním úpravám</w:t>
      </w:r>
      <w:r w:rsidR="00DF6736" w:rsidRPr="001F6988">
        <w:rPr>
          <w:sz w:val="24"/>
          <w:szCs w:val="24"/>
        </w:rPr>
        <w:t xml:space="preserve"> </w:t>
      </w:r>
      <w:r w:rsidR="00015250" w:rsidRPr="001F6988">
        <w:rPr>
          <w:sz w:val="24"/>
          <w:szCs w:val="24"/>
        </w:rPr>
        <w:t>prostor</w:t>
      </w:r>
      <w:r w:rsidR="00895BD5" w:rsidRPr="001F6988">
        <w:rPr>
          <w:sz w:val="24"/>
          <w:szCs w:val="24"/>
        </w:rPr>
        <w:t xml:space="preserve"> </w:t>
      </w:r>
      <w:r w:rsidR="00087EBE" w:rsidRPr="001F6988">
        <w:rPr>
          <w:sz w:val="24"/>
          <w:szCs w:val="24"/>
        </w:rPr>
        <w:t>1.</w:t>
      </w:r>
      <w:r w:rsidR="00895BD5" w:rsidRPr="001F6988">
        <w:rPr>
          <w:sz w:val="24"/>
          <w:szCs w:val="24"/>
        </w:rPr>
        <w:t xml:space="preserve"> </w:t>
      </w:r>
      <w:r w:rsidR="00087EBE" w:rsidRPr="001F6988">
        <w:rPr>
          <w:sz w:val="24"/>
          <w:szCs w:val="24"/>
        </w:rPr>
        <w:t>NP</w:t>
      </w:r>
      <w:r w:rsidR="009E6FF2" w:rsidRPr="001F6988">
        <w:rPr>
          <w:sz w:val="24"/>
          <w:szCs w:val="24"/>
        </w:rPr>
        <w:t xml:space="preserve"> Objektu</w:t>
      </w:r>
      <w:r w:rsidR="00DF6736" w:rsidRPr="001F6988">
        <w:rPr>
          <w:sz w:val="24"/>
          <w:szCs w:val="24"/>
          <w:lang w:eastAsia="cs-CZ"/>
        </w:rPr>
        <w:t>,</w:t>
      </w:r>
      <w:r w:rsidR="009E6FF2" w:rsidRPr="001F6988">
        <w:rPr>
          <w:sz w:val="24"/>
          <w:szCs w:val="24"/>
          <w:lang w:eastAsia="cs-CZ"/>
        </w:rPr>
        <w:t xml:space="preserve"> spočívajícím zejména v</w:t>
      </w:r>
      <w:r w:rsidR="00B8347E" w:rsidRPr="001F6988">
        <w:rPr>
          <w:sz w:val="24"/>
          <w:szCs w:val="24"/>
          <w:lang w:eastAsia="cs-CZ"/>
        </w:rPr>
        <w:t> </w:t>
      </w:r>
      <w:r w:rsidR="009E6FF2" w:rsidRPr="001F6988">
        <w:rPr>
          <w:sz w:val="24"/>
          <w:szCs w:val="24"/>
        </w:rPr>
        <w:t>dispozičních úpravách, nahrazení stávající sklobetonové výplně okny, doplnění</w:t>
      </w:r>
      <w:r w:rsidR="00B8347E" w:rsidRPr="001F6988">
        <w:rPr>
          <w:sz w:val="24"/>
          <w:szCs w:val="24"/>
        </w:rPr>
        <w:t xml:space="preserve"> a </w:t>
      </w:r>
      <w:r w:rsidR="009E6FF2" w:rsidRPr="001F6988">
        <w:rPr>
          <w:sz w:val="24"/>
          <w:szCs w:val="24"/>
        </w:rPr>
        <w:t>repasování stávajících otopných těles, kompletní rek</w:t>
      </w:r>
      <w:r w:rsidR="00B8347E" w:rsidRPr="001F6988">
        <w:rPr>
          <w:sz w:val="24"/>
          <w:szCs w:val="24"/>
        </w:rPr>
        <w:t>onstrukci vnitřní silnoproudé a </w:t>
      </w:r>
      <w:r w:rsidR="009E6FF2" w:rsidRPr="001F6988">
        <w:rPr>
          <w:sz w:val="24"/>
          <w:szCs w:val="24"/>
        </w:rPr>
        <w:t xml:space="preserve">slaboproudé elektroinstalace včetně koncových prvků, </w:t>
      </w:r>
      <w:r w:rsidR="009E6FF2" w:rsidRPr="001F6988">
        <w:rPr>
          <w:sz w:val="24"/>
          <w:szCs w:val="24"/>
        </w:rPr>
        <w:lastRenderedPageBreak/>
        <w:t xml:space="preserve">připojení rozvodu kanalizace </w:t>
      </w:r>
      <w:r w:rsidR="00B8347E" w:rsidRPr="001F6988">
        <w:rPr>
          <w:sz w:val="24"/>
          <w:szCs w:val="24"/>
        </w:rPr>
        <w:t>a </w:t>
      </w:r>
      <w:r w:rsidR="00456626" w:rsidRPr="001F6988">
        <w:rPr>
          <w:sz w:val="24"/>
          <w:szCs w:val="24"/>
        </w:rPr>
        <w:t>vody z 1. PP pro navržené WC a </w:t>
      </w:r>
      <w:r w:rsidR="009E6FF2" w:rsidRPr="001F6988">
        <w:rPr>
          <w:sz w:val="24"/>
          <w:szCs w:val="24"/>
        </w:rPr>
        <w:t>dopojení čajové kuchyně, výměně podlahových krytin, obnově veškerých povrchů stěn a stropů včetně maleb,</w:t>
      </w:r>
      <w:r w:rsidR="00B8347E" w:rsidRPr="001F6988">
        <w:rPr>
          <w:sz w:val="24"/>
          <w:szCs w:val="24"/>
        </w:rPr>
        <w:t xml:space="preserve"> zřízení</w:t>
      </w:r>
      <w:r w:rsidR="009E6FF2" w:rsidRPr="001F6988">
        <w:rPr>
          <w:sz w:val="24"/>
          <w:szCs w:val="24"/>
        </w:rPr>
        <w:t xml:space="preserve"> VZT</w:t>
      </w:r>
      <w:r w:rsidR="00B8347E" w:rsidRPr="001F6988">
        <w:rPr>
          <w:sz w:val="24"/>
          <w:szCs w:val="24"/>
        </w:rPr>
        <w:t xml:space="preserve"> v prostoru nového WC. Součástí Díla budou rovněž </w:t>
      </w:r>
      <w:r w:rsidR="009E6FF2" w:rsidRPr="001F6988">
        <w:rPr>
          <w:sz w:val="24"/>
          <w:szCs w:val="24"/>
        </w:rPr>
        <w:t>stavební úpravy u místností vodoměru</w:t>
      </w:r>
      <w:r w:rsidR="007D6492" w:rsidRPr="001F6988">
        <w:rPr>
          <w:sz w:val="24"/>
          <w:szCs w:val="24"/>
        </w:rPr>
        <w:t xml:space="preserve"> (místnosti označené</w:t>
      </w:r>
      <w:r w:rsidR="00456626" w:rsidRPr="001F6988">
        <w:rPr>
          <w:sz w:val="24"/>
          <w:szCs w:val="24"/>
        </w:rPr>
        <w:t xml:space="preserve"> v</w:t>
      </w:r>
      <w:r w:rsidR="009D5784" w:rsidRPr="001F6988">
        <w:rPr>
          <w:sz w:val="24"/>
          <w:szCs w:val="24"/>
        </w:rPr>
        <w:t> půdorysech, které jsou součástí Podkladů</w:t>
      </w:r>
      <w:r w:rsidR="007D6492" w:rsidRPr="001F6988">
        <w:rPr>
          <w:sz w:val="24"/>
          <w:szCs w:val="24"/>
        </w:rPr>
        <w:t xml:space="preserve"> jako č. </w:t>
      </w:r>
      <w:r w:rsidR="007D6492" w:rsidRPr="001F6988">
        <w:rPr>
          <w:szCs w:val="24"/>
        </w:rPr>
        <w:t>1.24 A, 1.2</w:t>
      </w:r>
      <w:r w:rsidR="00D206B2" w:rsidRPr="001F6988">
        <w:rPr>
          <w:szCs w:val="24"/>
        </w:rPr>
        <w:t>4</w:t>
      </w:r>
      <w:r w:rsidR="007D6492" w:rsidRPr="001F6988">
        <w:rPr>
          <w:szCs w:val="24"/>
        </w:rPr>
        <w:t xml:space="preserve"> </w:t>
      </w:r>
      <w:r w:rsidR="00D206B2" w:rsidRPr="001F6988">
        <w:rPr>
          <w:szCs w:val="24"/>
        </w:rPr>
        <w:t>B</w:t>
      </w:r>
      <w:r w:rsidR="007D6492" w:rsidRPr="001F6988">
        <w:rPr>
          <w:szCs w:val="24"/>
        </w:rPr>
        <w:t xml:space="preserve"> a 1.25 </w:t>
      </w:r>
      <w:r w:rsidR="00D206B2" w:rsidRPr="001F6988">
        <w:rPr>
          <w:szCs w:val="24"/>
        </w:rPr>
        <w:t>A</w:t>
      </w:r>
      <w:r w:rsidR="007D6492" w:rsidRPr="001F6988">
        <w:rPr>
          <w:szCs w:val="24"/>
        </w:rPr>
        <w:t>)</w:t>
      </w:r>
      <w:r w:rsidR="00B8347E" w:rsidRPr="001F6988">
        <w:rPr>
          <w:sz w:val="24"/>
          <w:szCs w:val="24"/>
        </w:rPr>
        <w:t>, kde dojde mj. k</w:t>
      </w:r>
      <w:r w:rsidR="009E6FF2" w:rsidRPr="001F6988">
        <w:rPr>
          <w:sz w:val="24"/>
          <w:szCs w:val="24"/>
        </w:rPr>
        <w:t xml:space="preserve"> odstraně</w:t>
      </w:r>
      <w:r w:rsidR="00B8347E" w:rsidRPr="001F6988">
        <w:rPr>
          <w:sz w:val="24"/>
          <w:szCs w:val="24"/>
        </w:rPr>
        <w:t>ní stávajících přizdívek, sanaci</w:t>
      </w:r>
      <w:r w:rsidR="009E6FF2" w:rsidRPr="001F6988">
        <w:rPr>
          <w:sz w:val="24"/>
          <w:szCs w:val="24"/>
        </w:rPr>
        <w:t xml:space="preserve"> vlhkého zdiva,</w:t>
      </w:r>
      <w:r w:rsidR="00B8347E" w:rsidRPr="001F6988">
        <w:rPr>
          <w:sz w:val="24"/>
          <w:szCs w:val="24"/>
        </w:rPr>
        <w:t xml:space="preserve"> úpravách povrchů a </w:t>
      </w:r>
      <w:r w:rsidR="007D6492" w:rsidRPr="001F6988">
        <w:rPr>
          <w:sz w:val="24"/>
          <w:szCs w:val="24"/>
        </w:rPr>
        <w:t>podlah, rekonstrukci elektroin</w:t>
      </w:r>
      <w:r w:rsidR="00D206B2" w:rsidRPr="001F6988">
        <w:rPr>
          <w:sz w:val="24"/>
          <w:szCs w:val="24"/>
        </w:rPr>
        <w:t>stalace a výmě</w:t>
      </w:r>
      <w:r w:rsidR="009D5784" w:rsidRPr="001F6988">
        <w:rPr>
          <w:sz w:val="24"/>
          <w:szCs w:val="24"/>
        </w:rPr>
        <w:t>ně otopných těles.</w:t>
      </w:r>
      <w:r w:rsidR="00D206B2" w:rsidRPr="001F6988">
        <w:rPr>
          <w:sz w:val="24"/>
          <w:szCs w:val="24"/>
        </w:rPr>
        <w:t xml:space="preserve"> </w:t>
      </w:r>
      <w:r w:rsidR="009D5784" w:rsidRPr="001F6988">
        <w:rPr>
          <w:sz w:val="24"/>
          <w:szCs w:val="24"/>
        </w:rPr>
        <w:t>V rámci provádění Díla bude d</w:t>
      </w:r>
      <w:r w:rsidR="00D206B2" w:rsidRPr="001F6988">
        <w:rPr>
          <w:sz w:val="24"/>
          <w:szCs w:val="24"/>
        </w:rPr>
        <w:t xml:space="preserve">ále </w:t>
      </w:r>
      <w:r w:rsidR="009D5784" w:rsidRPr="001F6988">
        <w:rPr>
          <w:sz w:val="24"/>
          <w:szCs w:val="24"/>
        </w:rPr>
        <w:t xml:space="preserve">Zhotovitelem zajištěno rovněž </w:t>
      </w:r>
      <w:r w:rsidR="00936E3C" w:rsidRPr="001F6988">
        <w:rPr>
          <w:sz w:val="24"/>
          <w:szCs w:val="24"/>
        </w:rPr>
        <w:t>vy</w:t>
      </w:r>
      <w:r w:rsidR="00D206B2" w:rsidRPr="001F6988">
        <w:rPr>
          <w:sz w:val="24"/>
          <w:szCs w:val="24"/>
        </w:rPr>
        <w:t>stěhování vybavení ze stavbou dotčených částí Objektu</w:t>
      </w:r>
      <w:r w:rsidR="00936E3C" w:rsidRPr="001F6988">
        <w:rPr>
          <w:sz w:val="24"/>
          <w:szCs w:val="24"/>
        </w:rPr>
        <w:t xml:space="preserve"> (k</w:t>
      </w:r>
      <w:r w:rsidR="009D5784" w:rsidRPr="001F6988">
        <w:rPr>
          <w:sz w:val="24"/>
          <w:szCs w:val="24"/>
        </w:rPr>
        <w:t>anceláří)</w:t>
      </w:r>
      <w:r w:rsidR="00D206B2" w:rsidRPr="001F6988">
        <w:rPr>
          <w:sz w:val="24"/>
          <w:szCs w:val="24"/>
        </w:rPr>
        <w:t>, to však pouze v rámci Areálu Objednatele.</w:t>
      </w:r>
    </w:p>
    <w:p w14:paraId="7171F624" w14:textId="77777777" w:rsidR="00D206B2" w:rsidRPr="001F6988" w:rsidRDefault="00D206B2" w:rsidP="00D206B2">
      <w:pPr>
        <w:ind w:left="720"/>
        <w:jc w:val="both"/>
        <w:rPr>
          <w:sz w:val="24"/>
          <w:szCs w:val="24"/>
          <w:lang w:eastAsia="cs-CZ"/>
        </w:rPr>
      </w:pPr>
    </w:p>
    <w:p w14:paraId="3BFCC6E1" w14:textId="77777777" w:rsidR="00D25184" w:rsidRPr="001F6988" w:rsidRDefault="00D01235" w:rsidP="00D25184">
      <w:pPr>
        <w:numPr>
          <w:ilvl w:val="1"/>
          <w:numId w:val="7"/>
        </w:numPr>
        <w:ind w:hanging="578"/>
        <w:jc w:val="both"/>
        <w:rPr>
          <w:sz w:val="24"/>
          <w:szCs w:val="24"/>
          <w:lang w:eastAsia="cs-CZ"/>
        </w:rPr>
      </w:pPr>
      <w:r w:rsidRPr="001F6988">
        <w:rPr>
          <w:sz w:val="24"/>
          <w:szCs w:val="24"/>
        </w:rPr>
        <w:t xml:space="preserve">Zhotovitel dále musí dodržet příslušné právní předpisy, technická pravidla, předpisy a normy (České republiky a EU). Zhotovitel se zavazuje poskytnout kompletní stavební služby odpovídající nejmodernějším technologiím v době podpisu této Smlouvy. Zhotovitel byl ze strany Objednatele plně seznámen s nezbytností včasného a řádného provedení Díla. </w:t>
      </w:r>
    </w:p>
    <w:p w14:paraId="6B666CB1" w14:textId="77777777" w:rsidR="00D25184" w:rsidRDefault="00D25184" w:rsidP="00D25184">
      <w:pPr>
        <w:ind w:left="720"/>
        <w:jc w:val="both"/>
        <w:rPr>
          <w:sz w:val="24"/>
          <w:szCs w:val="24"/>
          <w:lang w:eastAsia="cs-CZ"/>
        </w:rPr>
      </w:pPr>
    </w:p>
    <w:p w14:paraId="5364C307" w14:textId="77777777" w:rsidR="00D25184" w:rsidRPr="001F6988" w:rsidRDefault="00993194" w:rsidP="00D25184">
      <w:pPr>
        <w:numPr>
          <w:ilvl w:val="1"/>
          <w:numId w:val="7"/>
        </w:numPr>
        <w:ind w:hanging="578"/>
        <w:jc w:val="both"/>
        <w:rPr>
          <w:sz w:val="24"/>
          <w:szCs w:val="24"/>
          <w:lang w:eastAsia="cs-CZ"/>
        </w:rPr>
      </w:pPr>
      <w:r w:rsidRPr="001F6988">
        <w:rPr>
          <w:sz w:val="24"/>
          <w:szCs w:val="24"/>
        </w:rPr>
        <w:t>V rámci realizace Díla bude Zhotovitel odpovědný</w:t>
      </w:r>
      <w:r w:rsidR="00857648" w:rsidRPr="001F6988">
        <w:rPr>
          <w:sz w:val="24"/>
          <w:szCs w:val="24"/>
        </w:rPr>
        <w:t xml:space="preserve"> za dodržení přísně závazného a </w:t>
      </w:r>
      <w:r w:rsidRPr="001F6988">
        <w:rPr>
          <w:sz w:val="24"/>
          <w:szCs w:val="24"/>
        </w:rPr>
        <w:t>sta</w:t>
      </w:r>
      <w:r w:rsidR="00E84113" w:rsidRPr="001F6988">
        <w:rPr>
          <w:sz w:val="24"/>
          <w:szCs w:val="24"/>
        </w:rPr>
        <w:t xml:space="preserve">noveného časového harmonogramu </w:t>
      </w:r>
      <w:r w:rsidRPr="001F6988">
        <w:rPr>
          <w:sz w:val="24"/>
          <w:szCs w:val="24"/>
        </w:rPr>
        <w:t>(dále jen „</w:t>
      </w:r>
      <w:r w:rsidRPr="001F6988">
        <w:rPr>
          <w:b/>
          <w:i/>
          <w:sz w:val="24"/>
          <w:szCs w:val="24"/>
        </w:rPr>
        <w:t>Harmonogram</w:t>
      </w:r>
      <w:r w:rsidR="006F551D" w:rsidRPr="001F6988">
        <w:rPr>
          <w:sz w:val="24"/>
          <w:szCs w:val="24"/>
        </w:rPr>
        <w:t>“) a podmínek</w:t>
      </w:r>
      <w:r w:rsidRPr="001F6988">
        <w:rPr>
          <w:sz w:val="24"/>
          <w:szCs w:val="24"/>
        </w:rPr>
        <w:t xml:space="preserve"> této Smlouvy, za což náleží Zhotoviteli odměna dle této Smlouvy. </w:t>
      </w:r>
      <w:r w:rsidR="00F37D62" w:rsidRPr="001F6988">
        <w:rPr>
          <w:sz w:val="24"/>
          <w:szCs w:val="24"/>
        </w:rPr>
        <w:t xml:space="preserve">Harmonogram je uložen na nosiči CD, který tvoří </w:t>
      </w:r>
      <w:r w:rsidR="00F37D62" w:rsidRPr="001F6988">
        <w:rPr>
          <w:b/>
          <w:sz w:val="24"/>
          <w:szCs w:val="24"/>
          <w:u w:val="single"/>
        </w:rPr>
        <w:t>přílohu č. 1</w:t>
      </w:r>
      <w:r w:rsidR="009E1B95" w:rsidRPr="001F6988">
        <w:rPr>
          <w:sz w:val="24"/>
          <w:szCs w:val="24"/>
        </w:rPr>
        <w:t xml:space="preserve"> této S</w:t>
      </w:r>
      <w:r w:rsidR="00D25184" w:rsidRPr="001F6988">
        <w:rPr>
          <w:sz w:val="24"/>
          <w:szCs w:val="24"/>
        </w:rPr>
        <w:t xml:space="preserve">mlouvy, přičemž musí za všech okolností </w:t>
      </w:r>
      <w:r w:rsidR="00C31DED" w:rsidRPr="001F6988">
        <w:rPr>
          <w:sz w:val="24"/>
          <w:szCs w:val="24"/>
        </w:rPr>
        <w:t xml:space="preserve">splňovat požadavek Objednatele, aby postup </w:t>
      </w:r>
      <w:r w:rsidR="00113149" w:rsidRPr="001F6988">
        <w:rPr>
          <w:sz w:val="24"/>
          <w:szCs w:val="24"/>
        </w:rPr>
        <w:t>prací na Díle</w:t>
      </w:r>
      <w:r w:rsidR="00C31DED" w:rsidRPr="001F6988">
        <w:rPr>
          <w:sz w:val="24"/>
          <w:szCs w:val="24"/>
        </w:rPr>
        <w:t xml:space="preserve"> byl realizován </w:t>
      </w:r>
      <w:r w:rsidR="00113149" w:rsidRPr="001F6988">
        <w:rPr>
          <w:sz w:val="24"/>
          <w:szCs w:val="24"/>
        </w:rPr>
        <w:t>v pořadí (i)</w:t>
      </w:r>
      <w:r w:rsidR="00C31DED" w:rsidRPr="001F6988">
        <w:rPr>
          <w:sz w:val="24"/>
          <w:szCs w:val="24"/>
        </w:rPr>
        <w:t xml:space="preserve"> </w:t>
      </w:r>
      <w:r w:rsidR="00113149" w:rsidRPr="001F6988">
        <w:rPr>
          <w:sz w:val="24"/>
          <w:szCs w:val="24"/>
        </w:rPr>
        <w:t>stavební úpravy u místností vodoměru (</w:t>
      </w:r>
      <w:r w:rsidR="009D5784" w:rsidRPr="001F6988">
        <w:rPr>
          <w:sz w:val="24"/>
          <w:szCs w:val="24"/>
        </w:rPr>
        <w:t xml:space="preserve">místnosti </w:t>
      </w:r>
      <w:r w:rsidR="00113149" w:rsidRPr="001F6988">
        <w:rPr>
          <w:sz w:val="24"/>
          <w:szCs w:val="24"/>
        </w:rPr>
        <w:t xml:space="preserve">č. </w:t>
      </w:r>
      <w:r w:rsidR="00113149" w:rsidRPr="001F6988">
        <w:rPr>
          <w:szCs w:val="24"/>
        </w:rPr>
        <w:t>1.24 A, 1.2</w:t>
      </w:r>
      <w:r w:rsidR="009D5784" w:rsidRPr="001F6988">
        <w:rPr>
          <w:szCs w:val="24"/>
        </w:rPr>
        <w:t>4</w:t>
      </w:r>
      <w:r w:rsidR="00113149" w:rsidRPr="001F6988">
        <w:rPr>
          <w:szCs w:val="24"/>
        </w:rPr>
        <w:t xml:space="preserve"> </w:t>
      </w:r>
      <w:r w:rsidR="009D5784" w:rsidRPr="001F6988">
        <w:rPr>
          <w:szCs w:val="24"/>
        </w:rPr>
        <w:t>B</w:t>
      </w:r>
      <w:r w:rsidR="00113149" w:rsidRPr="001F6988">
        <w:rPr>
          <w:szCs w:val="24"/>
        </w:rPr>
        <w:t xml:space="preserve"> a 1.25 </w:t>
      </w:r>
      <w:r w:rsidR="009D5784" w:rsidRPr="001F6988">
        <w:rPr>
          <w:szCs w:val="24"/>
        </w:rPr>
        <w:t>A</w:t>
      </w:r>
      <w:r w:rsidR="00113149" w:rsidRPr="001F6988">
        <w:rPr>
          <w:szCs w:val="24"/>
        </w:rPr>
        <w:t>)</w:t>
      </w:r>
      <w:r w:rsidR="00D25184" w:rsidRPr="001F6988">
        <w:rPr>
          <w:b/>
          <w:sz w:val="24"/>
          <w:szCs w:val="24"/>
        </w:rPr>
        <w:t xml:space="preserve">, </w:t>
      </w:r>
      <w:r w:rsidR="00113149" w:rsidRPr="001F6988">
        <w:rPr>
          <w:sz w:val="24"/>
          <w:szCs w:val="24"/>
        </w:rPr>
        <w:t>(</w:t>
      </w:r>
      <w:proofErr w:type="spellStart"/>
      <w:r w:rsidR="00113149" w:rsidRPr="001F6988">
        <w:rPr>
          <w:sz w:val="24"/>
          <w:szCs w:val="24"/>
        </w:rPr>
        <w:t>ii</w:t>
      </w:r>
      <w:proofErr w:type="spellEnd"/>
      <w:r w:rsidR="00113149" w:rsidRPr="001F6988">
        <w:rPr>
          <w:sz w:val="24"/>
          <w:szCs w:val="24"/>
        </w:rPr>
        <w:t xml:space="preserve">) </w:t>
      </w:r>
      <w:r w:rsidR="00D25184" w:rsidRPr="001F6988">
        <w:rPr>
          <w:sz w:val="24"/>
          <w:szCs w:val="24"/>
        </w:rPr>
        <w:t xml:space="preserve">účast zhotovitele na stěhovacích pracích při vyklízení místností </w:t>
      </w:r>
      <w:r w:rsidR="009D5784" w:rsidRPr="001F6988">
        <w:rPr>
          <w:sz w:val="24"/>
          <w:szCs w:val="24"/>
        </w:rPr>
        <w:t>dotčených stavbou (</w:t>
      </w:r>
      <w:r w:rsidR="00D25184" w:rsidRPr="001F6988">
        <w:rPr>
          <w:sz w:val="24"/>
          <w:szCs w:val="24"/>
        </w:rPr>
        <w:t>kanceláří</w:t>
      </w:r>
      <w:r w:rsidR="009D5784" w:rsidRPr="001F6988">
        <w:rPr>
          <w:sz w:val="24"/>
          <w:szCs w:val="24"/>
        </w:rPr>
        <w:t>)</w:t>
      </w:r>
      <w:r w:rsidR="00D25184" w:rsidRPr="001F6988">
        <w:rPr>
          <w:sz w:val="24"/>
          <w:szCs w:val="24"/>
        </w:rPr>
        <w:t xml:space="preserve">, </w:t>
      </w:r>
      <w:r w:rsidR="00113149" w:rsidRPr="001F6988">
        <w:rPr>
          <w:sz w:val="24"/>
          <w:szCs w:val="24"/>
        </w:rPr>
        <w:t>(</w:t>
      </w:r>
      <w:proofErr w:type="spellStart"/>
      <w:r w:rsidR="00113149" w:rsidRPr="001F6988">
        <w:rPr>
          <w:sz w:val="24"/>
          <w:szCs w:val="24"/>
        </w:rPr>
        <w:t>iii</w:t>
      </w:r>
      <w:proofErr w:type="spellEnd"/>
      <w:r w:rsidR="00113149" w:rsidRPr="001F6988">
        <w:rPr>
          <w:sz w:val="24"/>
          <w:szCs w:val="24"/>
        </w:rPr>
        <w:t>) stavební úpravy zbývajících prostor</w:t>
      </w:r>
      <w:r w:rsidR="00D25184" w:rsidRPr="001F6988">
        <w:rPr>
          <w:sz w:val="24"/>
          <w:szCs w:val="24"/>
        </w:rPr>
        <w:t xml:space="preserve"> </w:t>
      </w:r>
      <w:r w:rsidR="00113149" w:rsidRPr="001F6988">
        <w:rPr>
          <w:sz w:val="24"/>
          <w:szCs w:val="24"/>
        </w:rPr>
        <w:t>(</w:t>
      </w:r>
      <w:r w:rsidR="00D25184" w:rsidRPr="001F6988">
        <w:rPr>
          <w:sz w:val="24"/>
          <w:szCs w:val="24"/>
        </w:rPr>
        <w:t>kanceláří</w:t>
      </w:r>
      <w:r w:rsidR="00113149" w:rsidRPr="001F6988">
        <w:rPr>
          <w:sz w:val="24"/>
          <w:szCs w:val="24"/>
        </w:rPr>
        <w:t>).</w:t>
      </w:r>
    </w:p>
    <w:p w14:paraId="5B9ABFC7" w14:textId="77777777" w:rsidR="00113149" w:rsidRPr="00113149" w:rsidRDefault="00113149" w:rsidP="00113149">
      <w:pPr>
        <w:jc w:val="both"/>
        <w:rPr>
          <w:sz w:val="24"/>
          <w:szCs w:val="24"/>
          <w:lang w:eastAsia="cs-CZ"/>
        </w:rPr>
      </w:pPr>
    </w:p>
    <w:p w14:paraId="5ABC2622" w14:textId="77777777" w:rsidR="00113149" w:rsidRDefault="00993194" w:rsidP="00113149">
      <w:pPr>
        <w:numPr>
          <w:ilvl w:val="1"/>
          <w:numId w:val="7"/>
        </w:numPr>
        <w:ind w:hanging="578"/>
        <w:jc w:val="both"/>
        <w:rPr>
          <w:sz w:val="24"/>
          <w:szCs w:val="24"/>
          <w:lang w:eastAsia="cs-CZ"/>
        </w:rPr>
      </w:pPr>
      <w:r w:rsidRPr="00D25184">
        <w:rPr>
          <w:sz w:val="24"/>
          <w:szCs w:val="24"/>
        </w:rPr>
        <w:t xml:space="preserve">Zhotovitel je plně odpovědný za veškeré aspekty provedení Díla podle této Smlouvy. </w:t>
      </w:r>
    </w:p>
    <w:p w14:paraId="7F0FD551" w14:textId="77777777" w:rsidR="00113149" w:rsidRDefault="00113149" w:rsidP="00113149">
      <w:pPr>
        <w:pStyle w:val="Odstavecseseznamem"/>
        <w:rPr>
          <w:sz w:val="24"/>
          <w:szCs w:val="24"/>
        </w:rPr>
      </w:pPr>
    </w:p>
    <w:p w14:paraId="1D778501" w14:textId="77777777" w:rsidR="00113149" w:rsidRDefault="00D01235" w:rsidP="00113149">
      <w:pPr>
        <w:numPr>
          <w:ilvl w:val="1"/>
          <w:numId w:val="7"/>
        </w:numPr>
        <w:ind w:hanging="578"/>
        <w:jc w:val="both"/>
        <w:rPr>
          <w:sz w:val="24"/>
          <w:szCs w:val="24"/>
          <w:lang w:eastAsia="cs-CZ"/>
        </w:rPr>
      </w:pPr>
      <w:r w:rsidRPr="00113149">
        <w:rPr>
          <w:sz w:val="24"/>
          <w:szCs w:val="24"/>
        </w:rPr>
        <w:t>Zhotovitel je dále odpovědný za řízení a koordinaci činností v místě provádění Díla uvedeného v čl. 1.1. Smlouvy (dále jen „</w:t>
      </w:r>
      <w:r w:rsidRPr="00113149">
        <w:rPr>
          <w:b/>
          <w:i/>
          <w:sz w:val="24"/>
          <w:szCs w:val="24"/>
        </w:rPr>
        <w:t>Místo</w:t>
      </w:r>
      <w:r w:rsidR="006F551D" w:rsidRPr="00113149">
        <w:rPr>
          <w:sz w:val="24"/>
          <w:szCs w:val="24"/>
        </w:rPr>
        <w:t>“)</w:t>
      </w:r>
      <w:r w:rsidRPr="00113149">
        <w:rPr>
          <w:sz w:val="24"/>
          <w:szCs w:val="24"/>
        </w:rPr>
        <w:t>. Zhotovitel je ve všech záležitostech vyplývajících z této Smlouvy a realizace Díla povinen se řídit ustanoveními právních předpisů, zákonů a vyhlášek jakéhokoliv úřadu státní správy, do jehož působnosti spadá realizace Díla, a podávat veškerá oznámení těmito předpisy vyžadovaná.</w:t>
      </w:r>
    </w:p>
    <w:p w14:paraId="0D364584" w14:textId="77777777" w:rsidR="00113149" w:rsidRDefault="00113149" w:rsidP="00113149">
      <w:pPr>
        <w:pStyle w:val="Odstavecseseznamem"/>
        <w:rPr>
          <w:sz w:val="24"/>
          <w:szCs w:val="24"/>
        </w:rPr>
      </w:pPr>
    </w:p>
    <w:p w14:paraId="76159DBC" w14:textId="77777777" w:rsidR="00EF01CE" w:rsidRDefault="00D01235" w:rsidP="00EF01CE">
      <w:pPr>
        <w:numPr>
          <w:ilvl w:val="1"/>
          <w:numId w:val="7"/>
        </w:numPr>
        <w:ind w:hanging="578"/>
        <w:jc w:val="both"/>
        <w:rPr>
          <w:sz w:val="24"/>
          <w:szCs w:val="24"/>
          <w:lang w:eastAsia="cs-CZ"/>
        </w:rPr>
      </w:pPr>
      <w:r w:rsidRPr="00113149">
        <w:rPr>
          <w:sz w:val="24"/>
          <w:szCs w:val="24"/>
        </w:rPr>
        <w:t xml:space="preserve">Objednatel se zavazuje zaplatit za zhotovení Díla </w:t>
      </w:r>
      <w:r w:rsidR="00BC4E13" w:rsidRPr="00113149">
        <w:rPr>
          <w:sz w:val="24"/>
          <w:szCs w:val="24"/>
        </w:rPr>
        <w:t>v souladu s touto smlouvou a </w:t>
      </w:r>
      <w:r w:rsidR="00EF01CE">
        <w:rPr>
          <w:sz w:val="24"/>
          <w:szCs w:val="24"/>
        </w:rPr>
        <w:t>výzvou k podání nabídky v rámci výběrového řízení</w:t>
      </w:r>
      <w:r w:rsidRPr="00113149">
        <w:rPr>
          <w:sz w:val="24"/>
          <w:szCs w:val="24"/>
        </w:rPr>
        <w:t>, cenu specifikovanou v čl. 2</w:t>
      </w:r>
      <w:r w:rsidR="006856DA" w:rsidRPr="00113149">
        <w:rPr>
          <w:sz w:val="24"/>
          <w:szCs w:val="24"/>
        </w:rPr>
        <w:t>.</w:t>
      </w:r>
      <w:r w:rsidR="009E1B95" w:rsidRPr="00113149">
        <w:rPr>
          <w:sz w:val="24"/>
          <w:szCs w:val="24"/>
        </w:rPr>
        <w:t xml:space="preserve"> této S</w:t>
      </w:r>
      <w:r w:rsidRPr="00113149">
        <w:rPr>
          <w:sz w:val="24"/>
          <w:szCs w:val="24"/>
        </w:rPr>
        <w:t>mlouvy.</w:t>
      </w:r>
    </w:p>
    <w:p w14:paraId="36512BC2" w14:textId="77777777" w:rsidR="00EF01CE" w:rsidRDefault="00EF01CE" w:rsidP="00EF01CE">
      <w:pPr>
        <w:pStyle w:val="Odstavecseseznamem"/>
        <w:rPr>
          <w:sz w:val="24"/>
          <w:szCs w:val="24"/>
        </w:rPr>
      </w:pPr>
    </w:p>
    <w:p w14:paraId="6308920F" w14:textId="77777777" w:rsidR="00EF01CE" w:rsidRDefault="00EF01CE" w:rsidP="00EF01CE">
      <w:pPr>
        <w:numPr>
          <w:ilvl w:val="1"/>
          <w:numId w:val="7"/>
        </w:numPr>
        <w:ind w:hanging="578"/>
        <w:jc w:val="both"/>
        <w:rPr>
          <w:sz w:val="24"/>
          <w:szCs w:val="24"/>
          <w:lang w:eastAsia="cs-CZ"/>
        </w:rPr>
      </w:pPr>
      <w:r w:rsidRPr="00EF01CE">
        <w:rPr>
          <w:sz w:val="24"/>
          <w:szCs w:val="24"/>
        </w:rPr>
        <w:t xml:space="preserve">Tato Smlouva je uzavírána v rámci výběrového řízení na veřejnou zakázku malého rozsahu s názvem </w:t>
      </w:r>
      <w:r w:rsidRPr="00EF01CE">
        <w:rPr>
          <w:i/>
          <w:sz w:val="24"/>
          <w:szCs w:val="24"/>
        </w:rPr>
        <w:t xml:space="preserve">„Stavební úpravy prostor 1.NP budovy </w:t>
      </w:r>
      <w:proofErr w:type="spellStart"/>
      <w:r w:rsidRPr="00EF01CE">
        <w:rPr>
          <w:i/>
          <w:sz w:val="24"/>
          <w:szCs w:val="24"/>
        </w:rPr>
        <w:t>Ct</w:t>
      </w:r>
      <w:proofErr w:type="spellEnd"/>
      <w:r w:rsidRPr="00EF01CE">
        <w:rPr>
          <w:i/>
          <w:sz w:val="24"/>
          <w:szCs w:val="24"/>
        </w:rPr>
        <w:t xml:space="preserve"> pro potřeby oddělení str</w:t>
      </w:r>
      <w:r>
        <w:rPr>
          <w:i/>
          <w:sz w:val="24"/>
          <w:szCs w:val="24"/>
        </w:rPr>
        <w:t>uktury a vlastností materiálů v</w:t>
      </w:r>
      <w:r w:rsidRPr="00EF01CE">
        <w:rPr>
          <w:i/>
          <w:sz w:val="24"/>
          <w:szCs w:val="24"/>
        </w:rPr>
        <w:t xml:space="preserve"> areálu ÚSMH AV ČR v.v.i.“.</w:t>
      </w:r>
      <w:r w:rsidRPr="00EF01CE">
        <w:rPr>
          <w:sz w:val="24"/>
          <w:szCs w:val="24"/>
        </w:rPr>
        <w:t xml:space="preserve"> Výběrové řízení se </w:t>
      </w:r>
      <w:r w:rsidRPr="00EF01CE">
        <w:rPr>
          <w:b/>
          <w:sz w:val="24"/>
          <w:szCs w:val="24"/>
        </w:rPr>
        <w:t>neřídí právní úpravou zadávání veřejných zakázek</w:t>
      </w:r>
      <w:r w:rsidRPr="00EF01CE">
        <w:rPr>
          <w:sz w:val="24"/>
          <w:szCs w:val="24"/>
        </w:rPr>
        <w:t xml:space="preserve"> </w:t>
      </w:r>
      <w:r>
        <w:rPr>
          <w:sz w:val="24"/>
          <w:szCs w:val="24"/>
        </w:rPr>
        <w:t>ve smyslu zákona č. 134/2016 </w:t>
      </w:r>
      <w:r w:rsidRPr="00EF01CE">
        <w:rPr>
          <w:sz w:val="24"/>
          <w:szCs w:val="24"/>
        </w:rPr>
        <w:t xml:space="preserve">Sb., o zadávání veřejných zakázek, </w:t>
      </w:r>
      <w:r w:rsidRPr="00EF01CE">
        <w:rPr>
          <w:b/>
          <w:sz w:val="24"/>
          <w:szCs w:val="24"/>
        </w:rPr>
        <w:t>nejedná se tak o zadávací řízení</w:t>
      </w:r>
      <w:r w:rsidRPr="00EF01CE">
        <w:rPr>
          <w:sz w:val="24"/>
          <w:szCs w:val="24"/>
        </w:rPr>
        <w:t xml:space="preserve">. </w:t>
      </w:r>
    </w:p>
    <w:p w14:paraId="5AD82875" w14:textId="77777777" w:rsidR="00EF01CE" w:rsidRDefault="00EF01CE" w:rsidP="00EF01CE">
      <w:pPr>
        <w:pStyle w:val="Odstavecseseznamem"/>
        <w:rPr>
          <w:sz w:val="24"/>
          <w:szCs w:val="24"/>
        </w:rPr>
      </w:pPr>
    </w:p>
    <w:p w14:paraId="3194F6A2" w14:textId="77777777" w:rsidR="00D01235" w:rsidRPr="00EF01CE" w:rsidRDefault="00D01235" w:rsidP="00EF01CE">
      <w:pPr>
        <w:numPr>
          <w:ilvl w:val="1"/>
          <w:numId w:val="7"/>
        </w:numPr>
        <w:ind w:hanging="578"/>
        <w:jc w:val="both"/>
        <w:rPr>
          <w:sz w:val="24"/>
          <w:szCs w:val="24"/>
          <w:lang w:eastAsia="cs-CZ"/>
        </w:rPr>
      </w:pPr>
      <w:r w:rsidRPr="00EF01CE">
        <w:rPr>
          <w:sz w:val="24"/>
          <w:szCs w:val="24"/>
        </w:rPr>
        <w:t xml:space="preserve">Tato Smlouva je </w:t>
      </w:r>
      <w:r w:rsidR="00003B66" w:rsidRPr="00EF01CE">
        <w:rPr>
          <w:sz w:val="24"/>
          <w:szCs w:val="24"/>
        </w:rPr>
        <w:t xml:space="preserve">uzavírána za podmínek </w:t>
      </w:r>
      <w:r w:rsidR="00EF01CE">
        <w:rPr>
          <w:sz w:val="24"/>
          <w:szCs w:val="24"/>
        </w:rPr>
        <w:t>výběrového</w:t>
      </w:r>
      <w:r w:rsidRPr="00EF01CE">
        <w:rPr>
          <w:sz w:val="24"/>
          <w:szCs w:val="24"/>
        </w:rPr>
        <w:t xml:space="preserve"> řízení dále upravených v</w:t>
      </w:r>
      <w:r w:rsidR="00EF01CE">
        <w:rPr>
          <w:sz w:val="24"/>
          <w:szCs w:val="24"/>
        </w:rPr>
        <w:t>e výzvě k</w:t>
      </w:r>
      <w:r w:rsidR="00B47ABB">
        <w:rPr>
          <w:sz w:val="24"/>
          <w:szCs w:val="24"/>
        </w:rPr>
        <w:t> </w:t>
      </w:r>
      <w:r w:rsidR="00EF01CE">
        <w:rPr>
          <w:sz w:val="24"/>
          <w:szCs w:val="24"/>
        </w:rPr>
        <w:t>podá</w:t>
      </w:r>
      <w:r w:rsidR="00B47ABB">
        <w:rPr>
          <w:sz w:val="24"/>
          <w:szCs w:val="24"/>
        </w:rPr>
        <w:t>vání nabídek</w:t>
      </w:r>
      <w:r w:rsidR="00EF01CE">
        <w:rPr>
          <w:sz w:val="24"/>
          <w:szCs w:val="24"/>
        </w:rPr>
        <w:t xml:space="preserve"> ze </w:t>
      </w:r>
      <w:r w:rsidRPr="00EF01CE">
        <w:rPr>
          <w:sz w:val="24"/>
          <w:szCs w:val="24"/>
        </w:rPr>
        <w:t xml:space="preserve">dne </w:t>
      </w:r>
      <w:bookmarkStart w:id="0" w:name="_Ref85619555"/>
      <w:r w:rsidR="00B47ABB">
        <w:rPr>
          <w:sz w:val="24"/>
          <w:szCs w:val="24"/>
        </w:rPr>
        <w:t>24. 6. 2019</w:t>
      </w:r>
      <w:r w:rsidR="009C1CB0" w:rsidRPr="00EF01CE">
        <w:rPr>
          <w:sz w:val="24"/>
          <w:szCs w:val="24"/>
        </w:rPr>
        <w:t xml:space="preserve"> (dále jen „</w:t>
      </w:r>
      <w:r w:rsidR="00EF01CE">
        <w:rPr>
          <w:b/>
          <w:i/>
          <w:sz w:val="24"/>
          <w:szCs w:val="24"/>
        </w:rPr>
        <w:t>Výzva</w:t>
      </w:r>
      <w:r w:rsidR="009C1CB0" w:rsidRPr="00EF01CE">
        <w:rPr>
          <w:sz w:val="24"/>
          <w:szCs w:val="24"/>
        </w:rPr>
        <w:t>“)</w:t>
      </w:r>
      <w:r w:rsidR="00C966DD" w:rsidRPr="00EF01CE">
        <w:rPr>
          <w:sz w:val="24"/>
          <w:szCs w:val="24"/>
        </w:rPr>
        <w:t>.</w:t>
      </w:r>
    </w:p>
    <w:p w14:paraId="3AC66E6F" w14:textId="77777777" w:rsidR="00993194" w:rsidRDefault="00993194">
      <w:pPr>
        <w:jc w:val="both"/>
        <w:rPr>
          <w:sz w:val="24"/>
          <w:szCs w:val="24"/>
        </w:rPr>
      </w:pPr>
    </w:p>
    <w:p w14:paraId="69875A09" w14:textId="77777777" w:rsidR="00D01235" w:rsidRDefault="00D01235" w:rsidP="00EF01CE">
      <w:pPr>
        <w:numPr>
          <w:ilvl w:val="0"/>
          <w:numId w:val="7"/>
        </w:numPr>
        <w:rPr>
          <w:b/>
          <w:i/>
          <w:sz w:val="24"/>
          <w:szCs w:val="24"/>
        </w:rPr>
      </w:pPr>
      <w:r>
        <w:rPr>
          <w:b/>
          <w:i/>
          <w:sz w:val="24"/>
          <w:szCs w:val="24"/>
        </w:rPr>
        <w:t>Cena</w:t>
      </w:r>
      <w:bookmarkEnd w:id="0"/>
      <w:r>
        <w:rPr>
          <w:b/>
          <w:i/>
          <w:sz w:val="24"/>
          <w:szCs w:val="24"/>
        </w:rPr>
        <w:t xml:space="preserve"> Díla</w:t>
      </w:r>
    </w:p>
    <w:p w14:paraId="0895F094" w14:textId="77777777" w:rsidR="00D01235" w:rsidRDefault="00D01235">
      <w:pPr>
        <w:ind w:left="720"/>
        <w:rPr>
          <w:b/>
          <w:i/>
          <w:sz w:val="24"/>
          <w:szCs w:val="24"/>
        </w:rPr>
      </w:pPr>
    </w:p>
    <w:p w14:paraId="7B3B010E" w14:textId="654383C7" w:rsidR="00D01235" w:rsidRPr="007B518D" w:rsidRDefault="00D01235" w:rsidP="00EF01CE">
      <w:pPr>
        <w:numPr>
          <w:ilvl w:val="1"/>
          <w:numId w:val="7"/>
        </w:numPr>
        <w:ind w:hanging="578"/>
        <w:jc w:val="both"/>
        <w:rPr>
          <w:sz w:val="24"/>
        </w:rPr>
      </w:pPr>
      <w:r>
        <w:rPr>
          <w:sz w:val="24"/>
          <w:szCs w:val="24"/>
        </w:rPr>
        <w:t xml:space="preserve">Cena, kterou Objednatel uhradí Zhotoviteli za realizaci Díla, činí </w:t>
      </w:r>
      <w:r w:rsidR="00A96471">
        <w:rPr>
          <w:sz w:val="24"/>
        </w:rPr>
        <w:t>1.332.388,14</w:t>
      </w:r>
      <w:r w:rsidR="008F7737">
        <w:rPr>
          <w:sz w:val="24"/>
        </w:rPr>
        <w:t>,-</w:t>
      </w:r>
      <w:r w:rsidR="00624823">
        <w:rPr>
          <w:sz w:val="24"/>
          <w:szCs w:val="24"/>
        </w:rPr>
        <w:t xml:space="preserve">Kč </w:t>
      </w:r>
      <w:r w:rsidRPr="0076021A">
        <w:rPr>
          <w:sz w:val="24"/>
          <w:szCs w:val="24"/>
        </w:rPr>
        <w:t xml:space="preserve">(slovy: </w:t>
      </w:r>
      <w:r w:rsidR="008F7737" w:rsidRPr="008F7737">
        <w:rPr>
          <w:i/>
          <w:iCs/>
          <w:sz w:val="24"/>
          <w:szCs w:val="24"/>
        </w:rPr>
        <w:t>jeden</w:t>
      </w:r>
      <w:r w:rsidR="008F7737">
        <w:rPr>
          <w:sz w:val="24"/>
          <w:szCs w:val="24"/>
        </w:rPr>
        <w:t>-</w:t>
      </w:r>
      <w:r w:rsidR="00A96471" w:rsidRPr="008F7737">
        <w:rPr>
          <w:i/>
          <w:iCs/>
          <w:sz w:val="24"/>
        </w:rPr>
        <w:t>milion</w:t>
      </w:r>
      <w:r w:rsidR="008F7737" w:rsidRPr="008F7737">
        <w:rPr>
          <w:i/>
          <w:iCs/>
          <w:sz w:val="24"/>
        </w:rPr>
        <w:t>-</w:t>
      </w:r>
      <w:r w:rsidR="00A96471" w:rsidRPr="008F7737">
        <w:rPr>
          <w:i/>
          <w:iCs/>
          <w:sz w:val="24"/>
        </w:rPr>
        <w:t>tři</w:t>
      </w:r>
      <w:r w:rsidR="008F7737" w:rsidRPr="008F7737">
        <w:rPr>
          <w:i/>
          <w:iCs/>
          <w:sz w:val="24"/>
        </w:rPr>
        <w:t>-</w:t>
      </w:r>
      <w:r w:rsidR="00A96471" w:rsidRPr="008F7737">
        <w:rPr>
          <w:i/>
          <w:iCs/>
          <w:sz w:val="24"/>
        </w:rPr>
        <w:t>sta</w:t>
      </w:r>
      <w:r w:rsidR="008F7737" w:rsidRPr="008F7737">
        <w:rPr>
          <w:i/>
          <w:iCs/>
          <w:sz w:val="24"/>
        </w:rPr>
        <w:t>-</w:t>
      </w:r>
      <w:r w:rsidR="00A96471" w:rsidRPr="008F7737">
        <w:rPr>
          <w:i/>
          <w:iCs/>
          <w:sz w:val="24"/>
        </w:rPr>
        <w:t>třicet</w:t>
      </w:r>
      <w:r w:rsidR="008F7737" w:rsidRPr="008F7737">
        <w:rPr>
          <w:i/>
          <w:iCs/>
          <w:sz w:val="24"/>
        </w:rPr>
        <w:t>-</w:t>
      </w:r>
      <w:r w:rsidR="00A96471" w:rsidRPr="008F7737">
        <w:rPr>
          <w:i/>
          <w:iCs/>
          <w:sz w:val="24"/>
        </w:rPr>
        <w:t>dva</w:t>
      </w:r>
      <w:r w:rsidR="008F7737" w:rsidRPr="008F7737">
        <w:rPr>
          <w:i/>
          <w:iCs/>
          <w:sz w:val="24"/>
        </w:rPr>
        <w:t>-</w:t>
      </w:r>
      <w:r w:rsidR="00A96471" w:rsidRPr="008F7737">
        <w:rPr>
          <w:i/>
          <w:iCs/>
          <w:sz w:val="24"/>
        </w:rPr>
        <w:t>tisíc</w:t>
      </w:r>
      <w:r w:rsidR="008F7737" w:rsidRPr="008F7737">
        <w:rPr>
          <w:i/>
          <w:iCs/>
          <w:sz w:val="24"/>
        </w:rPr>
        <w:t>-</w:t>
      </w:r>
      <w:r w:rsidR="00A96471" w:rsidRPr="008F7737">
        <w:rPr>
          <w:i/>
          <w:iCs/>
          <w:sz w:val="24"/>
        </w:rPr>
        <w:t>tři</w:t>
      </w:r>
      <w:r w:rsidR="008F7737" w:rsidRPr="008F7737">
        <w:rPr>
          <w:i/>
          <w:iCs/>
          <w:sz w:val="24"/>
        </w:rPr>
        <w:t>-</w:t>
      </w:r>
      <w:r w:rsidR="00A96471" w:rsidRPr="008F7737">
        <w:rPr>
          <w:i/>
          <w:iCs/>
          <w:sz w:val="24"/>
        </w:rPr>
        <w:t>sta</w:t>
      </w:r>
      <w:r w:rsidR="008F7737" w:rsidRPr="008F7737">
        <w:rPr>
          <w:i/>
          <w:iCs/>
          <w:sz w:val="24"/>
        </w:rPr>
        <w:t>-</w:t>
      </w:r>
      <w:r w:rsidR="00A96471" w:rsidRPr="008F7737">
        <w:rPr>
          <w:i/>
          <w:iCs/>
          <w:sz w:val="24"/>
        </w:rPr>
        <w:t>osmdesát</w:t>
      </w:r>
      <w:r w:rsidR="008F7737" w:rsidRPr="008F7737">
        <w:rPr>
          <w:i/>
          <w:iCs/>
          <w:sz w:val="24"/>
        </w:rPr>
        <w:t>-</w:t>
      </w:r>
      <w:r w:rsidR="00A96471" w:rsidRPr="008F7737">
        <w:rPr>
          <w:i/>
          <w:iCs/>
          <w:sz w:val="24"/>
        </w:rPr>
        <w:t>osm</w:t>
      </w:r>
      <w:r w:rsidR="0076021A" w:rsidRPr="008F7737">
        <w:rPr>
          <w:i/>
          <w:iCs/>
          <w:sz w:val="24"/>
        </w:rPr>
        <w:t xml:space="preserve"> </w:t>
      </w:r>
      <w:r w:rsidRPr="008F7737">
        <w:rPr>
          <w:i/>
          <w:iCs/>
          <w:sz w:val="24"/>
          <w:szCs w:val="24"/>
        </w:rPr>
        <w:t>korun českýc</w:t>
      </w:r>
      <w:r w:rsidR="0076021A" w:rsidRPr="008F7737">
        <w:rPr>
          <w:i/>
          <w:iCs/>
          <w:sz w:val="24"/>
          <w:szCs w:val="24"/>
        </w:rPr>
        <w:t>h</w:t>
      </w:r>
      <w:r w:rsidR="00A96471" w:rsidRPr="008F7737">
        <w:rPr>
          <w:i/>
          <w:iCs/>
          <w:sz w:val="24"/>
          <w:szCs w:val="24"/>
        </w:rPr>
        <w:t xml:space="preserve"> </w:t>
      </w:r>
      <w:r w:rsidR="008F7737" w:rsidRPr="008F7737">
        <w:rPr>
          <w:i/>
          <w:iCs/>
          <w:sz w:val="24"/>
          <w:szCs w:val="24"/>
        </w:rPr>
        <w:t>a čtrnáct haléřů</w:t>
      </w:r>
      <w:r w:rsidR="007B518D">
        <w:rPr>
          <w:sz w:val="24"/>
        </w:rPr>
        <w:t>)</w:t>
      </w:r>
      <w:r w:rsidR="0076021A" w:rsidRPr="007B518D">
        <w:rPr>
          <w:sz w:val="24"/>
          <w:szCs w:val="24"/>
        </w:rPr>
        <w:t xml:space="preserve"> </w:t>
      </w:r>
      <w:r w:rsidR="007B518D" w:rsidRPr="007B518D">
        <w:rPr>
          <w:sz w:val="24"/>
          <w:szCs w:val="24"/>
        </w:rPr>
        <w:t>bez DPH</w:t>
      </w:r>
      <w:r w:rsidRPr="007B518D">
        <w:rPr>
          <w:sz w:val="24"/>
          <w:szCs w:val="24"/>
        </w:rPr>
        <w:t>. K této ceně bude připočteno a Objednatelem uhrazeno DPH ve výši 21</w:t>
      </w:r>
      <w:r w:rsidR="009E1B95">
        <w:rPr>
          <w:sz w:val="24"/>
          <w:szCs w:val="24"/>
        </w:rPr>
        <w:t xml:space="preserve"> </w:t>
      </w:r>
      <w:r w:rsidRPr="007B518D">
        <w:rPr>
          <w:sz w:val="24"/>
          <w:szCs w:val="24"/>
        </w:rPr>
        <w:t xml:space="preserve">% v částce </w:t>
      </w:r>
      <w:r w:rsidR="00A96471">
        <w:rPr>
          <w:sz w:val="24"/>
        </w:rPr>
        <w:t xml:space="preserve">279.801,51 </w:t>
      </w:r>
      <w:r w:rsidR="00624823" w:rsidRPr="007B518D">
        <w:rPr>
          <w:sz w:val="24"/>
          <w:szCs w:val="24"/>
        </w:rPr>
        <w:t xml:space="preserve">Kč. </w:t>
      </w:r>
      <w:r w:rsidRPr="007B518D">
        <w:rPr>
          <w:sz w:val="24"/>
          <w:szCs w:val="24"/>
        </w:rPr>
        <w:t xml:space="preserve">Celková cena činí </w:t>
      </w:r>
      <w:r w:rsidR="00A96471">
        <w:rPr>
          <w:sz w:val="24"/>
          <w:szCs w:val="24"/>
        </w:rPr>
        <w:t xml:space="preserve">1.612.189,65 </w:t>
      </w:r>
      <w:r w:rsidRPr="007B518D">
        <w:rPr>
          <w:sz w:val="24"/>
          <w:szCs w:val="24"/>
        </w:rPr>
        <w:t>Kč (slovy</w:t>
      </w:r>
      <w:r w:rsidR="005375C4" w:rsidRPr="007B518D">
        <w:rPr>
          <w:sz w:val="24"/>
          <w:szCs w:val="24"/>
        </w:rPr>
        <w:t xml:space="preserve">: </w:t>
      </w:r>
      <w:r w:rsidR="008F7737" w:rsidRPr="008F7737">
        <w:rPr>
          <w:i/>
          <w:iCs/>
          <w:sz w:val="24"/>
          <w:szCs w:val="24"/>
        </w:rPr>
        <w:t>jeden-</w:t>
      </w:r>
      <w:r w:rsidR="00A96471" w:rsidRPr="008F7737">
        <w:rPr>
          <w:i/>
          <w:iCs/>
          <w:sz w:val="24"/>
        </w:rPr>
        <w:t>milion</w:t>
      </w:r>
      <w:r w:rsidR="008F7737" w:rsidRPr="008F7737">
        <w:rPr>
          <w:i/>
          <w:iCs/>
          <w:sz w:val="24"/>
        </w:rPr>
        <w:t>-</w:t>
      </w:r>
      <w:r w:rsidR="00A96471" w:rsidRPr="008F7737">
        <w:rPr>
          <w:i/>
          <w:iCs/>
          <w:sz w:val="24"/>
        </w:rPr>
        <w:t>šest</w:t>
      </w:r>
      <w:r w:rsidR="008F7737" w:rsidRPr="008F7737">
        <w:rPr>
          <w:i/>
          <w:iCs/>
          <w:sz w:val="24"/>
        </w:rPr>
        <w:t>-</w:t>
      </w:r>
      <w:r w:rsidR="00A96471" w:rsidRPr="008F7737">
        <w:rPr>
          <w:i/>
          <w:iCs/>
          <w:sz w:val="24"/>
        </w:rPr>
        <w:t>set</w:t>
      </w:r>
      <w:r w:rsidR="008F7737" w:rsidRPr="008F7737">
        <w:rPr>
          <w:i/>
          <w:iCs/>
          <w:sz w:val="24"/>
        </w:rPr>
        <w:t>-</w:t>
      </w:r>
      <w:r w:rsidR="00A96471" w:rsidRPr="008F7737">
        <w:rPr>
          <w:i/>
          <w:iCs/>
          <w:sz w:val="24"/>
        </w:rPr>
        <w:t>dvanáct</w:t>
      </w:r>
      <w:r w:rsidR="008F7737" w:rsidRPr="008F7737">
        <w:rPr>
          <w:i/>
          <w:iCs/>
          <w:sz w:val="24"/>
        </w:rPr>
        <w:t>-</w:t>
      </w:r>
      <w:r w:rsidR="00A96471" w:rsidRPr="008F7737">
        <w:rPr>
          <w:i/>
          <w:iCs/>
          <w:sz w:val="24"/>
        </w:rPr>
        <w:t>tisíc</w:t>
      </w:r>
      <w:r w:rsidR="008F7737" w:rsidRPr="008F7737">
        <w:rPr>
          <w:i/>
          <w:iCs/>
          <w:sz w:val="24"/>
        </w:rPr>
        <w:t>-</w:t>
      </w:r>
      <w:r w:rsidR="00A96471" w:rsidRPr="008F7737">
        <w:rPr>
          <w:i/>
          <w:iCs/>
          <w:sz w:val="24"/>
        </w:rPr>
        <w:t>sto</w:t>
      </w:r>
      <w:r w:rsidR="008F7737" w:rsidRPr="008F7737">
        <w:rPr>
          <w:i/>
          <w:iCs/>
          <w:sz w:val="24"/>
        </w:rPr>
        <w:t>-</w:t>
      </w:r>
      <w:r w:rsidR="00A96471" w:rsidRPr="008F7737">
        <w:rPr>
          <w:i/>
          <w:iCs/>
          <w:sz w:val="24"/>
        </w:rPr>
        <w:t>osmdesát</w:t>
      </w:r>
      <w:r w:rsidR="008F7737" w:rsidRPr="008F7737">
        <w:rPr>
          <w:i/>
          <w:iCs/>
          <w:sz w:val="24"/>
        </w:rPr>
        <w:t>-</w:t>
      </w:r>
      <w:r w:rsidR="00A96471" w:rsidRPr="008F7737">
        <w:rPr>
          <w:i/>
          <w:iCs/>
          <w:sz w:val="24"/>
        </w:rPr>
        <w:t xml:space="preserve">devět </w:t>
      </w:r>
      <w:r w:rsidR="002E4C54" w:rsidRPr="008F7737">
        <w:rPr>
          <w:i/>
          <w:iCs/>
          <w:sz w:val="24"/>
        </w:rPr>
        <w:t>korun českých</w:t>
      </w:r>
      <w:r w:rsidR="00A96471" w:rsidRPr="008F7737">
        <w:rPr>
          <w:i/>
          <w:iCs/>
          <w:sz w:val="24"/>
        </w:rPr>
        <w:t xml:space="preserve"> </w:t>
      </w:r>
      <w:r w:rsidR="008F7737" w:rsidRPr="008F7737">
        <w:rPr>
          <w:i/>
          <w:iCs/>
          <w:sz w:val="24"/>
        </w:rPr>
        <w:t>a šedesát-pět haléřů</w:t>
      </w:r>
      <w:r w:rsidR="007B518D" w:rsidRPr="007B518D">
        <w:rPr>
          <w:sz w:val="24"/>
        </w:rPr>
        <w:t>)</w:t>
      </w:r>
      <w:r w:rsidR="002E4C54" w:rsidRPr="007B518D">
        <w:rPr>
          <w:sz w:val="24"/>
        </w:rPr>
        <w:t xml:space="preserve"> </w:t>
      </w:r>
      <w:r w:rsidR="007B518D" w:rsidRPr="007B518D">
        <w:rPr>
          <w:sz w:val="24"/>
          <w:szCs w:val="24"/>
        </w:rPr>
        <w:t>včetně DPH</w:t>
      </w:r>
      <w:r w:rsidRPr="007B518D">
        <w:rPr>
          <w:sz w:val="24"/>
          <w:szCs w:val="24"/>
        </w:rPr>
        <w:t xml:space="preserve"> (dále jen „</w:t>
      </w:r>
      <w:r w:rsidRPr="007B518D">
        <w:rPr>
          <w:b/>
          <w:i/>
          <w:iCs/>
          <w:sz w:val="24"/>
          <w:szCs w:val="24"/>
        </w:rPr>
        <w:t>Cena</w:t>
      </w:r>
      <w:r w:rsidRPr="007B518D">
        <w:rPr>
          <w:sz w:val="24"/>
          <w:szCs w:val="24"/>
        </w:rPr>
        <w:t xml:space="preserve">“). Tuto Cenu uhradí Objednatel Zhotoviteli podle stavebního rozpočtu (výkazu výměr), který </w:t>
      </w:r>
      <w:r w:rsidR="00F37D62" w:rsidRPr="007B518D">
        <w:rPr>
          <w:sz w:val="24"/>
          <w:szCs w:val="24"/>
        </w:rPr>
        <w:t xml:space="preserve">je uložen na nosiči CD </w:t>
      </w:r>
      <w:r w:rsidRPr="007B518D">
        <w:rPr>
          <w:sz w:val="24"/>
          <w:szCs w:val="24"/>
        </w:rPr>
        <w:t>tvoří</w:t>
      </w:r>
      <w:r w:rsidR="007827B9">
        <w:rPr>
          <w:sz w:val="24"/>
          <w:szCs w:val="24"/>
        </w:rPr>
        <w:t>cí</w:t>
      </w:r>
      <w:r w:rsidR="00F37D62" w:rsidRPr="007B518D">
        <w:rPr>
          <w:sz w:val="24"/>
          <w:szCs w:val="24"/>
        </w:rPr>
        <w:t>m</w:t>
      </w:r>
      <w:r w:rsidRPr="007B518D">
        <w:rPr>
          <w:sz w:val="24"/>
          <w:szCs w:val="24"/>
        </w:rPr>
        <w:t xml:space="preserve"> </w:t>
      </w:r>
      <w:r w:rsidR="007827B9">
        <w:rPr>
          <w:b/>
          <w:sz w:val="24"/>
          <w:szCs w:val="24"/>
          <w:u w:val="single"/>
        </w:rPr>
        <w:t>přílohu č. </w:t>
      </w:r>
      <w:r w:rsidR="00F37D62" w:rsidRPr="007B518D">
        <w:rPr>
          <w:b/>
          <w:sz w:val="24"/>
          <w:szCs w:val="24"/>
          <w:u w:val="single"/>
        </w:rPr>
        <w:t>1</w:t>
      </w:r>
      <w:r w:rsidRPr="007B518D">
        <w:rPr>
          <w:sz w:val="24"/>
          <w:szCs w:val="24"/>
        </w:rPr>
        <w:t xml:space="preserve"> této Smlouvy. Zhotovitel zaručuje, že</w:t>
      </w:r>
      <w:r w:rsidR="002E4C54" w:rsidRPr="007B518D">
        <w:rPr>
          <w:sz w:val="24"/>
          <w:szCs w:val="24"/>
        </w:rPr>
        <w:t xml:space="preserve"> tento</w:t>
      </w:r>
      <w:r w:rsidRPr="007B518D">
        <w:rPr>
          <w:sz w:val="24"/>
          <w:szCs w:val="24"/>
        </w:rPr>
        <w:t xml:space="preserve"> stavební rozpočet je úplný.</w:t>
      </w:r>
      <w:r w:rsidRPr="007B518D">
        <w:rPr>
          <w:b/>
          <w:sz w:val="24"/>
          <w:szCs w:val="24"/>
        </w:rPr>
        <w:t xml:space="preserve"> </w:t>
      </w:r>
    </w:p>
    <w:p w14:paraId="21A46522" w14:textId="77777777" w:rsidR="00D01235" w:rsidRDefault="00D01235">
      <w:pPr>
        <w:ind w:left="720"/>
        <w:jc w:val="both"/>
        <w:rPr>
          <w:b/>
          <w:sz w:val="24"/>
          <w:szCs w:val="24"/>
        </w:rPr>
      </w:pPr>
    </w:p>
    <w:p w14:paraId="3AC88452" w14:textId="77777777" w:rsidR="00D01235" w:rsidRDefault="00D01235" w:rsidP="00EF01CE">
      <w:pPr>
        <w:numPr>
          <w:ilvl w:val="1"/>
          <w:numId w:val="7"/>
        </w:numPr>
        <w:ind w:hanging="578"/>
        <w:jc w:val="both"/>
        <w:rPr>
          <w:sz w:val="24"/>
          <w:szCs w:val="24"/>
        </w:rPr>
      </w:pPr>
      <w:bookmarkStart w:id="1" w:name="_Ref199140057"/>
      <w:r>
        <w:rPr>
          <w:sz w:val="24"/>
          <w:szCs w:val="24"/>
        </w:rPr>
        <w:t>Výpočet Ceny Díla je stanoven rovněž i na základě seznamu cen položek Díla jako základ</w:t>
      </w:r>
      <w:r w:rsidR="00EF01CE">
        <w:rPr>
          <w:sz w:val="24"/>
          <w:szCs w:val="24"/>
        </w:rPr>
        <w:t>u</w:t>
      </w:r>
      <w:r>
        <w:rPr>
          <w:sz w:val="24"/>
          <w:szCs w:val="24"/>
        </w:rPr>
        <w:t xml:space="preserve"> pro fakturaci, který je uved</w:t>
      </w:r>
      <w:r w:rsidR="00F37D62">
        <w:rPr>
          <w:sz w:val="24"/>
          <w:szCs w:val="24"/>
        </w:rPr>
        <w:t xml:space="preserve">en ve stavebním rozpočtu uloženém na </w:t>
      </w:r>
      <w:r w:rsidR="00393B18">
        <w:rPr>
          <w:sz w:val="24"/>
          <w:szCs w:val="24"/>
        </w:rPr>
        <w:t xml:space="preserve">nosiči </w:t>
      </w:r>
      <w:r w:rsidR="00F37D62">
        <w:rPr>
          <w:sz w:val="24"/>
          <w:szCs w:val="24"/>
        </w:rPr>
        <w:t xml:space="preserve">CD, tvořícím </w:t>
      </w:r>
      <w:r w:rsidR="00F37D62" w:rsidRPr="00F37D62">
        <w:rPr>
          <w:b/>
          <w:sz w:val="24"/>
          <w:szCs w:val="24"/>
          <w:u w:val="single"/>
        </w:rPr>
        <w:t>přílohu č. 1</w:t>
      </w:r>
      <w:r w:rsidR="00F37D62">
        <w:rPr>
          <w:sz w:val="24"/>
          <w:szCs w:val="24"/>
        </w:rPr>
        <w:t xml:space="preserve"> </w:t>
      </w:r>
      <w:r>
        <w:rPr>
          <w:sz w:val="24"/>
          <w:szCs w:val="24"/>
        </w:rPr>
        <w:t>této Smlouvy (dále jen „</w:t>
      </w:r>
      <w:r>
        <w:rPr>
          <w:b/>
          <w:i/>
          <w:sz w:val="24"/>
          <w:szCs w:val="24"/>
        </w:rPr>
        <w:t>Seznam cen položek Díla</w:t>
      </w:r>
      <w:r>
        <w:rPr>
          <w:sz w:val="24"/>
          <w:szCs w:val="24"/>
        </w:rPr>
        <w:t>“). Seznam cen položek Díla je strukturován a jednotlivé položk</w:t>
      </w:r>
      <w:r w:rsidR="00F37D62">
        <w:rPr>
          <w:sz w:val="24"/>
          <w:szCs w:val="24"/>
        </w:rPr>
        <w:t xml:space="preserve">y obsahují </w:t>
      </w:r>
      <w:r w:rsidR="007B518D">
        <w:rPr>
          <w:sz w:val="24"/>
          <w:szCs w:val="24"/>
        </w:rPr>
        <w:t xml:space="preserve">vždy </w:t>
      </w:r>
      <w:r w:rsidR="00F37D62">
        <w:rPr>
          <w:sz w:val="24"/>
          <w:szCs w:val="24"/>
        </w:rPr>
        <w:t>náklady na dodávku a </w:t>
      </w:r>
      <w:r>
        <w:rPr>
          <w:sz w:val="24"/>
          <w:szCs w:val="24"/>
        </w:rPr>
        <w:t>montáž jednotlivých položek. Pro vyloučení jakýchkoli pochybností Strany výslovně souhlasí a berou na vědomí, že Seznam cen</w:t>
      </w:r>
      <w:r w:rsidR="007B518D">
        <w:rPr>
          <w:sz w:val="24"/>
          <w:szCs w:val="24"/>
        </w:rPr>
        <w:t xml:space="preserve"> položek Díla je strukturován a </w:t>
      </w:r>
      <w:r>
        <w:rPr>
          <w:sz w:val="24"/>
          <w:szCs w:val="24"/>
        </w:rPr>
        <w:t>jednotlivé položky obsahující náklady na dodávku nebudou mít žádný vliv na Cenu. Cena zahrnuje veškeré prác</w:t>
      </w:r>
      <w:r w:rsidR="002E4C54">
        <w:rPr>
          <w:sz w:val="24"/>
          <w:szCs w:val="24"/>
        </w:rPr>
        <w:t>e a </w:t>
      </w:r>
      <w:r>
        <w:rPr>
          <w:sz w:val="24"/>
          <w:szCs w:val="24"/>
        </w:rPr>
        <w:t>dodávky, nezbytné pro kompletní zhotovení Díla, připraveného k danému účelu v požadované kvalitě</w:t>
      </w:r>
      <w:bookmarkEnd w:id="1"/>
      <w:r>
        <w:rPr>
          <w:sz w:val="24"/>
          <w:szCs w:val="24"/>
        </w:rPr>
        <w:t xml:space="preserve">. </w:t>
      </w:r>
      <w:bookmarkStart w:id="2" w:name="_Ref199140677"/>
    </w:p>
    <w:p w14:paraId="398915C1" w14:textId="77777777" w:rsidR="00D01235" w:rsidRDefault="00D01235">
      <w:pPr>
        <w:pStyle w:val="Odstavecseseznamem"/>
        <w:rPr>
          <w:sz w:val="24"/>
          <w:szCs w:val="24"/>
        </w:rPr>
      </w:pPr>
    </w:p>
    <w:p w14:paraId="5B147064" w14:textId="77777777" w:rsidR="00B80129" w:rsidRDefault="00D01235" w:rsidP="00442A07">
      <w:pPr>
        <w:numPr>
          <w:ilvl w:val="1"/>
          <w:numId w:val="7"/>
        </w:numPr>
        <w:ind w:hanging="578"/>
        <w:jc w:val="both"/>
        <w:rPr>
          <w:sz w:val="24"/>
          <w:szCs w:val="24"/>
        </w:rPr>
      </w:pPr>
      <w:r w:rsidRPr="009D5784">
        <w:rPr>
          <w:sz w:val="24"/>
          <w:szCs w:val="24"/>
        </w:rPr>
        <w:t>Cena bude hrazena v návaznosti na skutečně provedené práce. Pro výši fakturace budou rozhodné skutečně provedené práce a dodávky, které budou vzájemně odsouhlasené na soupisu skutečně provedených prací.  Kontrola skutečně provedených prací a dodávek se bude provádět na základě protokolu o provedených prací</w:t>
      </w:r>
      <w:r w:rsidR="007B518D" w:rsidRPr="009D5784">
        <w:rPr>
          <w:sz w:val="24"/>
          <w:szCs w:val="24"/>
        </w:rPr>
        <w:t>ch vyhotoveného</w:t>
      </w:r>
      <w:r w:rsidRPr="009D5784">
        <w:rPr>
          <w:sz w:val="24"/>
          <w:szCs w:val="24"/>
        </w:rPr>
        <w:t xml:space="preserve"> Zhotovitelem.</w:t>
      </w:r>
      <w:r w:rsidR="00600600" w:rsidRPr="009D5784">
        <w:rPr>
          <w:sz w:val="24"/>
          <w:szCs w:val="24"/>
        </w:rPr>
        <w:t xml:space="preserve"> </w:t>
      </w:r>
    </w:p>
    <w:p w14:paraId="3A28A005" w14:textId="77777777" w:rsidR="009D5784" w:rsidRPr="009D5784" w:rsidRDefault="009D5784" w:rsidP="009D5784">
      <w:pPr>
        <w:jc w:val="both"/>
        <w:rPr>
          <w:sz w:val="24"/>
          <w:szCs w:val="24"/>
        </w:rPr>
      </w:pPr>
    </w:p>
    <w:p w14:paraId="438FA4AD" w14:textId="77777777" w:rsidR="00EC1F73" w:rsidRDefault="00600600" w:rsidP="00EF01CE">
      <w:pPr>
        <w:numPr>
          <w:ilvl w:val="1"/>
          <w:numId w:val="7"/>
        </w:numPr>
        <w:ind w:hanging="578"/>
        <w:jc w:val="both"/>
        <w:rPr>
          <w:sz w:val="24"/>
          <w:szCs w:val="24"/>
        </w:rPr>
      </w:pPr>
      <w:r w:rsidRPr="00EC1F73">
        <w:rPr>
          <w:sz w:val="24"/>
          <w:szCs w:val="24"/>
        </w:rPr>
        <w:t>Úhrady budou provedeny vždy do 30 dnů po doručení každé faktury,</w:t>
      </w:r>
      <w:r w:rsidR="00EC1F73" w:rsidRPr="00EC1F73">
        <w:rPr>
          <w:sz w:val="24"/>
          <w:szCs w:val="24"/>
        </w:rPr>
        <w:t xml:space="preserve"> ke které bude přiloženo její schválení stavebním dozorem určeným Objednatelem </w:t>
      </w:r>
      <w:r w:rsidR="00EC1F73">
        <w:rPr>
          <w:sz w:val="24"/>
          <w:szCs w:val="24"/>
        </w:rPr>
        <w:t>dle čl. 11 této Smlouvy (</w:t>
      </w:r>
      <w:r w:rsidR="00EC1F73" w:rsidRPr="00EC1F73">
        <w:rPr>
          <w:sz w:val="24"/>
          <w:szCs w:val="24"/>
        </w:rPr>
        <w:t>dále jen „</w:t>
      </w:r>
      <w:r w:rsidR="00EC1F73" w:rsidRPr="00EC1F73">
        <w:rPr>
          <w:b/>
          <w:bCs/>
          <w:i/>
          <w:iCs/>
          <w:sz w:val="24"/>
          <w:szCs w:val="24"/>
        </w:rPr>
        <w:t>Stavební dozor</w:t>
      </w:r>
      <w:r w:rsidR="00EC1F73">
        <w:rPr>
          <w:sz w:val="24"/>
          <w:szCs w:val="24"/>
        </w:rPr>
        <w:t>“)</w:t>
      </w:r>
      <w:r w:rsidR="00EC1F73" w:rsidRPr="00EC1F73">
        <w:rPr>
          <w:sz w:val="24"/>
          <w:szCs w:val="24"/>
        </w:rPr>
        <w:t>, se seznamem p</w:t>
      </w:r>
      <w:r w:rsidR="00EC1F73">
        <w:rPr>
          <w:sz w:val="24"/>
          <w:szCs w:val="24"/>
        </w:rPr>
        <w:t>rací schválených jako dokončené, a to</w:t>
      </w:r>
      <w:r w:rsidR="00EC1F73" w:rsidRPr="00EC1F73">
        <w:rPr>
          <w:sz w:val="24"/>
          <w:szCs w:val="24"/>
        </w:rPr>
        <w:t xml:space="preserve"> za příslušnou část Díla, kterou Zhotovitel dodal Objednateli. </w:t>
      </w:r>
    </w:p>
    <w:p w14:paraId="78AD57E9" w14:textId="77777777" w:rsidR="00EC1F73" w:rsidRDefault="00EC1F73" w:rsidP="00EC1F73">
      <w:pPr>
        <w:pStyle w:val="Odstavecseseznamem"/>
        <w:rPr>
          <w:sz w:val="24"/>
          <w:szCs w:val="24"/>
        </w:rPr>
      </w:pPr>
    </w:p>
    <w:p w14:paraId="2D128865" w14:textId="77777777" w:rsidR="00600600" w:rsidRPr="00EC1F73" w:rsidRDefault="00600600" w:rsidP="00EF01CE">
      <w:pPr>
        <w:numPr>
          <w:ilvl w:val="1"/>
          <w:numId w:val="7"/>
        </w:numPr>
        <w:ind w:hanging="578"/>
        <w:jc w:val="both"/>
        <w:rPr>
          <w:sz w:val="24"/>
          <w:szCs w:val="24"/>
        </w:rPr>
      </w:pPr>
      <w:r w:rsidRPr="00EC1F73">
        <w:rPr>
          <w:sz w:val="24"/>
          <w:szCs w:val="24"/>
        </w:rPr>
        <w:t>Veškeré platby Zhotoviteli ze strany Objednatele podle podmínek této Smlouvy budou prováděny bankovním převodem na účet uvedený na faktuře bez bankovních poplatků na straně Zhotovitele v korunách českých, pokud se Objednatel a Zhotovitel nedohodnou jinak. Zhotovitel je povinen zaregistrovat všechny své bankovní účty, na které by měly být poukazovány platby od Objednatele u příslušného správce daně, aby se Objednatel nedostal do pozice ručitele za DPH úč</w:t>
      </w:r>
      <w:r w:rsidR="00FE0AF4">
        <w:rPr>
          <w:sz w:val="24"/>
          <w:szCs w:val="24"/>
        </w:rPr>
        <w:t>tované Zhotovitelem v souladu s </w:t>
      </w:r>
      <w:r w:rsidRPr="00EC1F73">
        <w:rPr>
          <w:sz w:val="24"/>
          <w:szCs w:val="24"/>
        </w:rPr>
        <w:t>§ 109 zákona č. 235/2004 Sb., o dani z přidané hodnoty v platném znění. Objednatel poukáže jakoukoli platbu pouze na bankovní účt</w:t>
      </w:r>
      <w:r w:rsidR="00FE0AF4">
        <w:rPr>
          <w:sz w:val="24"/>
          <w:szCs w:val="24"/>
        </w:rPr>
        <w:t>y registrované tímto způsobem u </w:t>
      </w:r>
      <w:r w:rsidRPr="00EC1F73">
        <w:rPr>
          <w:sz w:val="24"/>
          <w:szCs w:val="24"/>
        </w:rPr>
        <w:t>správce daně, a to pouze na účty vedené u bankovních subjektů v České republice (dále jen „</w:t>
      </w:r>
      <w:r w:rsidRPr="00EC1F73">
        <w:rPr>
          <w:b/>
          <w:i/>
          <w:sz w:val="24"/>
          <w:szCs w:val="24"/>
        </w:rPr>
        <w:t>Bezpečný účet</w:t>
      </w:r>
      <w:r w:rsidRPr="00EC1F73">
        <w:rPr>
          <w:sz w:val="24"/>
          <w:szCs w:val="24"/>
        </w:rPr>
        <w:t xml:space="preserve">“). Pokud bude požadováno poukázání platby Objednatele na jakýkoli jiný účet, je Objednatel oprávněn zadržet tuto platbu až do doby, kdy Zhotovitel sdělí Objednateli číslo Bezpečného účtu. V případě zadržení platby začne běžet splatnost až ode dne </w:t>
      </w:r>
      <w:r w:rsidRPr="00EC1F73">
        <w:rPr>
          <w:sz w:val="24"/>
          <w:szCs w:val="24"/>
        </w:rPr>
        <w:lastRenderedPageBreak/>
        <w:t>sdělení čísla Bezpečného účtu. Pokud bude do té doby Objednatel vyzván k úhradě DPH z takové zadržené platby v pozici ručitele, bude DPH přímo uhrazena příslušn</w:t>
      </w:r>
      <w:r w:rsidR="00521434">
        <w:rPr>
          <w:sz w:val="24"/>
          <w:szCs w:val="24"/>
        </w:rPr>
        <w:t>ému správci daně a</w:t>
      </w:r>
      <w:r w:rsidRPr="00EC1F73">
        <w:rPr>
          <w:sz w:val="24"/>
          <w:szCs w:val="24"/>
        </w:rPr>
        <w:t xml:space="preserve"> poté dojde k úhradě části platby bez DPH Zhotoviteli. Pokud dojde k indikaci naplnění jakýchkoli jiných podmínek ručení Objednatele za DPH účtovanou Zhotovitelem v </w:t>
      </w:r>
      <w:r w:rsidR="000A7973">
        <w:rPr>
          <w:sz w:val="24"/>
          <w:szCs w:val="24"/>
        </w:rPr>
        <w:t>souladu s § 109 zákona o dani z </w:t>
      </w:r>
      <w:r w:rsidRPr="00EC1F73">
        <w:rPr>
          <w:sz w:val="24"/>
          <w:szCs w:val="24"/>
        </w:rPr>
        <w:t>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Zhotovitelovi žádný nárok na úhradu případných úroků z prodlení, penále, náhrady škody nebo jakýchkoli dal</w:t>
      </w:r>
      <w:r w:rsidR="00521434">
        <w:rPr>
          <w:sz w:val="24"/>
          <w:szCs w:val="24"/>
        </w:rPr>
        <w:t>ších sankcí vůči Objednateli, a </w:t>
      </w:r>
      <w:r w:rsidRPr="00EC1F73">
        <w:rPr>
          <w:sz w:val="24"/>
          <w:szCs w:val="24"/>
        </w:rPr>
        <w:t>to ani v případě, že by mu podobné sankce byly vyměřeny správcem daně.</w:t>
      </w:r>
    </w:p>
    <w:bookmarkEnd w:id="2"/>
    <w:p w14:paraId="3B07632F" w14:textId="77777777" w:rsidR="00993194" w:rsidRDefault="00993194" w:rsidP="00EC1F73">
      <w:pPr>
        <w:pStyle w:val="Odstavecseseznamem"/>
        <w:ind w:left="0"/>
        <w:rPr>
          <w:sz w:val="24"/>
          <w:szCs w:val="24"/>
        </w:rPr>
      </w:pPr>
    </w:p>
    <w:p w14:paraId="2574C968" w14:textId="77777777" w:rsidR="00993194" w:rsidRPr="00993194" w:rsidRDefault="00993194" w:rsidP="00EF01CE">
      <w:pPr>
        <w:numPr>
          <w:ilvl w:val="1"/>
          <w:numId w:val="7"/>
        </w:numPr>
        <w:ind w:hanging="578"/>
        <w:jc w:val="both"/>
        <w:rPr>
          <w:sz w:val="24"/>
          <w:szCs w:val="24"/>
        </w:rPr>
      </w:pPr>
      <w:r w:rsidRPr="00993194">
        <w:rPr>
          <w:sz w:val="24"/>
          <w:szCs w:val="24"/>
        </w:rPr>
        <w:t>Každá faktura podle čl. 2.4. této Smlouvy bude obsahovat náležitosti daňového dokladu pro účely daně z přidané hodnoty v ČR podle českých daňových předpisů platných v den zdanitelného plnění. Každá faktu</w:t>
      </w:r>
      <w:r w:rsidR="002E4C54">
        <w:rPr>
          <w:sz w:val="24"/>
          <w:szCs w:val="24"/>
        </w:rPr>
        <w:t>ra musí rovněž obsahovat Cenu s </w:t>
      </w:r>
      <w:r w:rsidRPr="00993194">
        <w:rPr>
          <w:sz w:val="24"/>
          <w:szCs w:val="24"/>
        </w:rPr>
        <w:t>DPH i bez DPH. Každá faktura musí dále obsahovat soupis a označení jednotlivých položek Díla dle Harmonogramu, za jejichž zhotovení je vystavena, s uvedením cen za jednotlivé položky v rámci stavebního rozpočtu s DPH i bez DPH.</w:t>
      </w:r>
    </w:p>
    <w:p w14:paraId="0C5F71A0" w14:textId="77777777" w:rsidR="00D01235" w:rsidRDefault="00D01235">
      <w:pPr>
        <w:pStyle w:val="Odstavecseseznamem"/>
        <w:rPr>
          <w:sz w:val="24"/>
          <w:szCs w:val="24"/>
        </w:rPr>
      </w:pPr>
    </w:p>
    <w:p w14:paraId="4496CE9B" w14:textId="3E772868" w:rsidR="00D01235" w:rsidRPr="00521434" w:rsidRDefault="00D01235" w:rsidP="00EF01CE">
      <w:pPr>
        <w:numPr>
          <w:ilvl w:val="1"/>
          <w:numId w:val="7"/>
        </w:numPr>
        <w:ind w:hanging="578"/>
        <w:jc w:val="both"/>
        <w:rPr>
          <w:sz w:val="24"/>
          <w:szCs w:val="24"/>
        </w:rPr>
      </w:pPr>
      <w:r>
        <w:rPr>
          <w:sz w:val="24"/>
          <w:szCs w:val="24"/>
        </w:rPr>
        <w:t>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 V případě, že Objednatel nedodrží dobu splatnosti uvedenou na faktuře, nejméně však dobu uvedenou v čl. 2.</w:t>
      </w:r>
      <w:r w:rsidR="00DC020F">
        <w:rPr>
          <w:sz w:val="24"/>
          <w:szCs w:val="24"/>
        </w:rPr>
        <w:t xml:space="preserve"> </w:t>
      </w:r>
      <w:r>
        <w:rPr>
          <w:sz w:val="24"/>
          <w:szCs w:val="24"/>
        </w:rPr>
        <w:t xml:space="preserve">4. této Smlouvy, má Zhotovitel právo na smluvní </w:t>
      </w:r>
      <w:r w:rsidRPr="00F305F1">
        <w:rPr>
          <w:sz w:val="24"/>
          <w:szCs w:val="24"/>
        </w:rPr>
        <w:t>pokutu ve výši 0,</w:t>
      </w:r>
      <w:r w:rsidR="000A7973">
        <w:rPr>
          <w:sz w:val="24"/>
          <w:szCs w:val="24"/>
        </w:rPr>
        <w:t xml:space="preserve">05 </w:t>
      </w:r>
      <w:r w:rsidRPr="00F305F1">
        <w:rPr>
          <w:sz w:val="24"/>
          <w:szCs w:val="24"/>
        </w:rPr>
        <w:t>% z fakturované</w:t>
      </w:r>
      <w:r>
        <w:rPr>
          <w:sz w:val="24"/>
          <w:szCs w:val="24"/>
        </w:rPr>
        <w:t xml:space="preserve"> částky za každý den, ve kterém prodlení Objednatele trvá. Právem na smluvní pokutu není</w:t>
      </w:r>
      <w:r w:rsidR="000E32E1">
        <w:rPr>
          <w:sz w:val="24"/>
          <w:szCs w:val="24"/>
        </w:rPr>
        <w:t xml:space="preserve"> dotčeno právo na náhradu škody.</w:t>
      </w:r>
      <w:r>
        <w:rPr>
          <w:sz w:val="24"/>
          <w:szCs w:val="24"/>
        </w:rPr>
        <w:t xml:space="preserve"> </w:t>
      </w:r>
      <w:bookmarkStart w:id="3" w:name="_Ref199140326"/>
    </w:p>
    <w:bookmarkEnd w:id="3"/>
    <w:p w14:paraId="6880F516" w14:textId="77777777" w:rsidR="00D01235" w:rsidRDefault="00D01235">
      <w:pPr>
        <w:pStyle w:val="Odstavecseseznamem"/>
        <w:rPr>
          <w:sz w:val="24"/>
          <w:szCs w:val="24"/>
        </w:rPr>
      </w:pPr>
    </w:p>
    <w:p w14:paraId="36473299" w14:textId="77777777" w:rsidR="004D2BB4" w:rsidRDefault="00D01235" w:rsidP="00EF01CE">
      <w:pPr>
        <w:numPr>
          <w:ilvl w:val="1"/>
          <w:numId w:val="7"/>
        </w:numPr>
        <w:ind w:hanging="578"/>
        <w:jc w:val="both"/>
        <w:rPr>
          <w:sz w:val="24"/>
          <w:szCs w:val="24"/>
        </w:rPr>
      </w:pPr>
      <w:r w:rsidRPr="002922C5">
        <w:rPr>
          <w:sz w:val="24"/>
          <w:szCs w:val="24"/>
        </w:rPr>
        <w:t xml:space="preserve">Zhotovitel tímto uznává a potvrzuje, že Podklady, které obdržel, jsou dostatečně podrobné ke stanovení Ceny, která zahrnuje náklady veškerých prací, které souvisí s provedením Díla. Zhotovitel prohlašuje, že se plně seznámil s Podklady a nezjistil v nich žádné závady, nesrovnalosti nebo chyby, které by mohly ovlivnit výpočet Ceny a dobu provedení Díla, a že žádné vady výše uvedených Podkladů zjištěné po podpisu této Smlouvy nepovedou k úpravě ceny za Dílo stanovené touto Smlouvou. </w:t>
      </w:r>
      <w:r w:rsidR="004D2BB4">
        <w:rPr>
          <w:sz w:val="24"/>
          <w:szCs w:val="24"/>
        </w:rPr>
        <w:t xml:space="preserve">Zhotovitel rovněž prohlašuje, že Cena zahrnuje veškeré náklady řádně a kvalitně provedeného Díla a že vzal v úvahu všechny náležité požadavky, týkající se provedení Díla. </w:t>
      </w:r>
    </w:p>
    <w:p w14:paraId="646CD6BF" w14:textId="77777777" w:rsidR="00BC4E13" w:rsidRPr="002922C5" w:rsidRDefault="00BC4E13" w:rsidP="00BC4E13">
      <w:pPr>
        <w:pStyle w:val="Odstavecseseznamem"/>
        <w:rPr>
          <w:sz w:val="24"/>
          <w:szCs w:val="24"/>
        </w:rPr>
      </w:pPr>
    </w:p>
    <w:p w14:paraId="3E773BF2" w14:textId="77777777" w:rsidR="00D01235" w:rsidRPr="0000426B" w:rsidRDefault="00BC4E13" w:rsidP="00EF01CE">
      <w:pPr>
        <w:numPr>
          <w:ilvl w:val="1"/>
          <w:numId w:val="7"/>
        </w:numPr>
        <w:ind w:hanging="578"/>
        <w:jc w:val="both"/>
        <w:rPr>
          <w:sz w:val="24"/>
          <w:szCs w:val="24"/>
        </w:rPr>
      </w:pPr>
      <w:r w:rsidRPr="001F6988">
        <w:rPr>
          <w:sz w:val="24"/>
          <w:szCs w:val="24"/>
        </w:rPr>
        <w:t xml:space="preserve">Zhotovitel může navrhnout Objednateli navýšení Ceny Díla maximálně o </w:t>
      </w:r>
      <w:r w:rsidR="0000426B" w:rsidRPr="001F6988">
        <w:rPr>
          <w:sz w:val="24"/>
          <w:szCs w:val="24"/>
        </w:rPr>
        <w:t>3</w:t>
      </w:r>
      <w:r w:rsidRPr="001F6988">
        <w:rPr>
          <w:sz w:val="24"/>
          <w:szCs w:val="24"/>
        </w:rPr>
        <w:t>0</w:t>
      </w:r>
      <w:r w:rsidR="008852F3" w:rsidRPr="001F6988">
        <w:rPr>
          <w:sz w:val="24"/>
          <w:szCs w:val="24"/>
        </w:rPr>
        <w:t xml:space="preserve"> </w:t>
      </w:r>
      <w:r w:rsidRPr="001F6988">
        <w:rPr>
          <w:sz w:val="24"/>
          <w:szCs w:val="24"/>
        </w:rPr>
        <w:t>%</w:t>
      </w:r>
      <w:r w:rsidRPr="0000426B">
        <w:rPr>
          <w:sz w:val="24"/>
          <w:szCs w:val="24"/>
        </w:rPr>
        <w:t xml:space="preserve"> oproti </w:t>
      </w:r>
      <w:r w:rsidR="008852F3" w:rsidRPr="0000426B">
        <w:rPr>
          <w:sz w:val="24"/>
          <w:szCs w:val="24"/>
        </w:rPr>
        <w:t>Ceně Díla dle článku 2.1. této Smlouvy</w:t>
      </w:r>
      <w:r w:rsidR="00C81074" w:rsidRPr="0000426B">
        <w:rPr>
          <w:sz w:val="24"/>
          <w:szCs w:val="24"/>
        </w:rPr>
        <w:t>,</w:t>
      </w:r>
      <w:r w:rsidRPr="0000426B">
        <w:rPr>
          <w:sz w:val="24"/>
          <w:szCs w:val="24"/>
        </w:rPr>
        <w:t xml:space="preserve"> </w:t>
      </w:r>
      <w:r w:rsidR="00C81074" w:rsidRPr="0000426B">
        <w:rPr>
          <w:sz w:val="24"/>
          <w:szCs w:val="24"/>
        </w:rPr>
        <w:t>to však pouze v případě dodatečných prací</w:t>
      </w:r>
      <w:r w:rsidR="009F2C94" w:rsidRPr="0000426B">
        <w:rPr>
          <w:sz w:val="24"/>
          <w:szCs w:val="24"/>
        </w:rPr>
        <w:t xml:space="preserve"> </w:t>
      </w:r>
      <w:r w:rsidR="00F305F1" w:rsidRPr="0000426B">
        <w:rPr>
          <w:sz w:val="24"/>
          <w:szCs w:val="24"/>
        </w:rPr>
        <w:t>ve smyslu čl. 4.</w:t>
      </w:r>
      <w:r w:rsidR="009F2C94" w:rsidRPr="0000426B">
        <w:rPr>
          <w:sz w:val="24"/>
          <w:szCs w:val="24"/>
        </w:rPr>
        <w:t xml:space="preserve"> této Smlouvy</w:t>
      </w:r>
      <w:r w:rsidR="00C81074" w:rsidRPr="0000426B">
        <w:rPr>
          <w:sz w:val="24"/>
          <w:szCs w:val="24"/>
        </w:rPr>
        <w:t xml:space="preserve">, jejichž potřeba vznikla v důsledku objektivně nepředvídaných okolností a které jsou nezbytné pro provedení původního Díla. </w:t>
      </w:r>
      <w:r w:rsidRPr="0000426B">
        <w:rPr>
          <w:sz w:val="24"/>
          <w:szCs w:val="24"/>
        </w:rPr>
        <w:t>Návrh na navýšení Ceny Díla mu</w:t>
      </w:r>
      <w:r w:rsidR="007752C1" w:rsidRPr="0000426B">
        <w:rPr>
          <w:sz w:val="24"/>
          <w:szCs w:val="24"/>
        </w:rPr>
        <w:t>sí být vždy řádně zdůvodněn.</w:t>
      </w:r>
    </w:p>
    <w:p w14:paraId="7F439597" w14:textId="77777777" w:rsidR="00152779" w:rsidRPr="002922C5" w:rsidRDefault="00152779">
      <w:pPr>
        <w:rPr>
          <w:sz w:val="24"/>
          <w:szCs w:val="24"/>
        </w:rPr>
      </w:pPr>
    </w:p>
    <w:p w14:paraId="5ECECA86" w14:textId="77777777" w:rsidR="00D01235" w:rsidRPr="002922C5" w:rsidRDefault="00D01235" w:rsidP="00EF01CE">
      <w:pPr>
        <w:numPr>
          <w:ilvl w:val="0"/>
          <w:numId w:val="7"/>
        </w:numPr>
        <w:ind w:hanging="578"/>
        <w:rPr>
          <w:b/>
          <w:i/>
          <w:sz w:val="24"/>
          <w:szCs w:val="24"/>
        </w:rPr>
      </w:pPr>
      <w:r w:rsidRPr="002922C5">
        <w:rPr>
          <w:b/>
          <w:i/>
          <w:sz w:val="24"/>
          <w:szCs w:val="24"/>
        </w:rPr>
        <w:lastRenderedPageBreak/>
        <w:t>Provádění Díla</w:t>
      </w:r>
    </w:p>
    <w:p w14:paraId="3E3C5C82" w14:textId="77777777" w:rsidR="00D01235" w:rsidRPr="002922C5" w:rsidRDefault="00D01235">
      <w:pPr>
        <w:ind w:left="720"/>
        <w:rPr>
          <w:b/>
          <w:i/>
          <w:sz w:val="24"/>
          <w:szCs w:val="24"/>
        </w:rPr>
      </w:pPr>
    </w:p>
    <w:p w14:paraId="2CB5BB4C" w14:textId="77777777" w:rsidR="00D01235" w:rsidRPr="00FC0E30" w:rsidRDefault="00D01235" w:rsidP="00EF01CE">
      <w:pPr>
        <w:numPr>
          <w:ilvl w:val="1"/>
          <w:numId w:val="7"/>
        </w:numPr>
        <w:ind w:hanging="578"/>
        <w:jc w:val="both"/>
        <w:rPr>
          <w:sz w:val="24"/>
          <w:szCs w:val="24"/>
        </w:rPr>
      </w:pPr>
      <w:r w:rsidRPr="00FC0E30">
        <w:rPr>
          <w:sz w:val="24"/>
          <w:szCs w:val="24"/>
        </w:rPr>
        <w:t>Zhotovitel je povinen zahájit práce na provedení Díla nejpozději do</w:t>
      </w:r>
      <w:r w:rsidR="00FC71AF" w:rsidRPr="00FC0E30">
        <w:rPr>
          <w:sz w:val="24"/>
          <w:szCs w:val="24"/>
        </w:rPr>
        <w:t xml:space="preserve"> 7 dnů </w:t>
      </w:r>
      <w:r w:rsidR="00FC71AF" w:rsidRPr="00374831">
        <w:rPr>
          <w:sz w:val="24"/>
          <w:szCs w:val="24"/>
        </w:rPr>
        <w:t>od</w:t>
      </w:r>
      <w:r w:rsidR="006769CB" w:rsidRPr="00374831">
        <w:rPr>
          <w:sz w:val="24"/>
          <w:szCs w:val="24"/>
        </w:rPr>
        <w:t>e dne nabytí</w:t>
      </w:r>
      <w:r w:rsidR="00FC71AF" w:rsidRPr="00374831">
        <w:rPr>
          <w:sz w:val="24"/>
          <w:szCs w:val="24"/>
        </w:rPr>
        <w:t xml:space="preserve"> </w:t>
      </w:r>
      <w:r w:rsidR="006769CB" w:rsidRPr="00374831">
        <w:rPr>
          <w:sz w:val="24"/>
          <w:szCs w:val="24"/>
        </w:rPr>
        <w:t>účinnosti</w:t>
      </w:r>
      <w:r w:rsidR="00FC71AF" w:rsidRPr="00FC0E30">
        <w:rPr>
          <w:sz w:val="24"/>
          <w:szCs w:val="24"/>
        </w:rPr>
        <w:t xml:space="preserve"> této Smlouvy</w:t>
      </w:r>
      <w:r w:rsidRPr="00FC0E30">
        <w:rPr>
          <w:sz w:val="24"/>
          <w:szCs w:val="24"/>
        </w:rPr>
        <w:t>.</w:t>
      </w:r>
      <w:r w:rsidR="008550A4" w:rsidRPr="00FC0E30">
        <w:rPr>
          <w:sz w:val="24"/>
          <w:szCs w:val="24"/>
        </w:rPr>
        <w:t xml:space="preserve"> </w:t>
      </w:r>
    </w:p>
    <w:p w14:paraId="52DF24CE" w14:textId="77777777" w:rsidR="00FC71AF" w:rsidRPr="00FC71AF" w:rsidRDefault="00FC71AF" w:rsidP="00FC71AF">
      <w:pPr>
        <w:ind w:left="720"/>
        <w:jc w:val="both"/>
        <w:rPr>
          <w:sz w:val="24"/>
          <w:szCs w:val="24"/>
        </w:rPr>
      </w:pPr>
    </w:p>
    <w:p w14:paraId="5593D6A4" w14:textId="77777777" w:rsidR="00D01235" w:rsidRPr="002922C5" w:rsidRDefault="00D01235" w:rsidP="00EF01CE">
      <w:pPr>
        <w:numPr>
          <w:ilvl w:val="1"/>
          <w:numId w:val="7"/>
        </w:numPr>
        <w:ind w:hanging="578"/>
        <w:jc w:val="both"/>
        <w:rPr>
          <w:sz w:val="24"/>
          <w:szCs w:val="24"/>
        </w:rPr>
      </w:pPr>
      <w:r w:rsidRPr="002922C5">
        <w:rPr>
          <w:sz w:val="24"/>
          <w:szCs w:val="24"/>
        </w:rPr>
        <w:t xml:space="preserve">Zhotovitel je při plnění svých povinností a závazků ohledně Díla povinen postupovat s péčí řádného hospodáře a v souladu se všemi </w:t>
      </w:r>
      <w:r w:rsidR="004D4C7B">
        <w:rPr>
          <w:sz w:val="24"/>
          <w:szCs w:val="24"/>
        </w:rPr>
        <w:t>příslušnými právními předpisy a </w:t>
      </w:r>
      <w:r w:rsidRPr="002922C5">
        <w:rPr>
          <w:sz w:val="24"/>
          <w:szCs w:val="24"/>
        </w:rPr>
        <w:t>stavebními normami. Dílo provedené Zhotovitelem bude plně v souladu s touto Smlouvou (zejména Podklady) a jeho jednotlivé prvky budou způsobilé k účelům, ke kterým je Dílo určeno nebo které vyplývají z Podkladů. Dílo zahrnuje veškeré práce, které vyplývají z této Smlouvy nebo závazků Zhotovitele.</w:t>
      </w:r>
    </w:p>
    <w:p w14:paraId="239E2952" w14:textId="77777777" w:rsidR="00D01235" w:rsidRPr="002922C5" w:rsidRDefault="00D01235">
      <w:pPr>
        <w:pStyle w:val="Odstavecseseznamem"/>
        <w:jc w:val="both"/>
        <w:rPr>
          <w:sz w:val="24"/>
          <w:szCs w:val="24"/>
        </w:rPr>
      </w:pPr>
    </w:p>
    <w:p w14:paraId="05A3FD2B" w14:textId="77777777" w:rsidR="00C069A3" w:rsidRDefault="00D01235" w:rsidP="00C069A3">
      <w:pPr>
        <w:numPr>
          <w:ilvl w:val="1"/>
          <w:numId w:val="7"/>
        </w:numPr>
        <w:ind w:hanging="578"/>
        <w:jc w:val="both"/>
        <w:rPr>
          <w:sz w:val="24"/>
          <w:szCs w:val="24"/>
        </w:rPr>
      </w:pPr>
      <w:r w:rsidRPr="00895BD5">
        <w:rPr>
          <w:sz w:val="24"/>
          <w:szCs w:val="24"/>
        </w:rPr>
        <w:t>Zhotovitel se zavazuje v co nejvyšší možné míře udržovat Místo určené k provedení Díla i jeho okolí v dobrém stavu, u</w:t>
      </w:r>
      <w:r w:rsidR="00F44EBE" w:rsidRPr="00895BD5">
        <w:rPr>
          <w:sz w:val="24"/>
          <w:szCs w:val="24"/>
        </w:rPr>
        <w:t>p</w:t>
      </w:r>
      <w:r w:rsidRPr="00895BD5">
        <w:rPr>
          <w:sz w:val="24"/>
          <w:szCs w:val="24"/>
        </w:rPr>
        <w:t>ravené a bez znečištění, včetn</w:t>
      </w:r>
      <w:r w:rsidR="00F63340" w:rsidRPr="00895BD5">
        <w:rPr>
          <w:sz w:val="24"/>
          <w:szCs w:val="24"/>
        </w:rPr>
        <w:t xml:space="preserve">ě odpadového materiálu a odpadů. </w:t>
      </w:r>
      <w:r w:rsidR="00F63340" w:rsidRPr="008D3D17">
        <w:rPr>
          <w:sz w:val="24"/>
          <w:szCs w:val="24"/>
        </w:rPr>
        <w:t>Zhotovitel se v tomto směru zavazuje zejména k provádění denního úklidu stavební činností znečištěných přís</w:t>
      </w:r>
      <w:r w:rsidR="00C069A3" w:rsidRPr="008D3D17">
        <w:rPr>
          <w:sz w:val="24"/>
          <w:szCs w:val="24"/>
        </w:rPr>
        <w:t xml:space="preserve">tupových komunikací a </w:t>
      </w:r>
      <w:r w:rsidR="00F63340" w:rsidRPr="008D3D17">
        <w:rPr>
          <w:sz w:val="24"/>
          <w:szCs w:val="24"/>
        </w:rPr>
        <w:t>úkl</w:t>
      </w:r>
      <w:r w:rsidR="00573DA8" w:rsidRPr="008D3D17">
        <w:rPr>
          <w:sz w:val="24"/>
          <w:szCs w:val="24"/>
        </w:rPr>
        <w:t xml:space="preserve">idu </w:t>
      </w:r>
      <w:r w:rsidR="008D3D17" w:rsidRPr="008D3D17">
        <w:rPr>
          <w:sz w:val="24"/>
          <w:szCs w:val="24"/>
        </w:rPr>
        <w:t>stavbou dotčených vnitřních prostor</w:t>
      </w:r>
      <w:r w:rsidR="00C069A3" w:rsidRPr="008D3D17">
        <w:rPr>
          <w:sz w:val="24"/>
          <w:szCs w:val="24"/>
        </w:rPr>
        <w:t xml:space="preserve">. </w:t>
      </w:r>
      <w:r w:rsidRPr="008D3D17">
        <w:rPr>
          <w:sz w:val="24"/>
          <w:szCs w:val="24"/>
        </w:rPr>
        <w:t>Zhotovitel</w:t>
      </w:r>
      <w:r w:rsidRPr="00895BD5">
        <w:rPr>
          <w:sz w:val="24"/>
          <w:szCs w:val="24"/>
        </w:rPr>
        <w:t xml:space="preserve"> bere </w:t>
      </w:r>
      <w:r w:rsidR="00C23BCA" w:rsidRPr="00895BD5">
        <w:rPr>
          <w:sz w:val="24"/>
          <w:szCs w:val="24"/>
        </w:rPr>
        <w:t xml:space="preserve">výslovně </w:t>
      </w:r>
      <w:r w:rsidRPr="00895BD5">
        <w:rPr>
          <w:sz w:val="24"/>
          <w:szCs w:val="24"/>
        </w:rPr>
        <w:t>na vědomí a souhlasí, že je odpovědný za udržování Místa určeného k výstavbě a přilehlých ploch v čistotě bez nebezpečných látek a čehokoliv, co by představovalo nebezpečí vzniku škody na zdraví lidí a na životním prostředí.</w:t>
      </w:r>
      <w:r w:rsidR="00F63340" w:rsidRPr="00895BD5">
        <w:rPr>
          <w:sz w:val="24"/>
          <w:szCs w:val="24"/>
        </w:rPr>
        <w:t xml:space="preserve"> </w:t>
      </w:r>
      <w:r w:rsidRPr="00895BD5">
        <w:rPr>
          <w:sz w:val="24"/>
          <w:szCs w:val="24"/>
        </w:rPr>
        <w:t>Zhotovitel se zavazuje vybouranou suť</w:t>
      </w:r>
      <w:r w:rsidR="00776C58" w:rsidRPr="00895BD5">
        <w:rPr>
          <w:sz w:val="24"/>
          <w:szCs w:val="24"/>
        </w:rPr>
        <w:t xml:space="preserve"> a ostatní stavební materiály</w:t>
      </w:r>
      <w:r w:rsidRPr="00895BD5">
        <w:rPr>
          <w:sz w:val="24"/>
          <w:szCs w:val="24"/>
        </w:rPr>
        <w:t xml:space="preserve"> ihned odvážet mimo areál bez skládkování v prostoru stavby</w:t>
      </w:r>
      <w:r w:rsidR="00C069A3">
        <w:rPr>
          <w:sz w:val="24"/>
          <w:szCs w:val="24"/>
        </w:rPr>
        <w:t xml:space="preserve"> a </w:t>
      </w:r>
      <w:r w:rsidR="00B64215" w:rsidRPr="00895BD5">
        <w:rPr>
          <w:sz w:val="24"/>
          <w:szCs w:val="24"/>
        </w:rPr>
        <w:t>vjezdu do areálu</w:t>
      </w:r>
      <w:r w:rsidRPr="00895BD5">
        <w:rPr>
          <w:sz w:val="24"/>
          <w:szCs w:val="24"/>
        </w:rPr>
        <w:t>.</w:t>
      </w:r>
    </w:p>
    <w:p w14:paraId="7F340DF2" w14:textId="77777777" w:rsidR="00C069A3" w:rsidRDefault="00C069A3" w:rsidP="00C069A3">
      <w:pPr>
        <w:pStyle w:val="Odstavecseseznamem"/>
        <w:rPr>
          <w:rFonts w:eastAsia="ArialMT-Identity-H"/>
          <w:sz w:val="24"/>
          <w:szCs w:val="24"/>
          <w:lang w:eastAsia="en-US"/>
        </w:rPr>
      </w:pPr>
    </w:p>
    <w:p w14:paraId="0B07E704" w14:textId="7AACF407" w:rsidR="00D01235" w:rsidRPr="009D4FE1" w:rsidRDefault="00D01235" w:rsidP="00EF01CE">
      <w:pPr>
        <w:numPr>
          <w:ilvl w:val="1"/>
          <w:numId w:val="7"/>
        </w:numPr>
        <w:ind w:hanging="578"/>
        <w:jc w:val="both"/>
        <w:rPr>
          <w:sz w:val="24"/>
          <w:szCs w:val="24"/>
        </w:rPr>
      </w:pPr>
      <w:r w:rsidRPr="002922C5">
        <w:rPr>
          <w:sz w:val="24"/>
          <w:szCs w:val="24"/>
        </w:rPr>
        <w:t>Zhotovitel si řádně prohlédl a zkontroloval Místo realizace Díla, jeho okolí, výše uvedené údaje a další informace, které jsou k</w:t>
      </w:r>
      <w:r w:rsidR="009D4FE1">
        <w:rPr>
          <w:sz w:val="24"/>
          <w:szCs w:val="24"/>
        </w:rPr>
        <w:t xml:space="preserve"> dispozici, a je řádně seznámen </w:t>
      </w:r>
      <w:r w:rsidRPr="009D4FE1">
        <w:rPr>
          <w:sz w:val="24"/>
          <w:szCs w:val="24"/>
        </w:rPr>
        <w:t>se situací v Místě real</w:t>
      </w:r>
      <w:r w:rsidR="009D4FE1">
        <w:rPr>
          <w:sz w:val="24"/>
          <w:szCs w:val="24"/>
        </w:rPr>
        <w:t xml:space="preserve">izace Díla (typ a povaha místa) a </w:t>
      </w:r>
      <w:r w:rsidRPr="009D4FE1">
        <w:rPr>
          <w:sz w:val="24"/>
          <w:szCs w:val="24"/>
        </w:rPr>
        <w:t>s rozsahem a povahou prací dle Podkladů a zvláště pak</w:t>
      </w:r>
      <w:r w:rsidR="00BB6B96" w:rsidRPr="009D4FE1">
        <w:rPr>
          <w:sz w:val="24"/>
          <w:szCs w:val="24"/>
        </w:rPr>
        <w:t xml:space="preserve"> s povahou</w:t>
      </w:r>
      <w:r w:rsidRPr="009D4FE1">
        <w:rPr>
          <w:sz w:val="24"/>
          <w:szCs w:val="24"/>
        </w:rPr>
        <w:t xml:space="preserve"> Staveniště, jak je nadefinováno v čl. 3.</w:t>
      </w:r>
      <w:r w:rsidR="00DC020F">
        <w:rPr>
          <w:sz w:val="24"/>
          <w:szCs w:val="24"/>
        </w:rPr>
        <w:t xml:space="preserve"> </w:t>
      </w:r>
      <w:r w:rsidRPr="009D4FE1">
        <w:rPr>
          <w:sz w:val="24"/>
          <w:szCs w:val="24"/>
        </w:rPr>
        <w:t>5.</w:t>
      </w:r>
      <w:r w:rsidR="009D4FE1">
        <w:rPr>
          <w:sz w:val="24"/>
          <w:szCs w:val="24"/>
        </w:rPr>
        <w:t xml:space="preserve"> této Smlouvy.</w:t>
      </w:r>
    </w:p>
    <w:p w14:paraId="49363FB9" w14:textId="77777777" w:rsidR="00D01235" w:rsidRPr="002922C5" w:rsidRDefault="00D01235">
      <w:pPr>
        <w:jc w:val="both"/>
        <w:rPr>
          <w:sz w:val="24"/>
          <w:szCs w:val="24"/>
        </w:rPr>
      </w:pPr>
    </w:p>
    <w:p w14:paraId="413769AF" w14:textId="77777777" w:rsidR="00745AE1" w:rsidRDefault="00D01235" w:rsidP="00EF01CE">
      <w:pPr>
        <w:numPr>
          <w:ilvl w:val="1"/>
          <w:numId w:val="7"/>
        </w:numPr>
        <w:ind w:hanging="578"/>
        <w:jc w:val="both"/>
        <w:rPr>
          <w:sz w:val="24"/>
          <w:szCs w:val="24"/>
        </w:rPr>
      </w:pPr>
      <w:r w:rsidRPr="002922C5">
        <w:rPr>
          <w:sz w:val="24"/>
          <w:szCs w:val="24"/>
        </w:rPr>
        <w:t>Zhotovitel se zavazuje poskytnout Stavebnímu dozoru neomezenou přítomnost na Místě provádění Díla (dále rovněž jako „</w:t>
      </w:r>
      <w:r w:rsidRPr="002922C5">
        <w:rPr>
          <w:b/>
          <w:i/>
          <w:sz w:val="24"/>
          <w:szCs w:val="24"/>
        </w:rPr>
        <w:t>Staveniště</w:t>
      </w:r>
      <w:r w:rsidR="00603B18">
        <w:rPr>
          <w:sz w:val="24"/>
          <w:szCs w:val="24"/>
        </w:rPr>
        <w:t>“ ve smyslu § 3 odst. 3 zákona</w:t>
      </w:r>
      <w:r w:rsidRPr="002922C5">
        <w:rPr>
          <w:sz w:val="24"/>
          <w:szCs w:val="24"/>
        </w:rPr>
        <w:t xml:space="preserve"> č. 183/2006 Sb. o územním plánování a s</w:t>
      </w:r>
      <w:r w:rsidR="00C23BCA">
        <w:rPr>
          <w:sz w:val="24"/>
          <w:szCs w:val="24"/>
        </w:rPr>
        <w:t>tavebním řádu /stavební zákon/</w:t>
      </w:r>
      <w:r w:rsidRPr="002922C5">
        <w:rPr>
          <w:sz w:val="24"/>
          <w:szCs w:val="24"/>
        </w:rPr>
        <w:t>, a to po předchozím oznámení jeho vstupu na Místo - Staveniště, a to v kteroukoliv dobu. Zhotovitel je současně povinen umožnit Stavebním</w:t>
      </w:r>
      <w:r w:rsidR="00DE0040">
        <w:rPr>
          <w:sz w:val="24"/>
          <w:szCs w:val="24"/>
        </w:rPr>
        <w:t>u dozoru maximální součinnost a </w:t>
      </w:r>
      <w:r w:rsidRPr="002922C5">
        <w:rPr>
          <w:sz w:val="24"/>
          <w:szCs w:val="24"/>
        </w:rPr>
        <w:t xml:space="preserve">informovanost o průběhu provádění Díla. </w:t>
      </w:r>
    </w:p>
    <w:p w14:paraId="05DE3160" w14:textId="77777777" w:rsidR="00745AE1" w:rsidRDefault="00745AE1" w:rsidP="00745AE1">
      <w:pPr>
        <w:pStyle w:val="Odstavecseseznamem"/>
        <w:rPr>
          <w:sz w:val="24"/>
          <w:szCs w:val="24"/>
        </w:rPr>
      </w:pPr>
    </w:p>
    <w:p w14:paraId="3818D856" w14:textId="77777777" w:rsidR="003904B2" w:rsidRPr="00745AE1" w:rsidRDefault="00D01235" w:rsidP="00EF01CE">
      <w:pPr>
        <w:numPr>
          <w:ilvl w:val="1"/>
          <w:numId w:val="7"/>
        </w:numPr>
        <w:ind w:hanging="578"/>
        <w:jc w:val="both"/>
        <w:rPr>
          <w:sz w:val="24"/>
          <w:szCs w:val="24"/>
        </w:rPr>
      </w:pPr>
      <w:r w:rsidRPr="00745AE1">
        <w:rPr>
          <w:sz w:val="24"/>
          <w:szCs w:val="24"/>
        </w:rPr>
        <w:t xml:space="preserve">Zhotovitel je povinen provádět Dílo tak, aby nebyl </w:t>
      </w:r>
      <w:r w:rsidR="00FC71AF" w:rsidRPr="00745AE1">
        <w:rPr>
          <w:sz w:val="24"/>
          <w:szCs w:val="24"/>
        </w:rPr>
        <w:t>narušen</w:t>
      </w:r>
      <w:r w:rsidR="00C92BFF" w:rsidRPr="00745AE1">
        <w:rPr>
          <w:sz w:val="24"/>
          <w:szCs w:val="24"/>
        </w:rPr>
        <w:t xml:space="preserve"> provoz v </w:t>
      </w:r>
      <w:r w:rsidR="008A6F7E" w:rsidRPr="00745AE1">
        <w:rPr>
          <w:sz w:val="24"/>
          <w:szCs w:val="24"/>
        </w:rPr>
        <w:t>A</w:t>
      </w:r>
      <w:r w:rsidR="00C92BFF" w:rsidRPr="00745AE1">
        <w:rPr>
          <w:sz w:val="24"/>
          <w:szCs w:val="24"/>
        </w:rPr>
        <w:t>reálu Objednatele</w:t>
      </w:r>
      <w:r w:rsidR="00B01063" w:rsidRPr="00745AE1">
        <w:rPr>
          <w:sz w:val="24"/>
          <w:szCs w:val="24"/>
        </w:rPr>
        <w:t>.</w:t>
      </w:r>
      <w:r w:rsidR="00D8477F">
        <w:rPr>
          <w:sz w:val="24"/>
          <w:szCs w:val="24"/>
        </w:rPr>
        <w:t xml:space="preserve"> </w:t>
      </w:r>
      <w:r w:rsidR="00802289" w:rsidRPr="00745AE1">
        <w:rPr>
          <w:sz w:val="24"/>
          <w:szCs w:val="24"/>
        </w:rPr>
        <w:t xml:space="preserve">Nezbytně nutná </w:t>
      </w:r>
      <w:r w:rsidR="001F28E7" w:rsidRPr="00745AE1">
        <w:rPr>
          <w:sz w:val="24"/>
          <w:szCs w:val="24"/>
        </w:rPr>
        <w:t xml:space="preserve">krátkodobá </w:t>
      </w:r>
      <w:r w:rsidR="00802289" w:rsidRPr="00745AE1">
        <w:rPr>
          <w:sz w:val="24"/>
          <w:szCs w:val="24"/>
        </w:rPr>
        <w:t xml:space="preserve">omezení </w:t>
      </w:r>
      <w:r w:rsidR="00DE0040" w:rsidRPr="00745AE1">
        <w:rPr>
          <w:sz w:val="24"/>
          <w:szCs w:val="24"/>
        </w:rPr>
        <w:t>provozu</w:t>
      </w:r>
      <w:r w:rsidR="00D8477F">
        <w:rPr>
          <w:sz w:val="24"/>
          <w:szCs w:val="24"/>
        </w:rPr>
        <w:t xml:space="preserve"> v místech provádění Díla </w:t>
      </w:r>
      <w:r w:rsidR="00573DA8">
        <w:rPr>
          <w:sz w:val="24"/>
          <w:szCs w:val="24"/>
        </w:rPr>
        <w:t>u </w:t>
      </w:r>
      <w:r w:rsidR="00D8477F">
        <w:rPr>
          <w:sz w:val="24"/>
          <w:szCs w:val="24"/>
        </w:rPr>
        <w:t>vstupu do Objektu a ve vstupní hale Objektu</w:t>
      </w:r>
      <w:r w:rsidR="00DE0040" w:rsidRPr="00745AE1">
        <w:rPr>
          <w:sz w:val="24"/>
          <w:szCs w:val="24"/>
        </w:rPr>
        <w:t xml:space="preserve"> </w:t>
      </w:r>
      <w:r w:rsidR="00802289" w:rsidRPr="00745AE1">
        <w:rPr>
          <w:sz w:val="24"/>
          <w:szCs w:val="24"/>
        </w:rPr>
        <w:t xml:space="preserve">je třeba </w:t>
      </w:r>
      <w:r w:rsidR="00EA646F" w:rsidRPr="00745AE1">
        <w:rPr>
          <w:sz w:val="24"/>
          <w:szCs w:val="24"/>
        </w:rPr>
        <w:t xml:space="preserve">oznámit Objednateli </w:t>
      </w:r>
      <w:r w:rsidR="00802289" w:rsidRPr="00745AE1">
        <w:rPr>
          <w:sz w:val="24"/>
          <w:szCs w:val="24"/>
        </w:rPr>
        <w:t>s</w:t>
      </w:r>
      <w:r w:rsidR="00EA646F" w:rsidRPr="00745AE1">
        <w:rPr>
          <w:sz w:val="24"/>
          <w:szCs w:val="24"/>
        </w:rPr>
        <w:t> minimálním předstihem 3 pracovních dnů</w:t>
      </w:r>
      <w:r w:rsidR="00802289" w:rsidRPr="00745AE1">
        <w:rPr>
          <w:sz w:val="24"/>
          <w:szCs w:val="24"/>
        </w:rPr>
        <w:t>.</w:t>
      </w:r>
      <w:r w:rsidR="00762DA9" w:rsidRPr="00745AE1">
        <w:rPr>
          <w:sz w:val="24"/>
          <w:szCs w:val="24"/>
        </w:rPr>
        <w:t xml:space="preserve"> </w:t>
      </w:r>
      <w:r w:rsidR="00816312" w:rsidRPr="00745AE1">
        <w:rPr>
          <w:sz w:val="24"/>
          <w:szCs w:val="24"/>
        </w:rPr>
        <w:t xml:space="preserve">Pokud by v rámci provádění Díla bylo nutné </w:t>
      </w:r>
      <w:r w:rsidR="00A035C7" w:rsidRPr="00745AE1">
        <w:rPr>
          <w:sz w:val="24"/>
          <w:szCs w:val="24"/>
        </w:rPr>
        <w:t>provést odstávku</w:t>
      </w:r>
      <w:r w:rsidR="00802289" w:rsidRPr="00745AE1">
        <w:rPr>
          <w:sz w:val="24"/>
          <w:szCs w:val="24"/>
        </w:rPr>
        <w:t xml:space="preserve"> </w:t>
      </w:r>
      <w:r w:rsidR="00A035C7" w:rsidRPr="00745AE1">
        <w:rPr>
          <w:sz w:val="24"/>
          <w:szCs w:val="24"/>
        </w:rPr>
        <w:t>ústředního topení</w:t>
      </w:r>
      <w:r w:rsidR="0065451B" w:rsidRPr="00745AE1">
        <w:rPr>
          <w:sz w:val="24"/>
          <w:szCs w:val="24"/>
        </w:rPr>
        <w:t>, elektrické energie</w:t>
      </w:r>
      <w:r w:rsidR="00816312" w:rsidRPr="00745AE1">
        <w:rPr>
          <w:sz w:val="24"/>
          <w:szCs w:val="24"/>
        </w:rPr>
        <w:t xml:space="preserve"> </w:t>
      </w:r>
      <w:r w:rsidR="00802289" w:rsidRPr="00745AE1">
        <w:rPr>
          <w:sz w:val="24"/>
          <w:szCs w:val="24"/>
        </w:rPr>
        <w:t xml:space="preserve">či jiných technologických rozvodů </w:t>
      </w:r>
      <w:r w:rsidR="00816312" w:rsidRPr="00745AE1">
        <w:rPr>
          <w:sz w:val="24"/>
          <w:szCs w:val="24"/>
        </w:rPr>
        <w:t>v </w:t>
      </w:r>
      <w:r w:rsidR="00762DA9" w:rsidRPr="00745AE1">
        <w:rPr>
          <w:sz w:val="24"/>
          <w:szCs w:val="24"/>
        </w:rPr>
        <w:t>A</w:t>
      </w:r>
      <w:r w:rsidR="00816312" w:rsidRPr="00745AE1">
        <w:rPr>
          <w:sz w:val="24"/>
          <w:szCs w:val="24"/>
        </w:rPr>
        <w:t xml:space="preserve">reálu, je </w:t>
      </w:r>
      <w:r w:rsidR="00D8477F">
        <w:rPr>
          <w:sz w:val="24"/>
          <w:szCs w:val="24"/>
        </w:rPr>
        <w:t xml:space="preserve">Zhotovitel </w:t>
      </w:r>
      <w:r w:rsidR="00EA646F" w:rsidRPr="00745AE1">
        <w:rPr>
          <w:sz w:val="24"/>
          <w:szCs w:val="24"/>
        </w:rPr>
        <w:t xml:space="preserve">povinen oznámit </w:t>
      </w:r>
      <w:r w:rsidR="00ED75A1" w:rsidRPr="00745AE1">
        <w:rPr>
          <w:sz w:val="24"/>
          <w:szCs w:val="24"/>
        </w:rPr>
        <w:t xml:space="preserve">tyto odstávky </w:t>
      </w:r>
      <w:r w:rsidR="00EA646F" w:rsidRPr="00745AE1">
        <w:rPr>
          <w:sz w:val="24"/>
          <w:szCs w:val="24"/>
        </w:rPr>
        <w:t xml:space="preserve">Objednateli </w:t>
      </w:r>
      <w:r w:rsidR="00D8477F">
        <w:rPr>
          <w:sz w:val="24"/>
          <w:szCs w:val="24"/>
        </w:rPr>
        <w:t>s </w:t>
      </w:r>
      <w:r w:rsidR="00A035C7" w:rsidRPr="00745AE1">
        <w:rPr>
          <w:sz w:val="24"/>
          <w:szCs w:val="24"/>
        </w:rPr>
        <w:t xml:space="preserve">minimálním předstihem </w:t>
      </w:r>
      <w:r w:rsidR="00D8477F">
        <w:rPr>
          <w:sz w:val="24"/>
          <w:szCs w:val="24"/>
        </w:rPr>
        <w:t>5</w:t>
      </w:r>
      <w:r w:rsidR="00A035C7" w:rsidRPr="00745AE1">
        <w:rPr>
          <w:sz w:val="24"/>
          <w:szCs w:val="24"/>
        </w:rPr>
        <w:t xml:space="preserve"> </w:t>
      </w:r>
      <w:r w:rsidR="0034012A" w:rsidRPr="00745AE1">
        <w:rPr>
          <w:sz w:val="24"/>
          <w:szCs w:val="24"/>
        </w:rPr>
        <w:t xml:space="preserve">pracovních </w:t>
      </w:r>
      <w:r w:rsidR="00A035C7" w:rsidRPr="00745AE1">
        <w:rPr>
          <w:sz w:val="24"/>
          <w:szCs w:val="24"/>
        </w:rPr>
        <w:t>dnů</w:t>
      </w:r>
      <w:r w:rsidR="00D8477F">
        <w:rPr>
          <w:sz w:val="24"/>
          <w:szCs w:val="24"/>
        </w:rPr>
        <w:t xml:space="preserve"> s tím, že takové odstávky bude směřovat dle možností především na dny pracovního volna</w:t>
      </w:r>
      <w:r w:rsidR="00A035C7" w:rsidRPr="00745AE1">
        <w:rPr>
          <w:sz w:val="24"/>
          <w:szCs w:val="24"/>
        </w:rPr>
        <w:t>.</w:t>
      </w:r>
      <w:r w:rsidR="00753EA1" w:rsidRPr="00745AE1">
        <w:rPr>
          <w:sz w:val="24"/>
          <w:szCs w:val="24"/>
        </w:rPr>
        <w:t xml:space="preserve"> </w:t>
      </w:r>
      <w:r w:rsidR="00816312" w:rsidRPr="00745AE1">
        <w:rPr>
          <w:sz w:val="24"/>
          <w:szCs w:val="24"/>
        </w:rPr>
        <w:t xml:space="preserve">Objednateli bude </w:t>
      </w:r>
      <w:r w:rsidR="00753EA1" w:rsidRPr="00745AE1">
        <w:rPr>
          <w:sz w:val="24"/>
          <w:szCs w:val="24"/>
        </w:rPr>
        <w:t xml:space="preserve">v každém případě </w:t>
      </w:r>
      <w:r w:rsidR="00816312" w:rsidRPr="00745AE1">
        <w:rPr>
          <w:sz w:val="24"/>
          <w:szCs w:val="24"/>
        </w:rPr>
        <w:t>vždy sdělena přesná doba a rozsah plánovaného omezení.</w:t>
      </w:r>
      <w:r w:rsidR="001F28E7" w:rsidRPr="00745AE1">
        <w:rPr>
          <w:sz w:val="24"/>
          <w:szCs w:val="24"/>
        </w:rPr>
        <w:t xml:space="preserve"> Informační povinnost dle tohoto odstavce splní Zhotovitel </w:t>
      </w:r>
      <w:r w:rsidR="00014797" w:rsidRPr="00745AE1">
        <w:rPr>
          <w:sz w:val="24"/>
          <w:szCs w:val="24"/>
        </w:rPr>
        <w:t>písemným oznámením Stavebnímu</w:t>
      </w:r>
      <w:r w:rsidR="001F28E7" w:rsidRPr="00745AE1">
        <w:rPr>
          <w:sz w:val="24"/>
          <w:szCs w:val="24"/>
        </w:rPr>
        <w:t xml:space="preserve"> dozoru </w:t>
      </w:r>
      <w:r w:rsidR="001F28E7" w:rsidRPr="00745AE1">
        <w:rPr>
          <w:sz w:val="24"/>
          <w:szCs w:val="24"/>
        </w:rPr>
        <w:lastRenderedPageBreak/>
        <w:t>Objednatele</w:t>
      </w:r>
      <w:r w:rsidR="00014797" w:rsidRPr="00745AE1">
        <w:rPr>
          <w:sz w:val="24"/>
          <w:szCs w:val="24"/>
        </w:rPr>
        <w:t xml:space="preserve"> na e-mailovou adresu uvedenou v čl. 11.1. této smlouvy s potvrzením Stavebního dozoru o doručení tohoto oznámení</w:t>
      </w:r>
      <w:r w:rsidR="001F28E7" w:rsidRPr="00745AE1">
        <w:rPr>
          <w:sz w:val="24"/>
          <w:szCs w:val="24"/>
        </w:rPr>
        <w:t xml:space="preserve">. </w:t>
      </w:r>
      <w:r w:rsidR="00EA646F" w:rsidRPr="00745AE1">
        <w:rPr>
          <w:sz w:val="24"/>
          <w:szCs w:val="24"/>
        </w:rPr>
        <w:t xml:space="preserve"> </w:t>
      </w:r>
      <w:r w:rsidR="00816312" w:rsidRPr="00745AE1">
        <w:rPr>
          <w:sz w:val="24"/>
          <w:szCs w:val="24"/>
        </w:rPr>
        <w:t xml:space="preserve"> </w:t>
      </w:r>
    </w:p>
    <w:p w14:paraId="2C303861" w14:textId="77777777" w:rsidR="003904B2" w:rsidRPr="00585074" w:rsidRDefault="003904B2" w:rsidP="003904B2">
      <w:pPr>
        <w:pStyle w:val="Odstavecseseznamem"/>
        <w:rPr>
          <w:sz w:val="24"/>
          <w:szCs w:val="24"/>
          <w:highlight w:val="green"/>
        </w:rPr>
      </w:pPr>
    </w:p>
    <w:p w14:paraId="50EFB29C" w14:textId="77777777" w:rsidR="00A8633B" w:rsidRDefault="00FA24FB" w:rsidP="00A8633B">
      <w:pPr>
        <w:numPr>
          <w:ilvl w:val="1"/>
          <w:numId w:val="7"/>
        </w:numPr>
        <w:ind w:hanging="578"/>
        <w:jc w:val="both"/>
        <w:rPr>
          <w:sz w:val="24"/>
          <w:szCs w:val="24"/>
        </w:rPr>
      </w:pPr>
      <w:r w:rsidRPr="00895BD5">
        <w:rPr>
          <w:sz w:val="24"/>
          <w:szCs w:val="24"/>
        </w:rPr>
        <w:t xml:space="preserve">Vytvoří-li Zhotovitel při provádění Díla překážku, která brání </w:t>
      </w:r>
      <w:r w:rsidR="002F6C6A" w:rsidRPr="008D3D17">
        <w:rPr>
          <w:sz w:val="24"/>
          <w:szCs w:val="24"/>
        </w:rPr>
        <w:t>v</w:t>
      </w:r>
      <w:r w:rsidR="00ED75A1" w:rsidRPr="008D3D17">
        <w:rPr>
          <w:sz w:val="24"/>
          <w:szCs w:val="24"/>
        </w:rPr>
        <w:t>stupu</w:t>
      </w:r>
      <w:r w:rsidR="00936E3C" w:rsidRPr="008D3D17">
        <w:rPr>
          <w:sz w:val="24"/>
          <w:szCs w:val="24"/>
        </w:rPr>
        <w:t xml:space="preserve"> do</w:t>
      </w:r>
      <w:r w:rsidR="00ED75A1" w:rsidRPr="008D3D17">
        <w:rPr>
          <w:sz w:val="24"/>
          <w:szCs w:val="24"/>
        </w:rPr>
        <w:t xml:space="preserve"> </w:t>
      </w:r>
      <w:r w:rsidR="00DD01DB" w:rsidRPr="008D3D17">
        <w:rPr>
          <w:sz w:val="24"/>
          <w:szCs w:val="24"/>
        </w:rPr>
        <w:t>Objektu</w:t>
      </w:r>
      <w:r w:rsidR="00DD01DB">
        <w:rPr>
          <w:sz w:val="24"/>
          <w:szCs w:val="24"/>
        </w:rPr>
        <w:t xml:space="preserve"> či do budov v okolí Místa,</w:t>
      </w:r>
      <w:r w:rsidR="00ED75A1" w:rsidRPr="00895BD5">
        <w:rPr>
          <w:sz w:val="24"/>
          <w:szCs w:val="24"/>
        </w:rPr>
        <w:t xml:space="preserve"> </w:t>
      </w:r>
      <w:r w:rsidRPr="00895BD5">
        <w:rPr>
          <w:sz w:val="24"/>
          <w:szCs w:val="24"/>
        </w:rPr>
        <w:t>průjezdu do a z </w:t>
      </w:r>
      <w:r w:rsidR="004D2BB4" w:rsidRPr="00895BD5">
        <w:rPr>
          <w:sz w:val="24"/>
          <w:szCs w:val="24"/>
        </w:rPr>
        <w:t>A</w:t>
      </w:r>
      <w:r w:rsidRPr="00895BD5">
        <w:rPr>
          <w:sz w:val="24"/>
          <w:szCs w:val="24"/>
        </w:rPr>
        <w:t>reálu Objednatel</w:t>
      </w:r>
      <w:r w:rsidR="002F6C6A" w:rsidRPr="00895BD5">
        <w:rPr>
          <w:sz w:val="24"/>
          <w:szCs w:val="24"/>
        </w:rPr>
        <w:t>e,</w:t>
      </w:r>
      <w:r w:rsidR="00ED75A1" w:rsidRPr="00895BD5">
        <w:rPr>
          <w:sz w:val="24"/>
          <w:szCs w:val="24"/>
        </w:rPr>
        <w:t xml:space="preserve"> či</w:t>
      </w:r>
      <w:r w:rsidR="002F6C6A" w:rsidRPr="00895BD5">
        <w:rPr>
          <w:sz w:val="24"/>
          <w:szCs w:val="24"/>
        </w:rPr>
        <w:t xml:space="preserve"> </w:t>
      </w:r>
      <w:r w:rsidR="00ED75A1" w:rsidRPr="00895BD5">
        <w:rPr>
          <w:sz w:val="24"/>
          <w:szCs w:val="24"/>
        </w:rPr>
        <w:t xml:space="preserve">průjezdu do vnitřního dvora u </w:t>
      </w:r>
      <w:r w:rsidR="00DD01DB">
        <w:rPr>
          <w:sz w:val="24"/>
          <w:szCs w:val="24"/>
        </w:rPr>
        <w:t>O</w:t>
      </w:r>
      <w:r w:rsidR="00ED75A1" w:rsidRPr="00895BD5">
        <w:rPr>
          <w:sz w:val="24"/>
          <w:szCs w:val="24"/>
        </w:rPr>
        <w:t xml:space="preserve">bjektu </w:t>
      </w:r>
      <w:r w:rsidR="000A23B7" w:rsidRPr="00895BD5">
        <w:rPr>
          <w:sz w:val="24"/>
          <w:szCs w:val="24"/>
        </w:rPr>
        <w:t>nebo</w:t>
      </w:r>
      <w:r w:rsidR="00585074" w:rsidRPr="00895BD5">
        <w:rPr>
          <w:sz w:val="24"/>
          <w:szCs w:val="24"/>
        </w:rPr>
        <w:t xml:space="preserve"> omezí</w:t>
      </w:r>
      <w:r w:rsidR="000A23B7" w:rsidRPr="00895BD5">
        <w:rPr>
          <w:sz w:val="24"/>
          <w:szCs w:val="24"/>
        </w:rPr>
        <w:t>-li</w:t>
      </w:r>
      <w:r w:rsidR="00585074" w:rsidRPr="00895BD5">
        <w:rPr>
          <w:sz w:val="24"/>
          <w:szCs w:val="24"/>
        </w:rPr>
        <w:t xml:space="preserve"> </w:t>
      </w:r>
      <w:r w:rsidR="000A23B7" w:rsidRPr="00895BD5">
        <w:rPr>
          <w:sz w:val="24"/>
          <w:szCs w:val="24"/>
        </w:rPr>
        <w:t xml:space="preserve">Zhotovitel </w:t>
      </w:r>
      <w:r w:rsidR="00585074" w:rsidRPr="00895BD5">
        <w:rPr>
          <w:sz w:val="24"/>
          <w:szCs w:val="24"/>
        </w:rPr>
        <w:t>provoz v Areálu,</w:t>
      </w:r>
      <w:r w:rsidR="00ED75A1" w:rsidRPr="00895BD5">
        <w:rPr>
          <w:sz w:val="24"/>
          <w:szCs w:val="24"/>
        </w:rPr>
        <w:t xml:space="preserve"> </w:t>
      </w:r>
      <w:r w:rsidR="00585074" w:rsidRPr="00895BD5">
        <w:rPr>
          <w:sz w:val="24"/>
          <w:szCs w:val="24"/>
        </w:rPr>
        <w:t>aniž by Objednatele</w:t>
      </w:r>
      <w:r w:rsidR="002F6C6A" w:rsidRPr="00895BD5">
        <w:rPr>
          <w:sz w:val="24"/>
          <w:szCs w:val="24"/>
        </w:rPr>
        <w:t xml:space="preserve"> o </w:t>
      </w:r>
      <w:r w:rsidR="00585074" w:rsidRPr="00895BD5">
        <w:rPr>
          <w:sz w:val="24"/>
          <w:szCs w:val="24"/>
        </w:rPr>
        <w:t xml:space="preserve">tomto </w:t>
      </w:r>
      <w:r w:rsidR="002F6C6A" w:rsidRPr="00895BD5">
        <w:rPr>
          <w:sz w:val="24"/>
          <w:szCs w:val="24"/>
        </w:rPr>
        <w:t xml:space="preserve">omezení </w:t>
      </w:r>
      <w:r w:rsidR="00585074" w:rsidRPr="00895BD5">
        <w:rPr>
          <w:sz w:val="24"/>
          <w:szCs w:val="24"/>
        </w:rPr>
        <w:t>informoval v</w:t>
      </w:r>
      <w:r w:rsidR="000A23B7" w:rsidRPr="00895BD5">
        <w:rPr>
          <w:sz w:val="24"/>
          <w:szCs w:val="24"/>
        </w:rPr>
        <w:t>e</w:t>
      </w:r>
      <w:r w:rsidR="00585074" w:rsidRPr="00895BD5">
        <w:rPr>
          <w:sz w:val="24"/>
          <w:szCs w:val="24"/>
        </w:rPr>
        <w:t xml:space="preserve"> lhůtě</w:t>
      </w:r>
      <w:r w:rsidR="000A23B7" w:rsidRPr="00895BD5">
        <w:rPr>
          <w:sz w:val="24"/>
          <w:szCs w:val="24"/>
        </w:rPr>
        <w:t xml:space="preserve"> dle předchozího odstavce</w:t>
      </w:r>
      <w:r w:rsidR="002F6C6A" w:rsidRPr="00895BD5">
        <w:rPr>
          <w:sz w:val="24"/>
          <w:szCs w:val="24"/>
        </w:rPr>
        <w:t xml:space="preserve"> anebo též v situaci, kdy omezení provozu trvá déle než </w:t>
      </w:r>
      <w:r w:rsidR="003E275E" w:rsidRPr="00895BD5">
        <w:rPr>
          <w:sz w:val="24"/>
          <w:szCs w:val="24"/>
        </w:rPr>
        <w:t>mezi Smluvními stranami sjednanou dobu</w:t>
      </w:r>
      <w:r w:rsidR="002F6C6A" w:rsidRPr="00895BD5">
        <w:rPr>
          <w:sz w:val="24"/>
          <w:szCs w:val="24"/>
        </w:rPr>
        <w:t xml:space="preserve">, má Objednatel právo </w:t>
      </w:r>
      <w:r w:rsidR="000A23B7" w:rsidRPr="00895BD5">
        <w:rPr>
          <w:sz w:val="24"/>
          <w:szCs w:val="24"/>
        </w:rPr>
        <w:t>požadovat okamžité odstranění vzniklé</w:t>
      </w:r>
      <w:r w:rsidR="002F6C6A" w:rsidRPr="00895BD5">
        <w:rPr>
          <w:sz w:val="24"/>
          <w:szCs w:val="24"/>
        </w:rPr>
        <w:t xml:space="preserve"> překážky. Nedojde-li k odstranění překážky provozu nejpozději do 1 hodiny od výzvy Objednatele, vzniká Objednateli p</w:t>
      </w:r>
      <w:r w:rsidR="003E275E" w:rsidRPr="00895BD5">
        <w:rPr>
          <w:sz w:val="24"/>
          <w:szCs w:val="24"/>
        </w:rPr>
        <w:t xml:space="preserve">rávo na smluvní pokutu ve výši </w:t>
      </w:r>
      <w:r w:rsidR="008D3D17">
        <w:rPr>
          <w:sz w:val="24"/>
          <w:szCs w:val="24"/>
        </w:rPr>
        <w:t>3</w:t>
      </w:r>
      <w:r w:rsidR="002F6C6A" w:rsidRPr="00895BD5">
        <w:rPr>
          <w:sz w:val="24"/>
          <w:szCs w:val="24"/>
        </w:rPr>
        <w:t xml:space="preserve">.000,-Kč, a to za každý případ takového porušení povinnosti Zhotovitele. </w:t>
      </w:r>
      <w:r w:rsidR="00DE0040" w:rsidRPr="00895BD5">
        <w:rPr>
          <w:sz w:val="24"/>
          <w:szCs w:val="24"/>
        </w:rPr>
        <w:t>Nárokem na smluvní pokutu není dotčeno právo Objednatele požadovat náhradu</w:t>
      </w:r>
      <w:r w:rsidR="00EA646F" w:rsidRPr="00895BD5">
        <w:rPr>
          <w:sz w:val="24"/>
          <w:szCs w:val="24"/>
        </w:rPr>
        <w:t xml:space="preserve"> případně vzniklé</w:t>
      </w:r>
      <w:r w:rsidR="00DE0040" w:rsidRPr="00895BD5">
        <w:rPr>
          <w:sz w:val="24"/>
          <w:szCs w:val="24"/>
        </w:rPr>
        <w:t xml:space="preserve"> škody.</w:t>
      </w:r>
      <w:r w:rsidRPr="00895BD5">
        <w:rPr>
          <w:sz w:val="24"/>
          <w:szCs w:val="24"/>
        </w:rPr>
        <w:t xml:space="preserve"> </w:t>
      </w:r>
    </w:p>
    <w:p w14:paraId="16A3EE8E" w14:textId="77777777" w:rsidR="00A8633B" w:rsidRDefault="00A8633B" w:rsidP="00A8633B">
      <w:pPr>
        <w:pStyle w:val="Odstavecseseznamem"/>
        <w:rPr>
          <w:sz w:val="24"/>
          <w:szCs w:val="24"/>
        </w:rPr>
      </w:pPr>
    </w:p>
    <w:p w14:paraId="2A0375EF" w14:textId="77777777" w:rsidR="00C92BFF" w:rsidRDefault="0000426B" w:rsidP="00A8633B">
      <w:pPr>
        <w:numPr>
          <w:ilvl w:val="1"/>
          <w:numId w:val="7"/>
        </w:numPr>
        <w:ind w:hanging="578"/>
        <w:jc w:val="both"/>
        <w:rPr>
          <w:sz w:val="24"/>
          <w:szCs w:val="24"/>
        </w:rPr>
      </w:pPr>
      <w:r w:rsidRPr="00A8633B">
        <w:rPr>
          <w:sz w:val="24"/>
          <w:szCs w:val="24"/>
        </w:rPr>
        <w:t>Zhotovitel bere na vědomí, že Objednatel v souvislosti s prováděním Díla nezajišťuje šatny a sociální zařízení pro pracovníky Zhotovitele. Objednatel nicméně souhlasí s umístěním zařízení staveniště – buňkoviště  v prostoru mezi garážemi před budovou označenou jako budova „</w:t>
      </w:r>
      <w:r w:rsidRPr="00A8633B">
        <w:rPr>
          <w:i/>
          <w:sz w:val="24"/>
          <w:szCs w:val="24"/>
        </w:rPr>
        <w:t>E</w:t>
      </w:r>
      <w:r w:rsidRPr="00A8633B">
        <w:rPr>
          <w:sz w:val="24"/>
          <w:szCs w:val="24"/>
        </w:rPr>
        <w:t xml:space="preserve">“ a rohem oplocení areálu (cca 150 m od </w:t>
      </w:r>
      <w:r w:rsidR="00573DA8">
        <w:rPr>
          <w:sz w:val="24"/>
          <w:szCs w:val="24"/>
        </w:rPr>
        <w:t>M</w:t>
      </w:r>
      <w:r w:rsidRPr="00A8633B">
        <w:rPr>
          <w:sz w:val="24"/>
          <w:szCs w:val="24"/>
        </w:rPr>
        <w:t xml:space="preserve">ísta). Tuto plochu lze zároveň omezeně používat pro skladování stavebních materiálů určených pro zhotovení Díla. Zhotovitel dále bere na vědomí, že pro skladování materiálu není v žádném případě možné využít prostor </w:t>
      </w:r>
      <w:r w:rsidR="00A8633B" w:rsidRPr="00A8633B">
        <w:rPr>
          <w:sz w:val="24"/>
          <w:szCs w:val="24"/>
        </w:rPr>
        <w:t>dvora před Objektem.</w:t>
      </w:r>
    </w:p>
    <w:p w14:paraId="61D01C14" w14:textId="77777777" w:rsidR="00A8633B" w:rsidRPr="00A8633B" w:rsidRDefault="00A8633B" w:rsidP="00A8633B">
      <w:pPr>
        <w:jc w:val="both"/>
        <w:rPr>
          <w:sz w:val="24"/>
          <w:szCs w:val="24"/>
        </w:rPr>
      </w:pPr>
    </w:p>
    <w:p w14:paraId="07D20555" w14:textId="77777777" w:rsidR="00922D3A" w:rsidRPr="00157AA7" w:rsidRDefault="009A14B5" w:rsidP="00EF01CE">
      <w:pPr>
        <w:numPr>
          <w:ilvl w:val="1"/>
          <w:numId w:val="7"/>
        </w:numPr>
        <w:ind w:hanging="578"/>
        <w:jc w:val="both"/>
      </w:pPr>
      <w:r>
        <w:rPr>
          <w:sz w:val="24"/>
          <w:szCs w:val="24"/>
        </w:rPr>
        <w:t xml:space="preserve">Zhotovitel bere dále na vědomí, že v souvislosti s prováděním Díla dle této smlouvy </w:t>
      </w:r>
      <w:r w:rsidRPr="00465C73">
        <w:rPr>
          <w:sz w:val="24"/>
          <w:szCs w:val="24"/>
        </w:rPr>
        <w:t xml:space="preserve">bude </w:t>
      </w:r>
      <w:r w:rsidR="00903C4E" w:rsidRPr="00465C73">
        <w:rPr>
          <w:sz w:val="24"/>
          <w:szCs w:val="24"/>
        </w:rPr>
        <w:t xml:space="preserve">za účelem </w:t>
      </w:r>
      <w:r w:rsidRPr="00465C73">
        <w:rPr>
          <w:sz w:val="24"/>
          <w:szCs w:val="24"/>
        </w:rPr>
        <w:t>v</w:t>
      </w:r>
      <w:r w:rsidR="00922D3A" w:rsidRPr="00465C73">
        <w:rPr>
          <w:sz w:val="24"/>
          <w:szCs w:val="24"/>
        </w:rPr>
        <w:t>jezd</w:t>
      </w:r>
      <w:r w:rsidR="00903C4E" w:rsidRPr="00465C73">
        <w:rPr>
          <w:sz w:val="24"/>
          <w:szCs w:val="24"/>
        </w:rPr>
        <w:t xml:space="preserve">u </w:t>
      </w:r>
      <w:r w:rsidR="00922D3A" w:rsidRPr="00465C73">
        <w:rPr>
          <w:sz w:val="24"/>
          <w:szCs w:val="24"/>
        </w:rPr>
        <w:t>vozid</w:t>
      </w:r>
      <w:r w:rsidR="00903C4E" w:rsidRPr="00465C73">
        <w:rPr>
          <w:sz w:val="24"/>
          <w:szCs w:val="24"/>
        </w:rPr>
        <w:t xml:space="preserve">el do areálu Objednatele užívat hlavní vjezd z ulice </w:t>
      </w:r>
      <w:r w:rsidR="00DE0040">
        <w:rPr>
          <w:sz w:val="24"/>
          <w:szCs w:val="24"/>
        </w:rPr>
        <w:t>V </w:t>
      </w:r>
      <w:r w:rsidR="00ED75A1">
        <w:rPr>
          <w:sz w:val="24"/>
          <w:szCs w:val="24"/>
        </w:rPr>
        <w:t>Hol</w:t>
      </w:r>
      <w:r w:rsidR="00DE0040">
        <w:rPr>
          <w:sz w:val="24"/>
          <w:szCs w:val="24"/>
        </w:rPr>
        <w:t>e</w:t>
      </w:r>
      <w:r w:rsidR="00ED75A1">
        <w:rPr>
          <w:sz w:val="24"/>
          <w:szCs w:val="24"/>
        </w:rPr>
        <w:t>šovičkách</w:t>
      </w:r>
      <w:r w:rsidR="00922D3A" w:rsidRPr="00465C73">
        <w:rPr>
          <w:sz w:val="24"/>
          <w:szCs w:val="24"/>
        </w:rPr>
        <w:t>.</w:t>
      </w:r>
    </w:p>
    <w:p w14:paraId="1F234E18" w14:textId="77777777" w:rsidR="00D01235" w:rsidRPr="00922D3A" w:rsidRDefault="00D01235" w:rsidP="006C53F6">
      <w:pPr>
        <w:jc w:val="both"/>
        <w:rPr>
          <w:sz w:val="24"/>
          <w:szCs w:val="24"/>
        </w:rPr>
      </w:pPr>
    </w:p>
    <w:p w14:paraId="2877BBBF" w14:textId="77777777" w:rsidR="00D01235" w:rsidRPr="002922C5" w:rsidRDefault="00D01235" w:rsidP="00EF01CE">
      <w:pPr>
        <w:numPr>
          <w:ilvl w:val="1"/>
          <w:numId w:val="7"/>
        </w:numPr>
        <w:ind w:hanging="578"/>
        <w:jc w:val="both"/>
        <w:rPr>
          <w:i/>
          <w:sz w:val="24"/>
          <w:szCs w:val="24"/>
        </w:rPr>
      </w:pPr>
      <w:r w:rsidRPr="002922C5">
        <w:rPr>
          <w:i/>
          <w:sz w:val="24"/>
          <w:szCs w:val="24"/>
        </w:rPr>
        <w:t>Subdodavatelé</w:t>
      </w:r>
    </w:p>
    <w:p w14:paraId="146A5DBD" w14:textId="77777777" w:rsidR="00D01235" w:rsidRPr="002922C5" w:rsidRDefault="00D01235">
      <w:pPr>
        <w:pStyle w:val="Odstavecseseznamem"/>
        <w:rPr>
          <w:i/>
          <w:sz w:val="24"/>
          <w:szCs w:val="24"/>
        </w:rPr>
      </w:pPr>
    </w:p>
    <w:p w14:paraId="4F9ADCD9" w14:textId="77777777" w:rsidR="00AB4803" w:rsidRPr="00475319" w:rsidRDefault="00AB4803" w:rsidP="00442A07">
      <w:pPr>
        <w:numPr>
          <w:ilvl w:val="2"/>
          <w:numId w:val="7"/>
        </w:numPr>
        <w:ind w:left="709"/>
        <w:jc w:val="both"/>
        <w:rPr>
          <w:sz w:val="24"/>
          <w:szCs w:val="24"/>
        </w:rPr>
      </w:pPr>
      <w:r w:rsidRPr="00475319">
        <w:rPr>
          <w:sz w:val="24"/>
          <w:szCs w:val="24"/>
        </w:rPr>
        <w:t xml:space="preserve">Zhotovitel se zavazuje provádět Dílo </w:t>
      </w:r>
      <w:r w:rsidR="00475319" w:rsidRPr="00475319">
        <w:rPr>
          <w:sz w:val="24"/>
          <w:szCs w:val="24"/>
        </w:rPr>
        <w:t xml:space="preserve">především </w:t>
      </w:r>
      <w:r w:rsidRPr="00475319">
        <w:rPr>
          <w:sz w:val="24"/>
          <w:szCs w:val="24"/>
        </w:rPr>
        <w:t>osobně, resp. s využitím vlastních zaměstnanců vykonávajících pro něj závislou práci v</w:t>
      </w:r>
      <w:r w:rsidR="00573DA8" w:rsidRPr="00475319">
        <w:rPr>
          <w:sz w:val="24"/>
          <w:szCs w:val="24"/>
        </w:rPr>
        <w:t xml:space="preserve"> základním </w:t>
      </w:r>
      <w:r w:rsidR="00A17D66" w:rsidRPr="00475319">
        <w:rPr>
          <w:sz w:val="24"/>
          <w:szCs w:val="24"/>
        </w:rPr>
        <w:t>pracov</w:t>
      </w:r>
      <w:r w:rsidR="00573DA8" w:rsidRPr="00475319">
        <w:rPr>
          <w:sz w:val="24"/>
          <w:szCs w:val="24"/>
        </w:rPr>
        <w:t>něprávním vztahu</w:t>
      </w:r>
      <w:r w:rsidR="00C93C52" w:rsidRPr="00475319">
        <w:rPr>
          <w:sz w:val="24"/>
          <w:szCs w:val="24"/>
        </w:rPr>
        <w:t xml:space="preserve">. </w:t>
      </w:r>
      <w:r w:rsidR="00573DA8" w:rsidRPr="00475319">
        <w:rPr>
          <w:sz w:val="24"/>
          <w:szCs w:val="24"/>
        </w:rPr>
        <w:t>Zhotov</w:t>
      </w:r>
      <w:r w:rsidR="00475319" w:rsidRPr="00475319">
        <w:rPr>
          <w:sz w:val="24"/>
          <w:szCs w:val="24"/>
        </w:rPr>
        <w:t>itel je nicméně oprávněn provádět Dílo též</w:t>
      </w:r>
      <w:r w:rsidR="00573DA8" w:rsidRPr="00475319">
        <w:rPr>
          <w:sz w:val="24"/>
          <w:szCs w:val="24"/>
        </w:rPr>
        <w:t xml:space="preserve"> prostřednictvím třetích osob (dále jen „</w:t>
      </w:r>
      <w:r w:rsidR="00573DA8" w:rsidRPr="00475319">
        <w:rPr>
          <w:b/>
          <w:i/>
          <w:sz w:val="24"/>
          <w:szCs w:val="24"/>
        </w:rPr>
        <w:t>Subdodavatelé</w:t>
      </w:r>
      <w:r w:rsidR="00475319" w:rsidRPr="00475319">
        <w:rPr>
          <w:sz w:val="24"/>
          <w:szCs w:val="24"/>
        </w:rPr>
        <w:t>“)</w:t>
      </w:r>
      <w:r w:rsidR="00863188" w:rsidRPr="00475319">
        <w:rPr>
          <w:sz w:val="24"/>
          <w:szCs w:val="24"/>
        </w:rPr>
        <w:t>.</w:t>
      </w:r>
      <w:r w:rsidR="00C93C52" w:rsidRPr="00475319">
        <w:rPr>
          <w:sz w:val="24"/>
          <w:szCs w:val="24"/>
        </w:rPr>
        <w:t xml:space="preserve"> </w:t>
      </w:r>
    </w:p>
    <w:p w14:paraId="03174BB9" w14:textId="77777777" w:rsidR="008C38CD" w:rsidRPr="008C38CD" w:rsidRDefault="008C38CD" w:rsidP="008C38CD">
      <w:pPr>
        <w:ind w:left="709"/>
        <w:jc w:val="both"/>
        <w:rPr>
          <w:sz w:val="24"/>
          <w:szCs w:val="24"/>
        </w:rPr>
      </w:pPr>
    </w:p>
    <w:p w14:paraId="2FC0B859" w14:textId="77777777" w:rsidR="00D01235" w:rsidRDefault="00D01235" w:rsidP="00EF01CE">
      <w:pPr>
        <w:numPr>
          <w:ilvl w:val="2"/>
          <w:numId w:val="7"/>
        </w:numPr>
        <w:ind w:left="709" w:hanging="709"/>
        <w:jc w:val="both"/>
        <w:rPr>
          <w:sz w:val="24"/>
          <w:szCs w:val="24"/>
        </w:rPr>
      </w:pPr>
      <w:r w:rsidRPr="002922C5">
        <w:rPr>
          <w:sz w:val="24"/>
          <w:szCs w:val="24"/>
        </w:rPr>
        <w:t xml:space="preserve">Zhotovitel je odpovědný za výběr </w:t>
      </w:r>
      <w:r w:rsidR="00121663">
        <w:rPr>
          <w:sz w:val="24"/>
          <w:szCs w:val="24"/>
        </w:rPr>
        <w:t xml:space="preserve">případných </w:t>
      </w:r>
      <w:r w:rsidR="00C93C52">
        <w:rPr>
          <w:sz w:val="24"/>
          <w:szCs w:val="24"/>
        </w:rPr>
        <w:t>S</w:t>
      </w:r>
      <w:r w:rsidRPr="002922C5">
        <w:rPr>
          <w:sz w:val="24"/>
          <w:szCs w:val="24"/>
        </w:rPr>
        <w:t>ubdodavatelů, jejich</w:t>
      </w:r>
      <w:r>
        <w:rPr>
          <w:sz w:val="24"/>
          <w:szCs w:val="24"/>
        </w:rPr>
        <w:t xml:space="preserve"> řízení, dohled nad jejich subdodávkami a za platby </w:t>
      </w:r>
      <w:r w:rsidR="00C93C52">
        <w:rPr>
          <w:sz w:val="24"/>
          <w:szCs w:val="24"/>
        </w:rPr>
        <w:t>S</w:t>
      </w:r>
      <w:r>
        <w:rPr>
          <w:sz w:val="24"/>
          <w:szCs w:val="24"/>
        </w:rPr>
        <w:t xml:space="preserve">ubdodavatelům Díla jakož i za uzavření a realizaci smluv o subdodávkách Díla. Objednatel </w:t>
      </w:r>
      <w:r w:rsidR="00C93C52">
        <w:rPr>
          <w:sz w:val="24"/>
          <w:szCs w:val="24"/>
        </w:rPr>
        <w:t xml:space="preserve">nicméně </w:t>
      </w:r>
      <w:r>
        <w:rPr>
          <w:sz w:val="24"/>
          <w:szCs w:val="24"/>
        </w:rPr>
        <w:t>nemá bez ohledu na výše uvedené žádné závazky ani odpovědnost ohledně Subdodavatelů.</w:t>
      </w:r>
      <w:r w:rsidR="00C93C52">
        <w:rPr>
          <w:sz w:val="24"/>
          <w:szCs w:val="24"/>
        </w:rPr>
        <w:t xml:space="preserve"> </w:t>
      </w:r>
    </w:p>
    <w:p w14:paraId="0F6CF465" w14:textId="77777777" w:rsidR="00936E3C" w:rsidRDefault="00936E3C">
      <w:pPr>
        <w:rPr>
          <w:sz w:val="24"/>
          <w:szCs w:val="24"/>
        </w:rPr>
      </w:pPr>
    </w:p>
    <w:p w14:paraId="61E88ACD" w14:textId="77777777" w:rsidR="00475319" w:rsidRDefault="00475319">
      <w:pPr>
        <w:rPr>
          <w:sz w:val="24"/>
          <w:szCs w:val="24"/>
        </w:rPr>
      </w:pPr>
    </w:p>
    <w:p w14:paraId="3121B895" w14:textId="77777777" w:rsidR="00475319" w:rsidRDefault="00475319">
      <w:pPr>
        <w:rPr>
          <w:sz w:val="24"/>
          <w:szCs w:val="24"/>
        </w:rPr>
      </w:pPr>
    </w:p>
    <w:p w14:paraId="75B30B5C" w14:textId="77777777" w:rsidR="00D01235" w:rsidRDefault="00D01235" w:rsidP="00EF01CE">
      <w:pPr>
        <w:numPr>
          <w:ilvl w:val="1"/>
          <w:numId w:val="7"/>
        </w:numPr>
        <w:ind w:hanging="578"/>
        <w:rPr>
          <w:i/>
          <w:sz w:val="24"/>
          <w:szCs w:val="24"/>
        </w:rPr>
      </w:pPr>
      <w:r>
        <w:rPr>
          <w:i/>
          <w:sz w:val="24"/>
          <w:szCs w:val="24"/>
        </w:rPr>
        <w:t>Stavební dozor</w:t>
      </w:r>
    </w:p>
    <w:p w14:paraId="70C7C374" w14:textId="77777777" w:rsidR="00D01235" w:rsidRDefault="00D01235">
      <w:pPr>
        <w:rPr>
          <w:i/>
          <w:sz w:val="24"/>
          <w:szCs w:val="24"/>
        </w:rPr>
      </w:pPr>
    </w:p>
    <w:p w14:paraId="3AA21CDF" w14:textId="77777777" w:rsidR="00D01235" w:rsidRDefault="00D01235" w:rsidP="00EF01CE">
      <w:pPr>
        <w:numPr>
          <w:ilvl w:val="2"/>
          <w:numId w:val="7"/>
        </w:numPr>
        <w:ind w:left="709" w:hanging="709"/>
        <w:jc w:val="both"/>
        <w:rPr>
          <w:sz w:val="24"/>
          <w:szCs w:val="24"/>
        </w:rPr>
      </w:pPr>
      <w:r>
        <w:rPr>
          <w:sz w:val="24"/>
          <w:szCs w:val="24"/>
        </w:rPr>
        <w:t>Stavební dozor je Objednatelem zmocněn, aby za Objednatele činil veškeré úkony související s technickým provedením Díla včetně předání a převzetí Staveniště, kontrolní činnosti a protokolárnímu převzetí Díla.</w:t>
      </w:r>
    </w:p>
    <w:p w14:paraId="783A67DB" w14:textId="77777777" w:rsidR="00D01235" w:rsidRDefault="00D01235">
      <w:pPr>
        <w:ind w:left="709"/>
        <w:jc w:val="both"/>
        <w:rPr>
          <w:sz w:val="24"/>
          <w:szCs w:val="24"/>
        </w:rPr>
      </w:pPr>
    </w:p>
    <w:p w14:paraId="73AF3C62" w14:textId="77777777" w:rsidR="00D01235" w:rsidRDefault="00D01235" w:rsidP="00EF01CE">
      <w:pPr>
        <w:numPr>
          <w:ilvl w:val="2"/>
          <w:numId w:val="7"/>
        </w:numPr>
        <w:ind w:left="709" w:hanging="709"/>
        <w:jc w:val="both"/>
        <w:rPr>
          <w:sz w:val="24"/>
          <w:szCs w:val="24"/>
        </w:rPr>
      </w:pPr>
      <w:r>
        <w:rPr>
          <w:sz w:val="24"/>
          <w:szCs w:val="24"/>
        </w:rPr>
        <w:lastRenderedPageBreak/>
        <w:t>Zhotovitel a Stavební dozor se vždy jednou týdně sejdou na Staveništi za účelem projednání postupu prací, kde Stavební dozor písemně schválí zprávy o postupu Zhotovitele a potvrdí tak dokončení každé etapy podle Harmonogramu.</w:t>
      </w:r>
    </w:p>
    <w:p w14:paraId="24AC774F" w14:textId="77777777" w:rsidR="00057135" w:rsidRPr="00C06985" w:rsidRDefault="00057135" w:rsidP="00057135">
      <w:pPr>
        <w:jc w:val="both"/>
        <w:rPr>
          <w:sz w:val="24"/>
          <w:szCs w:val="24"/>
        </w:rPr>
      </w:pPr>
    </w:p>
    <w:p w14:paraId="0769E759" w14:textId="77777777" w:rsidR="00D01235" w:rsidRPr="00AE432B" w:rsidRDefault="00D01235" w:rsidP="00EF01CE">
      <w:pPr>
        <w:numPr>
          <w:ilvl w:val="1"/>
          <w:numId w:val="7"/>
        </w:numPr>
        <w:ind w:hanging="578"/>
        <w:rPr>
          <w:i/>
          <w:sz w:val="24"/>
          <w:szCs w:val="24"/>
        </w:rPr>
      </w:pPr>
      <w:r w:rsidRPr="00AE432B">
        <w:rPr>
          <w:i/>
          <w:sz w:val="24"/>
          <w:szCs w:val="24"/>
        </w:rPr>
        <w:t>Odběr energií a vody</w:t>
      </w:r>
    </w:p>
    <w:p w14:paraId="04DCE60D" w14:textId="77777777" w:rsidR="00D01235" w:rsidRDefault="00D01235">
      <w:pPr>
        <w:ind w:left="720"/>
        <w:rPr>
          <w:i/>
          <w:sz w:val="24"/>
          <w:szCs w:val="24"/>
        </w:rPr>
      </w:pPr>
    </w:p>
    <w:p w14:paraId="2972345A" w14:textId="77777777" w:rsidR="00D01235" w:rsidRDefault="00D01235" w:rsidP="00EF01CE">
      <w:pPr>
        <w:numPr>
          <w:ilvl w:val="2"/>
          <w:numId w:val="7"/>
        </w:numPr>
        <w:ind w:left="709" w:hanging="709"/>
        <w:jc w:val="both"/>
        <w:rPr>
          <w:sz w:val="24"/>
          <w:szCs w:val="24"/>
        </w:rPr>
      </w:pPr>
      <w:r>
        <w:rPr>
          <w:sz w:val="24"/>
          <w:szCs w:val="24"/>
        </w:rPr>
        <w:t>Objednatel umožní Zhotoviteli napojení na odběr elektrické energie z objektu Objednatele. Zhotovitel si zajistí podružné měření spotřeby elektrické energie po celou dobu provádění Díla. Spotřeba elektrické energie bude Objednatelem přefakturována dle skutečné spotřeby, kdy podkladem k fakturaci bude faktura vystavená dodavatelem elektrické energie.</w:t>
      </w:r>
    </w:p>
    <w:p w14:paraId="1D4F19F1" w14:textId="77777777" w:rsidR="00D01235" w:rsidRDefault="00D01235">
      <w:pPr>
        <w:ind w:left="1080"/>
        <w:jc w:val="both"/>
        <w:rPr>
          <w:sz w:val="24"/>
          <w:szCs w:val="24"/>
        </w:rPr>
      </w:pPr>
    </w:p>
    <w:p w14:paraId="7EA303B2" w14:textId="77777777" w:rsidR="00D01235" w:rsidRDefault="00D01235" w:rsidP="00EF01CE">
      <w:pPr>
        <w:numPr>
          <w:ilvl w:val="2"/>
          <w:numId w:val="7"/>
        </w:numPr>
        <w:ind w:left="709" w:hanging="709"/>
        <w:jc w:val="both"/>
        <w:rPr>
          <w:sz w:val="24"/>
          <w:szCs w:val="24"/>
        </w:rPr>
      </w:pPr>
      <w:r>
        <w:rPr>
          <w:sz w:val="24"/>
          <w:szCs w:val="24"/>
        </w:rPr>
        <w:t>Objednatel umožní Zhotoviteli odběr vody z jednoho určitého odběrového místa. Před předáním staveniště Zhotoviteli se sepíše stav vodom</w:t>
      </w:r>
      <w:r w:rsidR="00BB6B96">
        <w:rPr>
          <w:sz w:val="24"/>
          <w:szCs w:val="24"/>
        </w:rPr>
        <w:t>ěru u daného odběrového místa a </w:t>
      </w:r>
      <w:r>
        <w:rPr>
          <w:sz w:val="24"/>
          <w:szCs w:val="24"/>
        </w:rPr>
        <w:t>zapíše se do protokolu o předání Staveniště. Po ukončení prací, ať již z důvodu řádného předání Díla nebo odstoupení jedné ze Smluvních stran od Smlouvy bude sepsán stav vodoměru k tomuto dni. Spotřeba vody bude Objednatelem přefakturována dle skutečné spotřeby, kdy podkladem k fakturaci bude faktura vystavená dodavatelem vody.</w:t>
      </w:r>
    </w:p>
    <w:p w14:paraId="4ED1B900" w14:textId="77777777" w:rsidR="00152779" w:rsidRDefault="00152779">
      <w:pPr>
        <w:jc w:val="both"/>
        <w:rPr>
          <w:sz w:val="24"/>
          <w:szCs w:val="24"/>
        </w:rPr>
      </w:pPr>
    </w:p>
    <w:p w14:paraId="5EB32039" w14:textId="77777777" w:rsidR="00D01235" w:rsidRDefault="00D01235" w:rsidP="00EF01CE">
      <w:pPr>
        <w:numPr>
          <w:ilvl w:val="1"/>
          <w:numId w:val="7"/>
        </w:numPr>
        <w:ind w:hanging="578"/>
        <w:rPr>
          <w:i/>
          <w:sz w:val="24"/>
          <w:szCs w:val="24"/>
        </w:rPr>
      </w:pPr>
      <w:r>
        <w:rPr>
          <w:i/>
          <w:sz w:val="24"/>
          <w:szCs w:val="24"/>
        </w:rPr>
        <w:t>Stavební deník</w:t>
      </w:r>
    </w:p>
    <w:p w14:paraId="18E801C7" w14:textId="77777777" w:rsidR="00D01235" w:rsidRDefault="00D01235">
      <w:pPr>
        <w:rPr>
          <w:i/>
          <w:sz w:val="24"/>
          <w:szCs w:val="24"/>
        </w:rPr>
      </w:pPr>
    </w:p>
    <w:p w14:paraId="1798E552" w14:textId="77777777" w:rsidR="00D01235" w:rsidRDefault="00D01235" w:rsidP="00EF01CE">
      <w:pPr>
        <w:numPr>
          <w:ilvl w:val="2"/>
          <w:numId w:val="7"/>
        </w:numPr>
        <w:ind w:left="709"/>
        <w:jc w:val="both"/>
        <w:rPr>
          <w:sz w:val="24"/>
          <w:szCs w:val="24"/>
        </w:rPr>
      </w:pPr>
      <w:r>
        <w:rPr>
          <w:sz w:val="24"/>
          <w:szCs w:val="24"/>
        </w:rPr>
        <w:t xml:space="preserve">Zhotovitel se zavazuje vést stavební deník, do kterého budou zaznamenány práce jím prováděné a jejich postup. Objednatel a Stavební dozor jsou oprávněni zaznamenávat do stavebního deníku jimi zjištěné nedostatky. Zhotovitel je povinen vést stavební deník v listinné podobě a případně i v elektronické podobě, ke které umožní Objednateli a Stavebnímu dozoru dálkový přístup pomocí sítě internet. Stavební deník v listinné podobě bude uložen na </w:t>
      </w:r>
      <w:r w:rsidR="00B01063">
        <w:rPr>
          <w:sz w:val="24"/>
          <w:szCs w:val="24"/>
        </w:rPr>
        <w:t>S</w:t>
      </w:r>
      <w:r>
        <w:rPr>
          <w:sz w:val="24"/>
          <w:szCs w:val="24"/>
        </w:rPr>
        <w:t>taveništi, a to na místě, které při předání Staveniště společně určí Stavební dozor a oprávněný zástupce Zhotovitele.</w:t>
      </w:r>
    </w:p>
    <w:p w14:paraId="5FA22CD7" w14:textId="77777777" w:rsidR="00AE432B" w:rsidRDefault="00AE432B">
      <w:pPr>
        <w:jc w:val="both"/>
        <w:rPr>
          <w:sz w:val="24"/>
          <w:szCs w:val="24"/>
        </w:rPr>
      </w:pPr>
    </w:p>
    <w:p w14:paraId="6B9F1AD4" w14:textId="77777777" w:rsidR="00D01235" w:rsidRDefault="00D01235" w:rsidP="00EF01CE">
      <w:pPr>
        <w:numPr>
          <w:ilvl w:val="1"/>
          <w:numId w:val="7"/>
        </w:numPr>
        <w:ind w:hanging="578"/>
        <w:jc w:val="both"/>
        <w:rPr>
          <w:i/>
          <w:sz w:val="24"/>
          <w:szCs w:val="24"/>
        </w:rPr>
      </w:pPr>
      <w:r>
        <w:rPr>
          <w:i/>
          <w:sz w:val="24"/>
          <w:szCs w:val="24"/>
        </w:rPr>
        <w:t>Předání Staveniště</w:t>
      </w:r>
    </w:p>
    <w:p w14:paraId="51D53857" w14:textId="77777777" w:rsidR="00D01235" w:rsidRDefault="00D01235">
      <w:pPr>
        <w:jc w:val="both"/>
        <w:rPr>
          <w:i/>
          <w:sz w:val="24"/>
          <w:szCs w:val="24"/>
        </w:rPr>
      </w:pPr>
    </w:p>
    <w:p w14:paraId="7BDF4F39" w14:textId="77777777" w:rsidR="003A6393" w:rsidRDefault="00D01235" w:rsidP="00EF01CE">
      <w:pPr>
        <w:numPr>
          <w:ilvl w:val="2"/>
          <w:numId w:val="7"/>
        </w:numPr>
        <w:ind w:left="709"/>
        <w:jc w:val="both"/>
        <w:rPr>
          <w:sz w:val="24"/>
          <w:szCs w:val="24"/>
        </w:rPr>
      </w:pPr>
      <w:r>
        <w:rPr>
          <w:sz w:val="24"/>
          <w:szCs w:val="24"/>
        </w:rPr>
        <w:t>Ke dni zahájení prací předá Stavební dozor Zhotoviteli Staveniště na základě protokolu o předání Staveniště, ve kterém se mimo jiné vyznačí odběrová místa elekt</w:t>
      </w:r>
      <w:r w:rsidR="00BB6B96">
        <w:rPr>
          <w:sz w:val="24"/>
          <w:szCs w:val="24"/>
        </w:rPr>
        <w:t>rické energie a vody dle čl</w:t>
      </w:r>
      <w:r w:rsidR="00C6292D">
        <w:rPr>
          <w:sz w:val="24"/>
          <w:szCs w:val="24"/>
        </w:rPr>
        <w:t>. 3.12</w:t>
      </w:r>
      <w:r w:rsidRPr="000028F3">
        <w:rPr>
          <w:sz w:val="24"/>
          <w:szCs w:val="24"/>
        </w:rPr>
        <w:t>. této</w:t>
      </w:r>
      <w:r>
        <w:rPr>
          <w:sz w:val="24"/>
          <w:szCs w:val="24"/>
        </w:rPr>
        <w:t xml:space="preserve"> Smlouvy. </w:t>
      </w:r>
    </w:p>
    <w:p w14:paraId="40EF33F2" w14:textId="77777777" w:rsidR="003A6393" w:rsidRDefault="003A6393" w:rsidP="003A6393">
      <w:pPr>
        <w:ind w:left="709"/>
        <w:jc w:val="both"/>
        <w:rPr>
          <w:sz w:val="24"/>
          <w:szCs w:val="24"/>
        </w:rPr>
      </w:pPr>
    </w:p>
    <w:p w14:paraId="33A896AB" w14:textId="77777777" w:rsidR="003A6393" w:rsidRDefault="00D01235" w:rsidP="00EF01CE">
      <w:pPr>
        <w:numPr>
          <w:ilvl w:val="2"/>
          <w:numId w:val="7"/>
        </w:numPr>
        <w:ind w:left="709"/>
        <w:jc w:val="both"/>
        <w:rPr>
          <w:sz w:val="24"/>
          <w:szCs w:val="24"/>
        </w:rPr>
      </w:pPr>
      <w:r w:rsidRPr="003A6393">
        <w:rPr>
          <w:sz w:val="24"/>
          <w:szCs w:val="24"/>
        </w:rPr>
        <w:t>Zhotovitel nese odpovědnost za činnost na Staveništi od jeho předání.</w:t>
      </w:r>
    </w:p>
    <w:p w14:paraId="65A8EA19" w14:textId="77777777" w:rsidR="003A6393" w:rsidRDefault="003A6393" w:rsidP="003A6393">
      <w:pPr>
        <w:pStyle w:val="Odstavecseseznamem"/>
        <w:rPr>
          <w:sz w:val="24"/>
          <w:szCs w:val="24"/>
        </w:rPr>
      </w:pPr>
    </w:p>
    <w:p w14:paraId="1C29A1F8" w14:textId="77777777" w:rsidR="00D01235" w:rsidRPr="003A6393" w:rsidRDefault="00D01235" w:rsidP="00EF01CE">
      <w:pPr>
        <w:numPr>
          <w:ilvl w:val="2"/>
          <w:numId w:val="7"/>
        </w:numPr>
        <w:ind w:left="709"/>
        <w:jc w:val="both"/>
        <w:rPr>
          <w:sz w:val="24"/>
          <w:szCs w:val="24"/>
        </w:rPr>
      </w:pPr>
      <w:r w:rsidRPr="003A6393">
        <w:rPr>
          <w:sz w:val="24"/>
          <w:szCs w:val="24"/>
        </w:rPr>
        <w:t>Zhotovitel je povinen zabezpečit Staveniště proti vniknutí nepovolaných osob na Staveniště a odcizení materiálu.</w:t>
      </w:r>
    </w:p>
    <w:p w14:paraId="04375541" w14:textId="77777777" w:rsidR="00D01235" w:rsidRDefault="00D01235">
      <w:pPr>
        <w:jc w:val="both"/>
        <w:rPr>
          <w:sz w:val="24"/>
          <w:szCs w:val="24"/>
        </w:rPr>
      </w:pPr>
    </w:p>
    <w:p w14:paraId="59CE4DE4" w14:textId="77777777" w:rsidR="00D01235" w:rsidRDefault="00D01235" w:rsidP="00EF01CE">
      <w:pPr>
        <w:numPr>
          <w:ilvl w:val="1"/>
          <w:numId w:val="7"/>
        </w:numPr>
        <w:ind w:hanging="578"/>
        <w:rPr>
          <w:i/>
          <w:sz w:val="24"/>
          <w:szCs w:val="24"/>
        </w:rPr>
      </w:pPr>
      <w:r>
        <w:rPr>
          <w:i/>
          <w:sz w:val="24"/>
          <w:szCs w:val="24"/>
        </w:rPr>
        <w:t>Bezpečnost a ochrana zdraví při práci</w:t>
      </w:r>
    </w:p>
    <w:p w14:paraId="5A8F1545" w14:textId="77777777" w:rsidR="00D01235" w:rsidRDefault="00D01235">
      <w:pPr>
        <w:rPr>
          <w:i/>
          <w:sz w:val="24"/>
          <w:szCs w:val="24"/>
        </w:rPr>
      </w:pPr>
    </w:p>
    <w:p w14:paraId="3E2FD20E" w14:textId="77777777" w:rsidR="003A6393" w:rsidRDefault="00D01235" w:rsidP="00EF01CE">
      <w:pPr>
        <w:numPr>
          <w:ilvl w:val="2"/>
          <w:numId w:val="7"/>
        </w:numPr>
        <w:ind w:left="709"/>
        <w:jc w:val="both"/>
        <w:rPr>
          <w:sz w:val="24"/>
          <w:szCs w:val="24"/>
        </w:rPr>
      </w:pPr>
      <w:r>
        <w:rPr>
          <w:sz w:val="24"/>
          <w:szCs w:val="24"/>
        </w:rPr>
        <w:t>Zhotovitel je povinen zajistit, aby byly dodržovány závazné předpisy upravující bezpečnost práce a bezpečnost provozu na Místě či Staveništi.</w:t>
      </w:r>
    </w:p>
    <w:p w14:paraId="4B9A42B2" w14:textId="77777777" w:rsidR="003A6393" w:rsidRDefault="003A6393" w:rsidP="003A6393">
      <w:pPr>
        <w:ind w:left="709"/>
        <w:jc w:val="both"/>
        <w:rPr>
          <w:sz w:val="24"/>
          <w:szCs w:val="24"/>
        </w:rPr>
      </w:pPr>
    </w:p>
    <w:p w14:paraId="77FD77CF" w14:textId="77777777" w:rsidR="00D01235" w:rsidRPr="003A6393" w:rsidRDefault="00D01235" w:rsidP="00EF01CE">
      <w:pPr>
        <w:numPr>
          <w:ilvl w:val="2"/>
          <w:numId w:val="7"/>
        </w:numPr>
        <w:ind w:left="709"/>
        <w:jc w:val="both"/>
        <w:rPr>
          <w:sz w:val="24"/>
          <w:szCs w:val="24"/>
        </w:rPr>
      </w:pPr>
      <w:r w:rsidRPr="003A6393">
        <w:rPr>
          <w:sz w:val="24"/>
          <w:szCs w:val="24"/>
        </w:rPr>
        <w:lastRenderedPageBreak/>
        <w:t>Zhotovitel je dále povinen spolupracovat při jakémkoliv šetření prováděném Objednatelem, nebo jeho jménem, týkajícím se porušení bezpečnosti práce či provozu na Místě či ve Staveništi a:</w:t>
      </w:r>
    </w:p>
    <w:p w14:paraId="51EA3589" w14:textId="77777777" w:rsidR="00D01235" w:rsidRDefault="00D01235">
      <w:pPr>
        <w:pStyle w:val="Odstavecseseznamem"/>
        <w:jc w:val="both"/>
        <w:rPr>
          <w:sz w:val="24"/>
          <w:szCs w:val="24"/>
        </w:rPr>
      </w:pPr>
    </w:p>
    <w:p w14:paraId="2114B3FE" w14:textId="77777777" w:rsidR="00D01235" w:rsidRDefault="00D01235">
      <w:pPr>
        <w:numPr>
          <w:ilvl w:val="0"/>
          <w:numId w:val="2"/>
        </w:numPr>
        <w:ind w:left="993"/>
        <w:jc w:val="both"/>
        <w:rPr>
          <w:sz w:val="24"/>
          <w:szCs w:val="24"/>
        </w:rPr>
      </w:pPr>
      <w:r>
        <w:rPr>
          <w:sz w:val="24"/>
          <w:szCs w:val="24"/>
        </w:rPr>
        <w:t xml:space="preserve">vynaložit úsilí, které od něj lze rozumně očekávat, aby bylo Objednateli (a/nebo složkám záchranného systému nebo jakémukoliv jinému relevantnímu orgánu) umožněno v souvislosti se šetřením vyslechnout pracovníka Zhotovitele (nebo jiné osoby na straně Zhotovitele); a </w:t>
      </w:r>
    </w:p>
    <w:p w14:paraId="3249EE57" w14:textId="77777777" w:rsidR="00D01235" w:rsidRDefault="00D01235">
      <w:pPr>
        <w:ind w:left="720"/>
        <w:jc w:val="both"/>
        <w:rPr>
          <w:sz w:val="24"/>
          <w:szCs w:val="24"/>
        </w:rPr>
      </w:pPr>
    </w:p>
    <w:p w14:paraId="59495BFE" w14:textId="77777777" w:rsidR="003A6393" w:rsidRDefault="00D01235" w:rsidP="003A6393">
      <w:pPr>
        <w:numPr>
          <w:ilvl w:val="0"/>
          <w:numId w:val="2"/>
        </w:numPr>
        <w:ind w:left="993"/>
        <w:jc w:val="both"/>
        <w:rPr>
          <w:sz w:val="24"/>
          <w:szCs w:val="24"/>
        </w:rPr>
      </w:pPr>
      <w:r>
        <w:rPr>
          <w:sz w:val="24"/>
          <w:szCs w:val="24"/>
        </w:rPr>
        <w:t>poskytnout Objednateli kopie dokumentů, záznamy a jiné podobné podklady, které Objednatel rozumně požaduje za účelem šetření podle tohoto článku, ledaže se jedná o podklady, u nichž je závaznými právními předpisy stanovena důvěrnost. Objednatel je oprávněn ponechat si tyto podklady (resp. jejich kopie) pro případné použití v rámci šetření.</w:t>
      </w:r>
    </w:p>
    <w:p w14:paraId="6E5AF7B0" w14:textId="77777777" w:rsidR="003A6393" w:rsidRDefault="003A6393" w:rsidP="003A6393">
      <w:pPr>
        <w:pStyle w:val="Odstavecseseznamem"/>
        <w:rPr>
          <w:sz w:val="24"/>
          <w:szCs w:val="24"/>
        </w:rPr>
      </w:pPr>
    </w:p>
    <w:p w14:paraId="32DD01AA" w14:textId="77777777" w:rsidR="00D01235" w:rsidRPr="003A6393" w:rsidRDefault="00D01235" w:rsidP="00EF01CE">
      <w:pPr>
        <w:numPr>
          <w:ilvl w:val="2"/>
          <w:numId w:val="7"/>
        </w:numPr>
        <w:ind w:left="709"/>
        <w:jc w:val="both"/>
        <w:rPr>
          <w:sz w:val="24"/>
          <w:szCs w:val="24"/>
        </w:rPr>
      </w:pPr>
      <w:r w:rsidRPr="003A6393">
        <w:rPr>
          <w:sz w:val="24"/>
          <w:szCs w:val="24"/>
        </w:rPr>
        <w:t xml:space="preserve">Objednatel je v přiměřené lhůtě povinen informovat Zhotovitele o jakékoliv skutečnosti, o které se dozví, pokud lze očekávat, že ovlivní bezpečnost pracovníků Zhotovitele nebo jakékoliv osoby na straně Zhotovitele nebo jejich majetek, ledaže se odůvodněně domnívá, že o této skutečnosti Zhotovitel ví. </w:t>
      </w:r>
    </w:p>
    <w:p w14:paraId="6395B1CB" w14:textId="77777777" w:rsidR="00D01235" w:rsidRDefault="00D01235" w:rsidP="00435F6F">
      <w:pPr>
        <w:jc w:val="both"/>
        <w:rPr>
          <w:sz w:val="24"/>
          <w:szCs w:val="24"/>
        </w:rPr>
      </w:pPr>
    </w:p>
    <w:p w14:paraId="00D2AD30" w14:textId="77777777" w:rsidR="00D01235" w:rsidRDefault="00D01235" w:rsidP="00EF01CE">
      <w:pPr>
        <w:numPr>
          <w:ilvl w:val="0"/>
          <w:numId w:val="7"/>
        </w:numPr>
        <w:ind w:hanging="720"/>
        <w:jc w:val="both"/>
        <w:rPr>
          <w:b/>
          <w:i/>
          <w:sz w:val="24"/>
          <w:szCs w:val="24"/>
        </w:rPr>
      </w:pPr>
      <w:r>
        <w:rPr>
          <w:b/>
          <w:i/>
          <w:sz w:val="24"/>
          <w:szCs w:val="24"/>
        </w:rPr>
        <w:t xml:space="preserve">Změny </w:t>
      </w:r>
      <w:r w:rsidR="009F2C94">
        <w:rPr>
          <w:b/>
          <w:i/>
          <w:sz w:val="24"/>
          <w:szCs w:val="24"/>
        </w:rPr>
        <w:t>závazku ze Smlouvy</w:t>
      </w:r>
    </w:p>
    <w:p w14:paraId="2D4AC841" w14:textId="77777777" w:rsidR="00D01235" w:rsidRDefault="00D01235">
      <w:pPr>
        <w:ind w:left="720"/>
        <w:jc w:val="both"/>
        <w:rPr>
          <w:b/>
          <w:i/>
          <w:sz w:val="24"/>
          <w:szCs w:val="24"/>
        </w:rPr>
      </w:pPr>
    </w:p>
    <w:p w14:paraId="28F139D6" w14:textId="77777777" w:rsidR="0000426B" w:rsidRDefault="0000426B" w:rsidP="0000426B">
      <w:pPr>
        <w:numPr>
          <w:ilvl w:val="1"/>
          <w:numId w:val="7"/>
        </w:numPr>
        <w:ind w:hanging="720"/>
        <w:jc w:val="both"/>
        <w:rPr>
          <w:b/>
          <w:i/>
          <w:sz w:val="24"/>
          <w:szCs w:val="24"/>
        </w:rPr>
      </w:pPr>
      <w:r>
        <w:rPr>
          <w:sz w:val="24"/>
          <w:szCs w:val="24"/>
        </w:rPr>
        <w:t>Stavbu Díla může Zhotovitel na základě specifických požadavků Objednatele, popř. na základě nepředvídatelných okolností, avšak jen po souhlasu Objednatele, upravit v podobě změnového listu.</w:t>
      </w:r>
      <w:bookmarkStart w:id="4" w:name="_Ref85616250"/>
      <w:bookmarkStart w:id="5" w:name="_Ref86144794"/>
    </w:p>
    <w:p w14:paraId="49448C03" w14:textId="77777777" w:rsidR="0000426B" w:rsidRDefault="0000426B" w:rsidP="0000426B">
      <w:pPr>
        <w:ind w:left="720"/>
        <w:jc w:val="both"/>
        <w:rPr>
          <w:b/>
          <w:i/>
          <w:sz w:val="24"/>
          <w:szCs w:val="24"/>
        </w:rPr>
      </w:pPr>
    </w:p>
    <w:p w14:paraId="65BC394C" w14:textId="77777777" w:rsidR="0000426B" w:rsidRPr="007B7A9F" w:rsidRDefault="0000426B" w:rsidP="0000426B">
      <w:pPr>
        <w:numPr>
          <w:ilvl w:val="1"/>
          <w:numId w:val="7"/>
        </w:numPr>
        <w:ind w:hanging="720"/>
        <w:jc w:val="both"/>
        <w:rPr>
          <w:b/>
          <w:i/>
          <w:sz w:val="24"/>
          <w:szCs w:val="24"/>
        </w:rPr>
      </w:pPr>
      <w:r>
        <w:rPr>
          <w:sz w:val="24"/>
          <w:szCs w:val="24"/>
        </w:rPr>
        <w:t xml:space="preserve">Jakákoliv změna Díla je možná pouze na základě písemné dohody mezi Zhotovitelem a Objednatelem ve formě dodatku této Smlouvy s tím, že takový dodatek stanoví předmět změny a specifikuje jakýkoliv (ať už pozitivní či negativní) vliv na Cenu a/nebo lhůty stanovené ve Smlouvě, který z takové změny vyplývá. </w:t>
      </w:r>
    </w:p>
    <w:p w14:paraId="00EF17D7" w14:textId="77777777" w:rsidR="0000426B" w:rsidRDefault="0000426B" w:rsidP="0000426B">
      <w:pPr>
        <w:pStyle w:val="Odstavecseseznamem"/>
        <w:rPr>
          <w:b/>
          <w:i/>
          <w:sz w:val="24"/>
          <w:szCs w:val="24"/>
        </w:rPr>
      </w:pPr>
    </w:p>
    <w:p w14:paraId="6F7256EA" w14:textId="77777777" w:rsidR="0000426B" w:rsidRPr="00510C1D" w:rsidRDefault="0000426B" w:rsidP="0000426B">
      <w:pPr>
        <w:numPr>
          <w:ilvl w:val="1"/>
          <w:numId w:val="7"/>
        </w:numPr>
        <w:ind w:hanging="720"/>
        <w:jc w:val="both"/>
        <w:rPr>
          <w:b/>
          <w:i/>
          <w:sz w:val="24"/>
          <w:szCs w:val="24"/>
        </w:rPr>
      </w:pPr>
      <w:r w:rsidRPr="00510C1D">
        <w:rPr>
          <w:sz w:val="24"/>
          <w:szCs w:val="24"/>
        </w:rPr>
        <w:t>Objednatel může kdykoli před předáním Díla navrhnout Zhoto</w:t>
      </w:r>
      <w:r>
        <w:rPr>
          <w:sz w:val="24"/>
          <w:szCs w:val="24"/>
        </w:rPr>
        <w:t>viteli změny Díla spočívající v</w:t>
      </w:r>
      <w:r w:rsidRPr="00510C1D">
        <w:rPr>
          <w:sz w:val="24"/>
          <w:szCs w:val="24"/>
        </w:rPr>
        <w:t>:</w:t>
      </w:r>
    </w:p>
    <w:p w14:paraId="107D379D" w14:textId="77777777" w:rsidR="0000426B" w:rsidRPr="00510C1D" w:rsidRDefault="0000426B" w:rsidP="0000426B">
      <w:pPr>
        <w:jc w:val="both"/>
        <w:rPr>
          <w:b/>
          <w:i/>
          <w:sz w:val="24"/>
          <w:szCs w:val="24"/>
        </w:rPr>
      </w:pPr>
    </w:p>
    <w:p w14:paraId="2ECB3091" w14:textId="77777777" w:rsidR="0000426B" w:rsidRDefault="0000426B" w:rsidP="0000426B">
      <w:pPr>
        <w:numPr>
          <w:ilvl w:val="0"/>
          <w:numId w:val="16"/>
        </w:numPr>
        <w:ind w:left="1134"/>
        <w:jc w:val="both"/>
        <w:rPr>
          <w:sz w:val="24"/>
          <w:szCs w:val="24"/>
        </w:rPr>
      </w:pPr>
      <w:r w:rsidRPr="00510C1D">
        <w:rPr>
          <w:sz w:val="24"/>
          <w:szCs w:val="24"/>
        </w:rPr>
        <w:t>změnách v množstvích kterékoliv položky prací zahrnutých v Podkladech,</w:t>
      </w:r>
    </w:p>
    <w:p w14:paraId="4412FCCC" w14:textId="77777777" w:rsidR="0000426B" w:rsidRDefault="0000426B" w:rsidP="0000426B">
      <w:pPr>
        <w:numPr>
          <w:ilvl w:val="0"/>
          <w:numId w:val="16"/>
        </w:numPr>
        <w:ind w:left="1134"/>
        <w:jc w:val="both"/>
        <w:rPr>
          <w:sz w:val="24"/>
          <w:szCs w:val="24"/>
        </w:rPr>
      </w:pPr>
      <w:r w:rsidRPr="00510C1D">
        <w:rPr>
          <w:sz w:val="24"/>
          <w:szCs w:val="24"/>
        </w:rPr>
        <w:t>změnách v kvalitě a jiných vlastnostech některé položky zahrnuté v Podkladech,</w:t>
      </w:r>
    </w:p>
    <w:p w14:paraId="2778FAF3" w14:textId="77777777" w:rsidR="0000426B" w:rsidRDefault="0000426B" w:rsidP="0000426B">
      <w:pPr>
        <w:numPr>
          <w:ilvl w:val="0"/>
          <w:numId w:val="16"/>
        </w:numPr>
        <w:ind w:left="1134"/>
        <w:jc w:val="both"/>
        <w:rPr>
          <w:sz w:val="24"/>
          <w:szCs w:val="24"/>
        </w:rPr>
      </w:pPr>
      <w:r w:rsidRPr="00510C1D">
        <w:rPr>
          <w:sz w:val="24"/>
          <w:szCs w:val="24"/>
        </w:rPr>
        <w:t>změnách v úrovních, umístěních a/nebo rozměrech některé části prací oproti Podkladům,</w:t>
      </w:r>
    </w:p>
    <w:p w14:paraId="673FF1C6" w14:textId="77777777" w:rsidR="0000426B" w:rsidRDefault="0000426B" w:rsidP="0000426B">
      <w:pPr>
        <w:numPr>
          <w:ilvl w:val="0"/>
          <w:numId w:val="16"/>
        </w:numPr>
        <w:ind w:left="1134"/>
        <w:jc w:val="both"/>
        <w:rPr>
          <w:sz w:val="24"/>
          <w:szCs w:val="24"/>
        </w:rPr>
      </w:pPr>
      <w:r w:rsidRPr="00510C1D">
        <w:rPr>
          <w:sz w:val="24"/>
          <w:szCs w:val="24"/>
        </w:rPr>
        <w:t>vypuštění některé práce oproti Podkladům, pokud nemá být provedena někým jiným,</w:t>
      </w:r>
    </w:p>
    <w:p w14:paraId="1B2B2D4C" w14:textId="77777777" w:rsidR="0000426B" w:rsidRDefault="0000426B" w:rsidP="0000426B">
      <w:pPr>
        <w:numPr>
          <w:ilvl w:val="0"/>
          <w:numId w:val="16"/>
        </w:numPr>
        <w:ind w:left="1134"/>
        <w:jc w:val="both"/>
        <w:rPr>
          <w:sz w:val="24"/>
          <w:szCs w:val="24"/>
        </w:rPr>
      </w:pPr>
      <w:r w:rsidRPr="00510C1D">
        <w:rPr>
          <w:sz w:val="24"/>
          <w:szCs w:val="24"/>
        </w:rPr>
        <w:t>jakýchkoliv dodatečných pracích, technologických zařízeních, materiálech nebo službách nezbytných pro zhotovovací práce, včetně veškerých přejímacích zkoušek s nimi spojených a dalších zkušebních a průzkumných prací, nebo</w:t>
      </w:r>
    </w:p>
    <w:p w14:paraId="62757375" w14:textId="77777777" w:rsidR="0000426B" w:rsidRDefault="0000426B" w:rsidP="0000426B">
      <w:pPr>
        <w:numPr>
          <w:ilvl w:val="0"/>
          <w:numId w:val="16"/>
        </w:numPr>
        <w:ind w:left="1134"/>
        <w:jc w:val="both"/>
        <w:rPr>
          <w:sz w:val="24"/>
          <w:szCs w:val="24"/>
        </w:rPr>
      </w:pPr>
      <w:r w:rsidRPr="00510C1D">
        <w:rPr>
          <w:sz w:val="24"/>
          <w:szCs w:val="24"/>
        </w:rPr>
        <w:t>změnách v postupu nebo časovém rozvržení realizace Díla.</w:t>
      </w:r>
    </w:p>
    <w:p w14:paraId="4EDB27D8" w14:textId="77777777" w:rsidR="0000426B" w:rsidRPr="00510C1D" w:rsidRDefault="0000426B" w:rsidP="0000426B">
      <w:pPr>
        <w:ind w:left="774"/>
        <w:jc w:val="both"/>
        <w:rPr>
          <w:sz w:val="24"/>
          <w:szCs w:val="24"/>
        </w:rPr>
      </w:pPr>
    </w:p>
    <w:p w14:paraId="4894693A" w14:textId="77777777" w:rsidR="0000426B" w:rsidRPr="005B4B73" w:rsidRDefault="0000426B" w:rsidP="0000426B">
      <w:pPr>
        <w:numPr>
          <w:ilvl w:val="1"/>
          <w:numId w:val="7"/>
        </w:numPr>
        <w:ind w:hanging="720"/>
        <w:jc w:val="both"/>
        <w:rPr>
          <w:sz w:val="24"/>
          <w:szCs w:val="24"/>
        </w:rPr>
      </w:pPr>
      <w:r w:rsidRPr="00510C1D">
        <w:rPr>
          <w:sz w:val="24"/>
          <w:szCs w:val="24"/>
        </w:rPr>
        <w:lastRenderedPageBreak/>
        <w:t>Zhotovitel bezodkladně po obdržení návrhu na změnu Díla ve smyslu předchozího odstavce této Smlouvy sdělí Objednateli, zda návrh přijímá či nikoli. V případě přijetí návrhu na změnu Díla současně vyrozumí Objednatele o tom, jaký vliv bude mít zamýšlená změna na Cenu Díla</w:t>
      </w:r>
      <w:r>
        <w:rPr>
          <w:sz w:val="24"/>
          <w:szCs w:val="24"/>
        </w:rPr>
        <w:t xml:space="preserve"> a časové rozvržení realizace Díla.</w:t>
      </w:r>
      <w:r w:rsidRPr="00510C1D">
        <w:rPr>
          <w:sz w:val="24"/>
          <w:szCs w:val="24"/>
        </w:rPr>
        <w:t xml:space="preserve"> </w:t>
      </w:r>
      <w:r w:rsidRPr="005B4B73">
        <w:rPr>
          <w:sz w:val="24"/>
          <w:szCs w:val="24"/>
        </w:rPr>
        <w:t>Změna Díla bude provedena po odsouhlasení upravené Ceny Díla</w:t>
      </w:r>
      <w:r>
        <w:rPr>
          <w:sz w:val="24"/>
          <w:szCs w:val="24"/>
        </w:rPr>
        <w:t xml:space="preserve"> a časového rozvržení realizace Díla</w:t>
      </w:r>
      <w:r w:rsidRPr="005B4B73">
        <w:rPr>
          <w:sz w:val="24"/>
          <w:szCs w:val="24"/>
        </w:rPr>
        <w:t xml:space="preserve"> ze strany Stavebního dozoru Objednatele, a to formou změnového listu a dodatku dle čl. 4.1. a 4.2. této Smlouvy. Zhotovitel není oprávněn provádět jakoukoli úpravu Díla, která nebude schválena Stavebním dozorem Objednatele.</w:t>
      </w:r>
    </w:p>
    <w:p w14:paraId="0095B529" w14:textId="77777777" w:rsidR="0000426B" w:rsidRDefault="0000426B" w:rsidP="0000426B">
      <w:pPr>
        <w:ind w:left="720"/>
        <w:jc w:val="both"/>
        <w:rPr>
          <w:sz w:val="24"/>
          <w:szCs w:val="24"/>
        </w:rPr>
      </w:pPr>
    </w:p>
    <w:p w14:paraId="0A538644" w14:textId="77777777" w:rsidR="0000426B" w:rsidRPr="005B4B73" w:rsidRDefault="0000426B" w:rsidP="0000426B">
      <w:pPr>
        <w:numPr>
          <w:ilvl w:val="1"/>
          <w:numId w:val="7"/>
        </w:numPr>
        <w:ind w:hanging="720"/>
        <w:jc w:val="both"/>
        <w:rPr>
          <w:sz w:val="24"/>
          <w:szCs w:val="24"/>
        </w:rPr>
      </w:pPr>
      <w:r w:rsidRPr="00217F73">
        <w:rPr>
          <w:sz w:val="24"/>
          <w:szCs w:val="24"/>
        </w:rPr>
        <w:t>Způsob ocenění víceprací: na základě písemného soupisu víceprací doplní Zhotovitel jednotkové ceny podle oceněného výkazu výměr</w:t>
      </w:r>
      <w:r>
        <w:rPr>
          <w:sz w:val="24"/>
          <w:szCs w:val="24"/>
        </w:rPr>
        <w:t xml:space="preserve">, který je jako součást Podkladů umístěn na nosiči CD, který tvoří </w:t>
      </w:r>
      <w:r w:rsidRPr="00157B45">
        <w:rPr>
          <w:b/>
          <w:sz w:val="24"/>
          <w:szCs w:val="24"/>
          <w:u w:val="single"/>
        </w:rPr>
        <w:t>přílohu č. 1</w:t>
      </w:r>
      <w:r>
        <w:rPr>
          <w:sz w:val="24"/>
          <w:szCs w:val="24"/>
        </w:rPr>
        <w:t xml:space="preserve"> k této Smlouvě</w:t>
      </w:r>
      <w:r w:rsidRPr="00217F73">
        <w:rPr>
          <w:sz w:val="24"/>
          <w:szCs w:val="24"/>
        </w:rPr>
        <w:t>; v případě, že požadované položky víceprací v oceněném výkazu výměr uvedeny nebudou, bude jejich cena stanovena dohodou Smluvních stran nejvýše však dle aktuální cenové soustavy ÚRS (CS ÚRS) vydané ÚRS Praha, a.s., IČ: 47115645, se sídlem Pražská 18, 102 00 Praha 10, a to pro příslušné období, ve kterém budou vícepráce poptávány.</w:t>
      </w:r>
    </w:p>
    <w:p w14:paraId="4152A42A" w14:textId="77777777" w:rsidR="0000426B" w:rsidRDefault="0000426B" w:rsidP="0000426B">
      <w:pPr>
        <w:pStyle w:val="Odstavecseseznamem"/>
        <w:rPr>
          <w:sz w:val="24"/>
          <w:szCs w:val="24"/>
        </w:rPr>
      </w:pPr>
    </w:p>
    <w:p w14:paraId="1A70ACD9" w14:textId="77777777" w:rsidR="0000426B" w:rsidRPr="007B7A9F" w:rsidRDefault="0000426B" w:rsidP="0000426B">
      <w:pPr>
        <w:numPr>
          <w:ilvl w:val="1"/>
          <w:numId w:val="7"/>
        </w:numPr>
        <w:ind w:hanging="720"/>
        <w:jc w:val="both"/>
        <w:rPr>
          <w:sz w:val="24"/>
          <w:szCs w:val="24"/>
        </w:rPr>
      </w:pPr>
      <w:r w:rsidRPr="00510C1D">
        <w:rPr>
          <w:sz w:val="24"/>
          <w:szCs w:val="24"/>
        </w:rPr>
        <w:t xml:space="preserve">Zhotovitel je oprávněn odmítnout návrh na změnu Díla ve smyslu čl. </w:t>
      </w:r>
      <w:r>
        <w:rPr>
          <w:sz w:val="24"/>
          <w:szCs w:val="24"/>
        </w:rPr>
        <w:t>4</w:t>
      </w:r>
      <w:r w:rsidRPr="00510C1D">
        <w:rPr>
          <w:sz w:val="24"/>
          <w:szCs w:val="24"/>
        </w:rPr>
        <w:t>.</w:t>
      </w:r>
      <w:r>
        <w:rPr>
          <w:sz w:val="24"/>
          <w:szCs w:val="24"/>
        </w:rPr>
        <w:t>3</w:t>
      </w:r>
      <w:r w:rsidRPr="00510C1D">
        <w:rPr>
          <w:sz w:val="24"/>
          <w:szCs w:val="24"/>
        </w:rPr>
        <w:t>. této Smlouvy pouze v případě, že mu v provedení Objednatelem požadovaných změn brání objektivně dané překážky, jejichž existenci Zhot</w:t>
      </w:r>
      <w:r>
        <w:rPr>
          <w:sz w:val="24"/>
          <w:szCs w:val="24"/>
        </w:rPr>
        <w:t>ovitel důvěryhodným způsobem zdůvodní ve </w:t>
      </w:r>
      <w:r w:rsidRPr="00510C1D">
        <w:rPr>
          <w:sz w:val="24"/>
          <w:szCs w:val="24"/>
        </w:rPr>
        <w:t>svém vyjádření k navržené změně doručeném na adre</w:t>
      </w:r>
      <w:r>
        <w:rPr>
          <w:sz w:val="24"/>
          <w:szCs w:val="24"/>
        </w:rPr>
        <w:t xml:space="preserve">su sídla Objednatele uvedenou v </w:t>
      </w:r>
      <w:r w:rsidRPr="00510C1D">
        <w:rPr>
          <w:sz w:val="24"/>
          <w:szCs w:val="24"/>
        </w:rPr>
        <w:t>záhlaví této Smlouvy.</w:t>
      </w:r>
    </w:p>
    <w:bookmarkEnd w:id="4"/>
    <w:bookmarkEnd w:id="5"/>
    <w:p w14:paraId="6FA3CADC" w14:textId="77777777" w:rsidR="0000426B" w:rsidRDefault="0000426B" w:rsidP="0000426B">
      <w:pPr>
        <w:jc w:val="both"/>
        <w:rPr>
          <w:b/>
          <w:i/>
          <w:sz w:val="24"/>
          <w:szCs w:val="24"/>
        </w:rPr>
      </w:pPr>
    </w:p>
    <w:p w14:paraId="79AA4571" w14:textId="77777777" w:rsidR="00D01235" w:rsidRDefault="00D01235" w:rsidP="00EF01CE">
      <w:pPr>
        <w:numPr>
          <w:ilvl w:val="0"/>
          <w:numId w:val="7"/>
        </w:numPr>
        <w:ind w:hanging="720"/>
        <w:jc w:val="both"/>
        <w:rPr>
          <w:b/>
          <w:i/>
          <w:sz w:val="24"/>
          <w:szCs w:val="24"/>
        </w:rPr>
      </w:pPr>
      <w:bookmarkStart w:id="6" w:name="_Ref85618843"/>
      <w:bookmarkStart w:id="7" w:name="_Ref199141430"/>
      <w:r>
        <w:rPr>
          <w:b/>
          <w:i/>
          <w:sz w:val="24"/>
          <w:szCs w:val="24"/>
        </w:rPr>
        <w:t>Dokončení a předání Díla</w:t>
      </w:r>
    </w:p>
    <w:p w14:paraId="1436F312" w14:textId="77777777" w:rsidR="00D01235" w:rsidRDefault="00D01235">
      <w:pPr>
        <w:jc w:val="both"/>
        <w:rPr>
          <w:b/>
          <w:i/>
          <w:sz w:val="24"/>
          <w:szCs w:val="24"/>
        </w:rPr>
      </w:pPr>
    </w:p>
    <w:bookmarkEnd w:id="6"/>
    <w:bookmarkEnd w:id="7"/>
    <w:p w14:paraId="1B17A620" w14:textId="4FCCA9DD" w:rsidR="00993194" w:rsidRPr="00993194" w:rsidRDefault="00993194" w:rsidP="00EF01CE">
      <w:pPr>
        <w:numPr>
          <w:ilvl w:val="1"/>
          <w:numId w:val="7"/>
        </w:numPr>
        <w:ind w:hanging="720"/>
        <w:jc w:val="both"/>
        <w:rPr>
          <w:sz w:val="24"/>
          <w:szCs w:val="24"/>
        </w:rPr>
      </w:pPr>
      <w:r w:rsidRPr="00993194">
        <w:rPr>
          <w:sz w:val="24"/>
          <w:szCs w:val="24"/>
        </w:rPr>
        <w:t xml:space="preserve">Zhotovitel se tímto zavazuje a prohlašuje Objednateli, že zajistí dokončení Díla nejpozději do </w:t>
      </w:r>
      <w:r w:rsidR="00940E97">
        <w:rPr>
          <w:sz w:val="24"/>
          <w:szCs w:val="24"/>
        </w:rPr>
        <w:t>17</w:t>
      </w:r>
      <w:r w:rsidR="001E5F8D">
        <w:rPr>
          <w:sz w:val="24"/>
          <w:szCs w:val="24"/>
        </w:rPr>
        <w:t xml:space="preserve"> </w:t>
      </w:r>
      <w:r w:rsidR="008665C4">
        <w:rPr>
          <w:sz w:val="24"/>
          <w:szCs w:val="24"/>
        </w:rPr>
        <w:t>týdnů</w:t>
      </w:r>
      <w:r w:rsidRPr="00993194">
        <w:rPr>
          <w:sz w:val="24"/>
          <w:szCs w:val="24"/>
        </w:rPr>
        <w:t xml:space="preserve"> dle Harmonogramu, </w:t>
      </w:r>
      <w:r w:rsidR="008B001A">
        <w:rPr>
          <w:sz w:val="24"/>
          <w:szCs w:val="24"/>
        </w:rPr>
        <w:t xml:space="preserve">nejpozději </w:t>
      </w:r>
      <w:r w:rsidR="008B001A" w:rsidRPr="00817D48">
        <w:rPr>
          <w:sz w:val="24"/>
          <w:szCs w:val="24"/>
        </w:rPr>
        <w:t xml:space="preserve">však do </w:t>
      </w:r>
      <w:r w:rsidR="009A77F6" w:rsidRPr="00475319">
        <w:rPr>
          <w:sz w:val="24"/>
          <w:szCs w:val="24"/>
        </w:rPr>
        <w:t>31.</w:t>
      </w:r>
      <w:r w:rsidR="008C38CD" w:rsidRPr="00475319">
        <w:rPr>
          <w:sz w:val="24"/>
          <w:szCs w:val="24"/>
        </w:rPr>
        <w:t>10</w:t>
      </w:r>
      <w:r w:rsidR="006F7D64" w:rsidRPr="00475319">
        <w:rPr>
          <w:sz w:val="24"/>
          <w:szCs w:val="24"/>
        </w:rPr>
        <w:t>.2019</w:t>
      </w:r>
      <w:r w:rsidR="00F51986" w:rsidRPr="00475319">
        <w:rPr>
          <w:sz w:val="24"/>
          <w:szCs w:val="24"/>
        </w:rPr>
        <w:t>,</w:t>
      </w:r>
      <w:r w:rsidR="00F51986">
        <w:rPr>
          <w:sz w:val="24"/>
          <w:szCs w:val="24"/>
        </w:rPr>
        <w:t xml:space="preserve"> </w:t>
      </w:r>
      <w:r w:rsidRPr="00993194">
        <w:rPr>
          <w:sz w:val="24"/>
          <w:szCs w:val="24"/>
        </w:rPr>
        <w:t xml:space="preserve">který </w:t>
      </w:r>
      <w:r w:rsidR="007803D6">
        <w:rPr>
          <w:sz w:val="24"/>
          <w:szCs w:val="24"/>
        </w:rPr>
        <w:t>je uložen na nosiči CD tvořícím</w:t>
      </w:r>
      <w:r w:rsidRPr="00993194">
        <w:rPr>
          <w:sz w:val="24"/>
          <w:szCs w:val="24"/>
        </w:rPr>
        <w:t xml:space="preserve"> </w:t>
      </w:r>
      <w:r w:rsidRPr="00993194">
        <w:rPr>
          <w:b/>
          <w:sz w:val="24"/>
          <w:szCs w:val="24"/>
          <w:u w:val="single"/>
        </w:rPr>
        <w:t xml:space="preserve">přílohu č. </w:t>
      </w:r>
      <w:r w:rsidR="007803D6">
        <w:rPr>
          <w:b/>
          <w:sz w:val="24"/>
          <w:szCs w:val="24"/>
          <w:u w:val="single"/>
        </w:rPr>
        <w:t>1</w:t>
      </w:r>
      <w:r w:rsidR="002D33C2">
        <w:rPr>
          <w:sz w:val="24"/>
          <w:szCs w:val="24"/>
        </w:rPr>
        <w:t xml:space="preserve"> této Smlouvy</w:t>
      </w:r>
      <w:r w:rsidRPr="00993194">
        <w:rPr>
          <w:sz w:val="24"/>
          <w:szCs w:val="24"/>
        </w:rPr>
        <w:t>, a podle podmínek této Smlouvy. Zhotovitel prohlašuje, že při stano</w:t>
      </w:r>
      <w:r>
        <w:rPr>
          <w:sz w:val="24"/>
          <w:szCs w:val="24"/>
        </w:rPr>
        <w:t>vení doby provádění Díla vzal v </w:t>
      </w:r>
      <w:r w:rsidRPr="00993194">
        <w:rPr>
          <w:sz w:val="24"/>
          <w:szCs w:val="24"/>
        </w:rPr>
        <w:t>potaz možnost klimatických podmínek, které jsou v daném zeměpisném pásmu předvídatelné</w:t>
      </w:r>
      <w:r>
        <w:rPr>
          <w:sz w:val="24"/>
          <w:szCs w:val="24"/>
        </w:rPr>
        <w:t>.</w:t>
      </w:r>
    </w:p>
    <w:p w14:paraId="754CD005" w14:textId="77777777" w:rsidR="004D4C7B" w:rsidRPr="00993194" w:rsidRDefault="004D4C7B" w:rsidP="00AE432B">
      <w:pPr>
        <w:jc w:val="both"/>
        <w:rPr>
          <w:b/>
          <w:i/>
          <w:sz w:val="24"/>
          <w:szCs w:val="24"/>
        </w:rPr>
      </w:pPr>
    </w:p>
    <w:p w14:paraId="1ED54B13" w14:textId="77777777" w:rsidR="00D01235" w:rsidRDefault="00D01235" w:rsidP="00EF01CE">
      <w:pPr>
        <w:numPr>
          <w:ilvl w:val="1"/>
          <w:numId w:val="7"/>
        </w:numPr>
        <w:ind w:hanging="720"/>
        <w:jc w:val="both"/>
        <w:rPr>
          <w:i/>
          <w:sz w:val="24"/>
          <w:szCs w:val="24"/>
        </w:rPr>
      </w:pPr>
      <w:r>
        <w:rPr>
          <w:i/>
          <w:sz w:val="24"/>
          <w:szCs w:val="24"/>
        </w:rPr>
        <w:t>Předání Díla</w:t>
      </w:r>
    </w:p>
    <w:p w14:paraId="77ADEA18" w14:textId="77777777" w:rsidR="00D01235" w:rsidRDefault="00D01235">
      <w:pPr>
        <w:ind w:left="720"/>
        <w:jc w:val="both"/>
        <w:rPr>
          <w:i/>
          <w:sz w:val="24"/>
          <w:szCs w:val="24"/>
        </w:rPr>
      </w:pPr>
    </w:p>
    <w:p w14:paraId="65FAA4E2" w14:textId="77777777" w:rsidR="00D01235" w:rsidRDefault="00D01235" w:rsidP="00EF01CE">
      <w:pPr>
        <w:numPr>
          <w:ilvl w:val="2"/>
          <w:numId w:val="7"/>
        </w:numPr>
        <w:ind w:left="709" w:hanging="709"/>
        <w:jc w:val="both"/>
        <w:rPr>
          <w:i/>
          <w:sz w:val="24"/>
          <w:szCs w:val="24"/>
        </w:rPr>
      </w:pPr>
      <w:r>
        <w:rPr>
          <w:sz w:val="24"/>
          <w:szCs w:val="24"/>
        </w:rPr>
        <w:t>Sedm (7) dnů před předpokládaným dokončením Díla provedou Objednatel, Stavební dozor a Zhotovitel společnou kontrolu Díla, aby se dohodli na odstranění případného nesouladu Díla s Podklady. Tyto závady se uvedou v seznamu závad (dále jen „</w:t>
      </w:r>
      <w:r>
        <w:rPr>
          <w:b/>
          <w:i/>
          <w:sz w:val="24"/>
          <w:szCs w:val="24"/>
        </w:rPr>
        <w:t>Seznam závad</w:t>
      </w:r>
      <w:r>
        <w:rPr>
          <w:sz w:val="24"/>
          <w:szCs w:val="24"/>
        </w:rPr>
        <w:t xml:space="preserve">“). </w:t>
      </w:r>
    </w:p>
    <w:p w14:paraId="5B947034" w14:textId="77777777" w:rsidR="00D01235" w:rsidRDefault="00D01235">
      <w:pPr>
        <w:ind w:left="709"/>
        <w:jc w:val="both"/>
        <w:rPr>
          <w:i/>
          <w:sz w:val="24"/>
          <w:szCs w:val="24"/>
        </w:rPr>
      </w:pPr>
    </w:p>
    <w:p w14:paraId="68A16FA0" w14:textId="77777777" w:rsidR="00D01235" w:rsidRDefault="00D01235" w:rsidP="00EF01CE">
      <w:pPr>
        <w:numPr>
          <w:ilvl w:val="2"/>
          <w:numId w:val="7"/>
        </w:numPr>
        <w:ind w:left="709" w:hanging="709"/>
        <w:jc w:val="both"/>
        <w:rPr>
          <w:i/>
          <w:sz w:val="24"/>
          <w:szCs w:val="24"/>
        </w:rPr>
      </w:pPr>
      <w:r>
        <w:rPr>
          <w:sz w:val="24"/>
          <w:szCs w:val="24"/>
        </w:rPr>
        <w:t xml:space="preserve">Zhotovitel dokončí veškeré nedokončené práce podle Seznamu závad v co nejkratším termínu, nejpozději však do deseti (10) dnů ode dne předání Seznamu závad. </w:t>
      </w:r>
    </w:p>
    <w:p w14:paraId="14444D2E" w14:textId="77777777" w:rsidR="00D01235" w:rsidRDefault="00D01235">
      <w:pPr>
        <w:ind w:left="709"/>
        <w:jc w:val="both"/>
        <w:rPr>
          <w:i/>
          <w:sz w:val="24"/>
          <w:szCs w:val="24"/>
        </w:rPr>
      </w:pPr>
    </w:p>
    <w:p w14:paraId="1B51A173" w14:textId="77777777" w:rsidR="00D01235" w:rsidRDefault="00D01235" w:rsidP="00EF01CE">
      <w:pPr>
        <w:numPr>
          <w:ilvl w:val="2"/>
          <w:numId w:val="7"/>
        </w:numPr>
        <w:ind w:left="709" w:hanging="709"/>
        <w:jc w:val="both"/>
        <w:rPr>
          <w:i/>
          <w:sz w:val="24"/>
          <w:szCs w:val="24"/>
        </w:rPr>
      </w:pPr>
      <w:r>
        <w:rPr>
          <w:sz w:val="24"/>
          <w:szCs w:val="24"/>
        </w:rPr>
        <w:t xml:space="preserve">Dílo se má za předané na základě Protokolu, ve kterém se uvede, že Dílo bylo řádně prohlédnuto Stavebním dozorem a na předmětu Díla nebyly shledány žádné vady. Objednatel je oprávněn (nikoliv povinen) přijmout Dílo s vadami, které nemají vliv na užívání Díla a neohrožují podstatným způsobem jeho užívání. Ustanovením předchozí věty není dotčena povinnost </w:t>
      </w:r>
      <w:r>
        <w:rPr>
          <w:sz w:val="24"/>
          <w:szCs w:val="24"/>
        </w:rPr>
        <w:lastRenderedPageBreak/>
        <w:t>Zhotovitele na odstranění vad a nedostatků Díla, které jsou uvedené v Protokolu o předání, ve stanovené lhůtě. Protokolárním předání Díla se má za předané rovněž i Staveniště.</w:t>
      </w:r>
    </w:p>
    <w:p w14:paraId="25AB740C" w14:textId="77777777" w:rsidR="00D01235" w:rsidRDefault="00D01235">
      <w:pPr>
        <w:pStyle w:val="Odstavecseseznamem"/>
        <w:jc w:val="both"/>
        <w:rPr>
          <w:i/>
          <w:sz w:val="24"/>
          <w:szCs w:val="24"/>
        </w:rPr>
      </w:pPr>
    </w:p>
    <w:p w14:paraId="3D8FBDD6" w14:textId="77777777" w:rsidR="00D01235" w:rsidRDefault="00D01235" w:rsidP="00EF01CE">
      <w:pPr>
        <w:numPr>
          <w:ilvl w:val="1"/>
          <w:numId w:val="7"/>
        </w:numPr>
        <w:ind w:hanging="720"/>
        <w:jc w:val="both"/>
        <w:rPr>
          <w:i/>
          <w:sz w:val="24"/>
          <w:szCs w:val="24"/>
        </w:rPr>
      </w:pPr>
      <w:r>
        <w:rPr>
          <w:i/>
          <w:sz w:val="24"/>
          <w:szCs w:val="24"/>
        </w:rPr>
        <w:t>Přechod nebezpečí škody a vlastnictví k Dílu</w:t>
      </w:r>
      <w:bookmarkStart w:id="8" w:name="_Ref199142181"/>
    </w:p>
    <w:p w14:paraId="4E728D8A" w14:textId="77777777" w:rsidR="00D01235" w:rsidRDefault="00D01235">
      <w:pPr>
        <w:ind w:left="720"/>
        <w:jc w:val="both"/>
        <w:rPr>
          <w:i/>
          <w:sz w:val="24"/>
          <w:szCs w:val="24"/>
        </w:rPr>
      </w:pPr>
    </w:p>
    <w:p w14:paraId="1BACB5F6" w14:textId="77777777" w:rsidR="00D01235" w:rsidRDefault="00D01235" w:rsidP="00EF01CE">
      <w:pPr>
        <w:numPr>
          <w:ilvl w:val="2"/>
          <w:numId w:val="7"/>
        </w:numPr>
        <w:ind w:left="709" w:hanging="709"/>
        <w:jc w:val="both"/>
        <w:rPr>
          <w:i/>
          <w:sz w:val="24"/>
          <w:szCs w:val="24"/>
        </w:rPr>
      </w:pPr>
      <w:r>
        <w:rPr>
          <w:sz w:val="24"/>
          <w:szCs w:val="24"/>
        </w:rPr>
        <w:t>Každá součást prací, zařízení a materiálů, která je součástí Díla, se stává majetkem Objednatele v okamžiku, kdy je fyzicky zabudována do Díla.</w:t>
      </w:r>
    </w:p>
    <w:p w14:paraId="4BCD5524" w14:textId="77777777" w:rsidR="00D01235" w:rsidRDefault="00D01235">
      <w:pPr>
        <w:ind w:left="709"/>
        <w:jc w:val="both"/>
        <w:rPr>
          <w:i/>
          <w:sz w:val="24"/>
          <w:szCs w:val="24"/>
        </w:rPr>
      </w:pPr>
    </w:p>
    <w:p w14:paraId="1F481774" w14:textId="77777777" w:rsidR="00D01235" w:rsidRDefault="00D01235" w:rsidP="00EF01CE">
      <w:pPr>
        <w:numPr>
          <w:ilvl w:val="2"/>
          <w:numId w:val="7"/>
        </w:numPr>
        <w:ind w:left="709" w:hanging="709"/>
        <w:jc w:val="both"/>
        <w:rPr>
          <w:i/>
          <w:sz w:val="24"/>
          <w:szCs w:val="24"/>
        </w:rPr>
      </w:pPr>
      <w:r>
        <w:rPr>
          <w:sz w:val="24"/>
          <w:szCs w:val="24"/>
        </w:rPr>
        <w:t>Dílo a všechny jeho části jsou vždy majetkem Objednatele a žádná jiná osoba k němu nemá žádná práva. Na Díle ani žádné jeho části neváznou žádná zástavní práva zřízená Zhotovitelem. Zhotovitel zajistí, že všechny smlouvy se Subdodavateli budou obsahovat obdobné ustanovení.</w:t>
      </w:r>
      <w:bookmarkEnd w:id="8"/>
    </w:p>
    <w:p w14:paraId="2BB87AA9" w14:textId="77777777" w:rsidR="00D01235" w:rsidRDefault="00D01235" w:rsidP="00435F6F">
      <w:pPr>
        <w:pStyle w:val="Odstavecseseznamem"/>
        <w:ind w:left="0"/>
        <w:rPr>
          <w:sz w:val="24"/>
          <w:szCs w:val="24"/>
        </w:rPr>
      </w:pPr>
    </w:p>
    <w:p w14:paraId="5F465DBD" w14:textId="77777777" w:rsidR="00863188" w:rsidRDefault="00863188" w:rsidP="00435F6F">
      <w:pPr>
        <w:pStyle w:val="Odstavecseseznamem"/>
        <w:ind w:left="0"/>
        <w:rPr>
          <w:sz w:val="24"/>
          <w:szCs w:val="24"/>
        </w:rPr>
      </w:pPr>
    </w:p>
    <w:p w14:paraId="29870C47" w14:textId="77777777" w:rsidR="00D01235" w:rsidRDefault="00D01235" w:rsidP="00EF01CE">
      <w:pPr>
        <w:numPr>
          <w:ilvl w:val="0"/>
          <w:numId w:val="7"/>
        </w:numPr>
        <w:ind w:hanging="720"/>
        <w:rPr>
          <w:b/>
          <w:i/>
          <w:sz w:val="24"/>
          <w:szCs w:val="24"/>
        </w:rPr>
      </w:pPr>
      <w:r>
        <w:rPr>
          <w:b/>
          <w:i/>
          <w:sz w:val="24"/>
          <w:szCs w:val="24"/>
        </w:rPr>
        <w:t>Smluvní pokuta za prodlení se zhotovením Díla</w:t>
      </w:r>
    </w:p>
    <w:p w14:paraId="3CEED9DB" w14:textId="77777777" w:rsidR="00D01235" w:rsidRDefault="00D01235">
      <w:pPr>
        <w:rPr>
          <w:b/>
          <w:i/>
          <w:sz w:val="24"/>
          <w:szCs w:val="24"/>
        </w:rPr>
      </w:pPr>
    </w:p>
    <w:p w14:paraId="32288D23" w14:textId="77777777" w:rsidR="00D01235" w:rsidRDefault="00D01235" w:rsidP="00EF01CE">
      <w:pPr>
        <w:numPr>
          <w:ilvl w:val="1"/>
          <w:numId w:val="7"/>
        </w:numPr>
        <w:ind w:hanging="720"/>
        <w:jc w:val="both"/>
        <w:rPr>
          <w:sz w:val="24"/>
          <w:szCs w:val="24"/>
        </w:rPr>
      </w:pPr>
      <w:r>
        <w:rPr>
          <w:sz w:val="24"/>
          <w:szCs w:val="24"/>
        </w:rPr>
        <w:t xml:space="preserve">Pokud k dokončení Díla nedojde před datem stanoveným pro </w:t>
      </w:r>
      <w:r w:rsidRPr="00C91F94">
        <w:rPr>
          <w:sz w:val="24"/>
          <w:szCs w:val="24"/>
        </w:rPr>
        <w:t xml:space="preserve">dokončení Díla, uhradí Zhotovitel Objednateli na jeho písemnou žádost smluvní pokutu ve výši </w:t>
      </w:r>
      <w:r w:rsidR="0019651F" w:rsidRPr="00C91F94">
        <w:rPr>
          <w:sz w:val="24"/>
          <w:szCs w:val="24"/>
        </w:rPr>
        <w:t>0</w:t>
      </w:r>
      <w:r w:rsidR="00700940">
        <w:rPr>
          <w:sz w:val="24"/>
          <w:szCs w:val="24"/>
        </w:rPr>
        <w:t>,05</w:t>
      </w:r>
      <w:r w:rsidRPr="00C91F94">
        <w:rPr>
          <w:sz w:val="24"/>
          <w:szCs w:val="24"/>
        </w:rPr>
        <w:t xml:space="preserve"> % z</w:t>
      </w:r>
      <w:r>
        <w:rPr>
          <w:sz w:val="24"/>
          <w:szCs w:val="24"/>
        </w:rPr>
        <w:t xml:space="preserve"> Ceny Díla za každý den prodlení, tím není dotčeno ustanovení čl. 5.2.2. této Smlouvy, nicméně tento odstavec se bude aplikovat i na čl. 5.2.2. této Smlouvy, jestliže nebude dodržena lhůta pro odstranění závad dle Seznamu závad. </w:t>
      </w:r>
    </w:p>
    <w:p w14:paraId="58BB44BD" w14:textId="77777777" w:rsidR="00D01235" w:rsidRDefault="00D01235">
      <w:pPr>
        <w:ind w:left="720"/>
        <w:jc w:val="both"/>
        <w:rPr>
          <w:sz w:val="24"/>
          <w:szCs w:val="24"/>
        </w:rPr>
      </w:pPr>
    </w:p>
    <w:p w14:paraId="2348FC60" w14:textId="77777777" w:rsidR="00D01235" w:rsidRPr="00435F6F" w:rsidRDefault="00D01235" w:rsidP="00EF01CE">
      <w:pPr>
        <w:numPr>
          <w:ilvl w:val="1"/>
          <w:numId w:val="7"/>
        </w:numPr>
        <w:ind w:hanging="720"/>
        <w:jc w:val="both"/>
        <w:rPr>
          <w:sz w:val="24"/>
          <w:szCs w:val="24"/>
        </w:rPr>
      </w:pPr>
      <w:r>
        <w:rPr>
          <w:sz w:val="24"/>
          <w:szCs w:val="24"/>
        </w:rPr>
        <w:t>Nepředá-li Zhotovitel Staveniště a již provedené Dílo Objednateli v případě odstoupení od smlouvy do 10 dnů dle čl. 9.</w:t>
      </w:r>
      <w:r w:rsidR="00B820CA">
        <w:rPr>
          <w:sz w:val="24"/>
          <w:szCs w:val="24"/>
        </w:rPr>
        <w:t>6</w:t>
      </w:r>
      <w:r>
        <w:rPr>
          <w:sz w:val="24"/>
          <w:szCs w:val="24"/>
        </w:rPr>
        <w:t>. této Smlouvy, uhradí Zhotovitel Objednateli na jeho písemnou ž</w:t>
      </w:r>
      <w:r w:rsidR="001E5F8D">
        <w:rPr>
          <w:sz w:val="24"/>
          <w:szCs w:val="24"/>
        </w:rPr>
        <w:t xml:space="preserve">ádost smluvní pokutu </w:t>
      </w:r>
      <w:r w:rsidR="001E5F8D" w:rsidRPr="00C91F94">
        <w:rPr>
          <w:sz w:val="24"/>
          <w:szCs w:val="24"/>
        </w:rPr>
        <w:t xml:space="preserve">ve </w:t>
      </w:r>
      <w:r w:rsidR="0019651F" w:rsidRPr="00C91F94">
        <w:rPr>
          <w:sz w:val="24"/>
          <w:szCs w:val="24"/>
        </w:rPr>
        <w:t>výši 0</w:t>
      </w:r>
      <w:r w:rsidR="00700940">
        <w:rPr>
          <w:sz w:val="24"/>
          <w:szCs w:val="24"/>
        </w:rPr>
        <w:t>,05</w:t>
      </w:r>
      <w:r w:rsidR="001E5F8D" w:rsidRPr="00C91F94">
        <w:rPr>
          <w:sz w:val="24"/>
          <w:szCs w:val="24"/>
        </w:rPr>
        <w:t xml:space="preserve"> </w:t>
      </w:r>
      <w:r w:rsidRPr="00C91F94">
        <w:rPr>
          <w:sz w:val="24"/>
          <w:szCs w:val="24"/>
        </w:rPr>
        <w:t>% z Ceny Díla za každý den prodlení.</w:t>
      </w:r>
    </w:p>
    <w:p w14:paraId="4206B010" w14:textId="77777777" w:rsidR="00D01235" w:rsidRDefault="00D01235">
      <w:pPr>
        <w:ind w:left="720"/>
        <w:jc w:val="both"/>
        <w:rPr>
          <w:sz w:val="24"/>
          <w:szCs w:val="24"/>
        </w:rPr>
      </w:pPr>
    </w:p>
    <w:p w14:paraId="159D30B4" w14:textId="77777777" w:rsidR="00D01235" w:rsidRDefault="00D01235" w:rsidP="00EF01CE">
      <w:pPr>
        <w:numPr>
          <w:ilvl w:val="1"/>
          <w:numId w:val="7"/>
        </w:numPr>
        <w:ind w:hanging="720"/>
        <w:jc w:val="both"/>
        <w:rPr>
          <w:sz w:val="24"/>
          <w:szCs w:val="24"/>
        </w:rPr>
      </w:pPr>
      <w:r>
        <w:rPr>
          <w:sz w:val="24"/>
          <w:szCs w:val="24"/>
        </w:rPr>
        <w:t xml:space="preserve">Ustanovením o právu Objednatele na smluvní pokutu není dotčeno jeho právo na náhradu škody. </w:t>
      </w:r>
    </w:p>
    <w:p w14:paraId="4A622987" w14:textId="77777777" w:rsidR="00AE432B" w:rsidRDefault="00AE432B">
      <w:pPr>
        <w:rPr>
          <w:sz w:val="24"/>
          <w:szCs w:val="24"/>
        </w:rPr>
      </w:pPr>
    </w:p>
    <w:p w14:paraId="32E00C77" w14:textId="77777777" w:rsidR="00D01235" w:rsidRDefault="00D01235" w:rsidP="00EF01CE">
      <w:pPr>
        <w:numPr>
          <w:ilvl w:val="0"/>
          <w:numId w:val="7"/>
        </w:numPr>
        <w:ind w:hanging="720"/>
        <w:rPr>
          <w:b/>
          <w:i/>
          <w:sz w:val="24"/>
          <w:szCs w:val="24"/>
        </w:rPr>
      </w:pPr>
      <w:r>
        <w:rPr>
          <w:b/>
          <w:i/>
          <w:sz w:val="24"/>
          <w:szCs w:val="24"/>
        </w:rPr>
        <w:t xml:space="preserve">Pojištění </w:t>
      </w:r>
    </w:p>
    <w:p w14:paraId="584B04B3" w14:textId="77777777" w:rsidR="00D01235" w:rsidRDefault="00D01235">
      <w:pPr>
        <w:jc w:val="both"/>
        <w:rPr>
          <w:b/>
          <w:i/>
          <w:sz w:val="24"/>
          <w:szCs w:val="24"/>
        </w:rPr>
      </w:pPr>
    </w:p>
    <w:p w14:paraId="51002E34" w14:textId="77777777" w:rsidR="00D01235" w:rsidRDefault="00D01235">
      <w:pPr>
        <w:numPr>
          <w:ilvl w:val="0"/>
          <w:numId w:val="12"/>
        </w:numPr>
        <w:ind w:left="709" w:hanging="643"/>
        <w:jc w:val="both"/>
        <w:rPr>
          <w:sz w:val="24"/>
          <w:szCs w:val="24"/>
        </w:rPr>
      </w:pPr>
      <w:r>
        <w:rPr>
          <w:sz w:val="24"/>
          <w:szCs w:val="24"/>
        </w:rPr>
        <w:t xml:space="preserve">Zhotovitel je dále povinen mít na svůj náklad uzavřenu pojistnou smlouvu na pojistné, která bude krýt případnou škodu vzniklou činností Zhotovitele při provádění Díla, a to škodu na majetku, zdraví osob a pojištění podnikatelského rizika pro případ přerušení podnikání, přičemž pojistné plnění musí být sjednáno ve výši </w:t>
      </w:r>
      <w:r w:rsidRPr="00817D48">
        <w:rPr>
          <w:sz w:val="24"/>
          <w:szCs w:val="24"/>
        </w:rPr>
        <w:t>minimálně</w:t>
      </w:r>
      <w:r w:rsidR="0019651F" w:rsidRPr="00817D48">
        <w:rPr>
          <w:sz w:val="24"/>
          <w:szCs w:val="24"/>
        </w:rPr>
        <w:t xml:space="preserve"> </w:t>
      </w:r>
      <w:r w:rsidR="00EE1D5A" w:rsidRPr="00475319">
        <w:rPr>
          <w:sz w:val="24"/>
          <w:szCs w:val="24"/>
        </w:rPr>
        <w:t>75</w:t>
      </w:r>
      <w:r w:rsidR="0019651F" w:rsidRPr="00475319">
        <w:rPr>
          <w:sz w:val="24"/>
          <w:szCs w:val="24"/>
        </w:rPr>
        <w:t>0.000</w:t>
      </w:r>
      <w:r w:rsidRPr="00475319">
        <w:rPr>
          <w:sz w:val="24"/>
          <w:szCs w:val="24"/>
        </w:rPr>
        <w:t>,-Kč</w:t>
      </w:r>
      <w:r w:rsidRPr="00374831">
        <w:rPr>
          <w:sz w:val="24"/>
          <w:szCs w:val="24"/>
        </w:rPr>
        <w:t xml:space="preserve"> na každý roz</w:t>
      </w:r>
      <w:r w:rsidR="0042582E" w:rsidRPr="00374831">
        <w:rPr>
          <w:sz w:val="24"/>
          <w:szCs w:val="24"/>
        </w:rPr>
        <w:t>sah uvedeného pojistného rizika</w:t>
      </w:r>
      <w:r w:rsidRPr="00374831">
        <w:rPr>
          <w:sz w:val="24"/>
          <w:szCs w:val="24"/>
        </w:rPr>
        <w:t>.</w:t>
      </w:r>
      <w:r w:rsidRPr="00AE432B">
        <w:rPr>
          <w:sz w:val="24"/>
          <w:szCs w:val="24"/>
        </w:rPr>
        <w:t xml:space="preserve"> Zhotovitel</w:t>
      </w:r>
      <w:r>
        <w:rPr>
          <w:sz w:val="24"/>
          <w:szCs w:val="24"/>
        </w:rPr>
        <w:t xml:space="preserve"> je povinen zajistit, aby pojištění na základě této pojistné smlouvy bylo udržováno po celou dobu provádění Díla a délky záruční doby k Dílu. </w:t>
      </w:r>
    </w:p>
    <w:p w14:paraId="0EF95F4E" w14:textId="77777777" w:rsidR="00D01235" w:rsidRDefault="00D01235">
      <w:pPr>
        <w:ind w:left="709"/>
        <w:jc w:val="both"/>
        <w:rPr>
          <w:sz w:val="24"/>
          <w:szCs w:val="24"/>
        </w:rPr>
      </w:pPr>
    </w:p>
    <w:p w14:paraId="0FC9E1B8" w14:textId="77777777" w:rsidR="00D01235" w:rsidRDefault="00D01235">
      <w:pPr>
        <w:numPr>
          <w:ilvl w:val="0"/>
          <w:numId w:val="12"/>
        </w:numPr>
        <w:ind w:left="709" w:hanging="643"/>
        <w:jc w:val="both"/>
        <w:rPr>
          <w:sz w:val="24"/>
          <w:szCs w:val="24"/>
        </w:rPr>
      </w:pPr>
      <w:r>
        <w:rPr>
          <w:sz w:val="24"/>
          <w:szCs w:val="24"/>
        </w:rPr>
        <w:t xml:space="preserve">Zhotovitel je povinen předložit Objednateli pojistnou smlouvu uvedenou v čl. 7.1. této Smlouvy ke dni podpisu této </w:t>
      </w:r>
      <w:r w:rsidR="007803D6">
        <w:rPr>
          <w:sz w:val="24"/>
          <w:szCs w:val="24"/>
        </w:rPr>
        <w:t>S</w:t>
      </w:r>
      <w:r>
        <w:rPr>
          <w:sz w:val="24"/>
          <w:szCs w:val="24"/>
        </w:rPr>
        <w:t>mlouvy.</w:t>
      </w:r>
    </w:p>
    <w:p w14:paraId="4EE51407" w14:textId="77777777" w:rsidR="009349F6" w:rsidRDefault="009349F6">
      <w:pPr>
        <w:jc w:val="both"/>
        <w:rPr>
          <w:sz w:val="24"/>
          <w:szCs w:val="24"/>
        </w:rPr>
      </w:pPr>
    </w:p>
    <w:p w14:paraId="453E359F" w14:textId="77777777" w:rsidR="00D01235" w:rsidRDefault="00D01235" w:rsidP="00EF01CE">
      <w:pPr>
        <w:numPr>
          <w:ilvl w:val="0"/>
          <w:numId w:val="7"/>
        </w:numPr>
        <w:ind w:hanging="720"/>
        <w:rPr>
          <w:b/>
          <w:i/>
          <w:sz w:val="24"/>
          <w:szCs w:val="24"/>
        </w:rPr>
      </w:pPr>
      <w:r>
        <w:rPr>
          <w:b/>
          <w:i/>
          <w:sz w:val="24"/>
          <w:szCs w:val="24"/>
        </w:rPr>
        <w:t>Záruka na Dílo</w:t>
      </w:r>
    </w:p>
    <w:p w14:paraId="7E9BEFDF" w14:textId="77777777" w:rsidR="00D01235" w:rsidRDefault="00D01235">
      <w:pPr>
        <w:rPr>
          <w:b/>
          <w:i/>
          <w:sz w:val="24"/>
          <w:szCs w:val="24"/>
        </w:rPr>
      </w:pPr>
    </w:p>
    <w:p w14:paraId="3F4E396B" w14:textId="77777777" w:rsidR="00D01235" w:rsidRDefault="00D01235" w:rsidP="00EF01CE">
      <w:pPr>
        <w:numPr>
          <w:ilvl w:val="1"/>
          <w:numId w:val="7"/>
        </w:numPr>
        <w:ind w:hanging="720"/>
        <w:jc w:val="both"/>
        <w:rPr>
          <w:sz w:val="24"/>
          <w:szCs w:val="24"/>
        </w:rPr>
      </w:pPr>
      <w:r>
        <w:rPr>
          <w:sz w:val="24"/>
          <w:szCs w:val="24"/>
        </w:rPr>
        <w:t xml:space="preserve">Zhotovitel tímto zaručuje Objednateli, že Dílo bude provedeno řádným a řemeslně profesionálním způsobem podle Podkladů a ustanovení této </w:t>
      </w:r>
      <w:r>
        <w:rPr>
          <w:sz w:val="24"/>
          <w:szCs w:val="24"/>
        </w:rPr>
        <w:lastRenderedPageBreak/>
        <w:t>Smlouvy. Pokud Objednatel a Zhotovitel neodsouhlasí písemně jinak, bude materiál za provedení Díla nový.</w:t>
      </w:r>
    </w:p>
    <w:p w14:paraId="36FD9E01" w14:textId="77777777" w:rsidR="00D01235" w:rsidRDefault="00D01235">
      <w:pPr>
        <w:ind w:left="720"/>
        <w:jc w:val="both"/>
        <w:rPr>
          <w:sz w:val="24"/>
          <w:szCs w:val="24"/>
        </w:rPr>
      </w:pPr>
    </w:p>
    <w:p w14:paraId="3AA367ED" w14:textId="77777777" w:rsidR="00936E3C" w:rsidRDefault="00D01235" w:rsidP="00936E3C">
      <w:pPr>
        <w:numPr>
          <w:ilvl w:val="1"/>
          <w:numId w:val="7"/>
        </w:numPr>
        <w:ind w:hanging="720"/>
        <w:jc w:val="both"/>
        <w:rPr>
          <w:sz w:val="24"/>
          <w:szCs w:val="24"/>
        </w:rPr>
      </w:pPr>
      <w:r>
        <w:rPr>
          <w:sz w:val="24"/>
          <w:szCs w:val="24"/>
        </w:rPr>
        <w:t>Zhotovitel je před dokončením Díla povinen na vlastní náklady odstranit a/nebo opravit veškeré drobné vady Díla, které lze zjistit při běžné prohlídce, a to neprodleně poté, co mu bude existence takových vad oznámena Objednatelem nebo Stavebním dozorem. Pokud Zhotovitel neodstraní a/nebo neopraví tyto vady neprodleně nebo dle termínů uvedených v Seznamu závad a Protokolu, je Objednatel na základě předchozího oznámení Zhotoviteli oprávněn odstranit nebo opravit vadu sám nebo jejich odstranění nebo opravu zajistit, a to na náklady Zhotovitele.</w:t>
      </w:r>
    </w:p>
    <w:p w14:paraId="29D6C797" w14:textId="77777777" w:rsidR="00936E3C" w:rsidRDefault="00936E3C" w:rsidP="00936E3C">
      <w:pPr>
        <w:pStyle w:val="Odstavecseseznamem"/>
        <w:rPr>
          <w:sz w:val="24"/>
          <w:szCs w:val="24"/>
        </w:rPr>
      </w:pPr>
    </w:p>
    <w:p w14:paraId="2FB3B330" w14:textId="799D5E05" w:rsidR="008831D9" w:rsidRPr="00936E3C" w:rsidRDefault="00D01235" w:rsidP="00936E3C">
      <w:pPr>
        <w:numPr>
          <w:ilvl w:val="1"/>
          <w:numId w:val="7"/>
        </w:numPr>
        <w:ind w:hanging="720"/>
        <w:jc w:val="both"/>
        <w:rPr>
          <w:sz w:val="24"/>
          <w:szCs w:val="24"/>
        </w:rPr>
      </w:pPr>
      <w:r w:rsidRPr="00936E3C">
        <w:rPr>
          <w:sz w:val="24"/>
          <w:szCs w:val="24"/>
        </w:rPr>
        <w:t xml:space="preserve">Zhotovitel je vůči Objednateli odpovědný za veškeré vady Díla, za které je odpovědný podle této Smlouvy. Záruční lhůta na Dílo činí </w:t>
      </w:r>
      <w:r w:rsidR="00A96471">
        <w:rPr>
          <w:sz w:val="24"/>
          <w:szCs w:val="24"/>
        </w:rPr>
        <w:t>36</w:t>
      </w:r>
      <w:r w:rsidR="00BC106C" w:rsidRPr="00936E3C">
        <w:rPr>
          <w:sz w:val="24"/>
          <w:szCs w:val="24"/>
        </w:rPr>
        <w:t xml:space="preserve"> </w:t>
      </w:r>
      <w:r w:rsidR="007C1027" w:rsidRPr="00936E3C">
        <w:rPr>
          <w:sz w:val="24"/>
          <w:szCs w:val="24"/>
        </w:rPr>
        <w:t>měsíců</w:t>
      </w:r>
      <w:r w:rsidR="00863188" w:rsidRPr="00936E3C">
        <w:rPr>
          <w:sz w:val="24"/>
          <w:szCs w:val="24"/>
        </w:rPr>
        <w:t xml:space="preserve"> a počítá se </w:t>
      </w:r>
      <w:r w:rsidR="008831D9" w:rsidRPr="00936E3C">
        <w:rPr>
          <w:sz w:val="24"/>
          <w:szCs w:val="24"/>
        </w:rPr>
        <w:t xml:space="preserve">od data předání Díla. </w:t>
      </w:r>
    </w:p>
    <w:p w14:paraId="1BEE0F48" w14:textId="77777777" w:rsidR="00D01235" w:rsidRPr="008831D9" w:rsidRDefault="00D01235" w:rsidP="008831D9">
      <w:pPr>
        <w:ind w:left="720"/>
        <w:jc w:val="both"/>
        <w:rPr>
          <w:sz w:val="24"/>
          <w:szCs w:val="24"/>
        </w:rPr>
      </w:pPr>
    </w:p>
    <w:p w14:paraId="16CD04A4" w14:textId="77777777" w:rsidR="00D01235" w:rsidRDefault="00D01235" w:rsidP="00EF01CE">
      <w:pPr>
        <w:numPr>
          <w:ilvl w:val="1"/>
          <w:numId w:val="7"/>
        </w:numPr>
        <w:ind w:hanging="720"/>
        <w:jc w:val="both"/>
        <w:rPr>
          <w:sz w:val="24"/>
          <w:szCs w:val="24"/>
        </w:rPr>
      </w:pPr>
      <w:r>
        <w:rPr>
          <w:sz w:val="24"/>
          <w:szCs w:val="24"/>
        </w:rPr>
        <w:t>Smluvní strany tímto souhlasí, že Zhotovitel bude mít při dodání Díla a po dobu výše stanovené záruční lhůty (dále je „</w:t>
      </w:r>
      <w:r w:rsidRPr="00B80129">
        <w:rPr>
          <w:b/>
          <w:i/>
          <w:sz w:val="24"/>
          <w:szCs w:val="24"/>
        </w:rPr>
        <w:t>Záruční doba</w:t>
      </w:r>
      <w:r>
        <w:rPr>
          <w:sz w:val="24"/>
          <w:szCs w:val="24"/>
        </w:rPr>
        <w:t>“) povinnost bezplatně odstranit veškeré vady Díla kromě vad způsobených v důsledku běžného opotřebení nebo Objednatelem (dále jen „</w:t>
      </w:r>
      <w:r w:rsidRPr="00B80129">
        <w:rPr>
          <w:b/>
          <w:i/>
          <w:sz w:val="24"/>
          <w:szCs w:val="24"/>
        </w:rPr>
        <w:t>Záruka</w:t>
      </w:r>
      <w:r>
        <w:rPr>
          <w:sz w:val="24"/>
          <w:szCs w:val="24"/>
        </w:rPr>
        <w:t>“).</w:t>
      </w:r>
    </w:p>
    <w:p w14:paraId="5237C5FE" w14:textId="77777777" w:rsidR="00D01235" w:rsidRDefault="00D01235">
      <w:pPr>
        <w:jc w:val="both"/>
        <w:rPr>
          <w:sz w:val="24"/>
          <w:szCs w:val="24"/>
        </w:rPr>
      </w:pPr>
    </w:p>
    <w:p w14:paraId="40B386E0" w14:textId="77777777" w:rsidR="00D01235" w:rsidRDefault="00D01235" w:rsidP="00EF01CE">
      <w:pPr>
        <w:numPr>
          <w:ilvl w:val="1"/>
          <w:numId w:val="7"/>
        </w:numPr>
        <w:ind w:hanging="720"/>
        <w:jc w:val="both"/>
        <w:rPr>
          <w:sz w:val="24"/>
          <w:szCs w:val="24"/>
        </w:rPr>
      </w:pPr>
      <w:r>
        <w:rPr>
          <w:sz w:val="24"/>
          <w:szCs w:val="24"/>
        </w:rPr>
        <w:t>Zhotovitel se zavazuje přijímat písemná oznámení o vadách, na které se vztahuje Záruka dle této Smlouvy, přičemž za písemná oznámení o vadách bude považováno též oznámení na e-mail Zhotovitele uvedený v záh</w:t>
      </w:r>
      <w:r w:rsidR="00FA24FB">
        <w:rPr>
          <w:sz w:val="24"/>
          <w:szCs w:val="24"/>
        </w:rPr>
        <w:t xml:space="preserve">laví této </w:t>
      </w:r>
      <w:r w:rsidR="007D2943">
        <w:rPr>
          <w:sz w:val="24"/>
          <w:szCs w:val="24"/>
        </w:rPr>
        <w:t>S</w:t>
      </w:r>
      <w:r w:rsidR="00FA24FB">
        <w:rPr>
          <w:sz w:val="24"/>
          <w:szCs w:val="24"/>
        </w:rPr>
        <w:t>mlouvy. I oznámení o </w:t>
      </w:r>
      <w:r>
        <w:rPr>
          <w:sz w:val="24"/>
          <w:szCs w:val="24"/>
        </w:rPr>
        <w:t xml:space="preserve">vadách odeslané Objednatelem poslední den záruční doby se považuje za včas odeslané. Objednatel je povinen písemně oznámit vadu bez zbytečného odkladu poté, co vadu zjistí. Zhotovitel je povinen vznést námitku proti takovému oznámení nejpozději do deseti (10) dnů od doručení oznámení o vadě. Pokud tak Zhotovitel neučiní, má se za to, že plně souhlasí s rozsahem a druhem vady uvedené v oznámení. </w:t>
      </w:r>
    </w:p>
    <w:p w14:paraId="424A24E7" w14:textId="77777777" w:rsidR="00D01235" w:rsidRDefault="00D01235">
      <w:pPr>
        <w:pStyle w:val="Zptenadresanaoblku"/>
        <w:keepNext/>
        <w:ind w:left="1080"/>
        <w:jc w:val="both"/>
        <w:rPr>
          <w:sz w:val="24"/>
          <w:szCs w:val="24"/>
        </w:rPr>
      </w:pPr>
    </w:p>
    <w:p w14:paraId="3176907B" w14:textId="77777777" w:rsidR="00D01235" w:rsidRDefault="00D01235" w:rsidP="00EF01CE">
      <w:pPr>
        <w:numPr>
          <w:ilvl w:val="1"/>
          <w:numId w:val="7"/>
        </w:numPr>
        <w:ind w:hanging="720"/>
        <w:jc w:val="both"/>
        <w:rPr>
          <w:sz w:val="24"/>
          <w:szCs w:val="24"/>
        </w:rPr>
      </w:pPr>
      <w:r>
        <w:rPr>
          <w:sz w:val="24"/>
          <w:szCs w:val="24"/>
        </w:rPr>
        <w:t>Zhotovitel se zavazuje vady, na něž se vztahuje Záruk</w:t>
      </w:r>
      <w:r w:rsidR="00FA24FB">
        <w:rPr>
          <w:sz w:val="24"/>
          <w:szCs w:val="24"/>
        </w:rPr>
        <w:t>a dle této Smlouvy, odstranit v </w:t>
      </w:r>
      <w:r>
        <w:rPr>
          <w:sz w:val="24"/>
          <w:szCs w:val="24"/>
        </w:rPr>
        <w:t xml:space="preserve">termínech písemně dohodnutých s Objednatelem při zahájení řešení. Nedohodnou-li se smluvní strany jinak, činí maximální termín pro odstranění vady 14 pracovních dnů ode dne následujícího po dni oznámení vady. </w:t>
      </w:r>
    </w:p>
    <w:p w14:paraId="2C917B01" w14:textId="77777777" w:rsidR="00D01235" w:rsidRDefault="00D01235">
      <w:pPr>
        <w:jc w:val="both"/>
        <w:rPr>
          <w:sz w:val="24"/>
          <w:szCs w:val="24"/>
        </w:rPr>
      </w:pPr>
    </w:p>
    <w:p w14:paraId="6428914E" w14:textId="77777777" w:rsidR="00D01235" w:rsidRDefault="00D01235" w:rsidP="00EF01CE">
      <w:pPr>
        <w:numPr>
          <w:ilvl w:val="1"/>
          <w:numId w:val="7"/>
        </w:numPr>
        <w:ind w:hanging="720"/>
        <w:jc w:val="both"/>
        <w:rPr>
          <w:sz w:val="24"/>
          <w:szCs w:val="24"/>
        </w:rPr>
      </w:pPr>
      <w:r>
        <w:rPr>
          <w:sz w:val="24"/>
          <w:szCs w:val="24"/>
        </w:rPr>
        <w:t>Zhotovitel a jeho nástupci či postupníci jsou vázáni Zárukou po celou Záruční dobu.</w:t>
      </w:r>
    </w:p>
    <w:p w14:paraId="035B432B" w14:textId="77777777" w:rsidR="00152779" w:rsidRPr="007803D6" w:rsidRDefault="00152779" w:rsidP="00152779">
      <w:pPr>
        <w:jc w:val="both"/>
        <w:rPr>
          <w:sz w:val="24"/>
          <w:szCs w:val="24"/>
        </w:rPr>
      </w:pPr>
    </w:p>
    <w:p w14:paraId="5F2C7653" w14:textId="77777777" w:rsidR="00D01235" w:rsidRDefault="00D01235" w:rsidP="00EF01CE">
      <w:pPr>
        <w:numPr>
          <w:ilvl w:val="0"/>
          <w:numId w:val="7"/>
        </w:numPr>
        <w:ind w:hanging="720"/>
        <w:rPr>
          <w:b/>
          <w:i/>
          <w:sz w:val="24"/>
          <w:szCs w:val="24"/>
        </w:rPr>
      </w:pPr>
      <w:r>
        <w:rPr>
          <w:b/>
          <w:i/>
          <w:sz w:val="24"/>
          <w:szCs w:val="24"/>
        </w:rPr>
        <w:t>Porušení a odstoupení</w:t>
      </w:r>
    </w:p>
    <w:p w14:paraId="47C446B6" w14:textId="77777777" w:rsidR="00D01235" w:rsidRDefault="00D01235">
      <w:pPr>
        <w:ind w:left="720"/>
        <w:rPr>
          <w:b/>
          <w:i/>
          <w:sz w:val="24"/>
          <w:szCs w:val="24"/>
        </w:rPr>
      </w:pPr>
    </w:p>
    <w:p w14:paraId="4FD997EC" w14:textId="77777777" w:rsidR="009C1CB0" w:rsidRPr="00E94CDC" w:rsidRDefault="009C1CB0" w:rsidP="00EF01CE">
      <w:pPr>
        <w:numPr>
          <w:ilvl w:val="1"/>
          <w:numId w:val="7"/>
        </w:numPr>
        <w:ind w:hanging="720"/>
        <w:jc w:val="both"/>
        <w:rPr>
          <w:sz w:val="24"/>
          <w:szCs w:val="24"/>
        </w:rPr>
      </w:pPr>
      <w:r w:rsidRPr="00E94CDC">
        <w:rPr>
          <w:sz w:val="24"/>
          <w:szCs w:val="24"/>
        </w:rPr>
        <w:t>Zhotovitel je oprávněn odstoupit od této smlouvy v případě prodlení Objednatele s jakoukoliv platbou o</w:t>
      </w:r>
      <w:r>
        <w:rPr>
          <w:sz w:val="24"/>
          <w:szCs w:val="24"/>
        </w:rPr>
        <w:t xml:space="preserve"> více než 30</w:t>
      </w:r>
      <w:r w:rsidRPr="00E94CDC">
        <w:rPr>
          <w:sz w:val="24"/>
          <w:szCs w:val="24"/>
        </w:rPr>
        <w:t xml:space="preserve"> dnů.</w:t>
      </w:r>
    </w:p>
    <w:p w14:paraId="69A61079" w14:textId="77777777" w:rsidR="009C1CB0" w:rsidRDefault="009C1CB0" w:rsidP="009C1CB0">
      <w:pPr>
        <w:ind w:left="720"/>
        <w:jc w:val="both"/>
        <w:rPr>
          <w:sz w:val="24"/>
          <w:szCs w:val="24"/>
        </w:rPr>
      </w:pPr>
    </w:p>
    <w:p w14:paraId="22D2E6B3" w14:textId="77777777" w:rsidR="00D01235" w:rsidRDefault="00D01235" w:rsidP="00EF01CE">
      <w:pPr>
        <w:numPr>
          <w:ilvl w:val="1"/>
          <w:numId w:val="7"/>
        </w:numPr>
        <w:ind w:hanging="720"/>
        <w:jc w:val="both"/>
        <w:rPr>
          <w:sz w:val="24"/>
          <w:szCs w:val="24"/>
        </w:rPr>
      </w:pPr>
      <w:r>
        <w:rPr>
          <w:sz w:val="24"/>
          <w:szCs w:val="24"/>
        </w:rPr>
        <w:t>Objednatel je oprávněn odstoupit od této Smlouvy</w:t>
      </w:r>
      <w:r w:rsidR="00E62C45">
        <w:rPr>
          <w:sz w:val="24"/>
          <w:szCs w:val="24"/>
        </w:rPr>
        <w:t xml:space="preserve"> zejména</w:t>
      </w:r>
      <w:r>
        <w:rPr>
          <w:sz w:val="24"/>
          <w:szCs w:val="24"/>
        </w:rPr>
        <w:t xml:space="preserve"> v následujících případech:</w:t>
      </w:r>
    </w:p>
    <w:p w14:paraId="0FE9145B" w14:textId="77777777" w:rsidR="00D01235" w:rsidRDefault="00D01235">
      <w:pPr>
        <w:jc w:val="both"/>
        <w:rPr>
          <w:sz w:val="24"/>
          <w:szCs w:val="24"/>
        </w:rPr>
      </w:pPr>
    </w:p>
    <w:p w14:paraId="7BBEAACA" w14:textId="77777777" w:rsidR="00D01235" w:rsidRDefault="00D01235" w:rsidP="00863188">
      <w:pPr>
        <w:numPr>
          <w:ilvl w:val="0"/>
          <w:numId w:val="9"/>
        </w:numPr>
        <w:ind w:left="1134"/>
        <w:jc w:val="both"/>
        <w:rPr>
          <w:sz w:val="24"/>
          <w:szCs w:val="24"/>
        </w:rPr>
      </w:pPr>
      <w:r>
        <w:rPr>
          <w:sz w:val="24"/>
          <w:szCs w:val="24"/>
        </w:rPr>
        <w:t>Zhotovitel je v prodlení oproti lhůtám či uzávěrk</w:t>
      </w:r>
      <w:r w:rsidR="00FA24FB">
        <w:rPr>
          <w:sz w:val="24"/>
          <w:szCs w:val="24"/>
        </w:rPr>
        <w:t>ám, stanoveným v této Smlouvě o </w:t>
      </w:r>
      <w:r>
        <w:rPr>
          <w:sz w:val="24"/>
          <w:szCs w:val="24"/>
        </w:rPr>
        <w:t xml:space="preserve">více než </w:t>
      </w:r>
      <w:r w:rsidR="00552139">
        <w:rPr>
          <w:sz w:val="24"/>
          <w:szCs w:val="24"/>
        </w:rPr>
        <w:t xml:space="preserve">patnáct </w:t>
      </w:r>
      <w:r>
        <w:rPr>
          <w:sz w:val="24"/>
          <w:szCs w:val="24"/>
        </w:rPr>
        <w:t>(15) dnů;</w:t>
      </w:r>
    </w:p>
    <w:p w14:paraId="5CAB0F60" w14:textId="77777777" w:rsidR="00D01235" w:rsidRDefault="00D01235" w:rsidP="00863188">
      <w:pPr>
        <w:ind w:left="1134"/>
        <w:jc w:val="both"/>
        <w:rPr>
          <w:sz w:val="24"/>
          <w:szCs w:val="24"/>
        </w:rPr>
      </w:pPr>
    </w:p>
    <w:p w14:paraId="2979C9CA" w14:textId="77777777" w:rsidR="00D01235" w:rsidRDefault="00D01235" w:rsidP="00863188">
      <w:pPr>
        <w:numPr>
          <w:ilvl w:val="0"/>
          <w:numId w:val="9"/>
        </w:numPr>
        <w:ind w:left="1134"/>
        <w:jc w:val="both"/>
        <w:rPr>
          <w:sz w:val="24"/>
          <w:szCs w:val="24"/>
        </w:rPr>
      </w:pPr>
      <w:r>
        <w:rPr>
          <w:sz w:val="24"/>
          <w:szCs w:val="24"/>
        </w:rPr>
        <w:t>Zhotovitel bez písemného souhlasu Objednatele přeruší nebo pozastaví provádění Díla o více než sedm (7) dnů;</w:t>
      </w:r>
    </w:p>
    <w:p w14:paraId="403F2426" w14:textId="77777777" w:rsidR="00D01235" w:rsidRDefault="00D01235" w:rsidP="00863188">
      <w:pPr>
        <w:ind w:left="1134"/>
        <w:jc w:val="both"/>
        <w:rPr>
          <w:sz w:val="24"/>
          <w:szCs w:val="24"/>
        </w:rPr>
      </w:pPr>
    </w:p>
    <w:p w14:paraId="515A9082" w14:textId="77777777" w:rsidR="00480DF3" w:rsidRDefault="00D01235" w:rsidP="00863188">
      <w:pPr>
        <w:numPr>
          <w:ilvl w:val="0"/>
          <w:numId w:val="9"/>
        </w:numPr>
        <w:ind w:left="1134"/>
        <w:jc w:val="both"/>
        <w:rPr>
          <w:sz w:val="24"/>
          <w:szCs w:val="24"/>
        </w:rPr>
      </w:pPr>
      <w:r>
        <w:rPr>
          <w:sz w:val="24"/>
          <w:szCs w:val="24"/>
        </w:rPr>
        <w:t>Zhotovitel opakovaně porušuje předpisy vzta</w:t>
      </w:r>
      <w:r w:rsidR="00863188">
        <w:rPr>
          <w:sz w:val="24"/>
          <w:szCs w:val="24"/>
        </w:rPr>
        <w:t>hující se k bezpečnosti práce a </w:t>
      </w:r>
      <w:r>
        <w:rPr>
          <w:sz w:val="24"/>
          <w:szCs w:val="24"/>
        </w:rPr>
        <w:t>požární ochraně a tato porušení jsou zaznamenána ve stavebním deníku;</w:t>
      </w:r>
    </w:p>
    <w:p w14:paraId="1A66A8BD" w14:textId="77777777" w:rsidR="00480DF3" w:rsidRDefault="00480DF3" w:rsidP="00863188">
      <w:pPr>
        <w:pStyle w:val="Odstavecseseznamem"/>
        <w:ind w:left="1134"/>
        <w:rPr>
          <w:sz w:val="24"/>
          <w:szCs w:val="24"/>
        </w:rPr>
      </w:pPr>
    </w:p>
    <w:p w14:paraId="6F642882" w14:textId="77777777" w:rsidR="00D01235" w:rsidRDefault="00D01235" w:rsidP="00863188">
      <w:pPr>
        <w:numPr>
          <w:ilvl w:val="0"/>
          <w:numId w:val="9"/>
        </w:numPr>
        <w:ind w:left="1134"/>
        <w:jc w:val="both"/>
        <w:rPr>
          <w:sz w:val="24"/>
          <w:szCs w:val="24"/>
        </w:rPr>
      </w:pPr>
      <w:r w:rsidRPr="00480DF3">
        <w:rPr>
          <w:sz w:val="24"/>
          <w:szCs w:val="24"/>
        </w:rPr>
        <w:t xml:space="preserve">Zhotovitel nepředloží příslušnou pojistnou smlouvu </w:t>
      </w:r>
      <w:r w:rsidR="00B820CA">
        <w:rPr>
          <w:sz w:val="24"/>
          <w:szCs w:val="24"/>
        </w:rPr>
        <w:t xml:space="preserve">ani </w:t>
      </w:r>
      <w:r w:rsidRPr="00480DF3">
        <w:rPr>
          <w:sz w:val="24"/>
          <w:szCs w:val="24"/>
        </w:rPr>
        <w:t xml:space="preserve">do </w:t>
      </w:r>
      <w:r w:rsidR="00C40177">
        <w:rPr>
          <w:sz w:val="24"/>
          <w:szCs w:val="24"/>
        </w:rPr>
        <w:t>sedmi (</w:t>
      </w:r>
      <w:r w:rsidRPr="00480DF3">
        <w:rPr>
          <w:sz w:val="24"/>
          <w:szCs w:val="24"/>
        </w:rPr>
        <w:t>7</w:t>
      </w:r>
      <w:r w:rsidR="00C40177">
        <w:rPr>
          <w:sz w:val="24"/>
          <w:szCs w:val="24"/>
        </w:rPr>
        <w:t>)</w:t>
      </w:r>
      <w:r w:rsidRPr="00480DF3">
        <w:rPr>
          <w:sz w:val="24"/>
          <w:szCs w:val="24"/>
        </w:rPr>
        <w:t xml:space="preserve"> dnů od zahájení</w:t>
      </w:r>
      <w:r w:rsidR="00552139">
        <w:rPr>
          <w:sz w:val="24"/>
          <w:szCs w:val="24"/>
        </w:rPr>
        <w:t xml:space="preserve"> práce</w:t>
      </w:r>
      <w:r w:rsidRPr="00480DF3">
        <w:rPr>
          <w:sz w:val="24"/>
          <w:szCs w:val="24"/>
        </w:rPr>
        <w:t xml:space="preserve"> </w:t>
      </w:r>
      <w:r w:rsidR="00552139">
        <w:rPr>
          <w:sz w:val="24"/>
          <w:szCs w:val="24"/>
        </w:rPr>
        <w:t xml:space="preserve">na zhotovení </w:t>
      </w:r>
      <w:r w:rsidRPr="00480DF3">
        <w:rPr>
          <w:sz w:val="24"/>
          <w:szCs w:val="24"/>
        </w:rPr>
        <w:t>Díla;</w:t>
      </w:r>
    </w:p>
    <w:p w14:paraId="7072F8DD" w14:textId="77777777" w:rsidR="00D01235" w:rsidRDefault="00D01235" w:rsidP="00863188">
      <w:pPr>
        <w:ind w:left="1134"/>
        <w:jc w:val="both"/>
        <w:rPr>
          <w:sz w:val="24"/>
          <w:szCs w:val="24"/>
        </w:rPr>
      </w:pPr>
    </w:p>
    <w:p w14:paraId="05C21705" w14:textId="77777777" w:rsidR="00D01235" w:rsidRDefault="00D01235" w:rsidP="00863188">
      <w:pPr>
        <w:numPr>
          <w:ilvl w:val="0"/>
          <w:numId w:val="9"/>
        </w:numPr>
        <w:ind w:left="1134"/>
        <w:jc w:val="both"/>
        <w:rPr>
          <w:sz w:val="24"/>
          <w:szCs w:val="24"/>
        </w:rPr>
      </w:pPr>
      <w:r>
        <w:rPr>
          <w:sz w:val="24"/>
          <w:szCs w:val="24"/>
        </w:rPr>
        <w:t>Objednatel je dále oprávněn odstoupit od této Smlouvy, pokud byl podán návrh na zahájení insolvenčního řízení nebo učiněny úkony k zahájení likvidačního řízení ohledně Zhotovitele, neprokáže-li Zhotovitel Objednateli, že je takový návrh nebo úkon svévolný a neodůvodněný.</w:t>
      </w:r>
    </w:p>
    <w:p w14:paraId="01F9E17A" w14:textId="77777777" w:rsidR="00D01235" w:rsidRDefault="00D01235">
      <w:pPr>
        <w:jc w:val="both"/>
        <w:rPr>
          <w:sz w:val="24"/>
          <w:szCs w:val="24"/>
        </w:rPr>
      </w:pPr>
    </w:p>
    <w:p w14:paraId="6A4BC3CF" w14:textId="77777777" w:rsidR="00D01235" w:rsidRDefault="00D01235" w:rsidP="00EF01CE">
      <w:pPr>
        <w:numPr>
          <w:ilvl w:val="1"/>
          <w:numId w:val="7"/>
        </w:numPr>
        <w:ind w:hanging="720"/>
        <w:jc w:val="both"/>
        <w:rPr>
          <w:sz w:val="24"/>
          <w:szCs w:val="24"/>
        </w:rPr>
      </w:pPr>
      <w:r>
        <w:rPr>
          <w:sz w:val="24"/>
          <w:szCs w:val="24"/>
        </w:rPr>
        <w:t>Odstoupení od Smlouvy musí být písemné a stává se účinným ke dni, v němž je oznámení o odstoupení od Smlouvy doručeno druhé Smluvní straně.</w:t>
      </w:r>
    </w:p>
    <w:p w14:paraId="77A3C8C5" w14:textId="77777777" w:rsidR="00D01235" w:rsidRDefault="00D01235">
      <w:pPr>
        <w:jc w:val="both"/>
        <w:rPr>
          <w:sz w:val="24"/>
          <w:szCs w:val="24"/>
        </w:rPr>
      </w:pPr>
    </w:p>
    <w:p w14:paraId="615A25F9" w14:textId="77777777" w:rsidR="00D01235" w:rsidRDefault="00D01235" w:rsidP="00EF01CE">
      <w:pPr>
        <w:numPr>
          <w:ilvl w:val="1"/>
          <w:numId w:val="7"/>
        </w:numPr>
        <w:ind w:hanging="720"/>
        <w:jc w:val="both"/>
        <w:rPr>
          <w:sz w:val="24"/>
          <w:szCs w:val="24"/>
        </w:rPr>
      </w:pPr>
      <w:r>
        <w:rPr>
          <w:sz w:val="24"/>
          <w:szCs w:val="24"/>
        </w:rPr>
        <w:t>V případě odstoupení od Smlouvy bude ke dni o</w:t>
      </w:r>
      <w:r w:rsidR="00480DF3">
        <w:rPr>
          <w:sz w:val="24"/>
          <w:szCs w:val="24"/>
        </w:rPr>
        <w:t>dstoupení provedena inventura a </w:t>
      </w:r>
      <w:r>
        <w:rPr>
          <w:sz w:val="24"/>
          <w:szCs w:val="24"/>
        </w:rPr>
        <w:t>uskuteční se vyrovnání podle cen provedených prací a zakoupeného materiálu. Objednatel nebude nadále zavázán k jakýmko</w:t>
      </w:r>
      <w:r w:rsidR="00480DF3">
        <w:rPr>
          <w:sz w:val="24"/>
          <w:szCs w:val="24"/>
        </w:rPr>
        <w:t>li dalším platbám Zhotoviteli v </w:t>
      </w:r>
      <w:r>
        <w:rPr>
          <w:sz w:val="24"/>
          <w:szCs w:val="24"/>
        </w:rPr>
        <w:t>souvislosti s dokončením Díla.</w:t>
      </w:r>
    </w:p>
    <w:p w14:paraId="5A6FBDC3" w14:textId="77777777" w:rsidR="00D01235" w:rsidRDefault="00D01235">
      <w:pPr>
        <w:jc w:val="both"/>
        <w:rPr>
          <w:sz w:val="24"/>
          <w:szCs w:val="24"/>
        </w:rPr>
      </w:pPr>
    </w:p>
    <w:p w14:paraId="0BCFC8CB" w14:textId="77777777" w:rsidR="00D01235" w:rsidRDefault="00D01235" w:rsidP="00EF01CE">
      <w:pPr>
        <w:numPr>
          <w:ilvl w:val="1"/>
          <w:numId w:val="7"/>
        </w:numPr>
        <w:ind w:hanging="720"/>
        <w:jc w:val="both"/>
        <w:rPr>
          <w:sz w:val="24"/>
          <w:szCs w:val="24"/>
        </w:rPr>
      </w:pPr>
      <w:r>
        <w:rPr>
          <w:sz w:val="24"/>
          <w:szCs w:val="24"/>
        </w:rPr>
        <w:t>Smluvní strany se dohodly, že v případě odstoupení od Smlouvy zůstanou nadále v platnosti ustanovení Smlouvy, kterými se řídí odpovědnost za vady</w:t>
      </w:r>
      <w:r w:rsidR="00480DF3">
        <w:rPr>
          <w:sz w:val="24"/>
          <w:szCs w:val="24"/>
        </w:rPr>
        <w:t>, ustanovení o </w:t>
      </w:r>
      <w:r>
        <w:rPr>
          <w:sz w:val="24"/>
          <w:szCs w:val="24"/>
        </w:rPr>
        <w:t xml:space="preserve">smluvních pokutách, vlastnictví Díla, náhradách škody, výpočtu cen a platebních podmínkách stanovených v této Smlouvě, včetně jejích příslušných příloh. </w:t>
      </w:r>
    </w:p>
    <w:p w14:paraId="3D56DD40" w14:textId="77777777" w:rsidR="00D01235" w:rsidRDefault="00D01235">
      <w:pPr>
        <w:jc w:val="both"/>
        <w:rPr>
          <w:sz w:val="24"/>
          <w:szCs w:val="24"/>
        </w:rPr>
      </w:pPr>
    </w:p>
    <w:p w14:paraId="4872C15B" w14:textId="77777777" w:rsidR="00202213" w:rsidRPr="00202213" w:rsidRDefault="00D01235" w:rsidP="00EF01CE">
      <w:pPr>
        <w:numPr>
          <w:ilvl w:val="1"/>
          <w:numId w:val="7"/>
        </w:numPr>
        <w:ind w:hanging="720"/>
        <w:jc w:val="both"/>
        <w:rPr>
          <w:sz w:val="24"/>
          <w:szCs w:val="24"/>
        </w:rPr>
      </w:pPr>
      <w:r>
        <w:rPr>
          <w:sz w:val="24"/>
          <w:szCs w:val="24"/>
        </w:rPr>
        <w:t xml:space="preserve">Objednatel převezme a Zhotovitel předá jak veškeré provedené Dílo, tak Staveniště do deseti (10) dnů po datu účinnosti odstoupení od této Smlouvy. Převzetí Staveniště bude zaznamenáno ve Stavebním deníku a v protokolu o předání Staveniště. Smluvní strany vyhotoví protokol o tomto předání a převzetí Díla či jeho části a dodrží požadavky tohoto protokolu o předání a převzetí Díla, uvedou detailně stav Díla na základě jeho dokončení a zhodnocení, určení vad a nedokončených součástí, včetně způsobu jejich nápravy/dokončení. V případě odstoupení od Smlouvy bude mít Objednatel právo, i s ohledem na odstranitelné vady, žádat o snížení Ceny místo nápravy vad. </w:t>
      </w:r>
    </w:p>
    <w:p w14:paraId="7570A97B" w14:textId="77777777" w:rsidR="00152779" w:rsidRDefault="00152779">
      <w:pPr>
        <w:rPr>
          <w:b/>
          <w:i/>
          <w:sz w:val="24"/>
          <w:szCs w:val="24"/>
        </w:rPr>
      </w:pPr>
    </w:p>
    <w:p w14:paraId="7E22C353" w14:textId="77777777" w:rsidR="00D01235" w:rsidRDefault="00D01235" w:rsidP="00EF01CE">
      <w:pPr>
        <w:numPr>
          <w:ilvl w:val="0"/>
          <w:numId w:val="7"/>
        </w:numPr>
        <w:ind w:hanging="720"/>
        <w:rPr>
          <w:b/>
          <w:i/>
          <w:sz w:val="24"/>
          <w:szCs w:val="24"/>
        </w:rPr>
      </w:pPr>
      <w:r>
        <w:rPr>
          <w:b/>
          <w:i/>
          <w:sz w:val="24"/>
          <w:szCs w:val="24"/>
        </w:rPr>
        <w:t>Řešení sporů</w:t>
      </w:r>
    </w:p>
    <w:p w14:paraId="16AC39DF" w14:textId="77777777" w:rsidR="00D01235" w:rsidRDefault="00D01235">
      <w:pPr>
        <w:ind w:left="720"/>
        <w:rPr>
          <w:b/>
          <w:i/>
          <w:sz w:val="24"/>
          <w:szCs w:val="24"/>
        </w:rPr>
      </w:pPr>
    </w:p>
    <w:p w14:paraId="6834D715" w14:textId="77777777" w:rsidR="00D01235" w:rsidRDefault="00D01235" w:rsidP="00EF01CE">
      <w:pPr>
        <w:numPr>
          <w:ilvl w:val="1"/>
          <w:numId w:val="7"/>
        </w:numPr>
        <w:ind w:hanging="720"/>
        <w:jc w:val="both"/>
        <w:rPr>
          <w:sz w:val="24"/>
          <w:szCs w:val="24"/>
        </w:rPr>
      </w:pPr>
      <w:r>
        <w:rPr>
          <w:sz w:val="24"/>
          <w:szCs w:val="24"/>
        </w:rPr>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p>
    <w:p w14:paraId="4E2C2DE0" w14:textId="77777777" w:rsidR="00EB0D94" w:rsidRPr="00202213" w:rsidRDefault="00EB0D94" w:rsidP="00EB0D94">
      <w:pPr>
        <w:ind w:left="720"/>
        <w:jc w:val="both"/>
        <w:rPr>
          <w:sz w:val="24"/>
          <w:szCs w:val="24"/>
        </w:rPr>
      </w:pPr>
    </w:p>
    <w:p w14:paraId="0FE8BDC6" w14:textId="77777777" w:rsidR="00D01235" w:rsidRDefault="00D01235" w:rsidP="00EF01CE">
      <w:pPr>
        <w:numPr>
          <w:ilvl w:val="1"/>
          <w:numId w:val="7"/>
        </w:numPr>
        <w:ind w:hanging="720"/>
        <w:jc w:val="both"/>
        <w:rPr>
          <w:sz w:val="24"/>
          <w:szCs w:val="24"/>
        </w:rPr>
      </w:pPr>
      <w:r>
        <w:rPr>
          <w:sz w:val="24"/>
          <w:szCs w:val="24"/>
        </w:rPr>
        <w:t>Smluvní strany se dohodly na volbě místní přísluš</w:t>
      </w:r>
      <w:r w:rsidR="00374831">
        <w:rPr>
          <w:sz w:val="24"/>
          <w:szCs w:val="24"/>
        </w:rPr>
        <w:t xml:space="preserve">nosti soudu v souladu s § 89a zákona </w:t>
      </w:r>
      <w:r>
        <w:rPr>
          <w:sz w:val="24"/>
          <w:szCs w:val="24"/>
        </w:rPr>
        <w:t xml:space="preserve">č. 99/1963 Sb., občanského soudního řádu, tak že případné spory </w:t>
      </w:r>
      <w:r>
        <w:rPr>
          <w:sz w:val="24"/>
          <w:szCs w:val="24"/>
        </w:rPr>
        <w:lastRenderedPageBreak/>
        <w:t xml:space="preserve">s této </w:t>
      </w:r>
      <w:r w:rsidR="007D2943">
        <w:rPr>
          <w:sz w:val="24"/>
          <w:szCs w:val="24"/>
        </w:rPr>
        <w:t>S</w:t>
      </w:r>
      <w:r>
        <w:rPr>
          <w:sz w:val="24"/>
          <w:szCs w:val="24"/>
        </w:rPr>
        <w:t xml:space="preserve">mlouvy budou rozhodovány Obvodním soudem pro </w:t>
      </w:r>
      <w:r w:rsidRPr="00374831">
        <w:rPr>
          <w:sz w:val="24"/>
          <w:szCs w:val="24"/>
        </w:rPr>
        <w:t>Prahu 1 v</w:t>
      </w:r>
      <w:r>
        <w:rPr>
          <w:sz w:val="24"/>
          <w:szCs w:val="24"/>
        </w:rPr>
        <w:t> případě, že bude v prvním stupni věcně příslušný okresní soud, a Městským soudem v Praze v případě, že v prvním stupni má věcnou příslušnost krajský soud.</w:t>
      </w:r>
    </w:p>
    <w:p w14:paraId="6EC50EC6" w14:textId="77777777" w:rsidR="00AE432B" w:rsidRPr="004D4C7B" w:rsidRDefault="00AE432B" w:rsidP="00DD7D27">
      <w:pPr>
        <w:jc w:val="both"/>
        <w:rPr>
          <w:sz w:val="24"/>
          <w:szCs w:val="24"/>
        </w:rPr>
      </w:pPr>
    </w:p>
    <w:p w14:paraId="18D4A477" w14:textId="77777777" w:rsidR="00D01235" w:rsidRDefault="00D01235" w:rsidP="00EF01CE">
      <w:pPr>
        <w:numPr>
          <w:ilvl w:val="0"/>
          <w:numId w:val="7"/>
        </w:numPr>
        <w:ind w:hanging="720"/>
        <w:rPr>
          <w:b/>
          <w:i/>
          <w:sz w:val="24"/>
          <w:szCs w:val="24"/>
        </w:rPr>
      </w:pPr>
      <w:r>
        <w:rPr>
          <w:b/>
          <w:i/>
          <w:sz w:val="24"/>
          <w:szCs w:val="24"/>
        </w:rPr>
        <w:t>Stavební dozor Objednatele a zástupci Zhotovitele</w:t>
      </w:r>
    </w:p>
    <w:p w14:paraId="30B61750" w14:textId="77777777" w:rsidR="00D01235" w:rsidRDefault="00D01235">
      <w:pPr>
        <w:ind w:left="720"/>
        <w:rPr>
          <w:b/>
          <w:i/>
          <w:sz w:val="24"/>
          <w:szCs w:val="24"/>
        </w:rPr>
      </w:pPr>
    </w:p>
    <w:p w14:paraId="54A926BC" w14:textId="77777777" w:rsidR="00D01235" w:rsidRDefault="00D01235" w:rsidP="00EF01CE">
      <w:pPr>
        <w:numPr>
          <w:ilvl w:val="1"/>
          <w:numId w:val="7"/>
        </w:numPr>
        <w:ind w:hanging="720"/>
        <w:jc w:val="both"/>
        <w:rPr>
          <w:sz w:val="24"/>
          <w:szCs w:val="24"/>
        </w:rPr>
      </w:pPr>
      <w:r>
        <w:rPr>
          <w:sz w:val="24"/>
          <w:szCs w:val="24"/>
        </w:rPr>
        <w:t xml:space="preserve">Níže jsou uvedeni řádně oprávnění zástupci </w:t>
      </w:r>
      <w:r w:rsidR="00480DF3">
        <w:rPr>
          <w:sz w:val="24"/>
          <w:szCs w:val="24"/>
        </w:rPr>
        <w:t>Stavebního dozoru Objednatele a </w:t>
      </w:r>
      <w:r>
        <w:rPr>
          <w:sz w:val="24"/>
          <w:szCs w:val="24"/>
        </w:rPr>
        <w:t xml:space="preserve">Zhotovitele. Objednatel a Zhotovitel jsou oprávněni měnit své zástupce a jejich náhradníky kdykoliv, pokud o tom předem písemně uvědomí </w:t>
      </w:r>
      <w:r w:rsidR="00480DF3">
        <w:rPr>
          <w:sz w:val="24"/>
          <w:szCs w:val="24"/>
        </w:rPr>
        <w:t>druhou Smluvní stranu</w:t>
      </w:r>
      <w:r>
        <w:rPr>
          <w:sz w:val="24"/>
          <w:szCs w:val="24"/>
        </w:rPr>
        <w:t>.</w:t>
      </w:r>
    </w:p>
    <w:p w14:paraId="783FEFDB" w14:textId="77777777" w:rsidR="00D01235" w:rsidRDefault="00D01235">
      <w:pPr>
        <w:jc w:val="both"/>
        <w:rPr>
          <w:sz w:val="24"/>
          <w:szCs w:val="24"/>
        </w:rPr>
      </w:pPr>
    </w:p>
    <w:p w14:paraId="47E1A489" w14:textId="77777777" w:rsidR="00014797" w:rsidRDefault="00D01235">
      <w:pPr>
        <w:numPr>
          <w:ilvl w:val="0"/>
          <w:numId w:val="5"/>
        </w:numPr>
        <w:jc w:val="both"/>
        <w:rPr>
          <w:sz w:val="24"/>
          <w:szCs w:val="24"/>
        </w:rPr>
      </w:pPr>
      <w:r>
        <w:rPr>
          <w:sz w:val="24"/>
          <w:szCs w:val="24"/>
        </w:rPr>
        <w:t xml:space="preserve">Stavební dozor Objednatele: </w:t>
      </w:r>
    </w:p>
    <w:p w14:paraId="3671FEE7" w14:textId="77777777" w:rsidR="00D01235" w:rsidRPr="00735309" w:rsidRDefault="00D01235" w:rsidP="00014797">
      <w:pPr>
        <w:ind w:left="720"/>
        <w:jc w:val="both"/>
        <w:rPr>
          <w:sz w:val="24"/>
          <w:szCs w:val="24"/>
        </w:rPr>
      </w:pPr>
      <w:proofErr w:type="spellStart"/>
      <w:r>
        <w:rPr>
          <w:sz w:val="24"/>
          <w:szCs w:val="24"/>
        </w:rPr>
        <w:t>dipl</w:t>
      </w:r>
      <w:proofErr w:type="spellEnd"/>
      <w:r>
        <w:rPr>
          <w:sz w:val="24"/>
          <w:szCs w:val="24"/>
        </w:rPr>
        <w:t>. Ing. Jiří Kočí, tel. 266009229, 602108048, e</w:t>
      </w:r>
      <w:r w:rsidR="00993194">
        <w:rPr>
          <w:sz w:val="24"/>
          <w:szCs w:val="24"/>
        </w:rPr>
        <w:t>-</w:t>
      </w:r>
      <w:r>
        <w:rPr>
          <w:sz w:val="24"/>
          <w:szCs w:val="24"/>
        </w:rPr>
        <w:t>mail: koci@</w:t>
      </w:r>
      <w:r w:rsidR="00A33403">
        <w:rPr>
          <w:sz w:val="24"/>
          <w:szCs w:val="24"/>
        </w:rPr>
        <w:t>irsm.cas</w:t>
      </w:r>
      <w:r w:rsidR="006769CB" w:rsidRPr="00735309">
        <w:rPr>
          <w:sz w:val="24"/>
          <w:szCs w:val="24"/>
        </w:rPr>
        <w:t>.</w:t>
      </w:r>
      <w:r w:rsidRPr="00735309">
        <w:rPr>
          <w:sz w:val="24"/>
          <w:szCs w:val="24"/>
        </w:rPr>
        <w:t>cz.</w:t>
      </w:r>
    </w:p>
    <w:p w14:paraId="4E4CA34F" w14:textId="77777777" w:rsidR="00D01235" w:rsidRDefault="00D01235">
      <w:pPr>
        <w:jc w:val="both"/>
        <w:rPr>
          <w:sz w:val="24"/>
          <w:szCs w:val="24"/>
        </w:rPr>
      </w:pPr>
    </w:p>
    <w:p w14:paraId="6D21DACC" w14:textId="77777777" w:rsidR="00014797" w:rsidRDefault="00D01235" w:rsidP="00480DF3">
      <w:pPr>
        <w:pStyle w:val="Zkladntext-prvnodsazen1"/>
        <w:keepNext/>
        <w:keepLines/>
        <w:numPr>
          <w:ilvl w:val="0"/>
          <w:numId w:val="5"/>
        </w:numPr>
        <w:tabs>
          <w:tab w:val="clear" w:pos="851"/>
        </w:tabs>
        <w:rPr>
          <w:sz w:val="24"/>
          <w:szCs w:val="24"/>
        </w:rPr>
      </w:pPr>
      <w:proofErr w:type="spellStart"/>
      <w:r>
        <w:rPr>
          <w:sz w:val="24"/>
          <w:szCs w:val="24"/>
        </w:rPr>
        <w:t>Zástupce</w:t>
      </w:r>
      <w:proofErr w:type="spellEnd"/>
      <w:r>
        <w:rPr>
          <w:sz w:val="24"/>
          <w:szCs w:val="24"/>
        </w:rPr>
        <w:t xml:space="preserve"> </w:t>
      </w:r>
      <w:proofErr w:type="spellStart"/>
      <w:r>
        <w:rPr>
          <w:sz w:val="24"/>
          <w:szCs w:val="24"/>
        </w:rPr>
        <w:t>Zhotovitele</w:t>
      </w:r>
      <w:proofErr w:type="spellEnd"/>
      <w:r>
        <w:rPr>
          <w:sz w:val="24"/>
          <w:szCs w:val="24"/>
        </w:rPr>
        <w:t>:</w:t>
      </w:r>
      <w:r w:rsidR="00480DF3">
        <w:rPr>
          <w:sz w:val="24"/>
          <w:szCs w:val="24"/>
        </w:rPr>
        <w:t xml:space="preserve"> </w:t>
      </w:r>
    </w:p>
    <w:p w14:paraId="46D3C0CA" w14:textId="4FB5D4A1" w:rsidR="00D01235" w:rsidRPr="00480DF3" w:rsidRDefault="00A96471" w:rsidP="00014797">
      <w:pPr>
        <w:pStyle w:val="Zkladntext-prvnodsazen1"/>
        <w:keepNext/>
        <w:keepLines/>
        <w:tabs>
          <w:tab w:val="clear" w:pos="851"/>
        </w:tabs>
        <w:ind w:left="720"/>
        <w:rPr>
          <w:sz w:val="24"/>
          <w:szCs w:val="24"/>
        </w:rPr>
      </w:pPr>
      <w:r>
        <w:rPr>
          <w:sz w:val="24"/>
          <w:szCs w:val="24"/>
        </w:rPr>
        <w:t xml:space="preserve">Ing. Pavel </w:t>
      </w:r>
      <w:proofErr w:type="spellStart"/>
      <w:r>
        <w:rPr>
          <w:sz w:val="24"/>
          <w:szCs w:val="24"/>
        </w:rPr>
        <w:t>Burian</w:t>
      </w:r>
      <w:proofErr w:type="spellEnd"/>
      <w:r w:rsidR="00480DF3">
        <w:rPr>
          <w:sz w:val="24"/>
          <w:szCs w:val="24"/>
        </w:rPr>
        <w:t xml:space="preserve"> </w:t>
      </w:r>
      <w:r w:rsidR="00280A70" w:rsidRPr="00480DF3">
        <w:rPr>
          <w:sz w:val="24"/>
          <w:szCs w:val="24"/>
        </w:rPr>
        <w:t>tel</w:t>
      </w:r>
      <w:r>
        <w:rPr>
          <w:sz w:val="24"/>
          <w:szCs w:val="24"/>
        </w:rPr>
        <w:t>. 777062910</w:t>
      </w:r>
      <w:r w:rsidR="00280A70" w:rsidRPr="00480DF3">
        <w:rPr>
          <w:sz w:val="24"/>
          <w:szCs w:val="24"/>
        </w:rPr>
        <w:t xml:space="preserve"> e-mail: </w:t>
      </w:r>
      <w:r>
        <w:rPr>
          <w:sz w:val="24"/>
          <w:szCs w:val="24"/>
        </w:rPr>
        <w:t>burian.pav@seznam.cz</w:t>
      </w:r>
      <w:r w:rsidR="00D01235" w:rsidRPr="00480DF3">
        <w:rPr>
          <w:sz w:val="24"/>
          <w:szCs w:val="24"/>
        </w:rPr>
        <w:t xml:space="preserve">                        </w:t>
      </w:r>
    </w:p>
    <w:p w14:paraId="4497E8D0" w14:textId="77777777" w:rsidR="00014797" w:rsidRDefault="00014797" w:rsidP="00DD7D27">
      <w:pPr>
        <w:jc w:val="both"/>
        <w:rPr>
          <w:b/>
          <w:i/>
          <w:sz w:val="24"/>
          <w:szCs w:val="24"/>
        </w:rPr>
      </w:pPr>
    </w:p>
    <w:p w14:paraId="12CB4ED4" w14:textId="77777777" w:rsidR="00D01235" w:rsidRDefault="00D01235" w:rsidP="00EF01CE">
      <w:pPr>
        <w:numPr>
          <w:ilvl w:val="0"/>
          <w:numId w:val="7"/>
        </w:numPr>
        <w:ind w:hanging="720"/>
        <w:rPr>
          <w:b/>
          <w:i/>
          <w:sz w:val="24"/>
          <w:szCs w:val="24"/>
        </w:rPr>
      </w:pPr>
      <w:r>
        <w:rPr>
          <w:b/>
          <w:i/>
          <w:sz w:val="24"/>
          <w:szCs w:val="24"/>
        </w:rPr>
        <w:t xml:space="preserve">Rozhodné právo </w:t>
      </w:r>
    </w:p>
    <w:p w14:paraId="1C9BD7A3" w14:textId="77777777" w:rsidR="00D01235" w:rsidRDefault="00D01235">
      <w:pPr>
        <w:ind w:left="720"/>
        <w:rPr>
          <w:b/>
          <w:i/>
          <w:sz w:val="24"/>
          <w:szCs w:val="24"/>
        </w:rPr>
      </w:pPr>
    </w:p>
    <w:p w14:paraId="21AC39AB" w14:textId="77777777" w:rsidR="00D01235" w:rsidRPr="00DD7D27" w:rsidRDefault="00D01235" w:rsidP="00EF01CE">
      <w:pPr>
        <w:numPr>
          <w:ilvl w:val="1"/>
          <w:numId w:val="7"/>
        </w:numPr>
        <w:ind w:hanging="720"/>
        <w:jc w:val="both"/>
        <w:rPr>
          <w:sz w:val="24"/>
          <w:szCs w:val="24"/>
        </w:rPr>
      </w:pPr>
      <w:r>
        <w:rPr>
          <w:sz w:val="24"/>
          <w:szCs w:val="24"/>
        </w:rPr>
        <w:t>Celá tato Smlouva se řídí a je vykládána v souladu s platným právem České republiky, zejména ustanoveními § 2586 a násl. zákona č. 89/2012 Sb., občanského zákoníku (ve znění pozdějších změn).</w:t>
      </w:r>
    </w:p>
    <w:p w14:paraId="672D2A76" w14:textId="77777777" w:rsidR="004D4C7B" w:rsidRDefault="004D4C7B">
      <w:pPr>
        <w:jc w:val="both"/>
        <w:rPr>
          <w:sz w:val="24"/>
          <w:szCs w:val="24"/>
        </w:rPr>
      </w:pPr>
    </w:p>
    <w:p w14:paraId="4AC2ECCC" w14:textId="77777777" w:rsidR="00D01235" w:rsidRDefault="00D01235" w:rsidP="00EF01CE">
      <w:pPr>
        <w:numPr>
          <w:ilvl w:val="0"/>
          <w:numId w:val="7"/>
        </w:numPr>
        <w:ind w:hanging="720"/>
        <w:jc w:val="both"/>
        <w:rPr>
          <w:sz w:val="24"/>
          <w:szCs w:val="24"/>
        </w:rPr>
      </w:pPr>
      <w:r>
        <w:rPr>
          <w:b/>
          <w:i/>
          <w:sz w:val="24"/>
          <w:szCs w:val="24"/>
        </w:rPr>
        <w:t>Ostatní závazky Zhotovitele</w:t>
      </w:r>
    </w:p>
    <w:p w14:paraId="33033895" w14:textId="77777777" w:rsidR="00D01235" w:rsidRDefault="00D01235" w:rsidP="00480DF3">
      <w:pPr>
        <w:numPr>
          <w:ilvl w:val="0"/>
          <w:numId w:val="8"/>
        </w:numPr>
        <w:spacing w:before="240" w:after="60"/>
        <w:ind w:left="709" w:hanging="709"/>
        <w:jc w:val="both"/>
        <w:rPr>
          <w:sz w:val="24"/>
          <w:szCs w:val="24"/>
        </w:rPr>
      </w:pPr>
      <w:r>
        <w:rPr>
          <w:sz w:val="24"/>
          <w:szCs w:val="24"/>
        </w:rPr>
        <w:t xml:space="preserve">Zhotovitel je ve smyslu ustanovení § 2 písm. e) zákona č. 320/2001 Sb., o finanční kontrole ve veřejné správě povinen spolupůsobit při výkonu finanční kontroly. Zhotovitel bere na vědomí, že je povinen obdobnou povinností smluvně zavázat také své </w:t>
      </w:r>
      <w:r w:rsidRPr="00374831">
        <w:rPr>
          <w:sz w:val="24"/>
          <w:szCs w:val="24"/>
        </w:rPr>
        <w:t>Subdodavatele</w:t>
      </w:r>
      <w:r>
        <w:rPr>
          <w:sz w:val="24"/>
          <w:szCs w:val="24"/>
        </w:rPr>
        <w:t xml:space="preserve">, které bude využívat k zajištění zhotovení Díla dle této Smlouvy. </w:t>
      </w:r>
    </w:p>
    <w:p w14:paraId="1D9E8A3E" w14:textId="77777777" w:rsidR="00D01235" w:rsidRDefault="00D01235" w:rsidP="00EF14F6">
      <w:pPr>
        <w:numPr>
          <w:ilvl w:val="0"/>
          <w:numId w:val="8"/>
        </w:numPr>
        <w:spacing w:before="240" w:after="60"/>
        <w:ind w:left="851" w:hanging="851"/>
        <w:jc w:val="both"/>
        <w:rPr>
          <w:sz w:val="24"/>
          <w:szCs w:val="24"/>
        </w:rPr>
      </w:pPr>
      <w:r>
        <w:rPr>
          <w:sz w:val="24"/>
          <w:szCs w:val="24"/>
        </w:rPr>
        <w:t>Zhotovitel je v rámci kontroly zejména povinen:</w:t>
      </w:r>
    </w:p>
    <w:p w14:paraId="662A2564" w14:textId="77777777" w:rsidR="00D01235" w:rsidRDefault="00D01235">
      <w:pPr>
        <w:numPr>
          <w:ilvl w:val="0"/>
          <w:numId w:val="13"/>
        </w:numPr>
        <w:spacing w:before="120" w:after="60"/>
        <w:jc w:val="both"/>
        <w:rPr>
          <w:sz w:val="24"/>
          <w:szCs w:val="24"/>
        </w:rPr>
      </w:pPr>
      <w:r>
        <w:rPr>
          <w:sz w:val="24"/>
          <w:szCs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79E9685B" w14:textId="77777777" w:rsidR="00D01235" w:rsidRDefault="00D01235">
      <w:pPr>
        <w:numPr>
          <w:ilvl w:val="0"/>
          <w:numId w:val="13"/>
        </w:numPr>
        <w:spacing w:before="120" w:after="60"/>
        <w:jc w:val="both"/>
        <w:rPr>
          <w:sz w:val="24"/>
          <w:szCs w:val="24"/>
        </w:rPr>
      </w:pPr>
      <w:r>
        <w:rPr>
          <w:sz w:val="24"/>
          <w:szCs w:val="24"/>
        </w:rPr>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0A557501" w14:textId="77777777" w:rsidR="00152779" w:rsidRPr="00152779" w:rsidRDefault="00D01235" w:rsidP="00152779">
      <w:pPr>
        <w:numPr>
          <w:ilvl w:val="0"/>
          <w:numId w:val="13"/>
        </w:numPr>
        <w:spacing w:before="120" w:after="60"/>
        <w:jc w:val="both"/>
        <w:rPr>
          <w:sz w:val="24"/>
          <w:szCs w:val="24"/>
        </w:rPr>
      </w:pPr>
      <w:r>
        <w:rPr>
          <w:sz w:val="24"/>
          <w:szCs w:val="24"/>
        </w:rPr>
        <w:t>seznámit členy kontrolní skupiny s bezpečnostními předpisy, které se vztahují ke kontrolovaným objektům a které jsou tyto osoby povinny v průběhu kontroly dodržovat;</w:t>
      </w:r>
    </w:p>
    <w:p w14:paraId="0B766A47" w14:textId="77777777" w:rsidR="00D01235" w:rsidRDefault="00D01235">
      <w:pPr>
        <w:numPr>
          <w:ilvl w:val="0"/>
          <w:numId w:val="13"/>
        </w:numPr>
        <w:spacing w:before="120" w:after="60"/>
        <w:jc w:val="both"/>
        <w:rPr>
          <w:sz w:val="24"/>
          <w:szCs w:val="24"/>
        </w:rPr>
      </w:pPr>
      <w:r>
        <w:rPr>
          <w:sz w:val="24"/>
          <w:szCs w:val="24"/>
        </w:rPr>
        <w:t>předložit kontrolní skupině na vyžádání dokumenty o kontrolách jak fyzických, tak finančních, které provedly jiné kontrolní;</w:t>
      </w:r>
    </w:p>
    <w:p w14:paraId="58D7E123" w14:textId="77777777" w:rsidR="00D01235" w:rsidRDefault="00D01235">
      <w:pPr>
        <w:numPr>
          <w:ilvl w:val="0"/>
          <w:numId w:val="13"/>
        </w:numPr>
        <w:spacing w:before="120" w:after="60"/>
        <w:jc w:val="both"/>
        <w:rPr>
          <w:sz w:val="24"/>
          <w:szCs w:val="24"/>
        </w:rPr>
      </w:pPr>
      <w:r>
        <w:rPr>
          <w:sz w:val="24"/>
          <w:szCs w:val="24"/>
        </w:rPr>
        <w:t>podepsat zápis o provedení kontroly;</w:t>
      </w:r>
    </w:p>
    <w:p w14:paraId="6CE4D028" w14:textId="77777777" w:rsidR="00D01235" w:rsidRDefault="00D01235">
      <w:pPr>
        <w:numPr>
          <w:ilvl w:val="0"/>
          <w:numId w:val="13"/>
        </w:numPr>
        <w:spacing w:before="120" w:after="60"/>
        <w:jc w:val="both"/>
        <w:rPr>
          <w:sz w:val="24"/>
          <w:szCs w:val="24"/>
        </w:rPr>
      </w:pPr>
      <w:r>
        <w:rPr>
          <w:sz w:val="24"/>
          <w:szCs w:val="24"/>
        </w:rPr>
        <w:lastRenderedPageBreak/>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21128392" w14:textId="77777777" w:rsidR="00D01235" w:rsidRDefault="00D01235">
      <w:pPr>
        <w:numPr>
          <w:ilvl w:val="0"/>
          <w:numId w:val="13"/>
        </w:numPr>
        <w:spacing w:before="120" w:after="60"/>
        <w:jc w:val="both"/>
        <w:rPr>
          <w:sz w:val="24"/>
          <w:szCs w:val="24"/>
        </w:rPr>
      </w:pPr>
      <w:r>
        <w:rPr>
          <w:sz w:val="24"/>
          <w:szCs w:val="24"/>
        </w:rPr>
        <w:t>předložit kontrolní skupině ve stanovených lhůtách vyžádané doklady a poskytnout informace k předmětu kontroly;</w:t>
      </w:r>
    </w:p>
    <w:p w14:paraId="5E4E4763" w14:textId="77777777" w:rsidR="009349F6" w:rsidRDefault="00D01235" w:rsidP="00863188">
      <w:pPr>
        <w:numPr>
          <w:ilvl w:val="0"/>
          <w:numId w:val="13"/>
        </w:numPr>
        <w:jc w:val="both"/>
        <w:rPr>
          <w:sz w:val="24"/>
          <w:szCs w:val="24"/>
        </w:rPr>
      </w:pPr>
      <w:r>
        <w:rPr>
          <w:sz w:val="24"/>
          <w:szCs w:val="24"/>
        </w:rPr>
        <w:t>v nezbytném rozsahu, odpovídajícím povaze její činnosti a technickému vybavení, poskytnout materiální a technické zabezpečení pro výkon kontroly.</w:t>
      </w:r>
    </w:p>
    <w:p w14:paraId="7C158883" w14:textId="77777777" w:rsidR="00863188" w:rsidRPr="00EF14F6" w:rsidRDefault="00863188" w:rsidP="00863188">
      <w:pPr>
        <w:ind w:left="720"/>
        <w:jc w:val="both"/>
        <w:rPr>
          <w:sz w:val="24"/>
          <w:szCs w:val="24"/>
        </w:rPr>
      </w:pPr>
    </w:p>
    <w:p w14:paraId="6489A4B0" w14:textId="634CDACA" w:rsidR="00DC020F" w:rsidRDefault="00EF14F6" w:rsidP="00DC020F">
      <w:pPr>
        <w:numPr>
          <w:ilvl w:val="1"/>
          <w:numId w:val="22"/>
        </w:numPr>
        <w:ind w:left="709" w:hanging="709"/>
        <w:jc w:val="both"/>
        <w:rPr>
          <w:sz w:val="24"/>
          <w:szCs w:val="24"/>
        </w:rPr>
      </w:pPr>
      <w:r w:rsidRPr="00866808">
        <w:rPr>
          <w:sz w:val="24"/>
          <w:szCs w:val="24"/>
        </w:rPr>
        <w:t xml:space="preserve">Smluvní strany se dohodly, že </w:t>
      </w:r>
      <w:r w:rsidR="00E71BCA">
        <w:rPr>
          <w:sz w:val="24"/>
          <w:szCs w:val="24"/>
        </w:rPr>
        <w:t>Zhotovitel není oprávněn postoupit svá práva a </w:t>
      </w:r>
      <w:r w:rsidRPr="00866808">
        <w:rPr>
          <w:sz w:val="24"/>
          <w:szCs w:val="24"/>
        </w:rPr>
        <w:t>povinnosti z této smlouvy na jinou osobu dle usta</w:t>
      </w:r>
      <w:r w:rsidR="00E71BCA">
        <w:rPr>
          <w:sz w:val="24"/>
          <w:szCs w:val="24"/>
        </w:rPr>
        <w:t>novení § 1895 a násl. zákona č. </w:t>
      </w:r>
      <w:r w:rsidRPr="00866808">
        <w:rPr>
          <w:sz w:val="24"/>
          <w:szCs w:val="24"/>
        </w:rPr>
        <w:t>89/2012 Sb., občanského zákon</w:t>
      </w:r>
      <w:r>
        <w:rPr>
          <w:sz w:val="24"/>
          <w:szCs w:val="24"/>
        </w:rPr>
        <w:t>íku (ve znění pozdějších změn).</w:t>
      </w:r>
    </w:p>
    <w:p w14:paraId="1672600F" w14:textId="27AB3A1B" w:rsidR="00DC020F" w:rsidRDefault="00DC020F" w:rsidP="00DC020F">
      <w:pPr>
        <w:ind w:left="709"/>
        <w:jc w:val="both"/>
        <w:rPr>
          <w:sz w:val="24"/>
          <w:szCs w:val="24"/>
        </w:rPr>
      </w:pPr>
    </w:p>
    <w:p w14:paraId="6EE0F28D" w14:textId="77777777" w:rsidR="00DC020F" w:rsidRPr="00DC020F" w:rsidRDefault="00DC020F" w:rsidP="00DC020F">
      <w:pPr>
        <w:ind w:left="709"/>
        <w:jc w:val="both"/>
        <w:rPr>
          <w:sz w:val="24"/>
          <w:szCs w:val="24"/>
        </w:rPr>
      </w:pPr>
    </w:p>
    <w:p w14:paraId="1863C0AF" w14:textId="77777777" w:rsidR="00863188" w:rsidRPr="00863188" w:rsidRDefault="00863188" w:rsidP="00863188">
      <w:pPr>
        <w:ind w:left="709"/>
        <w:jc w:val="both"/>
        <w:rPr>
          <w:sz w:val="24"/>
          <w:szCs w:val="24"/>
        </w:rPr>
      </w:pPr>
    </w:p>
    <w:p w14:paraId="45E3C69A" w14:textId="77777777" w:rsidR="00D01235" w:rsidRDefault="00D01235" w:rsidP="00EF01CE">
      <w:pPr>
        <w:numPr>
          <w:ilvl w:val="0"/>
          <w:numId w:val="7"/>
        </w:numPr>
        <w:ind w:hanging="720"/>
        <w:jc w:val="both"/>
        <w:rPr>
          <w:b/>
          <w:i/>
          <w:sz w:val="24"/>
          <w:szCs w:val="24"/>
        </w:rPr>
      </w:pPr>
      <w:r>
        <w:rPr>
          <w:b/>
          <w:i/>
          <w:sz w:val="24"/>
          <w:szCs w:val="24"/>
        </w:rPr>
        <w:t>Závěrečné ustanovení</w:t>
      </w:r>
    </w:p>
    <w:p w14:paraId="4E46D14B" w14:textId="77777777" w:rsidR="00D01235" w:rsidRDefault="00D01235">
      <w:pPr>
        <w:ind w:left="720"/>
        <w:jc w:val="both"/>
        <w:rPr>
          <w:b/>
          <w:i/>
          <w:sz w:val="24"/>
          <w:szCs w:val="24"/>
        </w:rPr>
      </w:pPr>
    </w:p>
    <w:p w14:paraId="0DD811CD" w14:textId="77777777" w:rsidR="00D01235" w:rsidRDefault="00D01235" w:rsidP="00EF01CE">
      <w:pPr>
        <w:numPr>
          <w:ilvl w:val="1"/>
          <w:numId w:val="7"/>
        </w:numPr>
        <w:ind w:hanging="720"/>
        <w:jc w:val="both"/>
        <w:rPr>
          <w:sz w:val="24"/>
          <w:szCs w:val="24"/>
        </w:rPr>
      </w:pPr>
      <w:r>
        <w:rPr>
          <w:sz w:val="24"/>
          <w:szCs w:val="24"/>
        </w:rPr>
        <w:t>Jestliže jsou v této S</w:t>
      </w:r>
      <w:r w:rsidR="00EF14F6">
        <w:rPr>
          <w:sz w:val="24"/>
          <w:szCs w:val="24"/>
        </w:rPr>
        <w:t>mlouvě použita</w:t>
      </w:r>
      <w:r>
        <w:rPr>
          <w:sz w:val="24"/>
          <w:szCs w:val="24"/>
        </w:rPr>
        <w:t xml:space="preserve"> slova s velkým počátečním písmenem, mají tato slova význam, který jím byl v této Smlouvě přidělen danou definicí jednotlivým termínů, nevyplývá-li z logiky kontextu Smlouvy jinak.</w:t>
      </w:r>
    </w:p>
    <w:p w14:paraId="352F9A00" w14:textId="77777777" w:rsidR="00D01235" w:rsidRDefault="00D01235">
      <w:pPr>
        <w:ind w:left="720"/>
        <w:jc w:val="both"/>
        <w:rPr>
          <w:sz w:val="24"/>
          <w:szCs w:val="24"/>
        </w:rPr>
      </w:pPr>
    </w:p>
    <w:p w14:paraId="7E33B223" w14:textId="77777777" w:rsidR="00D01235" w:rsidRDefault="00D01235" w:rsidP="00EF01CE">
      <w:pPr>
        <w:numPr>
          <w:ilvl w:val="1"/>
          <w:numId w:val="7"/>
        </w:numPr>
        <w:ind w:hanging="720"/>
        <w:jc w:val="both"/>
        <w:rPr>
          <w:sz w:val="24"/>
          <w:szCs w:val="24"/>
        </w:rPr>
      </w:pPr>
      <w:r>
        <w:rPr>
          <w:sz w:val="24"/>
          <w:szCs w:val="24"/>
        </w:rPr>
        <w:t>Smluvní strany se dohodly, že Objednatel je oprávněn započíst si nárok na smluvní pokutu dle této Smlouvy a nárok na náhradu škody, který mu vznikl zaviněným jednáním Zhotovitele oproti nároku Zhotovitele na uhrazení Ceny Díla.</w:t>
      </w:r>
    </w:p>
    <w:p w14:paraId="2045D523" w14:textId="77777777" w:rsidR="002922C5" w:rsidRDefault="002922C5" w:rsidP="002922C5">
      <w:pPr>
        <w:pStyle w:val="Odstavecseseznamem"/>
        <w:rPr>
          <w:sz w:val="24"/>
          <w:szCs w:val="24"/>
        </w:rPr>
      </w:pPr>
    </w:p>
    <w:p w14:paraId="320E7343" w14:textId="77777777" w:rsidR="002922C5" w:rsidRDefault="002922C5" w:rsidP="00EF01CE">
      <w:pPr>
        <w:numPr>
          <w:ilvl w:val="1"/>
          <w:numId w:val="7"/>
        </w:numPr>
        <w:ind w:hanging="720"/>
        <w:jc w:val="both"/>
        <w:rPr>
          <w:sz w:val="24"/>
          <w:szCs w:val="24"/>
        </w:rPr>
      </w:pPr>
      <w:r>
        <w:rPr>
          <w:sz w:val="24"/>
          <w:szCs w:val="24"/>
        </w:rPr>
        <w:t>Zhotovitel</w:t>
      </w:r>
      <w:r w:rsidRPr="002922C5">
        <w:rPr>
          <w:sz w:val="24"/>
          <w:szCs w:val="24"/>
        </w:rPr>
        <w:t xml:space="preserve"> poskytuje souhlas s uveřejněním </w:t>
      </w:r>
      <w:r w:rsidR="007D2943">
        <w:rPr>
          <w:sz w:val="24"/>
          <w:szCs w:val="24"/>
        </w:rPr>
        <w:t>S</w:t>
      </w:r>
      <w:r w:rsidRPr="002922C5">
        <w:rPr>
          <w:sz w:val="24"/>
          <w:szCs w:val="24"/>
        </w:rPr>
        <w:t xml:space="preserve">mlouvy v registru smluv zřízeném zákonem č. 340/2015 Sb., o zvláštních podmínkách účinnosti některých smluv, uveřejňování těchto smluv a o registru smluv, ve znění pozdějších předpisů. </w:t>
      </w:r>
      <w:r>
        <w:rPr>
          <w:sz w:val="24"/>
          <w:szCs w:val="24"/>
        </w:rPr>
        <w:t>Zhotovitel</w:t>
      </w:r>
      <w:r w:rsidRPr="002922C5">
        <w:rPr>
          <w:sz w:val="24"/>
          <w:szCs w:val="24"/>
        </w:rPr>
        <w:t xml:space="preserve"> bere na vědomí, že uveřejnění </w:t>
      </w:r>
      <w:r w:rsidR="007D2943">
        <w:rPr>
          <w:sz w:val="24"/>
          <w:szCs w:val="24"/>
        </w:rPr>
        <w:t>S</w:t>
      </w:r>
      <w:r w:rsidRPr="002922C5">
        <w:rPr>
          <w:sz w:val="24"/>
          <w:szCs w:val="24"/>
        </w:rPr>
        <w:t>mlouvy v reg</w:t>
      </w:r>
      <w:r w:rsidR="001E7E8A">
        <w:rPr>
          <w:sz w:val="24"/>
          <w:szCs w:val="24"/>
        </w:rPr>
        <w:t xml:space="preserve">istru smluv zajistí Objednatel, </w:t>
      </w:r>
      <w:r w:rsidR="001E7E8A" w:rsidRPr="001E7E8A">
        <w:rPr>
          <w:sz w:val="24"/>
          <w:szCs w:val="24"/>
        </w:rPr>
        <w:t xml:space="preserve">který je dále povinen vyrozumět o uveřejnění Smlouvy Zhotovitele </w:t>
      </w:r>
      <w:r w:rsidRPr="002922C5">
        <w:rPr>
          <w:sz w:val="24"/>
          <w:szCs w:val="24"/>
        </w:rPr>
        <w:t>Do registru smluv bude vložen elektronický o</w:t>
      </w:r>
      <w:r>
        <w:rPr>
          <w:sz w:val="24"/>
          <w:szCs w:val="24"/>
        </w:rPr>
        <w:t xml:space="preserve">braz textového obsahu </w:t>
      </w:r>
      <w:r w:rsidR="007D2943">
        <w:rPr>
          <w:sz w:val="24"/>
          <w:szCs w:val="24"/>
        </w:rPr>
        <w:t>S</w:t>
      </w:r>
      <w:r>
        <w:rPr>
          <w:sz w:val="24"/>
          <w:szCs w:val="24"/>
        </w:rPr>
        <w:t>mlouvy v </w:t>
      </w:r>
      <w:r w:rsidRPr="002922C5">
        <w:rPr>
          <w:sz w:val="24"/>
          <w:szCs w:val="24"/>
        </w:rPr>
        <w:t xml:space="preserve">otevřeném a strojově čitelném formátu a rovněž metadata </w:t>
      </w:r>
      <w:r w:rsidR="007D2943">
        <w:rPr>
          <w:sz w:val="24"/>
          <w:szCs w:val="24"/>
        </w:rPr>
        <w:t>S</w:t>
      </w:r>
      <w:r w:rsidRPr="002922C5">
        <w:rPr>
          <w:sz w:val="24"/>
          <w:szCs w:val="24"/>
        </w:rPr>
        <w:t>mlouvy.</w:t>
      </w:r>
    </w:p>
    <w:p w14:paraId="6F68991E" w14:textId="77777777" w:rsidR="00D01235" w:rsidRDefault="00D01235">
      <w:pPr>
        <w:jc w:val="both"/>
        <w:rPr>
          <w:sz w:val="24"/>
          <w:szCs w:val="24"/>
        </w:rPr>
      </w:pPr>
    </w:p>
    <w:p w14:paraId="1AC7148E" w14:textId="77777777" w:rsidR="00D01235" w:rsidRDefault="00D01235" w:rsidP="00EF01CE">
      <w:pPr>
        <w:numPr>
          <w:ilvl w:val="1"/>
          <w:numId w:val="7"/>
        </w:numPr>
        <w:ind w:hanging="720"/>
        <w:jc w:val="both"/>
        <w:rPr>
          <w:sz w:val="24"/>
          <w:szCs w:val="24"/>
        </w:rPr>
      </w:pPr>
      <w:r>
        <w:rPr>
          <w:sz w:val="24"/>
          <w:szCs w:val="24"/>
        </w:rPr>
        <w:t>Pokud by některé ustanovení této Smlouvy bylo neplatným či se stalo neplatným, pak to zásadně nezpůsobuje neplatnost této Smlouvy jako celku či jiných jejích ustanovení jako celku. Smluvní strany nahradí po vzájemné dohodě případné neplatné ustanovení novým ustanovením, které se bude v nejbližší možné míře blížit ustanovení nahrazovanému s přihlédnutím ke smyslu a účelu této Smlouvy, nedojde-li k dohodě, nahradí takové ustanovení na návrh některé ze stran soud při splnění podmínek daných k tomu příslušnými právními předpisy.</w:t>
      </w:r>
    </w:p>
    <w:p w14:paraId="626C3A6A" w14:textId="77777777" w:rsidR="00A90A50" w:rsidRDefault="00A90A50" w:rsidP="00A90A50">
      <w:pPr>
        <w:pStyle w:val="Odstavecseseznamem"/>
        <w:rPr>
          <w:sz w:val="24"/>
          <w:szCs w:val="24"/>
        </w:rPr>
      </w:pPr>
    </w:p>
    <w:p w14:paraId="6D09E280" w14:textId="77777777" w:rsidR="00A90A50" w:rsidRDefault="00A90A50" w:rsidP="00EF01CE">
      <w:pPr>
        <w:numPr>
          <w:ilvl w:val="1"/>
          <w:numId w:val="7"/>
        </w:numPr>
        <w:ind w:hanging="720"/>
        <w:jc w:val="both"/>
        <w:rPr>
          <w:sz w:val="24"/>
          <w:szCs w:val="24"/>
        </w:rPr>
      </w:pPr>
      <w:r>
        <w:rPr>
          <w:sz w:val="24"/>
          <w:szCs w:val="24"/>
        </w:rPr>
        <w:t xml:space="preserve">Tato </w:t>
      </w:r>
      <w:r w:rsidR="007D2943">
        <w:rPr>
          <w:sz w:val="24"/>
          <w:szCs w:val="24"/>
        </w:rPr>
        <w:t>S</w:t>
      </w:r>
      <w:r>
        <w:rPr>
          <w:sz w:val="24"/>
          <w:szCs w:val="24"/>
        </w:rPr>
        <w:t xml:space="preserve">mlouva nabývá účinnosti ke dni uveřejnění v registru smluv ve smyslu čl. 14.3. </w:t>
      </w:r>
      <w:r w:rsidR="007D2943">
        <w:rPr>
          <w:sz w:val="24"/>
          <w:szCs w:val="24"/>
        </w:rPr>
        <w:t>S</w:t>
      </w:r>
      <w:r>
        <w:rPr>
          <w:sz w:val="24"/>
          <w:szCs w:val="24"/>
        </w:rPr>
        <w:t>mlouvy.</w:t>
      </w:r>
    </w:p>
    <w:p w14:paraId="2F433B37" w14:textId="77777777" w:rsidR="00B717A7" w:rsidRDefault="00B717A7" w:rsidP="00B717A7">
      <w:pPr>
        <w:pStyle w:val="Odstavecseseznamem"/>
        <w:rPr>
          <w:sz w:val="24"/>
          <w:szCs w:val="24"/>
        </w:rPr>
      </w:pPr>
    </w:p>
    <w:p w14:paraId="41438A6B" w14:textId="77777777" w:rsidR="00D01235" w:rsidRDefault="009C1CB0" w:rsidP="00EF01CE">
      <w:pPr>
        <w:numPr>
          <w:ilvl w:val="1"/>
          <w:numId w:val="7"/>
        </w:numPr>
        <w:ind w:hanging="720"/>
        <w:jc w:val="both"/>
        <w:rPr>
          <w:sz w:val="24"/>
          <w:szCs w:val="24"/>
        </w:rPr>
      </w:pPr>
      <w:r>
        <w:rPr>
          <w:sz w:val="24"/>
          <w:szCs w:val="24"/>
        </w:rPr>
        <w:t>Zhotovitel</w:t>
      </w:r>
      <w:r w:rsidR="00B717A7" w:rsidRPr="00B717A7">
        <w:rPr>
          <w:sz w:val="24"/>
          <w:szCs w:val="24"/>
        </w:rPr>
        <w:t xml:space="preserve"> touto Smlouvou garantuje Objednateli splnění zadání </w:t>
      </w:r>
      <w:r>
        <w:rPr>
          <w:sz w:val="24"/>
          <w:szCs w:val="24"/>
        </w:rPr>
        <w:t>v</w:t>
      </w:r>
      <w:r w:rsidR="00B717A7" w:rsidRPr="00B717A7">
        <w:rPr>
          <w:sz w:val="24"/>
          <w:szCs w:val="24"/>
        </w:rPr>
        <w:t>eřejné zakázky a</w:t>
      </w:r>
      <w:r w:rsidR="003B650F">
        <w:rPr>
          <w:sz w:val="24"/>
          <w:szCs w:val="24"/>
        </w:rPr>
        <w:t> </w:t>
      </w:r>
      <w:r w:rsidR="00B717A7" w:rsidRPr="00B717A7">
        <w:rPr>
          <w:sz w:val="24"/>
          <w:szCs w:val="24"/>
        </w:rPr>
        <w:t xml:space="preserve">všech z toho vyplývajících podmínek a povinností podle </w:t>
      </w:r>
      <w:r w:rsidR="00E62C45">
        <w:rPr>
          <w:sz w:val="24"/>
          <w:szCs w:val="24"/>
        </w:rPr>
        <w:t>Výzvy</w:t>
      </w:r>
      <w:r w:rsidR="00B717A7" w:rsidRPr="00B717A7">
        <w:rPr>
          <w:sz w:val="24"/>
          <w:szCs w:val="24"/>
        </w:rPr>
        <w:t>. Tato</w:t>
      </w:r>
      <w:r>
        <w:rPr>
          <w:sz w:val="24"/>
          <w:szCs w:val="24"/>
        </w:rPr>
        <w:t xml:space="preserve"> </w:t>
      </w:r>
      <w:r w:rsidR="00B717A7" w:rsidRPr="00B717A7">
        <w:rPr>
          <w:sz w:val="24"/>
          <w:szCs w:val="24"/>
        </w:rPr>
        <w:t xml:space="preserve">garance je nadřazena ostatním podmínkám a garancím uvedeným v této </w:t>
      </w:r>
      <w:r w:rsidR="00B717A7" w:rsidRPr="00B717A7">
        <w:rPr>
          <w:sz w:val="24"/>
          <w:szCs w:val="24"/>
        </w:rPr>
        <w:lastRenderedPageBreak/>
        <w:t>Smlouvě.</w:t>
      </w:r>
      <w:r>
        <w:rPr>
          <w:sz w:val="24"/>
          <w:szCs w:val="24"/>
        </w:rPr>
        <w:t xml:space="preserve"> </w:t>
      </w:r>
      <w:r w:rsidR="00B717A7" w:rsidRPr="00B717A7">
        <w:rPr>
          <w:sz w:val="24"/>
          <w:szCs w:val="24"/>
        </w:rPr>
        <w:t>Pro vyloučení jakýchkoliv pochyb</w:t>
      </w:r>
      <w:r>
        <w:rPr>
          <w:sz w:val="24"/>
          <w:szCs w:val="24"/>
        </w:rPr>
        <w:t xml:space="preserve">ností to znamená, že </w:t>
      </w:r>
      <w:r w:rsidR="00B717A7" w:rsidRPr="00B717A7">
        <w:rPr>
          <w:sz w:val="24"/>
          <w:szCs w:val="24"/>
        </w:rPr>
        <w:t>v případě jakékoliv nejistoty ohledně výklad</w:t>
      </w:r>
      <w:r>
        <w:rPr>
          <w:sz w:val="24"/>
          <w:szCs w:val="24"/>
        </w:rPr>
        <w:t xml:space="preserve">u ustanovení této Smlouvy budou </w:t>
      </w:r>
      <w:r w:rsidR="00B717A7" w:rsidRPr="00B717A7">
        <w:rPr>
          <w:sz w:val="24"/>
          <w:szCs w:val="24"/>
        </w:rPr>
        <w:t xml:space="preserve">tato ustanovení vykládána tak, aby v co </w:t>
      </w:r>
      <w:r>
        <w:rPr>
          <w:sz w:val="24"/>
          <w:szCs w:val="24"/>
        </w:rPr>
        <w:t>nejširší míře zohledňovala účel v</w:t>
      </w:r>
      <w:r w:rsidR="00B717A7" w:rsidRPr="00B717A7">
        <w:rPr>
          <w:sz w:val="24"/>
          <w:szCs w:val="24"/>
        </w:rPr>
        <w:t>eřejné zakázky</w:t>
      </w:r>
      <w:r>
        <w:rPr>
          <w:sz w:val="24"/>
          <w:szCs w:val="24"/>
        </w:rPr>
        <w:t xml:space="preserve"> vyjádřený </w:t>
      </w:r>
      <w:r w:rsidR="00E62C45">
        <w:rPr>
          <w:sz w:val="24"/>
          <w:szCs w:val="24"/>
        </w:rPr>
        <w:t>ve Výzvě</w:t>
      </w:r>
      <w:r>
        <w:rPr>
          <w:sz w:val="24"/>
          <w:szCs w:val="24"/>
        </w:rPr>
        <w:t xml:space="preserve"> a rovněž, že </w:t>
      </w:r>
      <w:r w:rsidR="00B717A7" w:rsidRPr="00B717A7">
        <w:rPr>
          <w:sz w:val="24"/>
          <w:szCs w:val="24"/>
        </w:rPr>
        <w:t>v případě chybějících ustanovení této Smlouvy budou použita dostatečně</w:t>
      </w:r>
      <w:r>
        <w:rPr>
          <w:sz w:val="24"/>
          <w:szCs w:val="24"/>
        </w:rPr>
        <w:t xml:space="preserve"> </w:t>
      </w:r>
      <w:r w:rsidR="00B717A7" w:rsidRPr="00B717A7">
        <w:rPr>
          <w:sz w:val="24"/>
          <w:szCs w:val="24"/>
        </w:rPr>
        <w:t xml:space="preserve">konkrétní </w:t>
      </w:r>
      <w:r>
        <w:rPr>
          <w:sz w:val="24"/>
          <w:szCs w:val="24"/>
        </w:rPr>
        <w:t xml:space="preserve">ustanovení </w:t>
      </w:r>
      <w:r w:rsidR="00E62C45">
        <w:rPr>
          <w:sz w:val="24"/>
          <w:szCs w:val="24"/>
        </w:rPr>
        <w:t>Výzvy</w:t>
      </w:r>
      <w:r>
        <w:rPr>
          <w:sz w:val="24"/>
          <w:szCs w:val="24"/>
        </w:rPr>
        <w:t>.</w:t>
      </w:r>
    </w:p>
    <w:p w14:paraId="5721F1C1" w14:textId="77777777" w:rsidR="002D3BA6" w:rsidRDefault="002D3BA6" w:rsidP="002D3BA6">
      <w:pPr>
        <w:jc w:val="both"/>
        <w:rPr>
          <w:sz w:val="24"/>
          <w:szCs w:val="24"/>
        </w:rPr>
      </w:pPr>
    </w:p>
    <w:p w14:paraId="4C444C82" w14:textId="50903C48" w:rsidR="00D01235" w:rsidRDefault="00D01235" w:rsidP="00EF01CE">
      <w:pPr>
        <w:numPr>
          <w:ilvl w:val="1"/>
          <w:numId w:val="7"/>
        </w:numPr>
        <w:ind w:hanging="720"/>
        <w:jc w:val="both"/>
        <w:rPr>
          <w:sz w:val="24"/>
          <w:szCs w:val="24"/>
        </w:rPr>
      </w:pPr>
      <w:r>
        <w:rPr>
          <w:sz w:val="24"/>
          <w:szCs w:val="24"/>
        </w:rPr>
        <w:t xml:space="preserve">Smluvní strany prohlašují, že se s obsahem této Smlouvy seznámily, souhlasí s ním, a proto tuto Smlouvu uzavírají připojením svých podpisů.  </w:t>
      </w:r>
    </w:p>
    <w:p w14:paraId="2A0EC778" w14:textId="77777777" w:rsidR="00DC020F" w:rsidRDefault="00DC020F" w:rsidP="00DC020F">
      <w:pPr>
        <w:pStyle w:val="Odstavecseseznamem"/>
        <w:rPr>
          <w:sz w:val="24"/>
          <w:szCs w:val="24"/>
        </w:rPr>
      </w:pPr>
    </w:p>
    <w:p w14:paraId="486578E9" w14:textId="5902445E" w:rsidR="00DC020F" w:rsidRDefault="00DC020F" w:rsidP="00DC020F">
      <w:pPr>
        <w:ind w:left="720"/>
        <w:jc w:val="both"/>
        <w:rPr>
          <w:sz w:val="24"/>
          <w:szCs w:val="24"/>
        </w:rPr>
      </w:pPr>
    </w:p>
    <w:p w14:paraId="4705A988" w14:textId="55827450" w:rsidR="00DC020F" w:rsidRDefault="00DC020F" w:rsidP="00DC020F">
      <w:pPr>
        <w:ind w:left="720"/>
        <w:jc w:val="both"/>
        <w:rPr>
          <w:sz w:val="24"/>
          <w:szCs w:val="24"/>
        </w:rPr>
      </w:pPr>
    </w:p>
    <w:p w14:paraId="08B4F1C4" w14:textId="6B89B3A1" w:rsidR="00DC020F" w:rsidRDefault="00DC020F" w:rsidP="00DC020F">
      <w:pPr>
        <w:ind w:left="720"/>
        <w:jc w:val="both"/>
        <w:rPr>
          <w:sz w:val="24"/>
          <w:szCs w:val="24"/>
        </w:rPr>
      </w:pPr>
    </w:p>
    <w:p w14:paraId="1CBD0CF2" w14:textId="6C4E81CD" w:rsidR="00DC020F" w:rsidRDefault="00DC020F" w:rsidP="00DC020F">
      <w:pPr>
        <w:ind w:left="720"/>
        <w:jc w:val="both"/>
        <w:rPr>
          <w:sz w:val="24"/>
          <w:szCs w:val="24"/>
        </w:rPr>
      </w:pPr>
    </w:p>
    <w:p w14:paraId="1AD6880A" w14:textId="50B7A8C7" w:rsidR="00DC020F" w:rsidRDefault="00DC020F" w:rsidP="00DC020F">
      <w:pPr>
        <w:ind w:left="720"/>
        <w:jc w:val="both"/>
        <w:rPr>
          <w:sz w:val="24"/>
          <w:szCs w:val="24"/>
        </w:rPr>
      </w:pPr>
    </w:p>
    <w:p w14:paraId="30D2B2C9" w14:textId="37BD3D6C" w:rsidR="00DC020F" w:rsidRDefault="00DC020F" w:rsidP="00DC020F">
      <w:pPr>
        <w:ind w:left="720"/>
        <w:jc w:val="both"/>
        <w:rPr>
          <w:sz w:val="24"/>
          <w:szCs w:val="24"/>
        </w:rPr>
      </w:pPr>
    </w:p>
    <w:p w14:paraId="71EA1D17" w14:textId="332210FF" w:rsidR="00DC020F" w:rsidRDefault="00DC020F" w:rsidP="00DC020F">
      <w:pPr>
        <w:ind w:left="720"/>
        <w:jc w:val="both"/>
        <w:rPr>
          <w:sz w:val="24"/>
          <w:szCs w:val="24"/>
        </w:rPr>
      </w:pPr>
    </w:p>
    <w:p w14:paraId="3CF2D95C" w14:textId="77777777" w:rsidR="00DC020F" w:rsidRDefault="00DC020F" w:rsidP="00DC020F">
      <w:pPr>
        <w:ind w:left="720"/>
        <w:jc w:val="both"/>
        <w:rPr>
          <w:sz w:val="24"/>
          <w:szCs w:val="24"/>
        </w:rPr>
      </w:pPr>
    </w:p>
    <w:p w14:paraId="7337F76F" w14:textId="77777777" w:rsidR="00152779" w:rsidRDefault="00152779">
      <w:pPr>
        <w:jc w:val="both"/>
        <w:rPr>
          <w:sz w:val="24"/>
          <w:szCs w:val="24"/>
        </w:rPr>
      </w:pPr>
    </w:p>
    <w:p w14:paraId="451C3FDB" w14:textId="77777777" w:rsidR="00D01235" w:rsidRPr="00AE432B" w:rsidRDefault="00D01235" w:rsidP="00EF01CE">
      <w:pPr>
        <w:numPr>
          <w:ilvl w:val="1"/>
          <w:numId w:val="7"/>
        </w:numPr>
        <w:ind w:hanging="720"/>
        <w:jc w:val="both"/>
        <w:rPr>
          <w:sz w:val="24"/>
          <w:szCs w:val="24"/>
        </w:rPr>
      </w:pPr>
      <w:r>
        <w:rPr>
          <w:sz w:val="24"/>
          <w:szCs w:val="24"/>
        </w:rPr>
        <w:t xml:space="preserve">Tato Smlouva je vyhotovena a podepsána ve třech shodných stejnopisech v českém jazyce. Objednatel obdrží dvě vyhotovení a Zhotovitel obdrží po jednom stejnopise. </w:t>
      </w:r>
    </w:p>
    <w:p w14:paraId="67CA8900" w14:textId="77777777" w:rsidR="00152779" w:rsidRDefault="00152779">
      <w:pPr>
        <w:rPr>
          <w:b/>
          <w:sz w:val="24"/>
          <w:szCs w:val="24"/>
        </w:rPr>
      </w:pPr>
    </w:p>
    <w:p w14:paraId="5FF6BA09" w14:textId="77777777" w:rsidR="006769CB" w:rsidRDefault="00202213">
      <w:pPr>
        <w:rPr>
          <w:b/>
          <w:sz w:val="24"/>
          <w:szCs w:val="24"/>
        </w:rPr>
      </w:pPr>
      <w:r w:rsidRPr="00202213">
        <w:rPr>
          <w:b/>
          <w:sz w:val="24"/>
          <w:szCs w:val="24"/>
        </w:rPr>
        <w:t xml:space="preserve">Příloha </w:t>
      </w:r>
    </w:p>
    <w:p w14:paraId="174BE0D6" w14:textId="77777777" w:rsidR="00202213" w:rsidRDefault="00202213" w:rsidP="006769CB">
      <w:pPr>
        <w:numPr>
          <w:ilvl w:val="0"/>
          <w:numId w:val="5"/>
        </w:numPr>
        <w:rPr>
          <w:sz w:val="24"/>
          <w:szCs w:val="24"/>
        </w:rPr>
      </w:pPr>
      <w:r w:rsidRPr="00202213">
        <w:rPr>
          <w:b/>
          <w:sz w:val="24"/>
          <w:szCs w:val="24"/>
        </w:rPr>
        <w:t>č. 1</w:t>
      </w:r>
      <w:r>
        <w:rPr>
          <w:b/>
          <w:sz w:val="24"/>
          <w:szCs w:val="24"/>
        </w:rPr>
        <w:t>:</w:t>
      </w:r>
      <w:r>
        <w:rPr>
          <w:sz w:val="24"/>
          <w:szCs w:val="24"/>
        </w:rPr>
        <w:t xml:space="preserve"> nosič CD obsahující projektovou dokumentaci, </w:t>
      </w:r>
      <w:r w:rsidRPr="00C467B7">
        <w:rPr>
          <w:sz w:val="24"/>
          <w:szCs w:val="24"/>
        </w:rPr>
        <w:t>výkaz výměr</w:t>
      </w:r>
      <w:r>
        <w:rPr>
          <w:sz w:val="24"/>
          <w:szCs w:val="24"/>
        </w:rPr>
        <w:t xml:space="preserve"> a harmonogram.</w:t>
      </w:r>
    </w:p>
    <w:p w14:paraId="54FD24FE" w14:textId="77777777" w:rsidR="00152779" w:rsidRDefault="00152779">
      <w:pPr>
        <w:rPr>
          <w:sz w:val="24"/>
          <w:szCs w:val="24"/>
        </w:rPr>
      </w:pPr>
    </w:p>
    <w:p w14:paraId="0E810768" w14:textId="19D83794" w:rsidR="00D01235" w:rsidRDefault="00202213">
      <w:pPr>
        <w:rPr>
          <w:sz w:val="24"/>
          <w:szCs w:val="24"/>
        </w:rPr>
      </w:pPr>
      <w:r>
        <w:rPr>
          <w:sz w:val="24"/>
          <w:szCs w:val="24"/>
        </w:rPr>
        <w:t>V</w:t>
      </w:r>
      <w:r w:rsidR="00D01235">
        <w:rPr>
          <w:sz w:val="24"/>
          <w:szCs w:val="24"/>
        </w:rPr>
        <w:t> Praze dne</w:t>
      </w:r>
      <w:r w:rsidR="00D01235">
        <w:rPr>
          <w:sz w:val="24"/>
          <w:szCs w:val="24"/>
        </w:rPr>
        <w:softHyphen/>
        <w:t xml:space="preserve">: </w:t>
      </w:r>
      <w:r w:rsidR="00DC020F" w:rsidRPr="00DC020F">
        <w:rPr>
          <w:sz w:val="24"/>
          <w:szCs w:val="24"/>
        </w:rPr>
        <w:t>12. 7. 2019</w:t>
      </w:r>
      <w:r w:rsidR="008F7737">
        <w:rPr>
          <w:sz w:val="24"/>
          <w:szCs w:val="24"/>
        </w:rPr>
        <w:tab/>
      </w:r>
      <w:r w:rsidR="008F7737">
        <w:rPr>
          <w:sz w:val="24"/>
          <w:szCs w:val="24"/>
        </w:rPr>
        <w:tab/>
      </w:r>
      <w:r w:rsidR="008F7737">
        <w:rPr>
          <w:sz w:val="24"/>
          <w:szCs w:val="24"/>
        </w:rPr>
        <w:tab/>
      </w:r>
      <w:r w:rsidR="008F7737">
        <w:rPr>
          <w:sz w:val="24"/>
          <w:szCs w:val="24"/>
        </w:rPr>
        <w:tab/>
      </w:r>
      <w:r w:rsidR="008F7737">
        <w:rPr>
          <w:sz w:val="24"/>
          <w:szCs w:val="24"/>
        </w:rPr>
        <w:tab/>
        <w:t>V Praze dne</w:t>
      </w:r>
      <w:r w:rsidR="008F7737">
        <w:rPr>
          <w:sz w:val="24"/>
          <w:szCs w:val="24"/>
        </w:rPr>
        <w:softHyphen/>
        <w:t xml:space="preserve">: </w:t>
      </w:r>
      <w:r w:rsidR="00DC020F" w:rsidRPr="00DC020F">
        <w:rPr>
          <w:sz w:val="24"/>
          <w:szCs w:val="24"/>
        </w:rPr>
        <w:t>22. 7. 2019</w:t>
      </w:r>
      <w:bookmarkStart w:id="9" w:name="_GoBack"/>
      <w:bookmarkEnd w:id="9"/>
    </w:p>
    <w:p w14:paraId="0705E02D" w14:textId="77777777" w:rsidR="00376973" w:rsidRDefault="00D01235" w:rsidP="00376973">
      <w:pPr>
        <w:rPr>
          <w:sz w:val="24"/>
          <w:szCs w:val="24"/>
        </w:rPr>
      </w:pPr>
      <w:r>
        <w:rPr>
          <w:sz w:val="24"/>
          <w:szCs w:val="24"/>
        </w:rPr>
        <w:t xml:space="preserve">                                                                          </w:t>
      </w:r>
      <w:r w:rsidR="00AE432B">
        <w:rPr>
          <w:sz w:val="24"/>
          <w:szCs w:val="24"/>
        </w:rPr>
        <w:t xml:space="preserve">              </w:t>
      </w:r>
    </w:p>
    <w:p w14:paraId="0775C517" w14:textId="77777777" w:rsidR="00D722D9" w:rsidRDefault="00376973">
      <w:pPr>
        <w:rPr>
          <w:sz w:val="24"/>
          <w:szCs w:val="24"/>
        </w:rPr>
      </w:pPr>
      <w:r>
        <w:rPr>
          <w:sz w:val="24"/>
          <w:szCs w:val="24"/>
        </w:rPr>
        <w:t>Za Objednatele:</w:t>
      </w:r>
      <w:r>
        <w:rPr>
          <w:sz w:val="24"/>
          <w:szCs w:val="24"/>
        </w:rPr>
        <w:tab/>
      </w:r>
      <w:r w:rsidR="00AE432B">
        <w:rPr>
          <w:sz w:val="24"/>
          <w:szCs w:val="24"/>
        </w:rPr>
        <w:t xml:space="preserve"> </w:t>
      </w:r>
      <w:r>
        <w:rPr>
          <w:sz w:val="24"/>
          <w:szCs w:val="24"/>
        </w:rPr>
        <w:tab/>
      </w:r>
      <w:r>
        <w:rPr>
          <w:sz w:val="24"/>
          <w:szCs w:val="24"/>
        </w:rPr>
        <w:tab/>
      </w:r>
      <w:r>
        <w:rPr>
          <w:sz w:val="24"/>
          <w:szCs w:val="24"/>
        </w:rPr>
        <w:tab/>
      </w:r>
      <w:r>
        <w:rPr>
          <w:sz w:val="24"/>
          <w:szCs w:val="24"/>
        </w:rPr>
        <w:tab/>
      </w:r>
      <w:r w:rsidR="00267917">
        <w:rPr>
          <w:sz w:val="24"/>
          <w:szCs w:val="24"/>
        </w:rPr>
        <w:tab/>
      </w:r>
      <w:r w:rsidR="00AE432B">
        <w:rPr>
          <w:sz w:val="24"/>
          <w:szCs w:val="24"/>
        </w:rPr>
        <w:t xml:space="preserve">Za </w:t>
      </w:r>
      <w:r w:rsidR="00202213">
        <w:rPr>
          <w:sz w:val="24"/>
          <w:szCs w:val="24"/>
        </w:rPr>
        <w:t>Z</w:t>
      </w:r>
      <w:r w:rsidR="00AE432B">
        <w:rPr>
          <w:sz w:val="24"/>
          <w:szCs w:val="24"/>
        </w:rPr>
        <w:t>hotovitele:</w:t>
      </w:r>
      <w:r w:rsidR="00AC1FCA">
        <w:rPr>
          <w:sz w:val="24"/>
          <w:szCs w:val="24"/>
        </w:rPr>
        <w:tab/>
        <w:t xml:space="preserve"> </w:t>
      </w:r>
    </w:p>
    <w:p w14:paraId="4C16B34F" w14:textId="77777777" w:rsidR="00267917" w:rsidRDefault="00267917">
      <w:pPr>
        <w:rPr>
          <w:sz w:val="24"/>
          <w:szCs w:val="24"/>
        </w:rPr>
      </w:pPr>
    </w:p>
    <w:p w14:paraId="1DE9C122" w14:textId="5BE73E13" w:rsidR="00267917" w:rsidRDefault="00267917">
      <w:pPr>
        <w:rPr>
          <w:sz w:val="24"/>
          <w:szCs w:val="24"/>
        </w:rPr>
      </w:pPr>
    </w:p>
    <w:p w14:paraId="51454DCC" w14:textId="77777777" w:rsidR="008F7737" w:rsidRDefault="008F7737">
      <w:pPr>
        <w:rPr>
          <w:sz w:val="24"/>
          <w:szCs w:val="24"/>
        </w:rPr>
      </w:pPr>
    </w:p>
    <w:p w14:paraId="2BA2EA41" w14:textId="77777777" w:rsidR="00D01235" w:rsidRDefault="00D01235">
      <w:pPr>
        <w:rPr>
          <w:sz w:val="24"/>
          <w:szCs w:val="24"/>
        </w:rPr>
      </w:pPr>
      <w:r>
        <w:rPr>
          <w:sz w:val="24"/>
          <w:szCs w:val="24"/>
        </w:rPr>
        <w:t>_______</w:t>
      </w:r>
      <w:r w:rsidR="00267917">
        <w:rPr>
          <w:sz w:val="24"/>
          <w:szCs w:val="24"/>
        </w:rPr>
        <w:t>________________________</w:t>
      </w:r>
      <w:r w:rsidR="00267917">
        <w:rPr>
          <w:sz w:val="24"/>
          <w:szCs w:val="24"/>
        </w:rPr>
        <w:tab/>
      </w:r>
      <w:r w:rsidR="00267917">
        <w:rPr>
          <w:sz w:val="24"/>
          <w:szCs w:val="24"/>
        </w:rPr>
        <w:tab/>
      </w:r>
      <w:r w:rsidR="00267917">
        <w:rPr>
          <w:sz w:val="24"/>
          <w:szCs w:val="24"/>
        </w:rPr>
        <w:tab/>
        <w:t>________________</w:t>
      </w:r>
      <w:r>
        <w:rPr>
          <w:sz w:val="24"/>
          <w:szCs w:val="24"/>
        </w:rPr>
        <w:t xml:space="preserve">      </w:t>
      </w:r>
    </w:p>
    <w:p w14:paraId="24017C3B" w14:textId="0A5C14E5" w:rsidR="00D01235" w:rsidRDefault="00D01235">
      <w:pPr>
        <w:rPr>
          <w:sz w:val="24"/>
          <w:szCs w:val="24"/>
        </w:rPr>
      </w:pPr>
      <w:r>
        <w:rPr>
          <w:sz w:val="24"/>
          <w:szCs w:val="24"/>
        </w:rPr>
        <w:t xml:space="preserve">Ústav struktury a mechaniky hornin AV ČR, v.v.i.        </w:t>
      </w:r>
      <w:r w:rsidR="00267917">
        <w:rPr>
          <w:sz w:val="24"/>
          <w:szCs w:val="24"/>
        </w:rPr>
        <w:tab/>
      </w:r>
      <w:r w:rsidR="00A96471">
        <w:rPr>
          <w:sz w:val="24"/>
          <w:szCs w:val="24"/>
        </w:rPr>
        <w:t>Aleš Bohatý</w:t>
      </w:r>
    </w:p>
    <w:p w14:paraId="6807BB3F" w14:textId="069BB489" w:rsidR="00C06985" w:rsidRPr="00E94526" w:rsidRDefault="00D01235" w:rsidP="0092325D">
      <w:pPr>
        <w:rPr>
          <w:b/>
          <w:sz w:val="28"/>
          <w:szCs w:val="28"/>
        </w:rPr>
      </w:pPr>
      <w:r>
        <w:rPr>
          <w:sz w:val="24"/>
          <w:szCs w:val="24"/>
        </w:rPr>
        <w:t>RNDr. Josef</w:t>
      </w:r>
      <w:r w:rsidR="00202213">
        <w:rPr>
          <w:sz w:val="24"/>
          <w:szCs w:val="24"/>
        </w:rPr>
        <w:t xml:space="preserve"> Stemberk CSc., řed</w:t>
      </w:r>
      <w:r w:rsidR="0092325D">
        <w:rPr>
          <w:sz w:val="24"/>
          <w:szCs w:val="24"/>
        </w:rPr>
        <w:t>itel</w:t>
      </w:r>
      <w:r w:rsidR="001F798D">
        <w:rPr>
          <w:sz w:val="24"/>
          <w:szCs w:val="24"/>
        </w:rPr>
        <w:t xml:space="preserve">                                     jednatel </w:t>
      </w:r>
    </w:p>
    <w:sectPr w:rsidR="00C06985" w:rsidRPr="00E94526">
      <w:footerReference w:type="default" r:id="rId7"/>
      <w:footerReference w:type="first" r:id="rId8"/>
      <w:pgSz w:w="11906" w:h="16838"/>
      <w:pgMar w:top="1247" w:right="1418" w:bottom="1247" w:left="1418"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CBFD7" w14:textId="77777777" w:rsidR="008F7737" w:rsidRDefault="008F7737">
      <w:r>
        <w:separator/>
      </w:r>
    </w:p>
  </w:endnote>
  <w:endnote w:type="continuationSeparator" w:id="0">
    <w:p w14:paraId="0DD87AD3" w14:textId="77777777" w:rsidR="008F7737" w:rsidRDefault="008F7737">
      <w:r>
        <w:continuationSeparator/>
      </w:r>
    </w:p>
  </w:endnote>
  <w:endnote w:type="continuationNotice" w:id="1">
    <w:p w14:paraId="48EC35B8" w14:textId="77777777" w:rsidR="008F7737" w:rsidRDefault="008F7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Garamond MT">
    <w:altName w:val="Garamond"/>
    <w:charset w:val="00"/>
    <w:family w:val="roman"/>
    <w:pitch w:val="variable"/>
  </w:font>
  <w:font w:name="Times New Roman Bold">
    <w:altName w:val="Times New Roman"/>
    <w:charset w:val="00"/>
    <w:family w:val="roman"/>
    <w:pitch w:val="default"/>
  </w:font>
  <w:font w:name="ArialMT-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5B99" w14:textId="537DAC47" w:rsidR="007D6492" w:rsidRDefault="007D6492">
    <w:pPr>
      <w:pStyle w:val="Zpat"/>
      <w:jc w:val="center"/>
    </w:pPr>
    <w:r>
      <w:fldChar w:fldCharType="begin"/>
    </w:r>
    <w:r>
      <w:instrText>PAGE   \* MERGEFORMAT</w:instrText>
    </w:r>
    <w:r>
      <w:fldChar w:fldCharType="separate"/>
    </w:r>
    <w:r w:rsidR="00DC020F">
      <w:rPr>
        <w:noProof/>
      </w:rPr>
      <w:t>12</w:t>
    </w:r>
    <w:r>
      <w:fldChar w:fldCharType="end"/>
    </w:r>
  </w:p>
  <w:p w14:paraId="2E71ABCA" w14:textId="77777777" w:rsidR="007D6492" w:rsidRDefault="007D649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47E2" w14:textId="723488ED" w:rsidR="007D6492" w:rsidRDefault="007D6492">
    <w:pPr>
      <w:pStyle w:val="Zpat"/>
      <w:jc w:val="center"/>
    </w:pPr>
    <w:r>
      <w:fldChar w:fldCharType="begin"/>
    </w:r>
    <w:r>
      <w:instrText xml:space="preserve"> PAGE </w:instrText>
    </w:r>
    <w:r>
      <w:fldChar w:fldCharType="separate"/>
    </w:r>
    <w:r w:rsidR="00DC020F">
      <w:rPr>
        <w:noProof/>
      </w:rPr>
      <w:t>1</w:t>
    </w:r>
    <w:r>
      <w:fldChar w:fldCharType="end"/>
    </w:r>
  </w:p>
  <w:p w14:paraId="24508856" w14:textId="77777777" w:rsidR="007D6492" w:rsidRDefault="007D649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37396" w14:textId="77777777" w:rsidR="008F7737" w:rsidRDefault="008F7737">
      <w:r>
        <w:separator/>
      </w:r>
    </w:p>
  </w:footnote>
  <w:footnote w:type="continuationSeparator" w:id="0">
    <w:p w14:paraId="766D7CB3" w14:textId="77777777" w:rsidR="008F7737" w:rsidRDefault="008F7737">
      <w:r>
        <w:continuationSeparator/>
      </w:r>
    </w:p>
  </w:footnote>
  <w:footnote w:type="continuationNotice" w:id="1">
    <w:p w14:paraId="4BA54CE1" w14:textId="77777777" w:rsidR="008F7737" w:rsidRDefault="008F773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b w:val="0"/>
        <w:i w:val="0"/>
        <w:sz w:val="24"/>
        <w:szCs w:val="24"/>
      </w:rPr>
    </w:lvl>
    <w:lvl w:ilvl="2">
      <w:start w:val="1"/>
      <w:numFmt w:val="decimal"/>
      <w:pStyle w:val="Nadpis3"/>
      <w:lvlText w:val="%1.%2.%3."/>
      <w:lvlJc w:val="left"/>
      <w:pPr>
        <w:tabs>
          <w:tab w:val="num" w:pos="1134"/>
        </w:tabs>
        <w:ind w:left="1134" w:hanging="1134"/>
      </w:pPr>
      <w:rPr>
        <w:rFonts w:hint="default"/>
        <w:i w:val="0"/>
        <w:sz w:val="24"/>
        <w:szCs w:val="24"/>
      </w:rPr>
    </w:lvl>
    <w:lvl w:ilvl="3">
      <w:start w:val="1"/>
      <w:numFmt w:val="lowerLetter"/>
      <w:pStyle w:val="Nadpis4"/>
      <w:lvlText w:val="(%4)"/>
      <w:lvlJc w:val="left"/>
      <w:pPr>
        <w:tabs>
          <w:tab w:val="num" w:pos="1667"/>
        </w:tabs>
        <w:ind w:left="1667" w:hanging="567"/>
      </w:pPr>
      <w:rPr>
        <w:rFonts w:hint="default"/>
      </w:rPr>
    </w:lvl>
    <w:lvl w:ilvl="4">
      <w:start w:val="1"/>
      <w:numFmt w:val="lowerRoman"/>
      <w:pStyle w:val="Nadpis5"/>
      <w:lvlText w:val="(%5)"/>
      <w:lvlJc w:val="left"/>
      <w:pPr>
        <w:tabs>
          <w:tab w:val="num" w:pos="2438"/>
        </w:tabs>
        <w:ind w:left="2438" w:hanging="737"/>
      </w:pPr>
      <w:rPr>
        <w:rFonts w:hint="default"/>
      </w:rPr>
    </w:lvl>
    <w:lvl w:ilvl="5">
      <w:start w:val="1"/>
      <w:numFmt w:val="none"/>
      <w:suff w:val="nothing"/>
      <w:lvlText w:val=""/>
      <w:lvlJc w:val="left"/>
      <w:pPr>
        <w:tabs>
          <w:tab w:val="num" w:pos="1152"/>
        </w:tabs>
        <w:ind w:left="1152" w:hanging="1152"/>
      </w:pPr>
    </w:lvl>
    <w:lvl w:ilvl="6">
      <w:start w:val="1"/>
      <w:numFmt w:val="decimal"/>
      <w:pStyle w:val="Nadpis7"/>
      <w:lvlText w:val="%1.%2.%3.%4.%5.%7"/>
      <w:lvlJc w:val="left"/>
      <w:pPr>
        <w:tabs>
          <w:tab w:val="num" w:pos="1296"/>
        </w:tabs>
        <w:ind w:left="1296" w:hanging="1296"/>
      </w:pPr>
      <w:rPr>
        <w:rFonts w:hint="default"/>
      </w:rPr>
    </w:lvl>
    <w:lvl w:ilvl="7">
      <w:start w:val="1"/>
      <w:numFmt w:val="decimal"/>
      <w:pStyle w:val="Nadpis8"/>
      <w:lvlText w:val="%1.%2.%3.%4.%5.%7.%8"/>
      <w:lvlJc w:val="left"/>
      <w:pPr>
        <w:tabs>
          <w:tab w:val="num" w:pos="1440"/>
        </w:tabs>
        <w:ind w:left="1440" w:hanging="1440"/>
      </w:pPr>
      <w:rPr>
        <w:rFonts w:hint="default"/>
      </w:rPr>
    </w:lvl>
    <w:lvl w:ilvl="8">
      <w:start w:val="1"/>
      <w:numFmt w:val="decimal"/>
      <w:pStyle w:val="Nadpis9"/>
      <w:lvlText w:val="%1.%2.%3.%4.%5.%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hint="default"/>
        <w:sz w:val="24"/>
        <w:szCs w:val="24"/>
      </w:rPr>
    </w:lvl>
  </w:abstractNum>
  <w:abstractNum w:abstractNumId="2" w15:restartNumberingAfterBreak="0">
    <w:nsid w:val="00000003"/>
    <w:multiLevelType w:val="singleLevel"/>
    <w:tmpl w:val="00000003"/>
    <w:name w:val="WW8Num3"/>
    <w:lvl w:ilvl="0">
      <w:start w:val="1"/>
      <w:numFmt w:val="bullet"/>
      <w:pStyle w:val="Nadpis6"/>
      <w:lvlText w:val=""/>
      <w:lvlJc w:val="left"/>
      <w:pPr>
        <w:tabs>
          <w:tab w:val="num" w:pos="2835"/>
        </w:tabs>
        <w:ind w:left="2835" w:hanging="397"/>
      </w:pPr>
      <w:rPr>
        <w:rFonts w:ascii="Symbol" w:hAnsi="Symbol" w:cs="Symbol" w:hint="default"/>
      </w:rPr>
    </w:lvl>
  </w:abstractNum>
  <w:abstractNum w:abstractNumId="3" w15:restartNumberingAfterBreak="0">
    <w:nsid w:val="00000004"/>
    <w:multiLevelType w:val="singleLevel"/>
    <w:tmpl w:val="00000004"/>
    <w:name w:val="WW8Num9"/>
    <w:lvl w:ilvl="0">
      <w:start w:val="1"/>
      <w:numFmt w:val="decimal"/>
      <w:lvlText w:val="3.11.%1"/>
      <w:lvlJc w:val="left"/>
      <w:pPr>
        <w:tabs>
          <w:tab w:val="num" w:pos="0"/>
        </w:tabs>
        <w:ind w:left="1089" w:hanging="360"/>
      </w:pPr>
      <w:rPr>
        <w:rFonts w:hint="default"/>
        <w:sz w:val="24"/>
        <w:szCs w:val="24"/>
      </w:rPr>
    </w:lvl>
  </w:abstractNum>
  <w:abstractNum w:abstractNumId="4" w15:restartNumberingAfterBreak="0">
    <w:nsid w:val="00000005"/>
    <w:multiLevelType w:val="singleLevel"/>
    <w:tmpl w:val="00000005"/>
    <w:name w:val="WW8Num10"/>
    <w:lvl w:ilvl="0">
      <w:start w:val="1"/>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0000006"/>
    <w:multiLevelType w:val="multilevel"/>
    <w:tmpl w:val="00000006"/>
    <w:name w:val="WW8Num15"/>
    <w:lvl w:ilvl="0">
      <w:start w:val="23"/>
      <w:numFmt w:val="decimal"/>
      <w:pStyle w:val="StylNadpis3ZarovnatdoblokuVlevo0cm"/>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18"/>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08"/>
    <w:multiLevelType w:val="singleLevel"/>
    <w:tmpl w:val="00000008"/>
    <w:name w:val="WW8Num21"/>
    <w:lvl w:ilvl="0">
      <w:start w:val="1"/>
      <w:numFmt w:val="decimal"/>
      <w:lvlText w:val="13.%1."/>
      <w:lvlJc w:val="left"/>
      <w:pPr>
        <w:tabs>
          <w:tab w:val="num" w:pos="0"/>
        </w:tabs>
        <w:ind w:left="720" w:hanging="360"/>
      </w:pPr>
      <w:rPr>
        <w:rFonts w:hint="default"/>
      </w:rPr>
    </w:lvl>
  </w:abstractNum>
  <w:abstractNum w:abstractNumId="8" w15:restartNumberingAfterBreak="0">
    <w:nsid w:val="00000009"/>
    <w:multiLevelType w:val="singleLevel"/>
    <w:tmpl w:val="00000009"/>
    <w:name w:val="WW8Num22"/>
    <w:lvl w:ilvl="0">
      <w:start w:val="1"/>
      <w:numFmt w:val="lowerLetter"/>
      <w:lvlText w:val="%1)"/>
      <w:lvlJc w:val="left"/>
      <w:pPr>
        <w:tabs>
          <w:tab w:val="num" w:pos="0"/>
        </w:tabs>
        <w:ind w:left="720" w:hanging="360"/>
      </w:pPr>
      <w:rPr>
        <w:rFonts w:hint="default"/>
        <w:sz w:val="24"/>
        <w:szCs w:val="24"/>
      </w:rPr>
    </w:lvl>
  </w:abstractNum>
  <w:abstractNum w:abstractNumId="9" w15:restartNumberingAfterBreak="0">
    <w:nsid w:val="0000000A"/>
    <w:multiLevelType w:val="singleLevel"/>
    <w:tmpl w:val="0000000A"/>
    <w:name w:val="WW8Num23"/>
    <w:lvl w:ilvl="0">
      <w:start w:val="1"/>
      <w:numFmt w:val="lowerLetter"/>
      <w:lvlText w:val="%1)"/>
      <w:lvlJc w:val="left"/>
      <w:pPr>
        <w:tabs>
          <w:tab w:val="num" w:pos="0"/>
        </w:tabs>
        <w:ind w:left="720" w:hanging="360"/>
      </w:pPr>
      <w:rPr>
        <w:rFonts w:hint="default"/>
        <w:sz w:val="24"/>
        <w:szCs w:val="24"/>
      </w:rPr>
    </w:lvl>
  </w:abstractNum>
  <w:abstractNum w:abstractNumId="10" w15:restartNumberingAfterBreak="0">
    <w:nsid w:val="0000000B"/>
    <w:multiLevelType w:val="singleLevel"/>
    <w:tmpl w:val="0000000B"/>
    <w:name w:val="WW8Num24"/>
    <w:lvl w:ilvl="0">
      <w:start w:val="1"/>
      <w:numFmt w:val="decimal"/>
      <w:lvlText w:val="3.10.%1"/>
      <w:lvlJc w:val="left"/>
      <w:pPr>
        <w:tabs>
          <w:tab w:val="num" w:pos="0"/>
        </w:tabs>
        <w:ind w:left="720" w:hanging="360"/>
      </w:pPr>
      <w:rPr>
        <w:rFonts w:hint="default"/>
      </w:rPr>
    </w:lvl>
  </w:abstractNum>
  <w:abstractNum w:abstractNumId="11" w15:restartNumberingAfterBreak="0">
    <w:nsid w:val="0000000C"/>
    <w:multiLevelType w:val="singleLevel"/>
    <w:tmpl w:val="0000000C"/>
    <w:name w:val="WW8Num25"/>
    <w:lvl w:ilvl="0">
      <w:start w:val="1"/>
      <w:numFmt w:val="decimal"/>
      <w:lvlText w:val="7.%1"/>
      <w:lvlJc w:val="left"/>
      <w:pPr>
        <w:tabs>
          <w:tab w:val="num" w:pos="0"/>
        </w:tabs>
        <w:ind w:left="720" w:hanging="360"/>
      </w:pPr>
      <w:rPr>
        <w:rFonts w:hint="default"/>
        <w:i w:val="0"/>
        <w:sz w:val="24"/>
        <w:szCs w:val="24"/>
      </w:rPr>
    </w:lvl>
  </w:abstractNum>
  <w:abstractNum w:abstractNumId="12" w15:restartNumberingAfterBreak="0">
    <w:nsid w:val="0000000D"/>
    <w:multiLevelType w:val="singleLevel"/>
    <w:tmpl w:val="0000000D"/>
    <w:name w:val="WW8Num27"/>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C926365"/>
    <w:multiLevelType w:val="hybridMultilevel"/>
    <w:tmpl w:val="FB78CC84"/>
    <w:lvl w:ilvl="0" w:tplc="66A0748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30B30A3"/>
    <w:multiLevelType w:val="multilevel"/>
    <w:tmpl w:val="00000007"/>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15F47735"/>
    <w:multiLevelType w:val="multilevel"/>
    <w:tmpl w:val="1A105524"/>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195A4D53"/>
    <w:multiLevelType w:val="multilevel"/>
    <w:tmpl w:val="755CEC86"/>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3D7253"/>
    <w:multiLevelType w:val="hybridMultilevel"/>
    <w:tmpl w:val="3F483EC6"/>
    <w:lvl w:ilvl="0" w:tplc="53FA151C">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7D728A"/>
    <w:multiLevelType w:val="multilevel"/>
    <w:tmpl w:val="00000007"/>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9" w15:restartNumberingAfterBreak="0">
    <w:nsid w:val="3B946EBF"/>
    <w:multiLevelType w:val="hybridMultilevel"/>
    <w:tmpl w:val="737E3E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B31A67"/>
    <w:multiLevelType w:val="multilevel"/>
    <w:tmpl w:val="00000007"/>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1" w15:restartNumberingAfterBreak="0">
    <w:nsid w:val="6E8D7857"/>
    <w:multiLevelType w:val="multilevel"/>
    <w:tmpl w:val="3CA0152A"/>
    <w:lvl w:ilvl="0">
      <w:start w:val="1"/>
      <w:numFmt w:val="decimal"/>
      <w:lvlText w:val="%1."/>
      <w:lvlJc w:val="left"/>
      <w:pPr>
        <w:tabs>
          <w:tab w:val="num" w:pos="360"/>
        </w:tabs>
        <w:ind w:left="360" w:hanging="360"/>
      </w:pPr>
      <w:rPr>
        <w:rFonts w:cs="Times New Roman" w:hint="default"/>
      </w:rPr>
    </w:lvl>
    <w:lvl w:ilvl="1">
      <w:start w:val="1"/>
      <w:numFmt w:val="none"/>
      <w:lvlRestart w:val="0"/>
      <w:lvlText w:val="-"/>
      <w:lvlJc w:val="left"/>
      <w:pPr>
        <w:tabs>
          <w:tab w:val="num" w:pos="928"/>
        </w:tabs>
        <w:ind w:left="928" w:hanging="360"/>
      </w:pPr>
      <w:rPr>
        <w:rFonts w:cs="Times New Roman"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7"/>
  </w:num>
  <w:num w:numId="15">
    <w:abstractNumId w:val="13"/>
  </w:num>
  <w:num w:numId="16">
    <w:abstractNumId w:val="19"/>
  </w:num>
  <w:num w:numId="17">
    <w:abstractNumId w:val="15"/>
  </w:num>
  <w:num w:numId="18">
    <w:abstractNumId w:val="14"/>
  </w:num>
  <w:num w:numId="19">
    <w:abstractNumId w:val="18"/>
  </w:num>
  <w:num w:numId="20">
    <w:abstractNumId w:val="20"/>
  </w:num>
  <w:num w:numId="21">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94"/>
    <w:rsid w:val="000028F3"/>
    <w:rsid w:val="00003B66"/>
    <w:rsid w:val="0000426B"/>
    <w:rsid w:val="00014797"/>
    <w:rsid w:val="00015250"/>
    <w:rsid w:val="00057135"/>
    <w:rsid w:val="0006164B"/>
    <w:rsid w:val="00080061"/>
    <w:rsid w:val="00087EBE"/>
    <w:rsid w:val="000A23B7"/>
    <w:rsid w:val="000A7973"/>
    <w:rsid w:val="000B5BB1"/>
    <w:rsid w:val="000B62A5"/>
    <w:rsid w:val="000E125B"/>
    <w:rsid w:val="000E32E1"/>
    <w:rsid w:val="000F361E"/>
    <w:rsid w:val="00113149"/>
    <w:rsid w:val="001177B8"/>
    <w:rsid w:val="00120895"/>
    <w:rsid w:val="00121663"/>
    <w:rsid w:val="00137198"/>
    <w:rsid w:val="00145EFE"/>
    <w:rsid w:val="00146F8D"/>
    <w:rsid w:val="00152779"/>
    <w:rsid w:val="001542F4"/>
    <w:rsid w:val="00157AA7"/>
    <w:rsid w:val="00172C0D"/>
    <w:rsid w:val="00180F85"/>
    <w:rsid w:val="00184042"/>
    <w:rsid w:val="0019651F"/>
    <w:rsid w:val="001C7D2F"/>
    <w:rsid w:val="001E1B01"/>
    <w:rsid w:val="001E5AE0"/>
    <w:rsid w:val="001E5F8D"/>
    <w:rsid w:val="001E68BB"/>
    <w:rsid w:val="001E7CFC"/>
    <w:rsid w:val="001E7E8A"/>
    <w:rsid w:val="001F28E7"/>
    <w:rsid w:val="001F6988"/>
    <w:rsid w:val="001F798D"/>
    <w:rsid w:val="00202213"/>
    <w:rsid w:val="00211BD2"/>
    <w:rsid w:val="00217F73"/>
    <w:rsid w:val="0025710F"/>
    <w:rsid w:val="00267917"/>
    <w:rsid w:val="00280A70"/>
    <w:rsid w:val="002922C5"/>
    <w:rsid w:val="002B3B22"/>
    <w:rsid w:val="002D04D2"/>
    <w:rsid w:val="002D33C2"/>
    <w:rsid w:val="002D3BA6"/>
    <w:rsid w:val="002E0FFF"/>
    <w:rsid w:val="002E4C54"/>
    <w:rsid w:val="002F6C6A"/>
    <w:rsid w:val="003040C3"/>
    <w:rsid w:val="00334FD8"/>
    <w:rsid w:val="0034012A"/>
    <w:rsid w:val="00342A00"/>
    <w:rsid w:val="00342C65"/>
    <w:rsid w:val="00374831"/>
    <w:rsid w:val="00376973"/>
    <w:rsid w:val="00386692"/>
    <w:rsid w:val="003904B2"/>
    <w:rsid w:val="0039170F"/>
    <w:rsid w:val="00393B18"/>
    <w:rsid w:val="003A6393"/>
    <w:rsid w:val="003B650F"/>
    <w:rsid w:val="003D663F"/>
    <w:rsid w:val="003E275E"/>
    <w:rsid w:val="003E3BB1"/>
    <w:rsid w:val="003E4922"/>
    <w:rsid w:val="0040218B"/>
    <w:rsid w:val="0042582E"/>
    <w:rsid w:val="00435F6F"/>
    <w:rsid w:val="00442A07"/>
    <w:rsid w:val="00451CA9"/>
    <w:rsid w:val="00456626"/>
    <w:rsid w:val="0046157A"/>
    <w:rsid w:val="00465C73"/>
    <w:rsid w:val="00467287"/>
    <w:rsid w:val="00475319"/>
    <w:rsid w:val="00476979"/>
    <w:rsid w:val="00476ED5"/>
    <w:rsid w:val="00480DF3"/>
    <w:rsid w:val="0048149D"/>
    <w:rsid w:val="00491A19"/>
    <w:rsid w:val="00491ADA"/>
    <w:rsid w:val="004B3C61"/>
    <w:rsid w:val="004B3FE0"/>
    <w:rsid w:val="004B6DA4"/>
    <w:rsid w:val="004D2BB4"/>
    <w:rsid w:val="004D30A1"/>
    <w:rsid w:val="004D4C7B"/>
    <w:rsid w:val="004E0DD1"/>
    <w:rsid w:val="004E74AA"/>
    <w:rsid w:val="004F58C5"/>
    <w:rsid w:val="00501529"/>
    <w:rsid w:val="00510C1D"/>
    <w:rsid w:val="00516F29"/>
    <w:rsid w:val="00521434"/>
    <w:rsid w:val="00527D4F"/>
    <w:rsid w:val="005375C4"/>
    <w:rsid w:val="00540CC0"/>
    <w:rsid w:val="00541227"/>
    <w:rsid w:val="00545BD9"/>
    <w:rsid w:val="005461DD"/>
    <w:rsid w:val="00552139"/>
    <w:rsid w:val="00573DA8"/>
    <w:rsid w:val="0058075C"/>
    <w:rsid w:val="00585074"/>
    <w:rsid w:val="00591071"/>
    <w:rsid w:val="005B6C3F"/>
    <w:rsid w:val="005C192A"/>
    <w:rsid w:val="005E7776"/>
    <w:rsid w:val="00600600"/>
    <w:rsid w:val="00601CAF"/>
    <w:rsid w:val="00603B18"/>
    <w:rsid w:val="0061767A"/>
    <w:rsid w:val="00624823"/>
    <w:rsid w:val="0065451B"/>
    <w:rsid w:val="00656ED2"/>
    <w:rsid w:val="0067506B"/>
    <w:rsid w:val="006769CB"/>
    <w:rsid w:val="006856DA"/>
    <w:rsid w:val="00685BAB"/>
    <w:rsid w:val="00690C4B"/>
    <w:rsid w:val="00694372"/>
    <w:rsid w:val="006C53F6"/>
    <w:rsid w:val="006C72FA"/>
    <w:rsid w:val="006F13F7"/>
    <w:rsid w:val="006F551D"/>
    <w:rsid w:val="006F7D64"/>
    <w:rsid w:val="00700940"/>
    <w:rsid w:val="00714885"/>
    <w:rsid w:val="007152B6"/>
    <w:rsid w:val="00725517"/>
    <w:rsid w:val="00732D3B"/>
    <w:rsid w:val="00735309"/>
    <w:rsid w:val="00735735"/>
    <w:rsid w:val="00745AE1"/>
    <w:rsid w:val="00751963"/>
    <w:rsid w:val="00753EA1"/>
    <w:rsid w:val="00754348"/>
    <w:rsid w:val="0076021A"/>
    <w:rsid w:val="00760B0A"/>
    <w:rsid w:val="00762DA9"/>
    <w:rsid w:val="00764DAA"/>
    <w:rsid w:val="00765444"/>
    <w:rsid w:val="00765588"/>
    <w:rsid w:val="007752C1"/>
    <w:rsid w:val="00776C58"/>
    <w:rsid w:val="007803D6"/>
    <w:rsid w:val="007827B9"/>
    <w:rsid w:val="007850A9"/>
    <w:rsid w:val="00796DC1"/>
    <w:rsid w:val="007A328D"/>
    <w:rsid w:val="007B518D"/>
    <w:rsid w:val="007B5DC8"/>
    <w:rsid w:val="007C1027"/>
    <w:rsid w:val="007C58CD"/>
    <w:rsid w:val="007C7287"/>
    <w:rsid w:val="007D2943"/>
    <w:rsid w:val="007D2DF8"/>
    <w:rsid w:val="007D6492"/>
    <w:rsid w:val="00802289"/>
    <w:rsid w:val="00810315"/>
    <w:rsid w:val="00816312"/>
    <w:rsid w:val="00817D48"/>
    <w:rsid w:val="00827917"/>
    <w:rsid w:val="008436DF"/>
    <w:rsid w:val="00850029"/>
    <w:rsid w:val="008550A4"/>
    <w:rsid w:val="00857648"/>
    <w:rsid w:val="00863188"/>
    <w:rsid w:val="008665C4"/>
    <w:rsid w:val="008760F6"/>
    <w:rsid w:val="008831D9"/>
    <w:rsid w:val="008852F3"/>
    <w:rsid w:val="00893C29"/>
    <w:rsid w:val="00895BD5"/>
    <w:rsid w:val="008A4B06"/>
    <w:rsid w:val="008A6F7E"/>
    <w:rsid w:val="008B001A"/>
    <w:rsid w:val="008B1002"/>
    <w:rsid w:val="008B65EC"/>
    <w:rsid w:val="008C38CD"/>
    <w:rsid w:val="008D3D17"/>
    <w:rsid w:val="008D6C5D"/>
    <w:rsid w:val="008E5FB0"/>
    <w:rsid w:val="008E6F1E"/>
    <w:rsid w:val="008F54D9"/>
    <w:rsid w:val="008F7737"/>
    <w:rsid w:val="008F7D7E"/>
    <w:rsid w:val="0090197C"/>
    <w:rsid w:val="00903C4E"/>
    <w:rsid w:val="0091366A"/>
    <w:rsid w:val="00921B5E"/>
    <w:rsid w:val="00922D3A"/>
    <w:rsid w:val="0092325D"/>
    <w:rsid w:val="00925A14"/>
    <w:rsid w:val="0092659E"/>
    <w:rsid w:val="00927398"/>
    <w:rsid w:val="009349F6"/>
    <w:rsid w:val="00936E3C"/>
    <w:rsid w:val="00940E97"/>
    <w:rsid w:val="00950D2B"/>
    <w:rsid w:val="0096618F"/>
    <w:rsid w:val="00993194"/>
    <w:rsid w:val="009A14B5"/>
    <w:rsid w:val="009A7300"/>
    <w:rsid w:val="009A77F6"/>
    <w:rsid w:val="009C1CB0"/>
    <w:rsid w:val="009C3834"/>
    <w:rsid w:val="009D4FE1"/>
    <w:rsid w:val="009D562A"/>
    <w:rsid w:val="009D5784"/>
    <w:rsid w:val="009E1B95"/>
    <w:rsid w:val="009E6FF2"/>
    <w:rsid w:val="009F1A7C"/>
    <w:rsid w:val="009F2C94"/>
    <w:rsid w:val="00A035C7"/>
    <w:rsid w:val="00A17D66"/>
    <w:rsid w:val="00A33403"/>
    <w:rsid w:val="00A46D37"/>
    <w:rsid w:val="00A8101B"/>
    <w:rsid w:val="00A8633B"/>
    <w:rsid w:val="00A90A50"/>
    <w:rsid w:val="00A92438"/>
    <w:rsid w:val="00A96471"/>
    <w:rsid w:val="00AB4803"/>
    <w:rsid w:val="00AB5384"/>
    <w:rsid w:val="00AC1FCA"/>
    <w:rsid w:val="00AE432B"/>
    <w:rsid w:val="00AF29DD"/>
    <w:rsid w:val="00B01063"/>
    <w:rsid w:val="00B0465F"/>
    <w:rsid w:val="00B04B3B"/>
    <w:rsid w:val="00B36671"/>
    <w:rsid w:val="00B47ABB"/>
    <w:rsid w:val="00B63A2E"/>
    <w:rsid w:val="00B64215"/>
    <w:rsid w:val="00B717A7"/>
    <w:rsid w:val="00B80129"/>
    <w:rsid w:val="00B820CA"/>
    <w:rsid w:val="00B8347E"/>
    <w:rsid w:val="00B90B3E"/>
    <w:rsid w:val="00B939DF"/>
    <w:rsid w:val="00BB6B96"/>
    <w:rsid w:val="00BC106C"/>
    <w:rsid w:val="00BC3564"/>
    <w:rsid w:val="00BC4E13"/>
    <w:rsid w:val="00BD1BED"/>
    <w:rsid w:val="00BD6F86"/>
    <w:rsid w:val="00BE1269"/>
    <w:rsid w:val="00BE34ED"/>
    <w:rsid w:val="00C04D18"/>
    <w:rsid w:val="00C06985"/>
    <w:rsid w:val="00C069A3"/>
    <w:rsid w:val="00C15F76"/>
    <w:rsid w:val="00C238D3"/>
    <w:rsid w:val="00C23BCA"/>
    <w:rsid w:val="00C31DED"/>
    <w:rsid w:val="00C40177"/>
    <w:rsid w:val="00C45066"/>
    <w:rsid w:val="00C467B7"/>
    <w:rsid w:val="00C6292D"/>
    <w:rsid w:val="00C6691C"/>
    <w:rsid w:val="00C678AB"/>
    <w:rsid w:val="00C74749"/>
    <w:rsid w:val="00C81074"/>
    <w:rsid w:val="00C91F94"/>
    <w:rsid w:val="00C92BFF"/>
    <w:rsid w:val="00C93C52"/>
    <w:rsid w:val="00C966DD"/>
    <w:rsid w:val="00CA411A"/>
    <w:rsid w:val="00CD19B6"/>
    <w:rsid w:val="00D01235"/>
    <w:rsid w:val="00D206B2"/>
    <w:rsid w:val="00D25184"/>
    <w:rsid w:val="00D722D9"/>
    <w:rsid w:val="00D73502"/>
    <w:rsid w:val="00D82C20"/>
    <w:rsid w:val="00D8477F"/>
    <w:rsid w:val="00D8787E"/>
    <w:rsid w:val="00DC020F"/>
    <w:rsid w:val="00DD01DB"/>
    <w:rsid w:val="00DD7D27"/>
    <w:rsid w:val="00DE0040"/>
    <w:rsid w:val="00DE787B"/>
    <w:rsid w:val="00DF04DD"/>
    <w:rsid w:val="00DF6736"/>
    <w:rsid w:val="00E02692"/>
    <w:rsid w:val="00E03216"/>
    <w:rsid w:val="00E0326C"/>
    <w:rsid w:val="00E03AC2"/>
    <w:rsid w:val="00E10DD8"/>
    <w:rsid w:val="00E13D25"/>
    <w:rsid w:val="00E16CAC"/>
    <w:rsid w:val="00E42E76"/>
    <w:rsid w:val="00E50670"/>
    <w:rsid w:val="00E562A8"/>
    <w:rsid w:val="00E56B2D"/>
    <w:rsid w:val="00E62C45"/>
    <w:rsid w:val="00E676CD"/>
    <w:rsid w:val="00E70F4A"/>
    <w:rsid w:val="00E713F4"/>
    <w:rsid w:val="00E71BCA"/>
    <w:rsid w:val="00E743F4"/>
    <w:rsid w:val="00E84113"/>
    <w:rsid w:val="00E94526"/>
    <w:rsid w:val="00EA1B01"/>
    <w:rsid w:val="00EA646F"/>
    <w:rsid w:val="00EB0D94"/>
    <w:rsid w:val="00EB79B1"/>
    <w:rsid w:val="00EC1F73"/>
    <w:rsid w:val="00EC5D7B"/>
    <w:rsid w:val="00ED3255"/>
    <w:rsid w:val="00ED75A1"/>
    <w:rsid w:val="00EE1D5A"/>
    <w:rsid w:val="00EF01CE"/>
    <w:rsid w:val="00EF14F6"/>
    <w:rsid w:val="00EF72D4"/>
    <w:rsid w:val="00F05AA3"/>
    <w:rsid w:val="00F05C6A"/>
    <w:rsid w:val="00F10F37"/>
    <w:rsid w:val="00F2419A"/>
    <w:rsid w:val="00F305F1"/>
    <w:rsid w:val="00F37D62"/>
    <w:rsid w:val="00F44EBE"/>
    <w:rsid w:val="00F51986"/>
    <w:rsid w:val="00F62C42"/>
    <w:rsid w:val="00F63340"/>
    <w:rsid w:val="00F674D4"/>
    <w:rsid w:val="00F85885"/>
    <w:rsid w:val="00FA24FB"/>
    <w:rsid w:val="00FA2C89"/>
    <w:rsid w:val="00FA61B7"/>
    <w:rsid w:val="00FB1187"/>
    <w:rsid w:val="00FC0E30"/>
    <w:rsid w:val="00FC20EE"/>
    <w:rsid w:val="00FC6660"/>
    <w:rsid w:val="00FC71AF"/>
    <w:rsid w:val="00FE0AF4"/>
    <w:rsid w:val="00FE1C0C"/>
    <w:rsid w:val="00FE73C7"/>
    <w:rsid w:val="00FF1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DB1929B"/>
  <w15:chartTrackingRefBased/>
  <w15:docId w15:val="{D4455A91-0256-43FC-87FD-102C2538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4C54"/>
    <w:pPr>
      <w:suppressAutoHyphens/>
    </w:pPr>
    <w:rPr>
      <w:sz w:val="22"/>
      <w:lang w:eastAsia="zh-CN"/>
    </w:rPr>
  </w:style>
  <w:style w:type="paragraph" w:styleId="Nadpis1">
    <w:name w:val="heading 1"/>
    <w:basedOn w:val="Normln"/>
    <w:next w:val="Nadpis2"/>
    <w:qFormat/>
    <w:pPr>
      <w:keepNext/>
      <w:numPr>
        <w:numId w:val="1"/>
      </w:numPr>
      <w:spacing w:before="240" w:after="60"/>
      <w:outlineLvl w:val="0"/>
    </w:pPr>
    <w:rPr>
      <w:b/>
      <w:i/>
      <w:kern w:val="1"/>
    </w:rPr>
  </w:style>
  <w:style w:type="paragraph" w:styleId="Nadpis2">
    <w:name w:val="heading 2"/>
    <w:basedOn w:val="Normln"/>
    <w:next w:val="Nadpis3"/>
    <w:qFormat/>
    <w:pPr>
      <w:keepNext/>
      <w:numPr>
        <w:ilvl w:val="1"/>
        <w:numId w:val="1"/>
      </w:numPr>
      <w:spacing w:before="240" w:after="60"/>
      <w:outlineLvl w:val="1"/>
    </w:pPr>
    <w:rPr>
      <w:b/>
      <w:lang w:val="x-none"/>
    </w:rPr>
  </w:style>
  <w:style w:type="paragraph" w:styleId="Nadpis3">
    <w:name w:val="heading 3"/>
    <w:basedOn w:val="Normln"/>
    <w:next w:val="Zkladntext"/>
    <w:qFormat/>
    <w:pPr>
      <w:numPr>
        <w:ilvl w:val="2"/>
        <w:numId w:val="1"/>
      </w:numPr>
      <w:spacing w:before="240" w:after="60"/>
      <w:outlineLvl w:val="2"/>
    </w:pPr>
  </w:style>
  <w:style w:type="paragraph" w:styleId="Nadpis4">
    <w:name w:val="heading 4"/>
    <w:basedOn w:val="Normln"/>
    <w:next w:val="Zkladntext"/>
    <w:qFormat/>
    <w:pPr>
      <w:numPr>
        <w:ilvl w:val="3"/>
        <w:numId w:val="1"/>
      </w:numPr>
      <w:spacing w:before="240" w:after="60"/>
      <w:outlineLvl w:val="3"/>
    </w:pPr>
  </w:style>
  <w:style w:type="paragraph" w:styleId="Nadpis5">
    <w:name w:val="heading 5"/>
    <w:basedOn w:val="Normln"/>
    <w:next w:val="Zkladntext"/>
    <w:qFormat/>
    <w:pPr>
      <w:numPr>
        <w:ilvl w:val="4"/>
        <w:numId w:val="1"/>
      </w:numPr>
      <w:spacing w:before="240" w:after="60"/>
      <w:outlineLvl w:val="4"/>
    </w:pPr>
  </w:style>
  <w:style w:type="paragraph" w:styleId="Nadpis6">
    <w:name w:val="heading 6"/>
    <w:basedOn w:val="Normln"/>
    <w:next w:val="Zkladntext"/>
    <w:qFormat/>
    <w:pPr>
      <w:numPr>
        <w:numId w:val="3"/>
      </w:numPr>
      <w:spacing w:before="240" w:after="60"/>
      <w:outlineLvl w:val="5"/>
    </w:p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color w:val="000000"/>
    </w:rPr>
  </w:style>
  <w:style w:type="character" w:customStyle="1" w:styleId="WW8Num2z0">
    <w:name w:val="WW8Num2z0"/>
    <w:rPr>
      <w:rFonts w:hint="default"/>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i w:val="0"/>
    </w:rPr>
  </w:style>
  <w:style w:type="character" w:customStyle="1" w:styleId="WW8Num9z0">
    <w:name w:val="WW8Num9z0"/>
    <w:rPr>
      <w:rFonts w:hint="default"/>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hint="default"/>
      <w:sz w:val="24"/>
      <w:szCs w:val="24"/>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4"/>
      <w:szCs w:val="24"/>
    </w:rPr>
  </w:style>
  <w:style w:type="character" w:customStyle="1" w:styleId="WW8Num18z1">
    <w:name w:val="WW8Num18z1"/>
    <w:rPr>
      <w:rFonts w:hint="default"/>
      <w:b w:val="0"/>
      <w:i w:val="0"/>
      <w:sz w:val="24"/>
      <w:szCs w:val="24"/>
    </w:rPr>
  </w:style>
  <w:style w:type="character" w:customStyle="1" w:styleId="WW8Num18z3">
    <w:name w:val="WW8Num18z3"/>
    <w:rPr>
      <w:rFonts w:hint="default"/>
    </w:rPr>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i w:val="0"/>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rPr>
      <w:rFonts w:hint="default"/>
      <w:b w:val="0"/>
      <w:i w:val="0"/>
      <w:sz w:val="24"/>
      <w:szCs w:val="24"/>
    </w:rPr>
  </w:style>
  <w:style w:type="character" w:customStyle="1" w:styleId="WW8Num28z2">
    <w:name w:val="WW8Num28z2"/>
    <w:rPr>
      <w:rFonts w:hint="default"/>
      <w:i w:val="0"/>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StylNadpis3PodtrenChar">
    <w:name w:val="Styl Nadpis 3 + Podtržení Char"/>
    <w:rPr>
      <w:sz w:val="22"/>
      <w:u w:val="single"/>
      <w:lang w:val="cs-CZ" w:bidi="ar-SA"/>
    </w:rPr>
  </w:style>
  <w:style w:type="character" w:customStyle="1" w:styleId="StylNadpis2nenTun1Char">
    <w:name w:val="Styl Nadpis 2 + není Tučné1 Char"/>
    <w:rPr>
      <w:sz w:val="22"/>
      <w:lang w:val="cs-CZ" w:bidi="ar-SA"/>
    </w:rPr>
  </w:style>
  <w:style w:type="character" w:customStyle="1" w:styleId="Nadpis4Char">
    <w:name w:val="Nadpis 4 Char"/>
    <w:rPr>
      <w:sz w:val="22"/>
      <w:lang w:val="cs-CZ" w:bidi="ar-SA"/>
    </w:rPr>
  </w:style>
  <w:style w:type="character" w:customStyle="1" w:styleId="platne1">
    <w:name w:val="platne1"/>
    <w:basedOn w:val="Standardnpsmoodstavce1"/>
  </w:style>
  <w:style w:type="character" w:styleId="slostrnky">
    <w:name w:val="page number"/>
    <w:basedOn w:val="Standardnpsmoodstavce1"/>
  </w:style>
  <w:style w:type="character" w:customStyle="1" w:styleId="Nadpis2Char">
    <w:name w:val="Nadpis 2 Char"/>
    <w:rPr>
      <w:b/>
      <w:sz w:val="22"/>
      <w:lang w:val="x-none"/>
    </w:rPr>
  </w:style>
  <w:style w:type="character" w:customStyle="1" w:styleId="Zkladntext-prvnodsazenChar">
    <w:name w:val="Základní text - první odsazený Char"/>
    <w:rPr>
      <w:sz w:val="22"/>
      <w:lang w:val="en-US"/>
    </w:rPr>
  </w:style>
  <w:style w:type="character" w:customStyle="1" w:styleId="ZpatChar">
    <w:name w:val="Zápatí Char"/>
    <w:uiPriority w:val="99"/>
    <w:rPr>
      <w:sz w:val="22"/>
    </w:rPr>
  </w:style>
  <w:style w:type="character" w:customStyle="1" w:styleId="TextkomenteChar">
    <w:name w:val="Text komentáře Char"/>
    <w:basedOn w:val="Standardnpsmoodstavce1"/>
  </w:style>
  <w:style w:type="paragraph" w:customStyle="1" w:styleId="Nadpis">
    <w:name w:val="Nadpis"/>
    <w:basedOn w:val="Normln"/>
    <w:next w:val="Zkladntext"/>
    <w:pPr>
      <w:jc w:val="center"/>
    </w:pPr>
    <w:rPr>
      <w:b/>
    </w:rPr>
  </w:style>
  <w:style w:type="paragraph" w:styleId="Zkladntext">
    <w:name w:val="Body Text"/>
    <w:basedOn w:val="Normln"/>
    <w:pPr>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Normlnweb">
    <w:name w:val="Normal (Web)"/>
    <w:basedOn w:val="Normln"/>
    <w:pPr>
      <w:spacing w:before="100" w:after="100"/>
    </w:pPr>
    <w:rPr>
      <w:rFonts w:ascii="Arial Unicode MS" w:eastAsia="Arial Unicode MS" w:hAnsi="Arial Unicode MS" w:cs="Arial Unicode MS"/>
      <w:sz w:val="24"/>
      <w:szCs w:val="24"/>
    </w:rPr>
  </w:style>
  <w:style w:type="paragraph" w:styleId="Obsah1">
    <w:name w:val="toc 1"/>
    <w:basedOn w:val="Normln"/>
    <w:next w:val="Normln"/>
    <w:pPr>
      <w:tabs>
        <w:tab w:val="left" w:pos="440"/>
        <w:tab w:val="right" w:leader="dot" w:pos="9061"/>
      </w:tabs>
    </w:pPr>
  </w:style>
  <w:style w:type="paragraph" w:styleId="Obsah2">
    <w:name w:val="toc 2"/>
    <w:basedOn w:val="Normln"/>
    <w:next w:val="Normln"/>
    <w:pPr>
      <w:ind w:left="220"/>
    </w:pPr>
  </w:style>
  <w:style w:type="paragraph" w:styleId="Obsah3">
    <w:name w:val="toc 3"/>
    <w:basedOn w:val="Normln"/>
    <w:next w:val="Normln"/>
    <w:pPr>
      <w:ind w:left="440"/>
    </w:pPr>
  </w:style>
  <w:style w:type="paragraph" w:styleId="Obsah4">
    <w:name w:val="toc 4"/>
    <w:basedOn w:val="Normln"/>
    <w:next w:val="Normln"/>
    <w:pPr>
      <w:ind w:left="660"/>
    </w:pPr>
  </w:style>
  <w:style w:type="paragraph" w:styleId="Obsah5">
    <w:name w:val="toc 5"/>
    <w:basedOn w:val="Normln"/>
    <w:next w:val="Normln"/>
    <w:pPr>
      <w:ind w:left="880"/>
    </w:pPr>
  </w:style>
  <w:style w:type="paragraph" w:styleId="Obsah6">
    <w:name w:val="toc 6"/>
    <w:basedOn w:val="Normln"/>
    <w:next w:val="Normln"/>
    <w:pPr>
      <w:ind w:left="1100"/>
    </w:pPr>
  </w:style>
  <w:style w:type="paragraph" w:styleId="Obsah7">
    <w:name w:val="toc 7"/>
    <w:basedOn w:val="Normln"/>
    <w:next w:val="Normln"/>
    <w:pPr>
      <w:ind w:left="1320"/>
    </w:pPr>
  </w:style>
  <w:style w:type="paragraph" w:styleId="Obsah8">
    <w:name w:val="toc 8"/>
    <w:basedOn w:val="Normln"/>
    <w:next w:val="Normln"/>
    <w:pPr>
      <w:ind w:left="1540"/>
    </w:pPr>
  </w:style>
  <w:style w:type="paragraph" w:styleId="Obsah9">
    <w:name w:val="toc 9"/>
    <w:basedOn w:val="Normln"/>
    <w:next w:val="Normln"/>
    <w:pPr>
      <w:ind w:left="1760"/>
    </w:pPr>
  </w:style>
  <w:style w:type="paragraph" w:styleId="Textpoznpodarou">
    <w:name w:val="footnote text"/>
    <w:basedOn w:val="Normln"/>
    <w:rPr>
      <w:sz w:val="20"/>
    </w:rPr>
  </w:style>
  <w:style w:type="paragraph" w:customStyle="1" w:styleId="Textkomente1">
    <w:name w:val="Text komentáře1"/>
    <w:basedOn w:val="Normln"/>
    <w:rPr>
      <w:sz w:val="20"/>
    </w:rPr>
  </w:style>
  <w:style w:type="paragraph" w:styleId="Zhlav">
    <w:name w:val="header"/>
    <w:basedOn w:val="Normln"/>
    <w:pPr>
      <w:tabs>
        <w:tab w:val="center" w:pos="4819"/>
        <w:tab w:val="right" w:pos="9071"/>
      </w:tabs>
    </w:pPr>
  </w:style>
  <w:style w:type="paragraph" w:styleId="Zpat">
    <w:name w:val="footer"/>
    <w:basedOn w:val="Normln"/>
    <w:uiPriority w:val="99"/>
    <w:pPr>
      <w:tabs>
        <w:tab w:val="center" w:pos="4536"/>
        <w:tab w:val="right" w:pos="9072"/>
      </w:tabs>
    </w:pPr>
  </w:style>
  <w:style w:type="paragraph" w:styleId="Zptenadresanaoblku">
    <w:name w:val="envelope return"/>
    <w:basedOn w:val="Normln"/>
  </w:style>
  <w:style w:type="paragraph" w:styleId="Zkladntextodsazen">
    <w:name w:val="Body Text Indent"/>
    <w:basedOn w:val="Normln"/>
    <w:pPr>
      <w:ind w:left="2835" w:hanging="2835"/>
      <w:jc w:val="both"/>
    </w:pPr>
  </w:style>
  <w:style w:type="paragraph" w:customStyle="1" w:styleId="Pokraovnseznamu1">
    <w:name w:val="Pokračování seznamu1"/>
    <w:basedOn w:val="Normln"/>
    <w:pPr>
      <w:spacing w:after="240"/>
      <w:ind w:left="720"/>
    </w:pPr>
    <w:rPr>
      <w:lang w:val="en-US"/>
    </w:rPr>
  </w:style>
  <w:style w:type="paragraph" w:customStyle="1" w:styleId="Podtitul">
    <w:name w:val="Podtitul"/>
    <w:basedOn w:val="Normln"/>
    <w:next w:val="Zkladntext"/>
    <w:qFormat/>
    <w:pPr>
      <w:jc w:val="center"/>
    </w:pPr>
    <w:rPr>
      <w:rFonts w:ascii="Arial" w:hAnsi="Arial" w:cs="Arial"/>
      <w:b/>
      <w:bCs/>
      <w:szCs w:val="24"/>
      <w:lang w:val="en-US"/>
    </w:rPr>
  </w:style>
  <w:style w:type="paragraph" w:customStyle="1" w:styleId="Zkladntext-prvnodsazen1">
    <w:name w:val="Základní text - první odsazený1"/>
    <w:basedOn w:val="Zkladntext"/>
    <w:pPr>
      <w:tabs>
        <w:tab w:val="left" w:pos="851"/>
      </w:tabs>
      <w:ind w:left="851"/>
      <w:jc w:val="left"/>
    </w:pPr>
    <w:rPr>
      <w:lang w:val="en-US"/>
    </w:rPr>
  </w:style>
  <w:style w:type="paragraph" w:customStyle="1" w:styleId="Zkladntext21">
    <w:name w:val="Základní text 21"/>
    <w:basedOn w:val="Normln"/>
    <w:pPr>
      <w:jc w:val="both"/>
    </w:pPr>
  </w:style>
  <w:style w:type="paragraph" w:customStyle="1" w:styleId="Zkladntext31">
    <w:name w:val="Základní text 31"/>
    <w:basedOn w:val="Normln"/>
    <w:pPr>
      <w:spacing w:after="240"/>
    </w:pPr>
    <w:rPr>
      <w:lang w:val="en-US"/>
    </w:rPr>
  </w:style>
  <w:style w:type="paragraph" w:customStyle="1" w:styleId="Zkladntextodsazen21">
    <w:name w:val="Základní text odsazený 21"/>
    <w:basedOn w:val="Normln"/>
    <w:pPr>
      <w:ind w:left="2127" w:hanging="2127"/>
      <w:jc w:val="both"/>
    </w:pPr>
  </w:style>
  <w:style w:type="paragraph" w:customStyle="1" w:styleId="Zkladntextodsazen31">
    <w:name w:val="Základní text odsazený 31"/>
    <w:basedOn w:val="Normln"/>
    <w:pPr>
      <w:ind w:left="1418" w:hanging="1418"/>
      <w:jc w:val="both"/>
    </w:pPr>
  </w:style>
  <w:style w:type="paragraph" w:customStyle="1" w:styleId="StylNadpis3ZarovnatdoblokuVlevo0cm">
    <w:name w:val="Styl Nadpis 3 + Zarovnat do bloku Vlevo:  0 cm"/>
    <w:basedOn w:val="Nadpis3"/>
    <w:pPr>
      <w:numPr>
        <w:ilvl w:val="0"/>
        <w:numId w:val="6"/>
      </w:numPr>
      <w:jc w:val="both"/>
    </w:pPr>
  </w:style>
  <w:style w:type="paragraph" w:customStyle="1" w:styleId="StylNadpis3Podtren">
    <w:name w:val="Styl Nadpis 3 + Podtržení"/>
    <w:basedOn w:val="Nadpis3"/>
    <w:pPr>
      <w:numPr>
        <w:ilvl w:val="0"/>
        <w:numId w:val="0"/>
      </w:numPr>
      <w:tabs>
        <w:tab w:val="left" w:pos="720"/>
        <w:tab w:val="left" w:pos="1134"/>
      </w:tabs>
      <w:ind w:left="1134" w:hanging="720"/>
    </w:pPr>
    <w:rPr>
      <w:u w:val="single"/>
    </w:rPr>
  </w:style>
  <w:style w:type="paragraph" w:customStyle="1" w:styleId="StylNadpis2nenTun1">
    <w:name w:val="Styl Nadpis 2 + není Tučné1"/>
    <w:basedOn w:val="Nadpis2"/>
    <w:pPr>
      <w:numPr>
        <w:ilvl w:val="0"/>
        <w:numId w:val="0"/>
      </w:numPr>
      <w:tabs>
        <w:tab w:val="num" w:pos="705"/>
      </w:tabs>
      <w:ind w:left="705" w:hanging="705"/>
    </w:pPr>
    <w:rPr>
      <w:b w:val="0"/>
    </w:rPr>
  </w:style>
  <w:style w:type="paragraph" w:customStyle="1" w:styleId="PlainText1">
    <w:name w:val="Plain Text1"/>
    <w:basedOn w:val="Normln"/>
    <w:pPr>
      <w:overflowPunct w:val="0"/>
      <w:autoSpaceDE w:val="0"/>
      <w:textAlignment w:val="baseline"/>
    </w:pPr>
    <w:rPr>
      <w:rFonts w:ascii="Courier New" w:hAnsi="Courier New" w:cs="Courier New"/>
      <w:sz w:val="20"/>
      <w:lang w:bidi="he-IL"/>
    </w:rPr>
  </w:style>
  <w:style w:type="paragraph" w:styleId="Pedmtkomente">
    <w:name w:val="annotation subject"/>
    <w:basedOn w:val="Textkomente1"/>
    <w:next w:val="Textkomente1"/>
    <w:rPr>
      <w:b/>
      <w:bCs/>
    </w:rPr>
  </w:style>
  <w:style w:type="paragraph" w:customStyle="1" w:styleId="Odstavecseseznamem1">
    <w:name w:val="Odstavec se seznamem1"/>
    <w:basedOn w:val="Normln"/>
    <w:pPr>
      <w:overflowPunct w:val="0"/>
      <w:autoSpaceDE w:val="0"/>
      <w:spacing w:line="280" w:lineRule="atLeast"/>
      <w:ind w:left="708"/>
      <w:jc w:val="both"/>
    </w:pPr>
    <w:rPr>
      <w:rFonts w:eastAsia="Calibri"/>
      <w:sz w:val="24"/>
    </w:rPr>
  </w:style>
  <w:style w:type="paragraph" w:styleId="Revize">
    <w:name w:val="Revision"/>
    <w:pPr>
      <w:suppressAutoHyphens/>
    </w:pPr>
    <w:rPr>
      <w:sz w:val="22"/>
      <w:lang w:eastAsia="zh-CN"/>
    </w:rPr>
  </w:style>
  <w:style w:type="paragraph" w:customStyle="1" w:styleId="JKHeadL4">
    <w:name w:val="J&amp;K Head L4"/>
    <w:basedOn w:val="Normln"/>
    <w:pPr>
      <w:tabs>
        <w:tab w:val="left" w:pos="1701"/>
      </w:tabs>
      <w:spacing w:after="240"/>
      <w:ind w:left="1701" w:hanging="850"/>
      <w:jc w:val="both"/>
    </w:pPr>
    <w:rPr>
      <w:szCs w:val="24"/>
    </w:rPr>
  </w:style>
  <w:style w:type="paragraph" w:styleId="Rejstk3">
    <w:name w:val="index 3"/>
    <w:basedOn w:val="Normln"/>
    <w:next w:val="Normln"/>
    <w:pPr>
      <w:spacing w:after="240"/>
      <w:ind w:left="130"/>
      <w:jc w:val="both"/>
    </w:pPr>
    <w:rPr>
      <w:rFonts w:ascii="Garamond MT" w:hAnsi="Garamond MT" w:cs="Garamond MT"/>
      <w:szCs w:val="24"/>
      <w:lang w:val="en-GB"/>
    </w:rPr>
  </w:style>
  <w:style w:type="paragraph" w:customStyle="1" w:styleId="Rejstk61">
    <w:name w:val="Rejstřík 61"/>
    <w:basedOn w:val="Normln"/>
    <w:next w:val="Normln"/>
    <w:pPr>
      <w:tabs>
        <w:tab w:val="left" w:pos="1831"/>
      </w:tabs>
      <w:spacing w:after="240"/>
      <w:ind w:left="1831" w:hanging="851"/>
      <w:jc w:val="both"/>
    </w:pPr>
    <w:rPr>
      <w:rFonts w:ascii="Garamond MT" w:hAnsi="Garamond MT" w:cs="Garamond MT"/>
      <w:szCs w:val="24"/>
      <w:lang w:val="en-GB"/>
    </w:rPr>
  </w:style>
  <w:style w:type="paragraph" w:customStyle="1" w:styleId="Rejstk71">
    <w:name w:val="Rejstřík 71"/>
    <w:basedOn w:val="Normln"/>
    <w:next w:val="Normln"/>
    <w:pPr>
      <w:tabs>
        <w:tab w:val="left" w:pos="980"/>
      </w:tabs>
      <w:spacing w:after="240"/>
      <w:ind w:left="1540" w:hanging="220"/>
      <w:jc w:val="both"/>
    </w:pPr>
    <w:rPr>
      <w:rFonts w:ascii="Garamond MT" w:hAnsi="Garamond MT" w:cs="Garamond MT"/>
      <w:szCs w:val="24"/>
      <w:lang w:val="en-GB"/>
    </w:rPr>
  </w:style>
  <w:style w:type="paragraph" w:customStyle="1" w:styleId="Rejstk81">
    <w:name w:val="Rejstřík 81"/>
    <w:basedOn w:val="Normln"/>
    <w:next w:val="Normln"/>
    <w:pPr>
      <w:tabs>
        <w:tab w:val="left" w:pos="1831"/>
      </w:tabs>
      <w:spacing w:after="240"/>
      <w:ind w:left="1760" w:hanging="220"/>
      <w:jc w:val="both"/>
    </w:pPr>
    <w:rPr>
      <w:rFonts w:ascii="Garamond MT" w:hAnsi="Garamond MT" w:cs="Garamond MT"/>
      <w:szCs w:val="24"/>
      <w:lang w:val="en-GB"/>
    </w:rPr>
  </w:style>
  <w:style w:type="paragraph" w:customStyle="1" w:styleId="JKHeadL2Allcaps">
    <w:name w:val="J&amp;K Head L2 + All caps"/>
    <w:basedOn w:val="Normln"/>
    <w:pPr>
      <w:keepNext/>
      <w:keepLines/>
      <w:tabs>
        <w:tab w:val="left" w:pos="851"/>
      </w:tabs>
      <w:spacing w:before="240" w:after="240"/>
      <w:ind w:left="851" w:hanging="851"/>
      <w:jc w:val="both"/>
    </w:pPr>
    <w:rPr>
      <w:rFonts w:ascii="Times New Roman Bold" w:hAnsi="Times New Roman Bold" w:cs="Times New Roman Bold"/>
      <w:b/>
      <w:bCs/>
      <w:caps/>
      <w:szCs w:val="22"/>
      <w:lang w:val="en-GB"/>
    </w:rPr>
  </w:style>
  <w:style w:type="paragraph" w:customStyle="1" w:styleId="JKHeadL3Bold">
    <w:name w:val="J&amp;K Head L3 + Bold"/>
    <w:basedOn w:val="Normln"/>
    <w:pPr>
      <w:tabs>
        <w:tab w:val="left" w:pos="851"/>
      </w:tabs>
      <w:spacing w:after="240"/>
      <w:ind w:left="851" w:hanging="851"/>
      <w:jc w:val="both"/>
    </w:pPr>
    <w:rPr>
      <w:rFonts w:ascii="Times New Roman Bold" w:hAnsi="Times New Roman Bold" w:cs="Times New Roman Bold"/>
      <w:b/>
      <w:bCs/>
      <w:szCs w:val="22"/>
    </w:rPr>
  </w:style>
  <w:style w:type="paragraph" w:customStyle="1" w:styleId="JKHeadL3">
    <w:name w:val="J&amp;K Head L3"/>
    <w:basedOn w:val="JKHeadL3Bold"/>
    <w:rPr>
      <w:b w:val="0"/>
    </w:rPr>
  </w:style>
  <w:style w:type="paragraph" w:styleId="Odstavecseseznamem">
    <w:name w:val="List Paragraph"/>
    <w:basedOn w:val="Normln"/>
    <w:qFormat/>
    <w:pPr>
      <w:ind w:left="708"/>
    </w:pPr>
  </w:style>
  <w:style w:type="paragraph" w:customStyle="1" w:styleId="Obsahrmce">
    <w:name w:val="Obsah rámce"/>
    <w:basedOn w:val="Normln"/>
  </w:style>
  <w:style w:type="character" w:styleId="Odkaznakoment">
    <w:name w:val="annotation reference"/>
    <w:uiPriority w:val="99"/>
    <w:semiHidden/>
    <w:unhideWhenUsed/>
    <w:rsid w:val="00591071"/>
    <w:rPr>
      <w:sz w:val="16"/>
      <w:szCs w:val="16"/>
    </w:rPr>
  </w:style>
  <w:style w:type="paragraph" w:styleId="Textkomente">
    <w:name w:val="annotation text"/>
    <w:basedOn w:val="Normln"/>
    <w:link w:val="TextkomenteChar1"/>
    <w:uiPriority w:val="99"/>
    <w:semiHidden/>
    <w:unhideWhenUsed/>
    <w:rsid w:val="00591071"/>
    <w:rPr>
      <w:sz w:val="20"/>
    </w:rPr>
  </w:style>
  <w:style w:type="character" w:customStyle="1" w:styleId="TextkomenteChar1">
    <w:name w:val="Text komentáře Char1"/>
    <w:link w:val="Textkomente"/>
    <w:uiPriority w:val="99"/>
    <w:semiHidden/>
    <w:rsid w:val="0059107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05255">
      <w:bodyDiv w:val="1"/>
      <w:marLeft w:val="0"/>
      <w:marRight w:val="0"/>
      <w:marTop w:val="0"/>
      <w:marBottom w:val="0"/>
      <w:divBdr>
        <w:top w:val="none" w:sz="0" w:space="0" w:color="auto"/>
        <w:left w:val="none" w:sz="0" w:space="0" w:color="auto"/>
        <w:bottom w:val="none" w:sz="0" w:space="0" w:color="auto"/>
        <w:right w:val="none" w:sz="0" w:space="0" w:color="auto"/>
      </w:divBdr>
    </w:div>
    <w:div w:id="1086612619">
      <w:bodyDiv w:val="1"/>
      <w:marLeft w:val="0"/>
      <w:marRight w:val="0"/>
      <w:marTop w:val="0"/>
      <w:marBottom w:val="0"/>
      <w:divBdr>
        <w:top w:val="none" w:sz="0" w:space="0" w:color="auto"/>
        <w:left w:val="none" w:sz="0" w:space="0" w:color="auto"/>
        <w:bottom w:val="none" w:sz="0" w:space="0" w:color="auto"/>
        <w:right w:val="none" w:sz="0" w:space="0" w:color="auto"/>
      </w:divBdr>
    </w:div>
    <w:div w:id="20176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ta.hessova\AppData\Local\Microsoft\Windows\INetCache\Styly%20&#269;&#237;slov&#225;n&#237;%20-%20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Styly číslování - 3</Template>
  <TotalTime>3</TotalTime>
  <Pages>14</Pages>
  <Words>5350</Words>
  <Characters>31566</Characters>
  <Application>Microsoft Office Word</Application>
  <DocSecurity>4</DocSecurity>
  <Lines>263</Lines>
  <Paragraphs>73</Paragraphs>
  <ScaleCrop>false</ScaleCrop>
  <HeadingPairs>
    <vt:vector size="2" baseType="variant">
      <vt:variant>
        <vt:lpstr>Název</vt:lpstr>
      </vt:variant>
      <vt:variant>
        <vt:i4>1</vt:i4>
      </vt:variant>
    </vt:vector>
  </HeadingPairs>
  <TitlesOfParts>
    <vt:vector size="1" baseType="lpstr">
      <vt:lpstr>Courtages (pb)</vt:lpstr>
    </vt:vector>
  </TitlesOfParts>
  <Company/>
  <LinksUpToDate>false</LinksUpToDate>
  <CharactersWithSpaces>36843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Courtages (pb)</dc:title>
  <dc:subject/>
  <dc:creator>Mgr .Jan Schýbal</dc:creator>
  <cp:keywords/>
  <cp:lastModifiedBy>Žaneta Hessová</cp:lastModifiedBy>
  <cp:revision>2</cp:revision>
  <cp:lastPrinted>2013-06-24T13:52:00Z</cp:lastPrinted>
  <dcterms:created xsi:type="dcterms:W3CDTF">2019-07-23T06:04:00Z</dcterms:created>
  <dcterms:modified xsi:type="dcterms:W3CDTF">2019-07-23T06:04:00Z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519813</vt:i4>
  </property>
</Properties>
</file>