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F579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6F579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F579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F579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6F5799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6F5799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6F5799">
        <w:rPr>
          <w:b/>
          <w:snapToGrid w:val="0"/>
          <w:sz w:val="28"/>
          <w:szCs w:val="28"/>
        </w:rPr>
        <w:t>06 – 112/2015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C314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F5799">
        <w:rPr>
          <w:rFonts w:ascii="Times New Roman" w:hAnsi="Times New Roman"/>
          <w:snapToGrid w:val="0"/>
          <w:sz w:val="24"/>
        </w:rPr>
        <w:t xml:space="preserve"> </w:t>
      </w:r>
      <w:r w:rsidR="006F5799" w:rsidRPr="006F5799">
        <w:rPr>
          <w:rFonts w:ascii="Times New Roman" w:hAnsi="Times New Roman"/>
          <w:snapToGrid w:val="0"/>
          <w:sz w:val="24"/>
        </w:rPr>
        <w:t>36767078</w:t>
      </w:r>
    </w:p>
    <w:p w:rsidR="006F5799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6F5799" w:rsidRPr="00206D3F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Brno-Líšeň</w:t>
      </w:r>
    </w:p>
    <w:p w:rsidR="006F5799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Jírova 2, 628 00 Brno-Líšeň</w:t>
      </w:r>
    </w:p>
    <w:p w:rsidR="006F5799" w:rsidRPr="00DC3B82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6F5799">
        <w:rPr>
          <w:rFonts w:ascii="Times New Roman" w:hAnsi="Times New Roman"/>
          <w:snapToGrid w:val="0"/>
          <w:sz w:val="24"/>
        </w:rPr>
        <w:t>Mgr. Břetislavem Štefanem,</w:t>
      </w:r>
      <w:r>
        <w:rPr>
          <w:rFonts w:ascii="Times New Roman" w:hAnsi="Times New Roman"/>
          <w:snapToGrid w:val="0"/>
          <w:sz w:val="24"/>
        </w:rPr>
        <w:t xml:space="preserve"> starostou městské části</w:t>
      </w:r>
    </w:p>
    <w:p w:rsidR="006F5799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6F5799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6F5799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  <w:u w:val="single"/>
        </w:rPr>
        <w:t>Správa majetku Líšeň, příspěvková organizace, Jírova 2,</w:t>
      </w:r>
    </w:p>
    <w:p w:rsidR="006F5799" w:rsidRPr="006F5799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62800 Brno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6F5799" w:rsidRPr="006F5799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C314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F5799" w:rsidRDefault="00226595" w:rsidP="006F5799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F5799">
        <w:rPr>
          <w:rFonts w:ascii="Times New Roman" w:hAnsi="Times New Roman"/>
          <w:snapToGrid w:val="0"/>
          <w:sz w:val="24"/>
        </w:rPr>
        <w:t>316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F579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6F5799" w:rsidRDefault="006F5799" w:rsidP="008C2A45">
      <w:pPr>
        <w:pStyle w:val="Nzev"/>
        <w:spacing w:before="360"/>
        <w:rPr>
          <w:sz w:val="24"/>
          <w:szCs w:val="24"/>
        </w:rPr>
      </w:pPr>
    </w:p>
    <w:p w:rsidR="006F5799" w:rsidRDefault="006F5799" w:rsidP="008C2A45">
      <w:pPr>
        <w:pStyle w:val="Nzev"/>
        <w:spacing w:before="360"/>
        <w:rPr>
          <w:sz w:val="24"/>
          <w:szCs w:val="24"/>
        </w:rPr>
      </w:pPr>
    </w:p>
    <w:p w:rsidR="006F5799" w:rsidRDefault="006F5799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6F5799" w:rsidRDefault="00226595" w:rsidP="006F579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6F5799">
        <w:rPr>
          <w:rFonts w:ascii="Times New Roman" w:hAnsi="Times New Roman"/>
          <w:snapToGrid w:val="0"/>
          <w:sz w:val="24"/>
        </w:rPr>
        <w:t xml:space="preserve"> </w:t>
      </w:r>
      <w:r w:rsidRPr="006F5799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6F5799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6F579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6F5799">
        <w:rPr>
          <w:rFonts w:ascii="Times New Roman" w:hAnsi="Times New Roman"/>
          <w:b/>
          <w:snapToGrid w:val="0"/>
          <w:sz w:val="24"/>
        </w:rPr>
        <w:t>požaduje kontrolu</w:t>
      </w:r>
      <w:r w:rsidRPr="006F5799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6F5799" w:rsidRDefault="00226595" w:rsidP="006F579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6F5799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6F5799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6F5799" w:rsidRDefault="00226595" w:rsidP="006F579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 </w:t>
      </w:r>
      <w:r w:rsidRPr="001C3F15">
        <w:rPr>
          <w:rFonts w:ascii="Times New Roman" w:hAnsi="Times New Roman"/>
          <w:b/>
          <w:sz w:val="24"/>
        </w:rPr>
        <w:t xml:space="preserve">rozšířený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 w:rsidR="006F5799"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 w:rsidR="006F5799">
        <w:rPr>
          <w:rFonts w:ascii="Times New Roman" w:hAnsi="Times New Roman"/>
          <w:sz w:val="24"/>
        </w:rPr>
        <w:t xml:space="preserve">, </w:t>
      </w:r>
      <w:r w:rsidRPr="006F579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6F5799" w:rsidRDefault="00226595" w:rsidP="006F579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6F5799" w:rsidRDefault="00226595" w:rsidP="006F579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6F5799">
        <w:rPr>
          <w:rFonts w:ascii="Times New Roman" w:hAnsi="Times New Roman"/>
          <w:snapToGrid w:val="0"/>
          <w:sz w:val="24"/>
        </w:rPr>
        <w:t>s průvodkou</w:t>
      </w:r>
      <w:r w:rsidRPr="006F5799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6F5799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F5799" w:rsidRDefault="006F5799" w:rsidP="006F579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F5799" w:rsidRDefault="006F5799" w:rsidP="006F579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6F5799" w:rsidRDefault="006F5799" w:rsidP="006F579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C3145" w:rsidRDefault="00DC3145" w:rsidP="006F579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DC3145" w:rsidRDefault="00DC3145" w:rsidP="006F5799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6F5799" w:rsidRDefault="00226595" w:rsidP="006F579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6F5799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6F5799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6F5799" w:rsidRDefault="00226595" w:rsidP="006F579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6F5799">
        <w:rPr>
          <w:rFonts w:ascii="Times New Roman" w:hAnsi="Times New Roman"/>
          <w:sz w:val="24"/>
        </w:rPr>
        <w:t xml:space="preserve"> plátců vyinkasované platby</w:t>
      </w:r>
      <w:r w:rsidRPr="006F5799">
        <w:rPr>
          <w:rFonts w:ascii="Times New Roman" w:hAnsi="Times New Roman"/>
          <w:sz w:val="24"/>
        </w:rPr>
        <w:t xml:space="preserve"> úhrnem vybraných plateb</w:t>
      </w:r>
      <w:r w:rsidRPr="006F5799">
        <w:rPr>
          <w:rFonts w:ascii="Times New Roman" w:hAnsi="Times New Roman"/>
          <w:b/>
          <w:sz w:val="24"/>
        </w:rPr>
        <w:t xml:space="preserve">, </w:t>
      </w:r>
      <w:r w:rsidRPr="006F5799">
        <w:rPr>
          <w:rFonts w:ascii="Times New Roman" w:hAnsi="Times New Roman"/>
          <w:sz w:val="24"/>
        </w:rPr>
        <w:t xml:space="preserve">a to </w:t>
      </w:r>
      <w:r w:rsidRPr="006F5799">
        <w:rPr>
          <w:rFonts w:ascii="Times New Roman" w:hAnsi="Times New Roman"/>
          <w:b/>
          <w:sz w:val="24"/>
        </w:rPr>
        <w:t>k 20. dni daného měsíce a doúčtování</w:t>
      </w:r>
      <w:r w:rsidRPr="006F5799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6F5799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6F5799">
        <w:rPr>
          <w:rFonts w:ascii="Times New Roman" w:hAnsi="Times New Roman"/>
          <w:snapToGrid w:val="0"/>
          <w:sz w:val="24"/>
        </w:rPr>
        <w:t>316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F579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6F5799" w:rsidRDefault="00226595" w:rsidP="006F579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6F579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6F579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6F5799">
        <w:rPr>
          <w:rFonts w:ascii="Times New Roman" w:hAnsi="Times New Roman"/>
          <w:snapToGrid w:val="0"/>
          <w:sz w:val="24"/>
        </w:rPr>
        <w:t xml:space="preserve">) </w:t>
      </w:r>
      <w:r w:rsidRPr="006F579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6F579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6F579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6F5799" w:rsidRPr="006F5799" w:rsidRDefault="00226595" w:rsidP="006F5799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6F5799">
        <w:rPr>
          <w:rFonts w:ascii="Times New Roman" w:hAnsi="Times New Roman"/>
          <w:snapToGrid w:val="0"/>
          <w:sz w:val="24"/>
        </w:rPr>
        <w:tab/>
      </w:r>
      <w:r w:rsidR="006F5799" w:rsidRPr="006F5799">
        <w:rPr>
          <w:rFonts w:ascii="Times New Roman" w:hAnsi="Times New Roman"/>
          <w:b/>
          <w:snapToGrid w:val="0"/>
          <w:sz w:val="24"/>
        </w:rPr>
        <w:t>Statutární město Brno</w:t>
      </w:r>
      <w:r w:rsidR="00EE73D8">
        <w:rPr>
          <w:rFonts w:ascii="Times New Roman" w:hAnsi="Times New Roman"/>
          <w:b/>
          <w:snapToGrid w:val="0"/>
          <w:sz w:val="24"/>
        </w:rPr>
        <w:t>,</w:t>
      </w:r>
    </w:p>
    <w:p w:rsidR="006F5799" w:rsidRPr="00206D3F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firstLine="411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Brno-Líšeň</w:t>
      </w:r>
      <w:r w:rsidR="00EE73D8">
        <w:rPr>
          <w:rFonts w:ascii="Times New Roman" w:hAnsi="Times New Roman"/>
          <w:b/>
          <w:snapToGrid w:val="0"/>
          <w:sz w:val="24"/>
        </w:rPr>
        <w:t>,</w:t>
      </w:r>
    </w:p>
    <w:p w:rsidR="006F5799" w:rsidRDefault="006F5799" w:rsidP="006F579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Jírova 2, 628 00 Brno-Líšeň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CC62F1" w:rsidRDefault="00226595" w:rsidP="00EE73D8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E73D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E73D8">
        <w:rPr>
          <w:rFonts w:ascii="Times New Roman" w:hAnsi="Times New Roman"/>
          <w:b/>
          <w:snapToGrid w:val="0"/>
          <w:sz w:val="24"/>
        </w:rPr>
        <w:t xml:space="preserve">LATIN2 </w:t>
      </w:r>
      <w:r w:rsidRPr="00EE73D8">
        <w:rPr>
          <w:rFonts w:ascii="Times New Roman" w:hAnsi="Times New Roman"/>
          <w:snapToGrid w:val="0"/>
          <w:sz w:val="24"/>
        </w:rPr>
        <w:t>(kódová stránka 852).</w:t>
      </w:r>
    </w:p>
    <w:p w:rsidR="00CC62F1" w:rsidRDefault="00CC62F1" w:rsidP="00CC62F1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CC62F1" w:rsidRDefault="00CC62F1" w:rsidP="00CC62F1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DC3145" w:rsidRPr="00EE73D8" w:rsidRDefault="00DC3145" w:rsidP="00CC62F1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7A0475" w:rsidRDefault="007A0475" w:rsidP="007A047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7A0475" w:rsidRPr="00DE2BC9" w:rsidRDefault="007A0475" w:rsidP="007A047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EE73D8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EE73D8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EE73D8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EE73D8">
        <w:rPr>
          <w:rFonts w:ascii="Times New Roman" w:hAnsi="Times New Roman"/>
          <w:b/>
          <w:snapToGrid w:val="0"/>
          <w:sz w:val="24"/>
          <w:szCs w:val="24"/>
        </w:rPr>
        <w:t xml:space="preserve"> smlouvy č. SIPO</w:t>
      </w:r>
      <w:r w:rsidR="00EE73D8">
        <w:rPr>
          <w:rFonts w:ascii="Times New Roman" w:hAnsi="Times New Roman"/>
          <w:b/>
          <w:snapToGrid w:val="0"/>
          <w:sz w:val="24"/>
          <w:szCs w:val="24"/>
        </w:rPr>
        <w:t xml:space="preserve"> 06 – 2062/2005</w:t>
      </w:r>
      <w:r w:rsidRPr="00EE73D8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EE73D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EE73D8">
        <w:rPr>
          <w:rFonts w:ascii="Times New Roman" w:hAnsi="Times New Roman"/>
          <w:b/>
          <w:snapToGrid w:val="0"/>
          <w:sz w:val="24"/>
          <w:szCs w:val="24"/>
        </w:rPr>
        <w:t>7.10.2005</w:t>
      </w:r>
      <w:proofErr w:type="gramEnd"/>
      <w:r w:rsidRPr="00EE73D8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E73D8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E73D8">
        <w:rPr>
          <w:rFonts w:ascii="Times New Roman" w:hAnsi="Times New Roman"/>
          <w:snapToGrid w:val="0"/>
          <w:sz w:val="24"/>
        </w:rPr>
        <w:t>Mgr. Břetislav Štefan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EE73D8">
        <w:rPr>
          <w:rFonts w:ascii="Times New Roman" w:hAnsi="Times New Roman"/>
          <w:snapToGrid w:val="0"/>
          <w:sz w:val="24"/>
        </w:rPr>
        <w:tab/>
        <w:t>starosta městské části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DE2BC9" w:rsidRDefault="00226595" w:rsidP="008C2A45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b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226595" w:rsidRPr="00DE2BC9" w:rsidRDefault="00226595" w:rsidP="008C2A45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DE2BC9">
        <w:rPr>
          <w:rFonts w:ascii="Times New Roman" w:hAnsi="Times New Roman"/>
          <w:sz w:val="24"/>
          <w:u w:val="single"/>
        </w:rPr>
        <w:t xml:space="preserve">na straně </w:t>
      </w:r>
      <w:r>
        <w:rPr>
          <w:rFonts w:ascii="Times New Roman" w:hAnsi="Times New Roman"/>
          <w:sz w:val="24"/>
          <w:u w:val="single"/>
        </w:rPr>
        <w:t>Příkazníka</w:t>
      </w:r>
      <w:r w:rsidRPr="00DE2BC9">
        <w:rPr>
          <w:rFonts w:ascii="Times New Roman" w:hAnsi="Times New Roman"/>
          <w:sz w:val="24"/>
          <w:u w:val="single"/>
        </w:rPr>
        <w:t xml:space="preserve">: </w:t>
      </w:r>
    </w:p>
    <w:p w:rsidR="00226595" w:rsidRDefault="00DC3145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Pr="00101D53" w:rsidRDefault="00226595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</w:p>
    <w:sectPr w:rsidR="00226595" w:rsidRPr="00101D53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614" w:rsidRDefault="001E6614">
      <w:r>
        <w:separator/>
      </w:r>
    </w:p>
  </w:endnote>
  <w:endnote w:type="continuationSeparator" w:id="0">
    <w:p w:rsidR="001E6614" w:rsidRDefault="001E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6F5799">
      <w:rPr>
        <w:sz w:val="16"/>
      </w:rPr>
      <w:t>06 – 112/2015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DC3145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614" w:rsidRDefault="001E6614">
      <w:r>
        <w:separator/>
      </w:r>
    </w:p>
  </w:footnote>
  <w:footnote w:type="continuationSeparator" w:id="0">
    <w:p w:rsidR="001E6614" w:rsidRDefault="001E6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184C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799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475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23F63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C62F1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0B49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3145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E73D8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8FF03D9"/>
  <w15:docId w15:val="{50EE6B01-C71E-4C35-A820-F53408D6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2247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Kubesová Kamila</cp:lastModifiedBy>
  <cp:revision>3</cp:revision>
  <cp:lastPrinted>2015-02-20T12:16:00Z</cp:lastPrinted>
  <dcterms:created xsi:type="dcterms:W3CDTF">2019-07-22T12:39:00Z</dcterms:created>
  <dcterms:modified xsi:type="dcterms:W3CDTF">2019-07-22T12:40:00Z</dcterms:modified>
</cp:coreProperties>
</file>