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E7" w:rsidRPr="00AE372B" w:rsidRDefault="00820BB1" w:rsidP="007E7FD8">
      <w:pPr>
        <w:pStyle w:val="Nadpis1"/>
        <w:rPr>
          <w:kern w:val="28"/>
        </w:rPr>
      </w:pPr>
      <w:r w:rsidRPr="00AE372B">
        <w:rPr>
          <w:kern w:val="28"/>
        </w:rPr>
        <w:t>S</w:t>
      </w:r>
      <w:bookmarkStart w:id="0" w:name="_Ref158785100"/>
      <w:bookmarkEnd w:id="0"/>
      <w:r w:rsidR="00282E7E">
        <w:rPr>
          <w:kern w:val="28"/>
        </w:rPr>
        <w:t>mlouva o spolupráci</w:t>
      </w:r>
      <w:r w:rsidR="00231AB2">
        <w:rPr>
          <w:kern w:val="28"/>
        </w:rPr>
        <w:t xml:space="preserve"> č. 68 / 2019</w:t>
      </w:r>
    </w:p>
    <w:p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>
        <w:rPr>
          <w:rFonts w:cs="Arial"/>
          <w:bCs/>
          <w:kern w:val="22"/>
          <w:szCs w:val="22"/>
        </w:rPr>
        <w:t xml:space="preserve">jsme </w:t>
      </w:r>
      <w:r w:rsidR="00282E7E" w:rsidRPr="00555739">
        <w:rPr>
          <w:rFonts w:cs="Arial"/>
          <w:bCs/>
          <w:kern w:val="22"/>
          <w:szCs w:val="22"/>
        </w:rPr>
        <w:t>osvobozeni od</w:t>
      </w:r>
      <w:r w:rsidR="00282E7E">
        <w:rPr>
          <w:rFonts w:cs="Arial"/>
          <w:bCs/>
          <w:kern w:val="22"/>
          <w:szCs w:val="22"/>
        </w:rPr>
        <w:t xml:space="preserve"> DPH</w:t>
      </w:r>
      <w:r w:rsidR="005A5F9C">
        <w:rPr>
          <w:rFonts w:cs="Arial"/>
          <w:bCs/>
          <w:kern w:val="22"/>
          <w:szCs w:val="22"/>
        </w:rPr>
        <w:t>)</w:t>
      </w:r>
    </w:p>
    <w:p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9F6A49">
        <w:rPr>
          <w:rFonts w:cs="Arial"/>
          <w:bCs/>
          <w:kern w:val="22"/>
          <w:szCs w:val="22"/>
        </w:rPr>
        <w:t>xxxxxxxxxxxxxxxxxx</w:t>
      </w:r>
    </w:p>
    <w:p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231AB2" w:rsidRPr="009235FE" w:rsidRDefault="007838E7" w:rsidP="00231AB2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realizací smlouvy pověřen</w:t>
      </w:r>
      <w:r w:rsidR="003A33B6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9F6A49">
        <w:rPr>
          <w:rFonts w:cs="Arial"/>
          <w:bCs/>
          <w:kern w:val="22"/>
          <w:szCs w:val="22"/>
        </w:rPr>
        <w:t>xxxxxxxxxxxxxxxxxx</w:t>
      </w:r>
    </w:p>
    <w:p w:rsidR="00231AB2" w:rsidRPr="009235FE" w:rsidRDefault="00231AB2" w:rsidP="00231AB2">
      <w:pPr>
        <w:tabs>
          <w:tab w:val="left" w:pos="2835"/>
          <w:tab w:val="left" w:pos="6237"/>
        </w:tabs>
        <w:spacing w:before="0"/>
        <w:rPr>
          <w:rFonts w:cs="Arial"/>
          <w:szCs w:val="22"/>
        </w:rPr>
      </w:pPr>
      <w:r w:rsidRPr="009235FE">
        <w:rPr>
          <w:rFonts w:cs="Arial"/>
          <w:bCs/>
          <w:kern w:val="22"/>
          <w:szCs w:val="22"/>
        </w:rPr>
        <w:t>telefon:</w:t>
      </w:r>
      <w:r w:rsidRPr="009235FE">
        <w:rPr>
          <w:rFonts w:cs="Arial"/>
          <w:bCs/>
          <w:kern w:val="22"/>
          <w:szCs w:val="22"/>
        </w:rPr>
        <w:tab/>
      </w:r>
      <w:r w:rsidR="009F6A49">
        <w:rPr>
          <w:rFonts w:cs="Arial"/>
          <w:szCs w:val="22"/>
        </w:rPr>
        <w:t>xxxxxxxxxxxxxxxxxx</w:t>
      </w:r>
    </w:p>
    <w:p w:rsidR="00231AB2" w:rsidRPr="009235FE" w:rsidRDefault="00231AB2" w:rsidP="00231AB2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e-mail:</w:t>
      </w:r>
      <w:r w:rsidRPr="009235FE">
        <w:rPr>
          <w:rFonts w:cs="Arial"/>
          <w:bCs/>
          <w:kern w:val="22"/>
          <w:szCs w:val="22"/>
        </w:rPr>
        <w:tab/>
      </w:r>
      <w:r w:rsidR="009F6A49">
        <w:rPr>
          <w:rFonts w:cs="Arial"/>
          <w:bCs/>
          <w:kern w:val="22"/>
          <w:szCs w:val="22"/>
        </w:rPr>
        <w:t>xxxxxxxxxxxxxxxxxx</w:t>
      </w:r>
    </w:p>
    <w:p w:rsidR="007838E7" w:rsidRPr="00AE372B" w:rsidRDefault="00231AB2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Del="00231AB2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="007838E7" w:rsidRPr="00AE372B">
        <w:rPr>
          <w:rFonts w:cs="Arial"/>
          <w:bCs/>
          <w:kern w:val="22"/>
          <w:szCs w:val="22"/>
        </w:rPr>
        <w:t>)</w:t>
      </w:r>
    </w:p>
    <w:p w:rsidR="00E94FD5" w:rsidRPr="00AE372B" w:rsidRDefault="00E94FD5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:rsidR="00231AB2" w:rsidRPr="009235FE" w:rsidRDefault="00231AB2" w:rsidP="00231AB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/>
          <w:bCs/>
          <w:kern w:val="22"/>
          <w:szCs w:val="22"/>
        </w:rPr>
        <w:t>BALET PRAHA, obecně prospěšná společnost</w:t>
      </w:r>
    </w:p>
    <w:p w:rsidR="00231AB2" w:rsidRPr="009235FE" w:rsidRDefault="00231AB2" w:rsidP="00231AB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sídlo: </w:t>
      </w:r>
      <w:r w:rsidRPr="009235FE">
        <w:rPr>
          <w:rFonts w:cs="Arial"/>
          <w:bCs/>
          <w:kern w:val="22"/>
          <w:szCs w:val="22"/>
        </w:rPr>
        <w:tab/>
        <w:t>Wolkerova 24/3, 160 00 Praha 6</w:t>
      </w:r>
    </w:p>
    <w:p w:rsidR="00231AB2" w:rsidRPr="009235FE" w:rsidRDefault="00231AB2" w:rsidP="00231AB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IČ: </w:t>
      </w:r>
      <w:r w:rsidRPr="009235FE">
        <w:rPr>
          <w:rFonts w:cs="Arial"/>
          <w:bCs/>
          <w:kern w:val="22"/>
          <w:szCs w:val="22"/>
        </w:rPr>
        <w:tab/>
        <w:t>28723724</w:t>
      </w:r>
    </w:p>
    <w:p w:rsidR="00231AB2" w:rsidRPr="009235FE" w:rsidRDefault="00231AB2" w:rsidP="00231AB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DIČ: </w:t>
      </w:r>
      <w:r w:rsidRPr="009235FE">
        <w:rPr>
          <w:rFonts w:cs="Arial"/>
          <w:bCs/>
          <w:kern w:val="22"/>
          <w:szCs w:val="22"/>
        </w:rPr>
        <w:tab/>
      </w:r>
      <w:r w:rsidR="009F6A49">
        <w:rPr>
          <w:rFonts w:cs="Arial"/>
          <w:bCs/>
          <w:kern w:val="22"/>
          <w:szCs w:val="22"/>
        </w:rPr>
        <w:t>xxxxxxxxxxxxxxxx</w:t>
      </w:r>
      <w:bookmarkStart w:id="1" w:name="_GoBack"/>
      <w:bookmarkEnd w:id="1"/>
    </w:p>
    <w:p w:rsidR="00231AB2" w:rsidRPr="009235FE" w:rsidRDefault="00231AB2" w:rsidP="00231AB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bankovní spojení: </w:t>
      </w:r>
      <w:r w:rsidRPr="009235FE">
        <w:rPr>
          <w:rFonts w:cs="Arial"/>
          <w:bCs/>
          <w:kern w:val="22"/>
          <w:szCs w:val="22"/>
        </w:rPr>
        <w:tab/>
      </w:r>
      <w:r w:rsidR="009F6A49">
        <w:rPr>
          <w:rFonts w:cs="Arial"/>
          <w:bCs/>
          <w:kern w:val="22"/>
          <w:szCs w:val="22"/>
        </w:rPr>
        <w:t>xxxxxxxxxxxxxxxx</w:t>
      </w:r>
    </w:p>
    <w:p w:rsidR="00231AB2" w:rsidRPr="009235FE" w:rsidRDefault="00231AB2" w:rsidP="00231AB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číslo účtu v CZK: </w:t>
      </w:r>
      <w:r w:rsidRPr="009235FE">
        <w:rPr>
          <w:rFonts w:cs="Arial"/>
          <w:bCs/>
          <w:kern w:val="22"/>
          <w:szCs w:val="22"/>
        </w:rPr>
        <w:tab/>
      </w:r>
      <w:r w:rsidR="009F6A49">
        <w:rPr>
          <w:rFonts w:cs="Arial"/>
          <w:bCs/>
          <w:kern w:val="22"/>
          <w:szCs w:val="22"/>
        </w:rPr>
        <w:t>xxxxxxxxxxxxxxxx</w:t>
      </w:r>
    </w:p>
    <w:p w:rsidR="00231AB2" w:rsidRPr="009235FE" w:rsidRDefault="00231AB2" w:rsidP="00231AB2">
      <w:pPr>
        <w:tabs>
          <w:tab w:val="left" w:pos="2880"/>
          <w:tab w:val="left" w:pos="6316"/>
        </w:tabs>
        <w:spacing w:before="0"/>
        <w:rPr>
          <w:rFonts w:cs="Arial"/>
          <w:szCs w:val="22"/>
        </w:rPr>
      </w:pPr>
      <w:r w:rsidRPr="009235FE">
        <w:rPr>
          <w:rFonts w:cs="Arial"/>
          <w:bCs/>
          <w:kern w:val="22"/>
          <w:szCs w:val="22"/>
        </w:rPr>
        <w:t>zastoupen:</w:t>
      </w:r>
      <w:r w:rsidRPr="009235FE">
        <w:rPr>
          <w:rFonts w:cs="Arial"/>
          <w:bCs/>
          <w:kern w:val="22"/>
          <w:szCs w:val="22"/>
        </w:rPr>
        <w:tab/>
        <w:t>Mgr. Ladislavou Jandovou, ředitelkou</w:t>
      </w:r>
    </w:p>
    <w:p w:rsidR="00231AB2" w:rsidRPr="009235FE" w:rsidRDefault="00231AB2" w:rsidP="00231AB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telefon:  </w:t>
      </w:r>
      <w:r w:rsidRPr="009235FE">
        <w:rPr>
          <w:rFonts w:cs="Arial"/>
          <w:bCs/>
          <w:kern w:val="22"/>
          <w:szCs w:val="22"/>
        </w:rPr>
        <w:tab/>
      </w:r>
      <w:r w:rsidR="009F6A49">
        <w:rPr>
          <w:rFonts w:cs="Arial"/>
          <w:bCs/>
          <w:kern w:val="22"/>
          <w:szCs w:val="22"/>
        </w:rPr>
        <w:t>xxxxxxxxxxxxxxxxxxxx</w:t>
      </w:r>
    </w:p>
    <w:p w:rsidR="00231AB2" w:rsidRPr="009235FE" w:rsidRDefault="00231AB2" w:rsidP="00231AB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e-mail: </w:t>
      </w:r>
      <w:r w:rsidRPr="009235FE">
        <w:rPr>
          <w:rFonts w:cs="Arial"/>
          <w:bCs/>
          <w:kern w:val="22"/>
          <w:szCs w:val="22"/>
        </w:rPr>
        <w:tab/>
      </w:r>
      <w:r w:rsidR="009F6A49">
        <w:rPr>
          <w:rFonts w:cs="Arial"/>
          <w:bCs/>
          <w:kern w:val="22"/>
          <w:szCs w:val="22"/>
        </w:rPr>
        <w:t>xxxxxxxxxxxxxxxxxxxx</w:t>
      </w:r>
    </w:p>
    <w:p w:rsidR="007838E7" w:rsidRPr="00AE372B" w:rsidRDefault="00231AB2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Del="00231AB2">
        <w:rPr>
          <w:rFonts w:cs="Arial"/>
          <w:b/>
          <w:bCs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="007838E7" w:rsidRPr="00AE372B">
        <w:rPr>
          <w:rFonts w:cs="Arial"/>
          <w:bCs/>
          <w:kern w:val="22"/>
          <w:szCs w:val="22"/>
        </w:rPr>
        <w:t>)</w:t>
      </w:r>
    </w:p>
    <w:p w:rsidR="00380284" w:rsidRPr="00AE372B" w:rsidRDefault="00380284" w:rsidP="006E4A20">
      <w:pPr>
        <w:pStyle w:val="Nadpis3"/>
      </w:pPr>
    </w:p>
    <w:p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380284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555739">
        <w:rPr>
          <w:kern w:val="22"/>
        </w:rPr>
        <w:t xml:space="preserve">kulturní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:rsidR="00BA5ECC" w:rsidRPr="00231AB2" w:rsidRDefault="00BA5ECC" w:rsidP="00231AB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231AB2">
        <w:rPr>
          <w:rFonts w:cs="Arial"/>
          <w:bCs/>
          <w:kern w:val="22"/>
          <w:szCs w:val="22"/>
        </w:rPr>
        <w:t xml:space="preserve">Vymezení </w:t>
      </w:r>
      <w:r w:rsidRPr="00231AB2">
        <w:rPr>
          <w:kern w:val="22"/>
        </w:rPr>
        <w:t>projektu</w:t>
      </w:r>
      <w:r w:rsidRPr="00231AB2">
        <w:rPr>
          <w:rFonts w:cs="Arial"/>
          <w:bCs/>
          <w:kern w:val="22"/>
          <w:szCs w:val="22"/>
        </w:rPr>
        <w:t xml:space="preserve">: </w:t>
      </w:r>
      <w:r w:rsidR="00231AB2" w:rsidRPr="00231AB2">
        <w:rPr>
          <w:rFonts w:cs="Arial"/>
          <w:b/>
          <w:bCs/>
          <w:kern w:val="22"/>
          <w:szCs w:val="22"/>
        </w:rPr>
        <w:t xml:space="preserve">Mimořádný koncert s Pražským komorním baletem - BALET </w:t>
      </w:r>
      <w:r w:rsidR="002C4B70">
        <w:rPr>
          <w:rFonts w:cs="Arial"/>
          <w:b/>
          <w:bCs/>
          <w:kern w:val="22"/>
          <w:szCs w:val="22"/>
        </w:rPr>
        <w:br/>
      </w:r>
      <w:r w:rsidR="00231AB2" w:rsidRPr="00231AB2">
        <w:rPr>
          <w:rFonts w:cs="Arial"/>
          <w:b/>
          <w:bCs/>
          <w:kern w:val="22"/>
          <w:szCs w:val="22"/>
        </w:rPr>
        <w:t>A HUDBA KOMORNĚ</w:t>
      </w:r>
      <w:r w:rsidR="002C4B70">
        <w:rPr>
          <w:rFonts w:cs="Arial"/>
          <w:b/>
          <w:bCs/>
          <w:kern w:val="22"/>
          <w:szCs w:val="22"/>
        </w:rPr>
        <w:t>.</w:t>
      </w:r>
      <w:r w:rsidRPr="00231AB2">
        <w:rPr>
          <w:kern w:val="22"/>
        </w:rPr>
        <w:t xml:space="preserve"> </w:t>
      </w:r>
      <w:r w:rsidR="00231AB2" w:rsidRPr="00231AB2">
        <w:t>Koncert se uskuteční v rámci 6. ročníku Mezinárodního hudebního festivalu Praha, Klasika s podtitulem „Cesty zářivé budoucnosti“.</w:t>
      </w:r>
      <w:r w:rsidR="00231AB2" w:rsidRPr="00231AB2">
        <w:rPr>
          <w:i/>
        </w:rPr>
        <w:t xml:space="preserve"> </w:t>
      </w:r>
      <w:r w:rsidRPr="00231AB2">
        <w:rPr>
          <w:kern w:val="22"/>
        </w:rPr>
        <w:t>(dále jen projekt)</w:t>
      </w:r>
    </w:p>
    <w:p w:rsidR="00BA5ECC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Termín konání projektu: </w:t>
      </w:r>
      <w:r w:rsidR="00EA45A9">
        <w:rPr>
          <w:rFonts w:cs="Arial"/>
          <w:bCs/>
          <w:kern w:val="22"/>
          <w:szCs w:val="22"/>
        </w:rPr>
        <w:t xml:space="preserve"> </w:t>
      </w:r>
      <w:r w:rsidR="00231AB2" w:rsidRPr="00FF0B7D">
        <w:rPr>
          <w:b/>
        </w:rPr>
        <w:t>28.</w:t>
      </w:r>
      <w:r w:rsidR="00231AB2">
        <w:rPr>
          <w:b/>
        </w:rPr>
        <w:t xml:space="preserve"> </w:t>
      </w:r>
      <w:r w:rsidR="00231AB2" w:rsidRPr="00FF0B7D">
        <w:rPr>
          <w:b/>
        </w:rPr>
        <w:t>7.</w:t>
      </w:r>
      <w:r w:rsidR="00231AB2">
        <w:rPr>
          <w:b/>
        </w:rPr>
        <w:t xml:space="preserve"> </w:t>
      </w:r>
      <w:r w:rsidR="00231AB2" w:rsidRPr="00FF0B7D">
        <w:rPr>
          <w:b/>
        </w:rPr>
        <w:t xml:space="preserve">2019 </w:t>
      </w:r>
      <w:r w:rsidR="00231AB2" w:rsidRPr="00231AB2">
        <w:t>v</w:t>
      </w:r>
      <w:r w:rsidR="00A91562">
        <w:t> </w:t>
      </w:r>
      <w:r w:rsidR="00231AB2" w:rsidRPr="00231AB2">
        <w:t>19</w:t>
      </w:r>
      <w:r w:rsidR="00A91562">
        <w:t>.</w:t>
      </w:r>
      <w:r w:rsidR="00231AB2" w:rsidRPr="00231AB2">
        <w:t>30 hodin, příprava od 1</w:t>
      </w:r>
      <w:r w:rsidR="008A2209">
        <w:t>7</w:t>
      </w:r>
      <w:r w:rsidR="00231AB2" w:rsidRPr="00231AB2">
        <w:t>.00 hodin</w:t>
      </w:r>
      <w:r w:rsidR="00231AB2">
        <w:t xml:space="preserve">, úklid do </w:t>
      </w:r>
      <w:r w:rsidR="00582488">
        <w:t>21</w:t>
      </w:r>
      <w:r w:rsidR="00231AB2">
        <w:t>.00</w:t>
      </w:r>
    </w:p>
    <w:p w:rsidR="000572E6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Místo konání projektu: </w:t>
      </w:r>
      <w:r w:rsidR="00514346">
        <w:rPr>
          <w:rFonts w:cs="Arial"/>
          <w:bCs/>
          <w:kern w:val="22"/>
          <w:szCs w:val="22"/>
        </w:rPr>
        <w:t xml:space="preserve">  </w:t>
      </w:r>
      <w:r w:rsidR="00D72738">
        <w:rPr>
          <w:rFonts w:cs="Arial"/>
          <w:bCs/>
          <w:kern w:val="22"/>
          <w:szCs w:val="22"/>
        </w:rPr>
        <w:t xml:space="preserve"> </w:t>
      </w:r>
      <w:r w:rsidR="00231AB2" w:rsidRPr="00231AB2">
        <w:rPr>
          <w:rFonts w:cs="Arial"/>
          <w:b/>
          <w:bCs/>
          <w:kern w:val="22"/>
          <w:szCs w:val="22"/>
        </w:rPr>
        <w:t>velký sál MKP</w:t>
      </w:r>
    </w:p>
    <w:p w:rsidR="006E4A20" w:rsidRPr="00AE372B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VI, odst. 2 Zřizovací listiny MKP.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:rsidR="005248FC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  <w:r w:rsidR="00367CD7" w:rsidRPr="005248FC">
        <w:rPr>
          <w:kern w:val="22"/>
        </w:rPr>
        <w:t xml:space="preserve"> </w:t>
      </w:r>
    </w:p>
    <w:p w:rsidR="007838E7" w:rsidRPr="005248FC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:rsidR="001C7703" w:rsidRPr="00AE372B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:rsidR="007838E7" w:rsidRPr="00AE372B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57905" w:rsidRPr="00AE372B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požární hlídku</w:t>
      </w:r>
      <w:r w:rsidR="007838E7" w:rsidRPr="00AE372B">
        <w:rPr>
          <w:kern w:val="22"/>
        </w:rPr>
        <w:t xml:space="preserve"> </w:t>
      </w:r>
    </w:p>
    <w:p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:rsidR="009B1EBB" w:rsidRPr="00AE372B" w:rsidRDefault="00221749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výrobu</w:t>
      </w:r>
      <w:r w:rsidR="00673AFA" w:rsidRPr="00AE372B">
        <w:rPr>
          <w:kern w:val="22"/>
        </w:rPr>
        <w:t xml:space="preserve"> a </w:t>
      </w:r>
      <w:r w:rsidR="009B1EBB" w:rsidRPr="00AE372B">
        <w:rPr>
          <w:kern w:val="22"/>
        </w:rPr>
        <w:t>prodej vstupenek</w:t>
      </w:r>
      <w:r w:rsidR="00B31584">
        <w:rPr>
          <w:kern w:val="22"/>
        </w:rPr>
        <w:t xml:space="preserve"> v pokladně MKP</w:t>
      </w:r>
    </w:p>
    <w:p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:rsidR="007838E7" w:rsidRPr="00367CD7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</w:t>
      </w:r>
    </w:p>
    <w:p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231AB2">
        <w:rPr>
          <w:kern w:val="22"/>
        </w:rPr>
        <w:t xml:space="preserve">a honorář </w:t>
      </w:r>
      <w:r w:rsidR="00860CC6">
        <w:rPr>
          <w:kern w:val="22"/>
        </w:rPr>
        <w:t>výkonných umělců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:rsidR="0093261C" w:rsidRPr="00AE372B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:rsidR="001C7703" w:rsidRPr="00AE372B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:rsidR="001C7703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</w:t>
      </w:r>
      <w:r w:rsidR="00232281" w:rsidRPr="00DA076C">
        <w:rPr>
          <w:kern w:val="22"/>
        </w:rPr>
        <w:t xml:space="preserve"> </w:t>
      </w:r>
      <w:r w:rsidRPr="00DA076C">
        <w:rPr>
          <w:kern w:val="22"/>
        </w:rPr>
        <w:t>MKP</w:t>
      </w:r>
    </w:p>
    <w:p w:rsidR="00985EA1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:rsidR="00DA076C" w:rsidRPr="00DA076C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:rsidR="00FC0FCF" w:rsidRPr="00FC0FCF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367CD7" w:rsidRDefault="00367CD7" w:rsidP="006E4A20">
      <w:pPr>
        <w:pStyle w:val="Nadpis3"/>
      </w:pPr>
      <w:bookmarkStart w:id="2" w:name="_Ref376853813"/>
    </w:p>
    <w:bookmarkEnd w:id="2"/>
    <w:p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:rsidR="00367CD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 w:rsidR="00DA076C"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:rsidR="0014754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:rsidR="008735E6" w:rsidRPr="003A568B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kern w:val="22"/>
        </w:rPr>
        <w:t>V</w:t>
      </w:r>
      <w:r w:rsidRPr="00367CD7">
        <w:rPr>
          <w:kern w:val="22"/>
        </w:rPr>
        <w:t> </w:t>
      </w:r>
      <w:r w:rsidRPr="008735E6">
        <w:rPr>
          <w:kern w:val="22"/>
        </w:rPr>
        <w:t>případě, kdy ze závažných důvodů nebude někter</w:t>
      </w:r>
      <w:r w:rsidR="00DA076C" w:rsidRPr="008735E6">
        <w:rPr>
          <w:kern w:val="22"/>
        </w:rPr>
        <w:t>ý</w:t>
      </w:r>
      <w:r w:rsidRPr="008735E6">
        <w:rPr>
          <w:kern w:val="22"/>
        </w:rPr>
        <w:t xml:space="preserve"> z </w:t>
      </w:r>
      <w:r w:rsidR="00DA076C" w:rsidRPr="008735E6">
        <w:rPr>
          <w:kern w:val="22"/>
        </w:rPr>
        <w:t>výkonných umělců</w:t>
      </w:r>
      <w:r w:rsidRPr="008735E6">
        <w:rPr>
          <w:kern w:val="22"/>
        </w:rPr>
        <w:t xml:space="preserve"> moci </w:t>
      </w:r>
      <w:r w:rsidR="0093261C" w:rsidRPr="008735E6">
        <w:rPr>
          <w:kern w:val="22"/>
        </w:rPr>
        <w:t xml:space="preserve">projekt </w:t>
      </w:r>
      <w:r w:rsidR="00DA076C" w:rsidRPr="008735E6">
        <w:rPr>
          <w:kern w:val="22"/>
        </w:rPr>
        <w:t>uskutečnit</w:t>
      </w:r>
      <w:r w:rsidR="008735E6">
        <w:rPr>
          <w:kern w:val="22"/>
        </w:rPr>
        <w:t xml:space="preserve"> nebo dojde k jiné skutečnosti, která by mohla konání projektu ohrozit, je p</w:t>
      </w:r>
      <w:r w:rsidR="002B0086">
        <w:rPr>
          <w:kern w:val="22"/>
        </w:rPr>
        <w:t>artner</w:t>
      </w:r>
      <w:r w:rsidR="008735E6">
        <w:rPr>
          <w:kern w:val="22"/>
        </w:rPr>
        <w:t xml:space="preserve"> povinen neprodleně poté, kdy se o ní sám dozví, o této skutečnosti informovat MKP. </w:t>
      </w:r>
      <w:r w:rsidR="003A568B">
        <w:rPr>
          <w:kern w:val="22"/>
        </w:rPr>
        <w:t>Smluvní strany se zavazují společně hledat řešení vzniklé situace.</w:t>
      </w:r>
    </w:p>
    <w:p w:rsidR="003A568B" w:rsidRDefault="003A568B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</w:t>
      </w:r>
      <w:r w:rsidRPr="003A568B">
        <w:rPr>
          <w:rFonts w:cs="Arial"/>
          <w:bCs/>
          <w:kern w:val="22"/>
          <w:szCs w:val="22"/>
        </w:rPr>
        <w:t>okud</w:t>
      </w:r>
      <w:r>
        <w:rPr>
          <w:rFonts w:cs="Arial"/>
          <w:bCs/>
          <w:kern w:val="22"/>
          <w:szCs w:val="22"/>
        </w:rPr>
        <w:t xml:space="preserve"> dojde</w:t>
      </w:r>
      <w:r w:rsidRPr="003A568B">
        <w:rPr>
          <w:rFonts w:cs="Arial"/>
          <w:bCs/>
          <w:kern w:val="22"/>
          <w:szCs w:val="22"/>
        </w:rPr>
        <w:t xml:space="preserve"> k neuskutečnění </w:t>
      </w:r>
      <w:r>
        <w:rPr>
          <w:rFonts w:cs="Arial"/>
          <w:bCs/>
          <w:kern w:val="22"/>
          <w:szCs w:val="22"/>
        </w:rPr>
        <w:t xml:space="preserve">projektu </w:t>
      </w:r>
      <w:r w:rsidRPr="003A568B">
        <w:rPr>
          <w:rFonts w:cs="Arial"/>
          <w:bCs/>
          <w:kern w:val="22"/>
          <w:szCs w:val="22"/>
        </w:rPr>
        <w:t>prokazatelně zaviněním p</w:t>
      </w:r>
      <w:r w:rsidR="002B0086">
        <w:rPr>
          <w:rFonts w:cs="Arial"/>
          <w:bCs/>
          <w:kern w:val="22"/>
          <w:szCs w:val="22"/>
        </w:rPr>
        <w:t>artnera</w:t>
      </w:r>
      <w:r w:rsidRPr="003A568B">
        <w:rPr>
          <w:rFonts w:cs="Arial"/>
          <w:bCs/>
          <w:kern w:val="22"/>
          <w:szCs w:val="22"/>
        </w:rPr>
        <w:t xml:space="preserve"> a </w:t>
      </w:r>
      <w:r>
        <w:rPr>
          <w:rFonts w:cs="Arial"/>
          <w:bCs/>
          <w:kern w:val="22"/>
          <w:szCs w:val="22"/>
        </w:rPr>
        <w:t>MKP o </w:t>
      </w:r>
      <w:r w:rsidRPr="003A568B">
        <w:rPr>
          <w:rFonts w:cs="Arial"/>
          <w:bCs/>
          <w:kern w:val="22"/>
          <w:szCs w:val="22"/>
        </w:rPr>
        <w:t>uvedené skutečnosti nebyl</w:t>
      </w:r>
      <w:r>
        <w:rPr>
          <w:rFonts w:cs="Arial"/>
          <w:bCs/>
          <w:kern w:val="22"/>
          <w:szCs w:val="22"/>
        </w:rPr>
        <w:t>a</w:t>
      </w:r>
      <w:r w:rsidRPr="003A568B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informována</w:t>
      </w:r>
      <w:r w:rsidRPr="003A568B">
        <w:rPr>
          <w:rFonts w:cs="Arial"/>
          <w:bCs/>
          <w:kern w:val="22"/>
          <w:szCs w:val="22"/>
        </w:rPr>
        <w:t xml:space="preserve"> alespoň dva týdny před termínem plnění</w:t>
      </w:r>
      <w:r>
        <w:rPr>
          <w:rFonts w:cs="Arial"/>
          <w:bCs/>
          <w:kern w:val="22"/>
          <w:szCs w:val="22"/>
        </w:rPr>
        <w:t>, uhradí p</w:t>
      </w:r>
      <w:r w:rsidR="002B0086">
        <w:rPr>
          <w:rFonts w:cs="Arial"/>
          <w:bCs/>
          <w:kern w:val="22"/>
          <w:szCs w:val="22"/>
        </w:rPr>
        <w:t>artner</w:t>
      </w:r>
      <w:r>
        <w:rPr>
          <w:rFonts w:cs="Arial"/>
          <w:bCs/>
          <w:kern w:val="22"/>
          <w:szCs w:val="22"/>
        </w:rPr>
        <w:t xml:space="preserve"> ve prospěch MKP smluvní pokutu ve výši 5 000 Kč</w:t>
      </w:r>
      <w:r w:rsidRPr="003A568B">
        <w:rPr>
          <w:rFonts w:cs="Arial"/>
          <w:bCs/>
          <w:kern w:val="22"/>
          <w:szCs w:val="22"/>
        </w:rPr>
        <w:t xml:space="preserve">. </w:t>
      </w:r>
    </w:p>
    <w:p w:rsidR="00C06D17" w:rsidRDefault="00C06D1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3" w:name="_Ref376854014"/>
      <w:r>
        <w:rPr>
          <w:kern w:val="22"/>
        </w:rPr>
        <w:t>S</w:t>
      </w:r>
      <w:r w:rsidR="006E4A20">
        <w:rPr>
          <w:kern w:val="22"/>
        </w:rPr>
        <w:t>mluvní s</w:t>
      </w:r>
      <w:r>
        <w:rPr>
          <w:kern w:val="22"/>
        </w:rPr>
        <w:t xml:space="preserve">trany </w:t>
      </w:r>
      <w:r w:rsidR="006E4A20">
        <w:rPr>
          <w:kern w:val="22"/>
        </w:rPr>
        <w:t>se zavazují</w:t>
      </w:r>
      <w:r>
        <w:rPr>
          <w:kern w:val="22"/>
        </w:rPr>
        <w:t>, že během akce nebudou provádě</w:t>
      </w:r>
      <w:r w:rsidR="006E4A20">
        <w:rPr>
          <w:kern w:val="22"/>
        </w:rPr>
        <w:t>t</w:t>
      </w:r>
      <w:r>
        <w:rPr>
          <w:kern w:val="22"/>
        </w:rPr>
        <w:t xml:space="preserve">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838E7" w:rsidRPr="00AE372B" w:rsidRDefault="007838E7" w:rsidP="006E4A20">
      <w:pPr>
        <w:pStyle w:val="Nadpis3"/>
      </w:pPr>
      <w:bookmarkStart w:id="4" w:name="_Ref372800463"/>
    </w:p>
    <w:bookmarkEnd w:id="4"/>
    <w:p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5" w:name="_Ref372800495"/>
      <w:r>
        <w:rPr>
          <w:kern w:val="22"/>
        </w:rPr>
        <w:lastRenderedPageBreak/>
        <w:t xml:space="preserve">Strany se zavazují, že v rámci projektu nebudou propagovány jiné subjekty, s výjimkou případů uvedených v této smlouvě. 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Smluvní strany jsou oprávněny v rámci projektu propagovat svou vlastní činnost, kterou provádějí mimo tento projekt, zejména jsou oprávněny na místě realizace projektu umístit propagační roll up a před projektem promítnout krátké video propagující činnost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5"/>
    <w:p w:rsidR="007838E7" w:rsidRPr="00AE372B" w:rsidRDefault="007838E7" w:rsidP="006E4A20">
      <w:pPr>
        <w:pStyle w:val="Nadpis3"/>
      </w:pPr>
    </w:p>
    <w:p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:rsidR="00860CC6" w:rsidRPr="00E12068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Cena vstupenek</w:t>
      </w:r>
      <w:r w:rsidRPr="00AE372B">
        <w:rPr>
          <w:rFonts w:cs="Arial"/>
          <w:bCs/>
          <w:kern w:val="22"/>
          <w:szCs w:val="22"/>
        </w:rPr>
        <w:t xml:space="preserve">: </w:t>
      </w:r>
      <w:r w:rsidR="00231AB2">
        <w:rPr>
          <w:rFonts w:ascii="Calibri" w:hAnsi="Calibri" w:cs="Calibri"/>
          <w:color w:val="333333"/>
          <w:szCs w:val="22"/>
          <w:shd w:val="clear" w:color="auto" w:fill="FFFFFF"/>
        </w:rPr>
        <w:t> </w:t>
      </w:r>
      <w:r w:rsidR="00231AB2" w:rsidRPr="00E12068">
        <w:rPr>
          <w:rFonts w:cs="Arial"/>
          <w:szCs w:val="22"/>
          <w:shd w:val="clear" w:color="auto" w:fill="FFFFFF"/>
        </w:rPr>
        <w:t>300 Kč / pro studenty a seniory cena vstupenky 100 Kč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231AB2">
        <w:rPr>
          <w:rFonts w:cs="Arial"/>
          <w:bCs/>
          <w:kern w:val="22"/>
          <w:szCs w:val="22"/>
        </w:rPr>
        <w:t>6</w:t>
      </w:r>
      <w:r w:rsidR="00231AB2" w:rsidRPr="00AE372B"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 xml:space="preserve">ks volných vstupenek pro </w:t>
      </w:r>
      <w:r>
        <w:rPr>
          <w:rFonts w:cs="Arial"/>
          <w:bCs/>
          <w:kern w:val="22"/>
          <w:szCs w:val="22"/>
        </w:rPr>
        <w:t>propagační potřeby partnera</w:t>
      </w:r>
      <w:r w:rsidRPr="00AE372B">
        <w:rPr>
          <w:rFonts w:cs="Arial"/>
          <w:bCs/>
          <w:kern w:val="22"/>
          <w:szCs w:val="22"/>
        </w:rPr>
        <w:t xml:space="preserve"> a předá </w:t>
      </w:r>
      <w:r>
        <w:rPr>
          <w:rFonts w:cs="Arial"/>
          <w:bCs/>
          <w:kern w:val="22"/>
          <w:szCs w:val="22"/>
        </w:rPr>
        <w:t xml:space="preserve">je jeho </w:t>
      </w:r>
      <w:r w:rsidRPr="00AE372B">
        <w:rPr>
          <w:rFonts w:cs="Arial"/>
          <w:bCs/>
          <w:kern w:val="22"/>
          <w:szCs w:val="22"/>
        </w:rPr>
        <w:t xml:space="preserve">pověřenému </w:t>
      </w:r>
      <w:r>
        <w:rPr>
          <w:rFonts w:cs="Arial"/>
          <w:bCs/>
          <w:kern w:val="22"/>
          <w:szCs w:val="22"/>
        </w:rPr>
        <w:t xml:space="preserve">zaměstnanci </w:t>
      </w:r>
      <w:r w:rsidRPr="00AE372B">
        <w:rPr>
          <w:rFonts w:cs="Arial"/>
          <w:bCs/>
          <w:kern w:val="22"/>
          <w:szCs w:val="22"/>
        </w:rPr>
        <w:t xml:space="preserve">nejpozději 14 dní před </w:t>
      </w:r>
      <w:r>
        <w:rPr>
          <w:rFonts w:cs="Arial"/>
          <w:bCs/>
          <w:kern w:val="22"/>
          <w:szCs w:val="22"/>
        </w:rPr>
        <w:t>konáním projektu</w:t>
      </w:r>
      <w:r w:rsidRPr="00AE372B">
        <w:rPr>
          <w:rFonts w:cs="Arial"/>
          <w:bCs/>
          <w:kern w:val="22"/>
          <w:szCs w:val="22"/>
        </w:rPr>
        <w:t xml:space="preserve">.   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231AB2">
        <w:rPr>
          <w:rFonts w:cs="Arial"/>
          <w:bCs/>
          <w:kern w:val="22"/>
          <w:szCs w:val="22"/>
        </w:rPr>
        <w:t xml:space="preserve">6 </w:t>
      </w:r>
      <w:r w:rsidRPr="00AE372B">
        <w:rPr>
          <w:rFonts w:cs="Arial"/>
          <w:bCs/>
          <w:kern w:val="22"/>
          <w:szCs w:val="22"/>
        </w:rPr>
        <w:t xml:space="preserve">ks volných vstupenek </w:t>
      </w:r>
      <w:r>
        <w:rPr>
          <w:rFonts w:cs="Arial"/>
          <w:bCs/>
          <w:kern w:val="22"/>
          <w:szCs w:val="22"/>
        </w:rPr>
        <w:t>pro vlastní potřebu</w:t>
      </w:r>
      <w:r w:rsidRPr="00AE372B">
        <w:rPr>
          <w:rFonts w:cs="Arial"/>
          <w:bCs/>
          <w:kern w:val="22"/>
          <w:szCs w:val="22"/>
        </w:rPr>
        <w:t>.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231AB2">
        <w:rPr>
          <w:rFonts w:cs="Arial"/>
          <w:bCs/>
          <w:kern w:val="22"/>
          <w:szCs w:val="22"/>
        </w:rPr>
        <w:t xml:space="preserve">8 </w:t>
      </w:r>
      <w:r w:rsidRPr="00AE372B">
        <w:rPr>
          <w:rFonts w:cs="Arial"/>
          <w:bCs/>
          <w:kern w:val="22"/>
          <w:szCs w:val="22"/>
        </w:rPr>
        <w:t>míst pro zvukaře.</w:t>
      </w:r>
    </w:p>
    <w:p w:rsidR="00420FB2" w:rsidRPr="00DA076C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:rsidR="00420FB2" w:rsidRPr="00AE372B" w:rsidRDefault="00420FB2" w:rsidP="006E4A20">
      <w:pPr>
        <w:pStyle w:val="Nadpis3"/>
      </w:pPr>
    </w:p>
    <w:p w:rsidR="00891F94" w:rsidRPr="00B72B7C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:rsidR="005248FC" w:rsidRPr="005248FC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nižší </w:t>
      </w:r>
      <w:r w:rsidR="00F257B2">
        <w:rPr>
          <w:rFonts w:cs="Arial"/>
          <w:bCs/>
          <w:kern w:val="22"/>
          <w:szCs w:val="22"/>
        </w:rPr>
        <w:t>nebo rovna</w:t>
      </w:r>
      <w:r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D3303F">
        <w:rPr>
          <w:rFonts w:cs="Arial"/>
          <w:bCs/>
          <w:kern w:val="22"/>
          <w:szCs w:val="22"/>
        </w:rPr>
        <w:t xml:space="preserve"> </w:t>
      </w:r>
      <w:r w:rsidR="00582488">
        <w:rPr>
          <w:rFonts w:cs="Arial"/>
          <w:bCs/>
          <w:kern w:val="22"/>
          <w:szCs w:val="22"/>
        </w:rPr>
        <w:t>6 300</w:t>
      </w:r>
      <w:r w:rsidR="00582488" w:rsidRPr="005248FC">
        <w:rPr>
          <w:rFonts w:cs="Arial"/>
          <w:bCs/>
          <w:kern w:val="22"/>
          <w:szCs w:val="22"/>
        </w:rPr>
        <w:t xml:space="preserve"> </w:t>
      </w:r>
      <w:r w:rsidRPr="005248FC"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:rsidR="003A568B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5248FC">
        <w:rPr>
          <w:rFonts w:cs="Arial"/>
          <w:bCs/>
          <w:kern w:val="22"/>
          <w:szCs w:val="22"/>
        </w:rPr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z prodeje vyšší než </w:t>
      </w:r>
      <w:r w:rsidR="00582488">
        <w:rPr>
          <w:rFonts w:cs="Arial"/>
          <w:bCs/>
          <w:kern w:val="22"/>
          <w:szCs w:val="22"/>
        </w:rPr>
        <w:t xml:space="preserve">6 300 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582488">
        <w:rPr>
          <w:rFonts w:cs="Arial"/>
          <w:bCs/>
          <w:kern w:val="22"/>
          <w:szCs w:val="22"/>
        </w:rPr>
        <w:t xml:space="preserve">15 750 </w:t>
      </w:r>
      <w:r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582488">
        <w:rPr>
          <w:rFonts w:cs="Arial"/>
          <w:bCs/>
          <w:kern w:val="22"/>
          <w:szCs w:val="22"/>
        </w:rPr>
        <w:t xml:space="preserve">6 300 </w:t>
      </w:r>
      <w:r w:rsidR="000B07E7">
        <w:rPr>
          <w:rFonts w:cs="Arial"/>
          <w:bCs/>
          <w:kern w:val="22"/>
          <w:szCs w:val="22"/>
        </w:rPr>
        <w:t xml:space="preserve">Kč a </w:t>
      </w:r>
      <w:bookmarkEnd w:id="6"/>
      <w:r w:rsidR="000B07E7">
        <w:rPr>
          <w:rFonts w:cs="Arial"/>
          <w:bCs/>
          <w:kern w:val="22"/>
          <w:szCs w:val="22"/>
        </w:rPr>
        <w:t>partnerovi zbylý příjem z prodeje.</w:t>
      </w:r>
    </w:p>
    <w:p w:rsidR="0020429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582488">
        <w:rPr>
          <w:rFonts w:cs="Arial"/>
          <w:bCs/>
          <w:kern w:val="22"/>
          <w:szCs w:val="22"/>
        </w:rPr>
        <w:t>15 750</w:t>
      </w:r>
      <w:r w:rsidR="00582488" w:rsidRPr="000B07E7">
        <w:rPr>
          <w:rFonts w:cs="Arial"/>
          <w:bCs/>
          <w:kern w:val="22"/>
          <w:szCs w:val="22"/>
        </w:rPr>
        <w:t xml:space="preserve"> </w:t>
      </w:r>
      <w:r w:rsidRPr="000B07E7">
        <w:rPr>
          <w:rFonts w:cs="Arial"/>
          <w:bCs/>
          <w:kern w:val="22"/>
          <w:szCs w:val="22"/>
        </w:rPr>
        <w:t xml:space="preserve">Kč, náleží MKP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</w:t>
      </w:r>
      <w:r w:rsidR="000268BB">
        <w:rPr>
          <w:rFonts w:cs="Arial"/>
          <w:bCs/>
          <w:kern w:val="22"/>
          <w:szCs w:val="22"/>
        </w:rPr>
        <w:t>4</w:t>
      </w:r>
      <w:r w:rsidRPr="000B07E7">
        <w:rPr>
          <w:rFonts w:cs="Arial"/>
          <w:bCs/>
          <w:kern w:val="22"/>
          <w:szCs w:val="22"/>
        </w:rPr>
        <w:t xml:space="preserve">0 %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</w:t>
      </w:r>
      <w:r w:rsidR="000268BB">
        <w:rPr>
          <w:rFonts w:cs="Arial"/>
          <w:bCs/>
          <w:kern w:val="22"/>
          <w:szCs w:val="22"/>
        </w:rPr>
        <w:t>6</w:t>
      </w:r>
      <w:r w:rsidR="000268BB" w:rsidRPr="000B07E7">
        <w:rPr>
          <w:rFonts w:cs="Arial"/>
          <w:bCs/>
          <w:kern w:val="22"/>
          <w:szCs w:val="22"/>
        </w:rPr>
        <w:t xml:space="preserve">0 </w:t>
      </w:r>
      <w:r w:rsidRPr="000B07E7">
        <w:rPr>
          <w:rFonts w:cs="Arial"/>
          <w:bCs/>
          <w:kern w:val="22"/>
          <w:szCs w:val="22"/>
        </w:rPr>
        <w:t>%.</w:t>
      </w:r>
      <w:r w:rsidR="00462AF9" w:rsidRPr="000B07E7">
        <w:rPr>
          <w:rFonts w:cs="Arial"/>
          <w:bCs/>
          <w:kern w:val="22"/>
          <w:szCs w:val="22"/>
        </w:rPr>
        <w:t xml:space="preserve"> </w:t>
      </w:r>
      <w:bookmarkEnd w:id="7"/>
    </w:p>
    <w:p w:rsidR="00D3303F" w:rsidRPr="000B07E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B07E7">
        <w:rPr>
          <w:rFonts w:cs="Arial"/>
          <w:bCs/>
          <w:kern w:val="22"/>
          <w:szCs w:val="22"/>
        </w:rPr>
        <w:t>MKP do 14 dnů po realizaci projektu předloží partnerovi doklady o prodeji vstupenek v pokladně MKP.</w:t>
      </w:r>
    </w:p>
    <w:p w:rsidR="006C4233" w:rsidRPr="00AA3EB6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D27338" w:rsidRPr="00AA3EB6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6D7E13">
        <w:rPr>
          <w:rFonts w:cs="Arial"/>
          <w:bCs/>
          <w:kern w:val="22"/>
          <w:szCs w:val="22"/>
        </w:rPr>
        <w:t xml:space="preserve"> 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:rsidR="00390E4E" w:rsidRPr="00AE372B" w:rsidRDefault="00390E4E" w:rsidP="006E4A20">
      <w:pPr>
        <w:pStyle w:val="Nadpis3"/>
      </w:pPr>
    </w:p>
    <w:p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:rsidR="007838E7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7D2008" w:rsidRPr="009235FE" w:rsidRDefault="007D2008" w:rsidP="007D2008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Tato smlouva bude uveřejněna v registru smluv dle zákona č. 340/2015 Sb.</w:t>
      </w:r>
    </w:p>
    <w:p w:rsidR="00420FB2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:rsidR="002C4B70" w:rsidRPr="00AE372B" w:rsidRDefault="002C4B70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F41A1E" w:rsidRDefault="00F41A1E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:rsidR="008A2209" w:rsidRPr="009235FE" w:rsidRDefault="003A33B6" w:rsidP="008A2209">
      <w:pPr>
        <w:tabs>
          <w:tab w:val="left" w:pos="360"/>
          <w:tab w:val="left" w:pos="5040"/>
        </w:tabs>
        <w:spacing w:before="0"/>
        <w:jc w:val="both"/>
        <w:rPr>
          <w:rFonts w:cs="Arial"/>
          <w:kern w:val="22"/>
          <w:szCs w:val="22"/>
        </w:rPr>
      </w:pPr>
      <w:r w:rsidRPr="00AE372B">
        <w:rPr>
          <w:kern w:val="22"/>
        </w:rPr>
        <w:t xml:space="preserve">RNDr. Tomáš </w:t>
      </w:r>
      <w:r w:rsidR="00B72B7C">
        <w:rPr>
          <w:kern w:val="22"/>
        </w:rPr>
        <w:t>Řehák</w:t>
      </w:r>
      <w:r w:rsidR="008A2209">
        <w:rPr>
          <w:rFonts w:cs="Arial"/>
          <w:bCs/>
          <w:kern w:val="22"/>
          <w:szCs w:val="22"/>
        </w:rPr>
        <w:t xml:space="preserve"> </w:t>
      </w:r>
      <w:r w:rsidR="002C4B70">
        <w:rPr>
          <w:rFonts w:cs="Arial"/>
          <w:bCs/>
          <w:kern w:val="22"/>
          <w:szCs w:val="22"/>
        </w:rPr>
        <w:tab/>
      </w:r>
      <w:r w:rsidR="008A2209" w:rsidRPr="009235FE">
        <w:rPr>
          <w:rFonts w:cs="Arial"/>
          <w:bCs/>
          <w:kern w:val="22"/>
          <w:szCs w:val="22"/>
        </w:rPr>
        <w:t xml:space="preserve">Mgr. Ladislava Jandová, </w:t>
      </w:r>
    </w:p>
    <w:p w:rsidR="008A2209" w:rsidRPr="009235FE" w:rsidRDefault="008A2209" w:rsidP="008A2209">
      <w:pPr>
        <w:tabs>
          <w:tab w:val="left" w:pos="360"/>
          <w:tab w:val="left" w:pos="5040"/>
        </w:tabs>
        <w:spacing w:before="0"/>
        <w:jc w:val="both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ředitel MKP</w:t>
      </w:r>
      <w:r w:rsidRPr="009235FE">
        <w:rPr>
          <w:rFonts w:cs="Arial"/>
          <w:kern w:val="22"/>
          <w:szCs w:val="22"/>
        </w:rPr>
        <w:tab/>
      </w:r>
      <w:r w:rsidRPr="009235FE">
        <w:rPr>
          <w:rFonts w:cs="Arial"/>
          <w:bCs/>
          <w:kern w:val="22"/>
          <w:szCs w:val="22"/>
        </w:rPr>
        <w:t>ředitelka BALETU PRAHA, o. p. s.</w:t>
      </w:r>
      <w:r w:rsidRPr="009235FE" w:rsidDel="009779C9">
        <w:rPr>
          <w:rFonts w:cs="Arial"/>
          <w:bCs/>
          <w:kern w:val="22"/>
          <w:szCs w:val="22"/>
        </w:rPr>
        <w:t xml:space="preserve"> </w:t>
      </w:r>
    </w:p>
    <w:p w:rsidR="00C61EF3" w:rsidRPr="00AE372B" w:rsidRDefault="00C61EF3" w:rsidP="008A2209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</w:p>
    <w:sectPr w:rsidR="00C61EF3" w:rsidRPr="00AE372B" w:rsidSect="00F41A1E">
      <w:footerReference w:type="even" r:id="rId7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65" w:rsidRDefault="00321765">
      <w:pPr>
        <w:spacing w:before="0"/>
      </w:pPr>
      <w:r>
        <w:separator/>
      </w:r>
    </w:p>
  </w:endnote>
  <w:endnote w:type="continuationSeparator" w:id="0">
    <w:p w:rsidR="00321765" w:rsidRDefault="0032176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65" w:rsidRDefault="00321765">
      <w:pPr>
        <w:spacing w:before="0"/>
      </w:pPr>
      <w:r>
        <w:separator/>
      </w:r>
    </w:p>
  </w:footnote>
  <w:footnote w:type="continuationSeparator" w:id="0">
    <w:p w:rsidR="00321765" w:rsidRDefault="0032176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963672"/>
    <w:multiLevelType w:val="hybridMultilevel"/>
    <w:tmpl w:val="00481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474A"/>
    <w:rsid w:val="00025CE9"/>
    <w:rsid w:val="000268BB"/>
    <w:rsid w:val="00031D10"/>
    <w:rsid w:val="00055E0A"/>
    <w:rsid w:val="000572E6"/>
    <w:rsid w:val="000B07E7"/>
    <w:rsid w:val="000B167B"/>
    <w:rsid w:val="000C1774"/>
    <w:rsid w:val="000C3F90"/>
    <w:rsid w:val="000E446B"/>
    <w:rsid w:val="000E5678"/>
    <w:rsid w:val="000F4049"/>
    <w:rsid w:val="000F62CE"/>
    <w:rsid w:val="00122240"/>
    <w:rsid w:val="00130281"/>
    <w:rsid w:val="00130AE8"/>
    <w:rsid w:val="0013266B"/>
    <w:rsid w:val="00147547"/>
    <w:rsid w:val="00147584"/>
    <w:rsid w:val="001513BD"/>
    <w:rsid w:val="00180AD4"/>
    <w:rsid w:val="00194339"/>
    <w:rsid w:val="001A4C9E"/>
    <w:rsid w:val="001C7703"/>
    <w:rsid w:val="001D47CA"/>
    <w:rsid w:val="00204297"/>
    <w:rsid w:val="00215CC1"/>
    <w:rsid w:val="002206F2"/>
    <w:rsid w:val="00221749"/>
    <w:rsid w:val="002317F7"/>
    <w:rsid w:val="00231AB2"/>
    <w:rsid w:val="00232281"/>
    <w:rsid w:val="00234675"/>
    <w:rsid w:val="00235F03"/>
    <w:rsid w:val="002422B7"/>
    <w:rsid w:val="00255AFF"/>
    <w:rsid w:val="00257C51"/>
    <w:rsid w:val="002641A7"/>
    <w:rsid w:val="00267587"/>
    <w:rsid w:val="0027166D"/>
    <w:rsid w:val="00274558"/>
    <w:rsid w:val="00282E7E"/>
    <w:rsid w:val="002A2CC8"/>
    <w:rsid w:val="002B0086"/>
    <w:rsid w:val="002C4B70"/>
    <w:rsid w:val="002D3024"/>
    <w:rsid w:val="002E0638"/>
    <w:rsid w:val="002E40FC"/>
    <w:rsid w:val="002F3AD9"/>
    <w:rsid w:val="002F7F91"/>
    <w:rsid w:val="0030080D"/>
    <w:rsid w:val="00310290"/>
    <w:rsid w:val="00321765"/>
    <w:rsid w:val="00343CB6"/>
    <w:rsid w:val="00350289"/>
    <w:rsid w:val="00357905"/>
    <w:rsid w:val="0036347A"/>
    <w:rsid w:val="00367CD7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420FB2"/>
    <w:rsid w:val="004469C7"/>
    <w:rsid w:val="004503A0"/>
    <w:rsid w:val="00462AF9"/>
    <w:rsid w:val="00480A7C"/>
    <w:rsid w:val="0048686E"/>
    <w:rsid w:val="00492B04"/>
    <w:rsid w:val="004B02DE"/>
    <w:rsid w:val="004C3304"/>
    <w:rsid w:val="004F4C01"/>
    <w:rsid w:val="005069B7"/>
    <w:rsid w:val="00514346"/>
    <w:rsid w:val="00514C39"/>
    <w:rsid w:val="005248FC"/>
    <w:rsid w:val="00533D93"/>
    <w:rsid w:val="00551703"/>
    <w:rsid w:val="00555739"/>
    <w:rsid w:val="00555762"/>
    <w:rsid w:val="00562730"/>
    <w:rsid w:val="005703CF"/>
    <w:rsid w:val="0057659C"/>
    <w:rsid w:val="00582488"/>
    <w:rsid w:val="005A5F9C"/>
    <w:rsid w:val="005D60A9"/>
    <w:rsid w:val="00604482"/>
    <w:rsid w:val="00664E0F"/>
    <w:rsid w:val="00673AFA"/>
    <w:rsid w:val="00675545"/>
    <w:rsid w:val="006767D2"/>
    <w:rsid w:val="006C059B"/>
    <w:rsid w:val="006C4233"/>
    <w:rsid w:val="006C5699"/>
    <w:rsid w:val="006D7E13"/>
    <w:rsid w:val="006E4A20"/>
    <w:rsid w:val="006F6FFA"/>
    <w:rsid w:val="00721D9C"/>
    <w:rsid w:val="00746D55"/>
    <w:rsid w:val="00754637"/>
    <w:rsid w:val="007837FB"/>
    <w:rsid w:val="007838E7"/>
    <w:rsid w:val="00797F67"/>
    <w:rsid w:val="007D2008"/>
    <w:rsid w:val="007E0E78"/>
    <w:rsid w:val="007E7FD8"/>
    <w:rsid w:val="00820BB1"/>
    <w:rsid w:val="008272A4"/>
    <w:rsid w:val="00836B6B"/>
    <w:rsid w:val="00837D53"/>
    <w:rsid w:val="00857B27"/>
    <w:rsid w:val="00860CC6"/>
    <w:rsid w:val="008671AF"/>
    <w:rsid w:val="008735E6"/>
    <w:rsid w:val="00876055"/>
    <w:rsid w:val="00891F94"/>
    <w:rsid w:val="008A2209"/>
    <w:rsid w:val="008C45FC"/>
    <w:rsid w:val="008E0040"/>
    <w:rsid w:val="008E255B"/>
    <w:rsid w:val="00900AD2"/>
    <w:rsid w:val="00932046"/>
    <w:rsid w:val="0093261C"/>
    <w:rsid w:val="00947A2F"/>
    <w:rsid w:val="00985EA1"/>
    <w:rsid w:val="009927D5"/>
    <w:rsid w:val="009B1EBB"/>
    <w:rsid w:val="009D1823"/>
    <w:rsid w:val="009D5F45"/>
    <w:rsid w:val="009E5932"/>
    <w:rsid w:val="009F6A49"/>
    <w:rsid w:val="00A01DDE"/>
    <w:rsid w:val="00A06C95"/>
    <w:rsid w:val="00A14CEE"/>
    <w:rsid w:val="00A46EAF"/>
    <w:rsid w:val="00A548EF"/>
    <w:rsid w:val="00A84220"/>
    <w:rsid w:val="00A91562"/>
    <w:rsid w:val="00A9269A"/>
    <w:rsid w:val="00AA3EB6"/>
    <w:rsid w:val="00AA4EC3"/>
    <w:rsid w:val="00AB0DF9"/>
    <w:rsid w:val="00AE372B"/>
    <w:rsid w:val="00AF0118"/>
    <w:rsid w:val="00AF2809"/>
    <w:rsid w:val="00B17D0E"/>
    <w:rsid w:val="00B31584"/>
    <w:rsid w:val="00B4026F"/>
    <w:rsid w:val="00B6293F"/>
    <w:rsid w:val="00B65CC8"/>
    <w:rsid w:val="00B72B7C"/>
    <w:rsid w:val="00B94412"/>
    <w:rsid w:val="00BA5ECC"/>
    <w:rsid w:val="00BB4531"/>
    <w:rsid w:val="00BF5F45"/>
    <w:rsid w:val="00C02C5C"/>
    <w:rsid w:val="00C042F6"/>
    <w:rsid w:val="00C06B8F"/>
    <w:rsid w:val="00C06D17"/>
    <w:rsid w:val="00C20F43"/>
    <w:rsid w:val="00C32931"/>
    <w:rsid w:val="00C377D9"/>
    <w:rsid w:val="00C54F94"/>
    <w:rsid w:val="00C61EF3"/>
    <w:rsid w:val="00C65E49"/>
    <w:rsid w:val="00C76485"/>
    <w:rsid w:val="00CD44EA"/>
    <w:rsid w:val="00D0078A"/>
    <w:rsid w:val="00D03999"/>
    <w:rsid w:val="00D075E3"/>
    <w:rsid w:val="00D21208"/>
    <w:rsid w:val="00D2128A"/>
    <w:rsid w:val="00D27338"/>
    <w:rsid w:val="00D3303F"/>
    <w:rsid w:val="00D3604C"/>
    <w:rsid w:val="00D72738"/>
    <w:rsid w:val="00D862D3"/>
    <w:rsid w:val="00D91519"/>
    <w:rsid w:val="00DA076C"/>
    <w:rsid w:val="00DC4EE0"/>
    <w:rsid w:val="00DD24B5"/>
    <w:rsid w:val="00DE62BA"/>
    <w:rsid w:val="00DE72E9"/>
    <w:rsid w:val="00E03CF9"/>
    <w:rsid w:val="00E075DA"/>
    <w:rsid w:val="00E119D0"/>
    <w:rsid w:val="00E12068"/>
    <w:rsid w:val="00E2453C"/>
    <w:rsid w:val="00E260DF"/>
    <w:rsid w:val="00E403B8"/>
    <w:rsid w:val="00E500E0"/>
    <w:rsid w:val="00E94FD5"/>
    <w:rsid w:val="00EA45A9"/>
    <w:rsid w:val="00EA65AE"/>
    <w:rsid w:val="00EB3E34"/>
    <w:rsid w:val="00ED1D49"/>
    <w:rsid w:val="00EE568C"/>
    <w:rsid w:val="00F20D0E"/>
    <w:rsid w:val="00F257B2"/>
    <w:rsid w:val="00F31790"/>
    <w:rsid w:val="00F32765"/>
    <w:rsid w:val="00F33813"/>
    <w:rsid w:val="00F41A1E"/>
    <w:rsid w:val="00F434F0"/>
    <w:rsid w:val="00F600C3"/>
    <w:rsid w:val="00F84636"/>
    <w:rsid w:val="00F93A70"/>
    <w:rsid w:val="00F945C9"/>
    <w:rsid w:val="00FC0FCF"/>
    <w:rsid w:val="00FC54C9"/>
    <w:rsid w:val="00FC612C"/>
    <w:rsid w:val="00FE20A3"/>
    <w:rsid w:val="00FE3214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4E159FF8"/>
  <w15:docId w15:val="{5A94BBE7-04BD-47DA-B0FE-671E1F5D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1042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14</cp:revision>
  <cp:lastPrinted>2014-03-26T16:34:00Z</cp:lastPrinted>
  <dcterms:created xsi:type="dcterms:W3CDTF">2016-04-12T06:54:00Z</dcterms:created>
  <dcterms:modified xsi:type="dcterms:W3CDTF">2019-07-22T10:53:00Z</dcterms:modified>
</cp:coreProperties>
</file>