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E13" w:rsidRPr="00EE7056" w:rsidRDefault="00C76E13" w:rsidP="00734AF0">
      <w:pPr>
        <w:pBdr>
          <w:top w:val="single" w:sz="6" w:space="1" w:color="auto"/>
          <w:left w:val="single" w:sz="6" w:space="1" w:color="auto"/>
          <w:bottom w:val="single" w:sz="6" w:space="0" w:color="auto"/>
          <w:right w:val="single" w:sz="6" w:space="1" w:color="auto"/>
        </w:pBdr>
        <w:shd w:val="pct12" w:color="auto" w:fill="auto"/>
        <w:jc w:val="center"/>
        <w:rPr>
          <w:rFonts w:ascii="Calibri" w:hAnsi="Calibri" w:cs="Calibri"/>
          <w:b/>
          <w:sz w:val="22"/>
          <w:szCs w:val="22"/>
        </w:rPr>
      </w:pPr>
      <w:r w:rsidRPr="00EE7056">
        <w:rPr>
          <w:rFonts w:ascii="Calibri" w:hAnsi="Calibri" w:cs="Calibri"/>
          <w:b/>
          <w:sz w:val="22"/>
          <w:szCs w:val="22"/>
        </w:rPr>
        <w:t>SMLOUVA O DÍLO</w:t>
      </w:r>
      <w:r w:rsidR="00AA1B30" w:rsidRPr="00EE7056">
        <w:rPr>
          <w:rFonts w:ascii="Calibri" w:hAnsi="Calibri" w:cs="Calibri"/>
          <w:b/>
          <w:sz w:val="22"/>
          <w:szCs w:val="22"/>
        </w:rPr>
        <w:t xml:space="preserve"> č. </w:t>
      </w:r>
      <w:r w:rsidR="00EA1DFC" w:rsidRPr="00EE7056">
        <w:rPr>
          <w:rFonts w:ascii="Calibri" w:hAnsi="Calibri" w:cs="Calibri"/>
          <w:b/>
          <w:sz w:val="22"/>
          <w:szCs w:val="22"/>
        </w:rPr>
        <w:t>UKRUK/</w:t>
      </w:r>
      <w:r w:rsidR="003B0A54">
        <w:rPr>
          <w:rFonts w:ascii="Calibri" w:hAnsi="Calibri" w:cs="Calibri"/>
          <w:b/>
          <w:sz w:val="22"/>
          <w:szCs w:val="22"/>
        </w:rPr>
        <w:t>11498</w:t>
      </w:r>
      <w:r w:rsidR="00EA1DFC" w:rsidRPr="00EE7056">
        <w:rPr>
          <w:rFonts w:ascii="Calibri" w:hAnsi="Calibri" w:cs="Calibri"/>
          <w:b/>
          <w:sz w:val="22"/>
          <w:szCs w:val="22"/>
        </w:rPr>
        <w:t>/201</w:t>
      </w:r>
      <w:r w:rsidR="00180C69">
        <w:rPr>
          <w:rFonts w:ascii="Calibri" w:hAnsi="Calibri" w:cs="Calibri"/>
          <w:b/>
          <w:sz w:val="22"/>
          <w:szCs w:val="22"/>
        </w:rPr>
        <w:t>9</w:t>
      </w:r>
    </w:p>
    <w:p w:rsidR="009836AF" w:rsidRPr="00EE7056" w:rsidRDefault="009836AF" w:rsidP="002278EB">
      <w:pPr>
        <w:rPr>
          <w:rFonts w:ascii="Calibri" w:hAnsi="Calibri" w:cs="Calibri"/>
          <w:sz w:val="22"/>
          <w:szCs w:val="22"/>
        </w:rPr>
      </w:pPr>
    </w:p>
    <w:p w:rsidR="005A1CD0" w:rsidRPr="00EE7056" w:rsidRDefault="005A1CD0" w:rsidP="002278EB">
      <w:pPr>
        <w:rPr>
          <w:rFonts w:ascii="Calibri" w:hAnsi="Calibri" w:cs="Calibri"/>
          <w:sz w:val="22"/>
          <w:szCs w:val="22"/>
        </w:rPr>
      </w:pPr>
    </w:p>
    <w:p w:rsidR="00AA1B30" w:rsidRPr="00006B9A" w:rsidRDefault="007A32D5" w:rsidP="00AA1B30">
      <w:pPr>
        <w:pStyle w:val="Nadpis1"/>
        <w:rPr>
          <w:rFonts w:ascii="Calibri" w:hAnsi="Calibri" w:cs="Calibri"/>
          <w:szCs w:val="22"/>
        </w:rPr>
      </w:pPr>
      <w:r w:rsidRPr="00006B9A">
        <w:rPr>
          <w:rFonts w:ascii="Calibri" w:hAnsi="Calibri" w:cs="Calibri"/>
          <w:szCs w:val="22"/>
        </w:rPr>
        <w:t>Název akce</w:t>
      </w:r>
      <w:r w:rsidR="00AA1B30" w:rsidRPr="00006B9A">
        <w:rPr>
          <w:rFonts w:ascii="Calibri" w:hAnsi="Calibri" w:cs="Calibri"/>
          <w:szCs w:val="22"/>
        </w:rPr>
        <w:t xml:space="preserve"> </w:t>
      </w:r>
      <w:r w:rsidR="00D67AB0" w:rsidRPr="00D67AB0">
        <w:rPr>
          <w:rFonts w:ascii="Calibri" w:hAnsi="Calibri" w:cs="Calibri"/>
          <w:szCs w:val="22"/>
        </w:rPr>
        <w:t>„RUK SBZ – Rekonstrukce 5 ks tenisových kurtů ve SC Hostivař“</w:t>
      </w:r>
    </w:p>
    <w:p w:rsidR="007A32D5" w:rsidRPr="00EE7056" w:rsidRDefault="007A32D5" w:rsidP="00C76E13">
      <w:pPr>
        <w:jc w:val="center"/>
        <w:rPr>
          <w:rFonts w:ascii="Calibri" w:hAnsi="Calibri" w:cs="Calibri"/>
          <w:sz w:val="22"/>
          <w:szCs w:val="22"/>
        </w:rPr>
      </w:pPr>
    </w:p>
    <w:p w:rsidR="00C76E13" w:rsidRDefault="00C76E13" w:rsidP="00F3686A">
      <w:pPr>
        <w:jc w:val="center"/>
        <w:rPr>
          <w:rFonts w:ascii="Calibri" w:hAnsi="Calibri" w:cs="Calibri"/>
          <w:sz w:val="22"/>
          <w:szCs w:val="22"/>
        </w:rPr>
      </w:pPr>
      <w:r w:rsidRPr="00EE7056">
        <w:rPr>
          <w:rFonts w:ascii="Calibri" w:hAnsi="Calibri" w:cs="Calibri"/>
          <w:sz w:val="22"/>
          <w:szCs w:val="22"/>
        </w:rPr>
        <w:t xml:space="preserve">uzavřená </w:t>
      </w:r>
      <w:r w:rsidR="0067382A" w:rsidRPr="00EE7056">
        <w:rPr>
          <w:rFonts w:ascii="Calibri" w:hAnsi="Calibri" w:cs="Calibri"/>
          <w:sz w:val="22"/>
          <w:szCs w:val="22"/>
        </w:rPr>
        <w:t>podle ustanovení § 2586 a nás</w:t>
      </w:r>
      <w:r w:rsidR="000C4EF9" w:rsidRPr="00EE7056">
        <w:rPr>
          <w:rFonts w:ascii="Calibri" w:hAnsi="Calibri" w:cs="Calibri"/>
          <w:sz w:val="22"/>
          <w:szCs w:val="22"/>
        </w:rPr>
        <w:t xml:space="preserve">l. </w:t>
      </w:r>
      <w:r w:rsidR="0067382A" w:rsidRPr="00EE7056">
        <w:rPr>
          <w:rFonts w:ascii="Calibri" w:hAnsi="Calibri" w:cs="Calibri"/>
          <w:sz w:val="22"/>
          <w:szCs w:val="22"/>
        </w:rPr>
        <w:t>zák. č. 89/2012 Sb.,</w:t>
      </w:r>
      <w:r w:rsidR="00AA48E7" w:rsidRPr="00EE7056">
        <w:rPr>
          <w:rFonts w:ascii="Calibri" w:hAnsi="Calibri" w:cs="Calibri"/>
          <w:sz w:val="22"/>
          <w:szCs w:val="22"/>
        </w:rPr>
        <w:t xml:space="preserve"> občanského zákoníku,</w:t>
      </w:r>
      <w:r w:rsidR="0032745A" w:rsidRPr="00EE7056">
        <w:rPr>
          <w:rFonts w:ascii="Calibri" w:hAnsi="Calibri" w:cs="Calibri"/>
          <w:sz w:val="22"/>
          <w:szCs w:val="22"/>
        </w:rPr>
        <w:t xml:space="preserve"> ve znění pozdějších předpisů</w:t>
      </w:r>
      <w:r w:rsidR="0067382A" w:rsidRPr="00EE7056">
        <w:rPr>
          <w:rFonts w:ascii="Calibri" w:hAnsi="Calibri" w:cs="Calibri"/>
          <w:sz w:val="22"/>
          <w:szCs w:val="22"/>
        </w:rPr>
        <w:t xml:space="preserve"> (dále</w:t>
      </w:r>
      <w:r w:rsidR="00366895" w:rsidRPr="00EE7056">
        <w:rPr>
          <w:rFonts w:ascii="Calibri" w:hAnsi="Calibri" w:cs="Calibri"/>
          <w:sz w:val="22"/>
          <w:szCs w:val="22"/>
        </w:rPr>
        <w:t xml:space="preserve"> jen</w:t>
      </w:r>
      <w:r w:rsidR="0067382A" w:rsidRPr="00EE7056">
        <w:rPr>
          <w:rFonts w:ascii="Calibri" w:hAnsi="Calibri" w:cs="Calibri"/>
          <w:sz w:val="22"/>
          <w:szCs w:val="22"/>
        </w:rPr>
        <w:t xml:space="preserve"> </w:t>
      </w:r>
      <w:r w:rsidR="0030641B" w:rsidRPr="00EE7056">
        <w:rPr>
          <w:rFonts w:ascii="Calibri" w:hAnsi="Calibri" w:cs="Calibri"/>
          <w:sz w:val="22"/>
          <w:szCs w:val="22"/>
        </w:rPr>
        <w:t>„o</w:t>
      </w:r>
      <w:r w:rsidR="0067382A" w:rsidRPr="00EE7056">
        <w:rPr>
          <w:rFonts w:ascii="Calibri" w:hAnsi="Calibri" w:cs="Calibri"/>
          <w:sz w:val="22"/>
          <w:szCs w:val="22"/>
        </w:rPr>
        <w:t>bčanský zákoník“)</w:t>
      </w:r>
      <w:r w:rsidR="00F3686A" w:rsidRPr="00EE7056">
        <w:rPr>
          <w:rFonts w:ascii="Calibri" w:hAnsi="Calibri" w:cs="Calibri"/>
          <w:sz w:val="22"/>
          <w:szCs w:val="22"/>
        </w:rPr>
        <w:t xml:space="preserve"> </w:t>
      </w:r>
      <w:r w:rsidRPr="00EE7056">
        <w:rPr>
          <w:rFonts w:ascii="Calibri" w:hAnsi="Calibri" w:cs="Calibri"/>
          <w:sz w:val="22"/>
          <w:szCs w:val="22"/>
        </w:rPr>
        <w:t>mezi těmito smluvními stranami</w:t>
      </w:r>
      <w:r w:rsidR="005A1CD0" w:rsidRPr="00EE7056">
        <w:rPr>
          <w:rFonts w:ascii="Calibri" w:hAnsi="Calibri" w:cs="Calibri"/>
          <w:sz w:val="22"/>
          <w:szCs w:val="22"/>
        </w:rPr>
        <w:t>.</w:t>
      </w:r>
    </w:p>
    <w:p w:rsidR="00FF5BDF" w:rsidRPr="00EE7056" w:rsidRDefault="00FF5BDF" w:rsidP="00F3686A">
      <w:pPr>
        <w:jc w:val="center"/>
        <w:rPr>
          <w:rFonts w:ascii="Calibri" w:hAnsi="Calibri" w:cs="Calibri"/>
          <w:sz w:val="22"/>
          <w:szCs w:val="22"/>
        </w:rPr>
      </w:pPr>
    </w:p>
    <w:p w:rsidR="009836AF" w:rsidRPr="00EE7056" w:rsidRDefault="009836AF" w:rsidP="005A1CD0">
      <w:pPr>
        <w:rPr>
          <w:rFonts w:ascii="Calibri" w:hAnsi="Calibri" w:cs="Calibri"/>
          <w:sz w:val="22"/>
          <w:szCs w:val="22"/>
        </w:rPr>
      </w:pPr>
    </w:p>
    <w:p w:rsidR="00C76E13" w:rsidRPr="00EE7056" w:rsidRDefault="00C76E13" w:rsidP="00C76E13">
      <w:pPr>
        <w:shd w:val="pct20" w:color="auto" w:fill="auto"/>
        <w:jc w:val="center"/>
        <w:rPr>
          <w:rFonts w:ascii="Calibri" w:hAnsi="Calibri" w:cs="Calibri"/>
          <w:b/>
          <w:sz w:val="22"/>
          <w:szCs w:val="22"/>
        </w:rPr>
      </w:pPr>
      <w:r w:rsidRPr="00EE7056">
        <w:rPr>
          <w:rFonts w:ascii="Calibri" w:hAnsi="Calibri" w:cs="Calibri"/>
          <w:b/>
          <w:sz w:val="22"/>
          <w:szCs w:val="22"/>
        </w:rPr>
        <w:t>Článek I. Smluvní strany</w:t>
      </w:r>
    </w:p>
    <w:p w:rsidR="00D76931" w:rsidRPr="00EE7056" w:rsidRDefault="00D76931" w:rsidP="003E3935">
      <w:pPr>
        <w:rPr>
          <w:rFonts w:ascii="Calibri" w:hAnsi="Calibri" w:cs="Calibri"/>
          <w:b/>
          <w:sz w:val="22"/>
          <w:szCs w:val="22"/>
        </w:rPr>
      </w:pPr>
    </w:p>
    <w:p w:rsidR="00C76E13" w:rsidRPr="00EE7056" w:rsidRDefault="004D67D7" w:rsidP="00C76E13">
      <w:pPr>
        <w:rPr>
          <w:rFonts w:ascii="Calibri" w:hAnsi="Calibri" w:cs="Calibri"/>
          <w:b/>
          <w:sz w:val="22"/>
          <w:szCs w:val="22"/>
        </w:rPr>
      </w:pPr>
      <w:r w:rsidRPr="00EE7056">
        <w:rPr>
          <w:rFonts w:ascii="Calibri" w:hAnsi="Calibri" w:cs="Calibri"/>
          <w:b/>
          <w:sz w:val="22"/>
          <w:szCs w:val="22"/>
        </w:rPr>
        <w:t>1. Objednatel</w:t>
      </w:r>
      <w:r w:rsidR="00C76E13" w:rsidRPr="00EE7056">
        <w:rPr>
          <w:rFonts w:ascii="Calibri" w:hAnsi="Calibri" w:cs="Calibri"/>
          <w:b/>
          <w:sz w:val="22"/>
          <w:szCs w:val="22"/>
        </w:rPr>
        <w:t>:</w:t>
      </w:r>
    </w:p>
    <w:p w:rsidR="00260FA4" w:rsidRPr="00EE7056" w:rsidRDefault="00C76E13" w:rsidP="00C76E13">
      <w:pPr>
        <w:rPr>
          <w:rFonts w:ascii="Calibri" w:hAnsi="Calibri" w:cs="Calibri"/>
          <w:sz w:val="22"/>
          <w:szCs w:val="22"/>
        </w:rPr>
      </w:pPr>
      <w:r w:rsidRPr="00EE7056">
        <w:rPr>
          <w:rFonts w:ascii="Calibri" w:hAnsi="Calibri" w:cs="Calibri"/>
          <w:sz w:val="22"/>
          <w:szCs w:val="22"/>
        </w:rPr>
        <w:t>Název:</w:t>
      </w:r>
      <w:r w:rsidRPr="00EE7056">
        <w:rPr>
          <w:rFonts w:ascii="Calibri" w:hAnsi="Calibri" w:cs="Calibri"/>
          <w:sz w:val="22"/>
          <w:szCs w:val="22"/>
        </w:rPr>
        <w:tab/>
      </w:r>
      <w:r w:rsidRPr="00EE7056">
        <w:rPr>
          <w:rFonts w:ascii="Calibri" w:hAnsi="Calibri" w:cs="Calibri"/>
          <w:sz w:val="22"/>
          <w:szCs w:val="22"/>
        </w:rPr>
        <w:tab/>
      </w:r>
      <w:r w:rsidRPr="00EE7056">
        <w:rPr>
          <w:rFonts w:ascii="Calibri" w:hAnsi="Calibri" w:cs="Calibri"/>
          <w:sz w:val="22"/>
          <w:szCs w:val="22"/>
        </w:rPr>
        <w:tab/>
      </w:r>
      <w:r w:rsidRPr="00EE7056">
        <w:rPr>
          <w:rFonts w:ascii="Calibri" w:hAnsi="Calibri" w:cs="Calibri"/>
          <w:sz w:val="22"/>
          <w:szCs w:val="22"/>
        </w:rPr>
        <w:tab/>
      </w:r>
      <w:r w:rsidR="00A01888" w:rsidRPr="00EE7056">
        <w:rPr>
          <w:rFonts w:ascii="Calibri" w:hAnsi="Calibri" w:cs="Calibri"/>
          <w:sz w:val="22"/>
          <w:szCs w:val="22"/>
        </w:rPr>
        <w:t xml:space="preserve">         </w:t>
      </w:r>
      <w:r w:rsidR="007B0FC3" w:rsidRPr="00EE7056">
        <w:rPr>
          <w:rFonts w:ascii="Calibri" w:hAnsi="Calibri" w:cs="Calibri"/>
          <w:sz w:val="22"/>
          <w:szCs w:val="22"/>
        </w:rPr>
        <w:t xml:space="preserve"> </w:t>
      </w:r>
      <w:r w:rsidR="00A01888" w:rsidRPr="00EE7056">
        <w:rPr>
          <w:rFonts w:ascii="Calibri" w:hAnsi="Calibri" w:cs="Calibri"/>
          <w:sz w:val="22"/>
          <w:szCs w:val="22"/>
        </w:rPr>
        <w:t xml:space="preserve"> </w:t>
      </w:r>
      <w:r w:rsidR="006F0F2E" w:rsidRPr="00EE7056">
        <w:rPr>
          <w:rFonts w:ascii="Calibri" w:hAnsi="Calibri" w:cs="Calibri"/>
          <w:sz w:val="22"/>
          <w:szCs w:val="22"/>
        </w:rPr>
        <w:t xml:space="preserve"> </w:t>
      </w:r>
      <w:r w:rsidR="00FA0075" w:rsidRPr="00EE7056">
        <w:rPr>
          <w:rFonts w:ascii="Calibri" w:hAnsi="Calibri" w:cs="Calibri"/>
          <w:sz w:val="22"/>
          <w:szCs w:val="22"/>
        </w:rPr>
        <w:tab/>
      </w:r>
      <w:r w:rsidR="002B4E7A" w:rsidRPr="00EE7056">
        <w:rPr>
          <w:rFonts w:ascii="Calibri" w:hAnsi="Calibri" w:cs="Calibri"/>
          <w:sz w:val="22"/>
          <w:szCs w:val="22"/>
        </w:rPr>
        <w:t xml:space="preserve">Univerzita Karlova </w:t>
      </w:r>
    </w:p>
    <w:p w:rsidR="00C76E13" w:rsidRPr="00EE7056" w:rsidRDefault="00260FA4" w:rsidP="00C76E13">
      <w:pPr>
        <w:rPr>
          <w:rFonts w:ascii="Calibri" w:hAnsi="Calibri" w:cs="Calibri"/>
          <w:sz w:val="22"/>
          <w:szCs w:val="22"/>
        </w:rPr>
      </w:pPr>
      <w:r w:rsidRPr="00EE7056">
        <w:rPr>
          <w:rFonts w:ascii="Calibri" w:hAnsi="Calibri" w:cs="Calibri"/>
          <w:sz w:val="22"/>
          <w:szCs w:val="22"/>
        </w:rPr>
        <w:t xml:space="preserve">                                                </w:t>
      </w:r>
      <w:r w:rsidR="00A01888" w:rsidRPr="00EE7056">
        <w:rPr>
          <w:rFonts w:ascii="Calibri" w:hAnsi="Calibri" w:cs="Calibri"/>
          <w:sz w:val="22"/>
          <w:szCs w:val="22"/>
        </w:rPr>
        <w:t xml:space="preserve">      </w:t>
      </w:r>
      <w:r w:rsidR="007B0FC3" w:rsidRPr="00EE7056">
        <w:rPr>
          <w:rFonts w:ascii="Calibri" w:hAnsi="Calibri" w:cs="Calibri"/>
          <w:sz w:val="22"/>
          <w:szCs w:val="22"/>
        </w:rPr>
        <w:t xml:space="preserve">        </w:t>
      </w:r>
      <w:r w:rsidR="00A01888" w:rsidRPr="00EE7056">
        <w:rPr>
          <w:rFonts w:ascii="Calibri" w:hAnsi="Calibri" w:cs="Calibri"/>
          <w:sz w:val="22"/>
          <w:szCs w:val="22"/>
        </w:rPr>
        <w:t xml:space="preserve"> </w:t>
      </w:r>
      <w:r w:rsidR="007B0FC3" w:rsidRPr="00EE7056">
        <w:rPr>
          <w:rFonts w:ascii="Calibri" w:hAnsi="Calibri" w:cs="Calibri"/>
          <w:sz w:val="22"/>
          <w:szCs w:val="22"/>
        </w:rPr>
        <w:t xml:space="preserve"> </w:t>
      </w:r>
      <w:r w:rsidR="00A01888" w:rsidRPr="00EE7056">
        <w:rPr>
          <w:rFonts w:ascii="Calibri" w:hAnsi="Calibri" w:cs="Calibri"/>
          <w:sz w:val="22"/>
          <w:szCs w:val="22"/>
        </w:rPr>
        <w:t xml:space="preserve">  </w:t>
      </w:r>
      <w:r w:rsidR="00FA0075" w:rsidRPr="00EE7056">
        <w:rPr>
          <w:rFonts w:ascii="Calibri" w:hAnsi="Calibri" w:cs="Calibri"/>
          <w:sz w:val="22"/>
          <w:szCs w:val="22"/>
        </w:rPr>
        <w:tab/>
      </w:r>
      <w:r w:rsidR="005E6961" w:rsidRPr="00EE7056">
        <w:rPr>
          <w:rFonts w:ascii="Calibri" w:hAnsi="Calibri" w:cs="Calibri"/>
          <w:sz w:val="22"/>
          <w:szCs w:val="22"/>
        </w:rPr>
        <w:t>(</w:t>
      </w:r>
      <w:r w:rsidRPr="00EE7056">
        <w:rPr>
          <w:rFonts w:ascii="Calibri" w:hAnsi="Calibri" w:cs="Calibri"/>
          <w:sz w:val="22"/>
          <w:szCs w:val="22"/>
        </w:rPr>
        <w:t>Správa budov a zařízení</w:t>
      </w:r>
      <w:r w:rsidR="005E6961" w:rsidRPr="00EE7056">
        <w:rPr>
          <w:rFonts w:ascii="Calibri" w:hAnsi="Calibri" w:cs="Calibri"/>
          <w:sz w:val="22"/>
          <w:szCs w:val="22"/>
        </w:rPr>
        <w:t>)</w:t>
      </w:r>
      <w:r w:rsidR="00C76E13" w:rsidRPr="00EE7056">
        <w:rPr>
          <w:rFonts w:ascii="Calibri" w:hAnsi="Calibri" w:cs="Calibri"/>
          <w:sz w:val="22"/>
          <w:szCs w:val="22"/>
        </w:rPr>
        <w:t xml:space="preserve"> </w:t>
      </w:r>
    </w:p>
    <w:p w:rsidR="00C76E13" w:rsidRPr="00EE7056" w:rsidRDefault="00C76E13" w:rsidP="00C76E13">
      <w:pPr>
        <w:rPr>
          <w:rFonts w:ascii="Calibri" w:hAnsi="Calibri" w:cs="Calibri"/>
          <w:bCs/>
          <w:sz w:val="22"/>
          <w:szCs w:val="22"/>
        </w:rPr>
      </w:pPr>
      <w:r w:rsidRPr="00EE7056">
        <w:rPr>
          <w:rFonts w:ascii="Calibri" w:hAnsi="Calibri" w:cs="Calibri"/>
          <w:sz w:val="22"/>
          <w:szCs w:val="22"/>
        </w:rPr>
        <w:t>Sídlo:</w:t>
      </w:r>
      <w:r w:rsidRPr="00EE7056">
        <w:rPr>
          <w:rFonts w:ascii="Calibri" w:hAnsi="Calibri" w:cs="Calibri"/>
          <w:sz w:val="22"/>
          <w:szCs w:val="22"/>
        </w:rPr>
        <w:tab/>
      </w:r>
      <w:r w:rsidRPr="00EE7056">
        <w:rPr>
          <w:rFonts w:ascii="Calibri" w:hAnsi="Calibri" w:cs="Calibri"/>
          <w:sz w:val="22"/>
          <w:szCs w:val="22"/>
        </w:rPr>
        <w:tab/>
      </w:r>
      <w:r w:rsidRPr="00EE7056">
        <w:rPr>
          <w:rFonts w:ascii="Calibri" w:hAnsi="Calibri" w:cs="Calibri"/>
          <w:sz w:val="22"/>
          <w:szCs w:val="22"/>
        </w:rPr>
        <w:tab/>
      </w:r>
      <w:r w:rsidRPr="00EE7056">
        <w:rPr>
          <w:rFonts w:ascii="Calibri" w:hAnsi="Calibri" w:cs="Calibri"/>
          <w:sz w:val="22"/>
          <w:szCs w:val="22"/>
        </w:rPr>
        <w:tab/>
      </w:r>
      <w:r w:rsidR="00A01888" w:rsidRPr="00EE7056">
        <w:rPr>
          <w:rFonts w:ascii="Calibri" w:hAnsi="Calibri" w:cs="Calibri"/>
          <w:sz w:val="22"/>
          <w:szCs w:val="22"/>
        </w:rPr>
        <w:t xml:space="preserve">        </w:t>
      </w:r>
      <w:r w:rsidR="007B0FC3" w:rsidRPr="00EE7056">
        <w:rPr>
          <w:rFonts w:ascii="Calibri" w:hAnsi="Calibri" w:cs="Calibri"/>
          <w:sz w:val="22"/>
          <w:szCs w:val="22"/>
        </w:rPr>
        <w:t xml:space="preserve"> </w:t>
      </w:r>
      <w:r w:rsidR="00A01888" w:rsidRPr="00EE7056">
        <w:rPr>
          <w:rFonts w:ascii="Calibri" w:hAnsi="Calibri" w:cs="Calibri"/>
          <w:sz w:val="22"/>
          <w:szCs w:val="22"/>
        </w:rPr>
        <w:t xml:space="preserve">   </w:t>
      </w:r>
      <w:r w:rsidR="00FA0075" w:rsidRPr="00EE7056">
        <w:rPr>
          <w:rFonts w:ascii="Calibri" w:hAnsi="Calibri" w:cs="Calibri"/>
          <w:sz w:val="22"/>
          <w:szCs w:val="22"/>
        </w:rPr>
        <w:tab/>
      </w:r>
      <w:r w:rsidR="00AA48E7" w:rsidRPr="00EE7056">
        <w:rPr>
          <w:rFonts w:ascii="Calibri" w:hAnsi="Calibri" w:cs="Calibri"/>
          <w:bCs/>
          <w:sz w:val="22"/>
          <w:szCs w:val="22"/>
        </w:rPr>
        <w:t>Ovocný trh 560</w:t>
      </w:r>
      <w:r w:rsidR="00DB7BF2" w:rsidRPr="00EE7056">
        <w:rPr>
          <w:rFonts w:ascii="Calibri" w:hAnsi="Calibri" w:cs="Calibri"/>
          <w:bCs/>
          <w:sz w:val="22"/>
          <w:szCs w:val="22"/>
        </w:rPr>
        <w:t xml:space="preserve">/5, 116 36 </w:t>
      </w:r>
      <w:r w:rsidRPr="00EE7056">
        <w:rPr>
          <w:rFonts w:ascii="Calibri" w:hAnsi="Calibri" w:cs="Calibri"/>
          <w:bCs/>
          <w:sz w:val="22"/>
          <w:szCs w:val="22"/>
        </w:rPr>
        <w:t xml:space="preserve">Praha 1           </w:t>
      </w:r>
      <w:r w:rsidRPr="00EE7056">
        <w:rPr>
          <w:rFonts w:ascii="Calibri" w:hAnsi="Calibri" w:cs="Calibri"/>
          <w:bCs/>
          <w:sz w:val="22"/>
          <w:szCs w:val="22"/>
        </w:rPr>
        <w:tab/>
      </w:r>
    </w:p>
    <w:p w:rsidR="00AA1B30" w:rsidRPr="00EE7056" w:rsidRDefault="00810C16" w:rsidP="009B7125">
      <w:pPr>
        <w:rPr>
          <w:rFonts w:ascii="Calibri" w:hAnsi="Calibri" w:cs="Calibri"/>
          <w:sz w:val="22"/>
          <w:szCs w:val="22"/>
        </w:rPr>
      </w:pPr>
      <w:r w:rsidRPr="00EE7056">
        <w:rPr>
          <w:rFonts w:ascii="Calibri" w:hAnsi="Calibri" w:cs="Calibri"/>
          <w:sz w:val="22"/>
          <w:szCs w:val="22"/>
        </w:rPr>
        <w:t>Bankovní spojení</w:t>
      </w:r>
      <w:r w:rsidR="00C76E13" w:rsidRPr="00EE7056">
        <w:rPr>
          <w:rFonts w:ascii="Calibri" w:hAnsi="Calibri" w:cs="Calibri"/>
          <w:sz w:val="22"/>
          <w:szCs w:val="22"/>
        </w:rPr>
        <w:t>:</w:t>
      </w:r>
      <w:r w:rsidR="00C76E13" w:rsidRPr="00EE7056">
        <w:rPr>
          <w:rFonts w:ascii="Calibri" w:hAnsi="Calibri" w:cs="Calibri"/>
          <w:sz w:val="22"/>
          <w:szCs w:val="22"/>
        </w:rPr>
        <w:tab/>
      </w:r>
      <w:r w:rsidR="00C76E13" w:rsidRPr="00EE7056">
        <w:rPr>
          <w:rFonts w:ascii="Calibri" w:hAnsi="Calibri" w:cs="Calibri"/>
          <w:sz w:val="22"/>
          <w:szCs w:val="22"/>
        </w:rPr>
        <w:tab/>
      </w:r>
      <w:r w:rsidR="00A01888" w:rsidRPr="00EE7056">
        <w:rPr>
          <w:rFonts w:ascii="Calibri" w:hAnsi="Calibri" w:cs="Calibri"/>
          <w:sz w:val="22"/>
          <w:szCs w:val="22"/>
        </w:rPr>
        <w:t xml:space="preserve">         </w:t>
      </w:r>
      <w:r w:rsidR="007B0FC3" w:rsidRPr="00EE7056">
        <w:rPr>
          <w:rFonts w:ascii="Calibri" w:hAnsi="Calibri" w:cs="Calibri"/>
          <w:sz w:val="22"/>
          <w:szCs w:val="22"/>
        </w:rPr>
        <w:t xml:space="preserve"> </w:t>
      </w:r>
      <w:r w:rsidR="00A01888" w:rsidRPr="00EE7056">
        <w:rPr>
          <w:rFonts w:ascii="Calibri" w:hAnsi="Calibri" w:cs="Calibri"/>
          <w:sz w:val="22"/>
          <w:szCs w:val="22"/>
        </w:rPr>
        <w:t xml:space="preserve">  </w:t>
      </w:r>
      <w:r w:rsidR="00FA0075" w:rsidRPr="00EE7056">
        <w:rPr>
          <w:rFonts w:ascii="Calibri" w:hAnsi="Calibri" w:cs="Calibri"/>
          <w:sz w:val="22"/>
          <w:szCs w:val="22"/>
        </w:rPr>
        <w:tab/>
      </w:r>
      <w:r w:rsidR="009B7125" w:rsidRPr="00EE7056">
        <w:rPr>
          <w:rFonts w:ascii="Calibri" w:hAnsi="Calibri" w:cs="Calibri"/>
          <w:sz w:val="22"/>
          <w:szCs w:val="22"/>
        </w:rPr>
        <w:t>Česká spořitelna</w:t>
      </w:r>
      <w:r w:rsidR="0032745A" w:rsidRPr="00EE7056">
        <w:rPr>
          <w:rFonts w:ascii="Calibri" w:hAnsi="Calibri" w:cs="Calibri"/>
          <w:sz w:val="22"/>
          <w:szCs w:val="22"/>
        </w:rPr>
        <w:t>,</w:t>
      </w:r>
      <w:r w:rsidR="009B7125" w:rsidRPr="00EE7056">
        <w:rPr>
          <w:rFonts w:ascii="Calibri" w:hAnsi="Calibri" w:cs="Calibri"/>
          <w:sz w:val="22"/>
          <w:szCs w:val="22"/>
        </w:rPr>
        <w:t xml:space="preserve"> a.s.</w:t>
      </w:r>
    </w:p>
    <w:p w:rsidR="00C76E13" w:rsidRPr="00EE7056" w:rsidRDefault="00AA1B30" w:rsidP="00C76E13">
      <w:pPr>
        <w:rPr>
          <w:rFonts w:ascii="Calibri" w:hAnsi="Calibri" w:cs="Calibri"/>
          <w:sz w:val="22"/>
          <w:szCs w:val="22"/>
        </w:rPr>
      </w:pPr>
      <w:r w:rsidRPr="00EE7056">
        <w:rPr>
          <w:rFonts w:ascii="Calibri" w:hAnsi="Calibri" w:cs="Calibri"/>
          <w:sz w:val="22"/>
          <w:szCs w:val="22"/>
        </w:rPr>
        <w:t>Č</w:t>
      </w:r>
      <w:r w:rsidR="004D67D7" w:rsidRPr="00EE7056">
        <w:rPr>
          <w:rFonts w:ascii="Calibri" w:hAnsi="Calibri" w:cs="Calibri"/>
          <w:sz w:val="22"/>
          <w:szCs w:val="22"/>
        </w:rPr>
        <w:t>íslo účtu</w:t>
      </w:r>
      <w:r w:rsidRPr="00EE7056">
        <w:rPr>
          <w:rFonts w:ascii="Calibri" w:hAnsi="Calibri" w:cs="Calibri"/>
          <w:sz w:val="22"/>
          <w:szCs w:val="22"/>
        </w:rPr>
        <w:t>:</w:t>
      </w:r>
      <w:r w:rsidRPr="00EE7056">
        <w:rPr>
          <w:rFonts w:ascii="Calibri" w:hAnsi="Calibri" w:cs="Calibri"/>
          <w:sz w:val="22"/>
          <w:szCs w:val="22"/>
        </w:rPr>
        <w:tab/>
      </w:r>
      <w:r w:rsidRPr="00EE7056">
        <w:rPr>
          <w:rFonts w:ascii="Calibri" w:hAnsi="Calibri" w:cs="Calibri"/>
          <w:sz w:val="22"/>
          <w:szCs w:val="22"/>
        </w:rPr>
        <w:tab/>
      </w:r>
      <w:r w:rsidRPr="00EE7056">
        <w:rPr>
          <w:rFonts w:ascii="Calibri" w:hAnsi="Calibri" w:cs="Calibri"/>
          <w:sz w:val="22"/>
          <w:szCs w:val="22"/>
        </w:rPr>
        <w:tab/>
      </w:r>
      <w:r w:rsidRPr="00EE7056">
        <w:rPr>
          <w:rFonts w:ascii="Calibri" w:hAnsi="Calibri" w:cs="Calibri"/>
          <w:sz w:val="22"/>
          <w:szCs w:val="22"/>
        </w:rPr>
        <w:tab/>
      </w:r>
      <w:r w:rsidR="009B7125" w:rsidRPr="00EE7056">
        <w:rPr>
          <w:rFonts w:ascii="Calibri" w:hAnsi="Calibri" w:cs="Calibri"/>
          <w:sz w:val="22"/>
          <w:szCs w:val="22"/>
        </w:rPr>
        <w:t>19 – 4302425379/0800</w:t>
      </w:r>
    </w:p>
    <w:p w:rsidR="00C76E13" w:rsidRPr="00EE7056" w:rsidRDefault="0071123E" w:rsidP="00C76E13">
      <w:pPr>
        <w:rPr>
          <w:rFonts w:ascii="Calibri" w:hAnsi="Calibri" w:cs="Calibri"/>
          <w:sz w:val="22"/>
          <w:szCs w:val="22"/>
        </w:rPr>
      </w:pPr>
      <w:r w:rsidRPr="00EE7056">
        <w:rPr>
          <w:rFonts w:ascii="Calibri" w:hAnsi="Calibri" w:cs="Calibri"/>
          <w:sz w:val="22"/>
          <w:szCs w:val="22"/>
        </w:rPr>
        <w:t>IČ</w:t>
      </w:r>
      <w:r w:rsidR="00BF5122" w:rsidRPr="00EE7056">
        <w:rPr>
          <w:rFonts w:ascii="Calibri" w:hAnsi="Calibri" w:cs="Calibri"/>
          <w:sz w:val="22"/>
          <w:szCs w:val="22"/>
        </w:rPr>
        <w:t>O</w:t>
      </w:r>
      <w:r w:rsidR="00C76E13" w:rsidRPr="00EE7056">
        <w:rPr>
          <w:rFonts w:ascii="Calibri" w:hAnsi="Calibri" w:cs="Calibri"/>
          <w:sz w:val="22"/>
          <w:szCs w:val="22"/>
        </w:rPr>
        <w:t>:</w:t>
      </w:r>
      <w:r w:rsidR="00C76E13" w:rsidRPr="00EE7056">
        <w:rPr>
          <w:rFonts w:ascii="Calibri" w:hAnsi="Calibri" w:cs="Calibri"/>
          <w:sz w:val="22"/>
          <w:szCs w:val="22"/>
        </w:rPr>
        <w:tab/>
      </w:r>
      <w:r w:rsidR="00C76E13" w:rsidRPr="00EE7056">
        <w:rPr>
          <w:rFonts w:ascii="Calibri" w:hAnsi="Calibri" w:cs="Calibri"/>
          <w:sz w:val="22"/>
          <w:szCs w:val="22"/>
        </w:rPr>
        <w:tab/>
      </w:r>
      <w:r w:rsidR="00C76E13" w:rsidRPr="00EE7056">
        <w:rPr>
          <w:rFonts w:ascii="Calibri" w:hAnsi="Calibri" w:cs="Calibri"/>
          <w:sz w:val="22"/>
          <w:szCs w:val="22"/>
        </w:rPr>
        <w:tab/>
      </w:r>
      <w:r w:rsidR="00C76E13" w:rsidRPr="00EE7056">
        <w:rPr>
          <w:rFonts w:ascii="Calibri" w:hAnsi="Calibri" w:cs="Calibri"/>
          <w:sz w:val="22"/>
          <w:szCs w:val="22"/>
        </w:rPr>
        <w:tab/>
      </w:r>
      <w:r w:rsidR="00A01888" w:rsidRPr="00EE7056">
        <w:rPr>
          <w:rFonts w:ascii="Calibri" w:hAnsi="Calibri" w:cs="Calibri"/>
          <w:sz w:val="22"/>
          <w:szCs w:val="22"/>
        </w:rPr>
        <w:t xml:space="preserve">       </w:t>
      </w:r>
      <w:r w:rsidR="007B0FC3" w:rsidRPr="00EE7056">
        <w:rPr>
          <w:rFonts w:ascii="Calibri" w:hAnsi="Calibri" w:cs="Calibri"/>
          <w:sz w:val="22"/>
          <w:szCs w:val="22"/>
        </w:rPr>
        <w:t xml:space="preserve"> </w:t>
      </w:r>
      <w:r w:rsidR="00A01888" w:rsidRPr="00EE7056">
        <w:rPr>
          <w:rFonts w:ascii="Calibri" w:hAnsi="Calibri" w:cs="Calibri"/>
          <w:sz w:val="22"/>
          <w:szCs w:val="22"/>
        </w:rPr>
        <w:t xml:space="preserve">    </w:t>
      </w:r>
      <w:r w:rsidR="00FA0075" w:rsidRPr="00EE7056">
        <w:rPr>
          <w:rFonts w:ascii="Calibri" w:hAnsi="Calibri" w:cs="Calibri"/>
          <w:sz w:val="22"/>
          <w:szCs w:val="22"/>
        </w:rPr>
        <w:tab/>
      </w:r>
      <w:r w:rsidR="00443054" w:rsidRPr="00EE7056">
        <w:rPr>
          <w:rFonts w:ascii="Calibri" w:hAnsi="Calibri" w:cs="Calibri"/>
          <w:bCs/>
          <w:sz w:val="22"/>
          <w:szCs w:val="22"/>
        </w:rPr>
        <w:t>00216208</w:t>
      </w:r>
    </w:p>
    <w:p w:rsidR="00C76E13" w:rsidRPr="00EE7056" w:rsidRDefault="00C76E13" w:rsidP="00C76E13">
      <w:pPr>
        <w:rPr>
          <w:rFonts w:ascii="Calibri" w:hAnsi="Calibri" w:cs="Calibri"/>
          <w:sz w:val="22"/>
          <w:szCs w:val="22"/>
        </w:rPr>
      </w:pPr>
      <w:r w:rsidRPr="00EE7056">
        <w:rPr>
          <w:rFonts w:ascii="Calibri" w:hAnsi="Calibri" w:cs="Calibri"/>
          <w:sz w:val="22"/>
          <w:szCs w:val="22"/>
        </w:rPr>
        <w:t>DIČ:</w:t>
      </w:r>
      <w:r w:rsidRPr="00EE7056">
        <w:rPr>
          <w:rFonts w:ascii="Calibri" w:hAnsi="Calibri" w:cs="Calibri"/>
          <w:sz w:val="22"/>
          <w:szCs w:val="22"/>
        </w:rPr>
        <w:tab/>
      </w:r>
      <w:r w:rsidRPr="00EE7056">
        <w:rPr>
          <w:rFonts w:ascii="Calibri" w:hAnsi="Calibri" w:cs="Calibri"/>
          <w:sz w:val="22"/>
          <w:szCs w:val="22"/>
        </w:rPr>
        <w:tab/>
      </w:r>
      <w:r w:rsidRPr="00EE7056">
        <w:rPr>
          <w:rFonts w:ascii="Calibri" w:hAnsi="Calibri" w:cs="Calibri"/>
          <w:sz w:val="22"/>
          <w:szCs w:val="22"/>
        </w:rPr>
        <w:tab/>
      </w:r>
      <w:r w:rsidRPr="00EE7056">
        <w:rPr>
          <w:rFonts w:ascii="Calibri" w:hAnsi="Calibri" w:cs="Calibri"/>
          <w:sz w:val="22"/>
          <w:szCs w:val="22"/>
        </w:rPr>
        <w:tab/>
      </w:r>
      <w:r w:rsidR="00A01888" w:rsidRPr="00EE7056">
        <w:rPr>
          <w:rFonts w:ascii="Calibri" w:hAnsi="Calibri" w:cs="Calibri"/>
          <w:sz w:val="22"/>
          <w:szCs w:val="22"/>
        </w:rPr>
        <w:t xml:space="preserve">        </w:t>
      </w:r>
      <w:r w:rsidR="007B0FC3" w:rsidRPr="00EE7056">
        <w:rPr>
          <w:rFonts w:ascii="Calibri" w:hAnsi="Calibri" w:cs="Calibri"/>
          <w:sz w:val="22"/>
          <w:szCs w:val="22"/>
        </w:rPr>
        <w:t xml:space="preserve"> </w:t>
      </w:r>
      <w:r w:rsidR="00A01888" w:rsidRPr="00EE7056">
        <w:rPr>
          <w:rFonts w:ascii="Calibri" w:hAnsi="Calibri" w:cs="Calibri"/>
          <w:sz w:val="22"/>
          <w:szCs w:val="22"/>
        </w:rPr>
        <w:t xml:space="preserve">   </w:t>
      </w:r>
      <w:r w:rsidR="00FA0075" w:rsidRPr="00EE7056">
        <w:rPr>
          <w:rFonts w:ascii="Calibri" w:hAnsi="Calibri" w:cs="Calibri"/>
          <w:sz w:val="22"/>
          <w:szCs w:val="22"/>
        </w:rPr>
        <w:tab/>
      </w:r>
      <w:r w:rsidRPr="00EE7056">
        <w:rPr>
          <w:rFonts w:ascii="Calibri" w:hAnsi="Calibri" w:cs="Calibri"/>
          <w:sz w:val="22"/>
          <w:szCs w:val="22"/>
        </w:rPr>
        <w:t>CZ</w:t>
      </w:r>
      <w:r w:rsidR="00810C16" w:rsidRPr="00EE7056">
        <w:rPr>
          <w:rFonts w:ascii="Calibri" w:hAnsi="Calibri" w:cs="Calibri"/>
          <w:bCs/>
          <w:sz w:val="22"/>
          <w:szCs w:val="22"/>
        </w:rPr>
        <w:t>00216208</w:t>
      </w:r>
    </w:p>
    <w:p w:rsidR="00C76E13" w:rsidRPr="00EE7056" w:rsidRDefault="00D32099" w:rsidP="00C76E13">
      <w:pPr>
        <w:rPr>
          <w:rFonts w:ascii="Calibri" w:hAnsi="Calibri" w:cs="Calibri"/>
          <w:sz w:val="22"/>
          <w:szCs w:val="22"/>
        </w:rPr>
      </w:pPr>
      <w:r w:rsidRPr="00EE7056">
        <w:rPr>
          <w:rFonts w:ascii="Calibri" w:hAnsi="Calibri" w:cs="Calibri"/>
          <w:sz w:val="22"/>
          <w:szCs w:val="22"/>
        </w:rPr>
        <w:t>Zastoupena</w:t>
      </w:r>
      <w:r w:rsidR="00C76E13" w:rsidRPr="00EE7056">
        <w:rPr>
          <w:rFonts w:ascii="Calibri" w:hAnsi="Calibri" w:cs="Calibri"/>
          <w:sz w:val="22"/>
          <w:szCs w:val="22"/>
        </w:rPr>
        <w:t>:</w:t>
      </w:r>
    </w:p>
    <w:p w:rsidR="00C76E13" w:rsidRPr="00EE7056" w:rsidRDefault="00C76E13" w:rsidP="004C23E3">
      <w:pPr>
        <w:ind w:left="3540" w:hanging="3540"/>
        <w:rPr>
          <w:rFonts w:ascii="Calibri" w:hAnsi="Calibri" w:cs="Calibri"/>
          <w:bCs/>
          <w:sz w:val="22"/>
          <w:szCs w:val="22"/>
        </w:rPr>
      </w:pPr>
      <w:r w:rsidRPr="00EE7056">
        <w:rPr>
          <w:rFonts w:ascii="Calibri" w:hAnsi="Calibri" w:cs="Calibri"/>
          <w:sz w:val="22"/>
          <w:szCs w:val="22"/>
        </w:rPr>
        <w:t>- ve věcech smluvních:</w:t>
      </w:r>
      <w:r w:rsidRPr="00EE7056">
        <w:rPr>
          <w:rFonts w:ascii="Calibri" w:hAnsi="Calibri" w:cs="Calibri"/>
          <w:sz w:val="22"/>
          <w:szCs w:val="22"/>
        </w:rPr>
        <w:tab/>
      </w:r>
      <w:r w:rsidR="00E02BCE" w:rsidRPr="00EE7056">
        <w:rPr>
          <w:rFonts w:ascii="Calibri" w:hAnsi="Calibri" w:cs="Calibri"/>
          <w:bCs/>
          <w:sz w:val="22"/>
          <w:szCs w:val="22"/>
        </w:rPr>
        <w:t>I</w:t>
      </w:r>
      <w:r w:rsidR="00F41374" w:rsidRPr="00EE7056">
        <w:rPr>
          <w:rFonts w:ascii="Calibri" w:hAnsi="Calibri" w:cs="Calibri"/>
          <w:bCs/>
          <w:sz w:val="22"/>
          <w:szCs w:val="22"/>
        </w:rPr>
        <w:t xml:space="preserve">ng. Miroslava </w:t>
      </w:r>
      <w:proofErr w:type="spellStart"/>
      <w:r w:rsidR="00F41374" w:rsidRPr="00EE7056">
        <w:rPr>
          <w:rFonts w:ascii="Calibri" w:hAnsi="Calibri" w:cs="Calibri"/>
          <w:bCs/>
          <w:sz w:val="22"/>
          <w:szCs w:val="22"/>
        </w:rPr>
        <w:t>Oliveriusová</w:t>
      </w:r>
      <w:proofErr w:type="spellEnd"/>
      <w:r w:rsidR="00F41374" w:rsidRPr="00EE7056">
        <w:rPr>
          <w:rFonts w:ascii="Calibri" w:hAnsi="Calibri" w:cs="Calibri"/>
          <w:bCs/>
          <w:sz w:val="22"/>
          <w:szCs w:val="22"/>
        </w:rPr>
        <w:t>, kvestorka</w:t>
      </w:r>
    </w:p>
    <w:p w:rsidR="003E3935" w:rsidRPr="00EE7056" w:rsidRDefault="00D47074" w:rsidP="003E3935">
      <w:pPr>
        <w:rPr>
          <w:rFonts w:ascii="Calibri" w:hAnsi="Calibri" w:cs="Calibri"/>
          <w:sz w:val="22"/>
          <w:szCs w:val="22"/>
        </w:rPr>
      </w:pPr>
      <w:r w:rsidRPr="00EE7056">
        <w:rPr>
          <w:rFonts w:ascii="Calibri" w:hAnsi="Calibri" w:cs="Calibri"/>
          <w:sz w:val="22"/>
          <w:szCs w:val="22"/>
        </w:rPr>
        <w:t>- ve věcech technických:</w:t>
      </w:r>
      <w:r w:rsidRPr="00EE7056">
        <w:rPr>
          <w:rFonts w:ascii="Calibri" w:hAnsi="Calibri" w:cs="Calibri"/>
          <w:sz w:val="22"/>
          <w:szCs w:val="22"/>
        </w:rPr>
        <w:tab/>
      </w:r>
      <w:r w:rsidRPr="00EE7056">
        <w:rPr>
          <w:rFonts w:ascii="Calibri" w:hAnsi="Calibri" w:cs="Calibri"/>
          <w:sz w:val="22"/>
          <w:szCs w:val="22"/>
        </w:rPr>
        <w:tab/>
      </w:r>
      <w:r w:rsidR="00006B9A">
        <w:rPr>
          <w:rFonts w:ascii="Calibri" w:hAnsi="Calibri" w:cs="Calibri"/>
          <w:sz w:val="22"/>
          <w:szCs w:val="22"/>
        </w:rPr>
        <w:t>Vojtěch Kolátor</w:t>
      </w:r>
      <w:r w:rsidR="003E3935" w:rsidRPr="00EE7056">
        <w:rPr>
          <w:rFonts w:ascii="Calibri" w:hAnsi="Calibri" w:cs="Calibri"/>
          <w:sz w:val="22"/>
          <w:szCs w:val="22"/>
        </w:rPr>
        <w:t>, technické středisko SBZ</w:t>
      </w:r>
    </w:p>
    <w:p w:rsidR="00C76E13" w:rsidRPr="00EE7056" w:rsidRDefault="00634792" w:rsidP="00C76E13">
      <w:pPr>
        <w:rPr>
          <w:rFonts w:ascii="Calibri" w:hAnsi="Calibri" w:cs="Calibri"/>
          <w:sz w:val="22"/>
          <w:szCs w:val="22"/>
        </w:rPr>
      </w:pPr>
      <w:r w:rsidRPr="00EE7056">
        <w:rPr>
          <w:rFonts w:ascii="Calibri" w:hAnsi="Calibri" w:cs="Calibri"/>
          <w:sz w:val="22"/>
          <w:szCs w:val="22"/>
        </w:rPr>
        <w:tab/>
      </w:r>
      <w:r w:rsidRPr="00EE7056">
        <w:rPr>
          <w:rFonts w:ascii="Calibri" w:hAnsi="Calibri" w:cs="Calibri"/>
          <w:sz w:val="22"/>
          <w:szCs w:val="22"/>
        </w:rPr>
        <w:tab/>
      </w:r>
      <w:r w:rsidRPr="00EE7056">
        <w:rPr>
          <w:rFonts w:ascii="Calibri" w:hAnsi="Calibri" w:cs="Calibri"/>
          <w:sz w:val="22"/>
          <w:szCs w:val="22"/>
        </w:rPr>
        <w:tab/>
      </w:r>
      <w:r w:rsidRPr="00EE7056">
        <w:rPr>
          <w:rFonts w:ascii="Calibri" w:hAnsi="Calibri" w:cs="Calibri"/>
          <w:sz w:val="22"/>
          <w:szCs w:val="22"/>
        </w:rPr>
        <w:tab/>
      </w:r>
      <w:r w:rsidRPr="00EE7056">
        <w:rPr>
          <w:rFonts w:ascii="Calibri" w:hAnsi="Calibri" w:cs="Calibri"/>
          <w:sz w:val="22"/>
          <w:szCs w:val="22"/>
        </w:rPr>
        <w:tab/>
      </w:r>
      <w:r w:rsidR="00006B9A" w:rsidRPr="00006B9A">
        <w:rPr>
          <w:rFonts w:ascii="Calibri" w:hAnsi="Calibri" w:cs="Calibri"/>
          <w:sz w:val="22"/>
          <w:szCs w:val="22"/>
        </w:rPr>
        <w:t>Tel: 224 491 524, 727 875 903</w:t>
      </w:r>
      <w:r w:rsidR="00871E19" w:rsidRPr="00EE7056">
        <w:rPr>
          <w:rFonts w:ascii="Calibri" w:hAnsi="Calibri" w:cs="Calibri"/>
          <w:sz w:val="22"/>
          <w:szCs w:val="22"/>
        </w:rPr>
        <w:tab/>
      </w:r>
      <w:r w:rsidR="00871E19" w:rsidRPr="00EE7056">
        <w:rPr>
          <w:rFonts w:ascii="Calibri" w:hAnsi="Calibri" w:cs="Calibri"/>
          <w:sz w:val="22"/>
          <w:szCs w:val="22"/>
        </w:rPr>
        <w:tab/>
      </w:r>
      <w:r w:rsidR="00871E19" w:rsidRPr="00EE7056">
        <w:rPr>
          <w:rFonts w:ascii="Calibri" w:hAnsi="Calibri" w:cs="Calibri"/>
          <w:sz w:val="22"/>
          <w:szCs w:val="22"/>
        </w:rPr>
        <w:tab/>
      </w:r>
      <w:r w:rsidR="003E3935" w:rsidRPr="00EE7056">
        <w:rPr>
          <w:rFonts w:ascii="Calibri" w:hAnsi="Calibri" w:cs="Calibri"/>
          <w:sz w:val="22"/>
          <w:szCs w:val="22"/>
        </w:rPr>
        <w:t xml:space="preserve">                                                    </w:t>
      </w:r>
      <w:r w:rsidR="007B0FC3" w:rsidRPr="00EE7056">
        <w:rPr>
          <w:rFonts w:ascii="Calibri" w:hAnsi="Calibri" w:cs="Calibri"/>
          <w:sz w:val="22"/>
          <w:szCs w:val="22"/>
        </w:rPr>
        <w:t xml:space="preserve">  </w:t>
      </w:r>
      <w:r w:rsidR="00366895" w:rsidRPr="00EE7056">
        <w:rPr>
          <w:rFonts w:ascii="Calibri" w:hAnsi="Calibri" w:cs="Calibri"/>
          <w:sz w:val="22"/>
          <w:szCs w:val="22"/>
        </w:rPr>
        <w:t xml:space="preserve"> </w:t>
      </w:r>
      <w:r w:rsidR="00C76E13" w:rsidRPr="00EE7056">
        <w:rPr>
          <w:rFonts w:ascii="Calibri" w:hAnsi="Calibri" w:cs="Calibri"/>
          <w:sz w:val="22"/>
          <w:szCs w:val="22"/>
        </w:rPr>
        <w:t xml:space="preserve">nezapsaná v obchodním rejstříku </w:t>
      </w:r>
    </w:p>
    <w:p w:rsidR="00C76E13" w:rsidRPr="00EE7056" w:rsidRDefault="00C76E13" w:rsidP="00CE4946">
      <w:pPr>
        <w:tabs>
          <w:tab w:val="left" w:pos="3780"/>
        </w:tabs>
        <w:rPr>
          <w:rFonts w:ascii="Calibri" w:hAnsi="Calibri" w:cs="Calibri"/>
          <w:sz w:val="22"/>
          <w:szCs w:val="22"/>
        </w:rPr>
      </w:pPr>
      <w:r w:rsidRPr="00EE7056">
        <w:rPr>
          <w:rFonts w:ascii="Calibri" w:hAnsi="Calibri" w:cs="Calibri"/>
          <w:sz w:val="22"/>
          <w:szCs w:val="22"/>
        </w:rPr>
        <w:t>(dále</w:t>
      </w:r>
      <w:r w:rsidR="00366895" w:rsidRPr="00EE7056">
        <w:rPr>
          <w:rFonts w:ascii="Calibri" w:hAnsi="Calibri" w:cs="Calibri"/>
          <w:sz w:val="22"/>
          <w:szCs w:val="22"/>
        </w:rPr>
        <w:t xml:space="preserve"> jen</w:t>
      </w:r>
      <w:r w:rsidRPr="00EE7056">
        <w:rPr>
          <w:rFonts w:ascii="Calibri" w:hAnsi="Calibri" w:cs="Calibri"/>
          <w:sz w:val="22"/>
          <w:szCs w:val="22"/>
        </w:rPr>
        <w:t xml:space="preserve"> „objednatel“)</w:t>
      </w:r>
      <w:r w:rsidR="006F0F2E" w:rsidRPr="00EE7056">
        <w:rPr>
          <w:rFonts w:ascii="Calibri" w:hAnsi="Calibri" w:cs="Calibri"/>
          <w:sz w:val="22"/>
          <w:szCs w:val="22"/>
        </w:rPr>
        <w:t xml:space="preserve"> na straně jedné</w:t>
      </w:r>
    </w:p>
    <w:p w:rsidR="00C76E13" w:rsidRPr="00EE7056" w:rsidRDefault="00C76E13" w:rsidP="00C76E13">
      <w:pPr>
        <w:rPr>
          <w:rFonts w:ascii="Calibri" w:hAnsi="Calibri" w:cs="Calibri"/>
          <w:sz w:val="22"/>
          <w:szCs w:val="22"/>
        </w:rPr>
      </w:pPr>
    </w:p>
    <w:p w:rsidR="00C76E13" w:rsidRPr="00EE7056" w:rsidRDefault="005D0DC6" w:rsidP="00C76E13">
      <w:pPr>
        <w:rPr>
          <w:rFonts w:ascii="Calibri" w:hAnsi="Calibri" w:cs="Calibri"/>
          <w:sz w:val="22"/>
          <w:szCs w:val="22"/>
        </w:rPr>
      </w:pPr>
      <w:r w:rsidRPr="00EE7056">
        <w:rPr>
          <w:rFonts w:ascii="Calibri" w:hAnsi="Calibri" w:cs="Calibri"/>
          <w:sz w:val="22"/>
          <w:szCs w:val="22"/>
        </w:rPr>
        <w:t>a</w:t>
      </w:r>
    </w:p>
    <w:p w:rsidR="005D0DC6" w:rsidRPr="00EE7056" w:rsidRDefault="005D0DC6" w:rsidP="00C76E13">
      <w:pPr>
        <w:rPr>
          <w:rFonts w:ascii="Calibri" w:hAnsi="Calibri" w:cs="Calibri"/>
          <w:sz w:val="22"/>
          <w:szCs w:val="22"/>
        </w:rPr>
      </w:pPr>
    </w:p>
    <w:p w:rsidR="006F0F2E" w:rsidRPr="00EE7056" w:rsidRDefault="00BE0541" w:rsidP="00BE0541">
      <w:pPr>
        <w:pStyle w:val="Odstavec11"/>
        <w:numPr>
          <w:ilvl w:val="0"/>
          <w:numId w:val="0"/>
        </w:numPr>
        <w:spacing w:before="0"/>
        <w:rPr>
          <w:rFonts w:ascii="Calibri" w:hAnsi="Calibri" w:cs="Calibri"/>
          <w:sz w:val="22"/>
          <w:szCs w:val="22"/>
        </w:rPr>
      </w:pPr>
      <w:r w:rsidRPr="00EE7056">
        <w:rPr>
          <w:rFonts w:ascii="Calibri" w:hAnsi="Calibri" w:cs="Calibri"/>
          <w:b/>
          <w:bCs/>
          <w:sz w:val="22"/>
          <w:szCs w:val="22"/>
        </w:rPr>
        <w:t xml:space="preserve">2. </w:t>
      </w:r>
      <w:r w:rsidR="00AA0BAC" w:rsidRPr="00EE7056">
        <w:rPr>
          <w:rFonts w:ascii="Calibri" w:hAnsi="Calibri" w:cs="Calibri"/>
          <w:b/>
          <w:bCs/>
          <w:sz w:val="22"/>
          <w:szCs w:val="22"/>
        </w:rPr>
        <w:t>Zhotovitel</w:t>
      </w:r>
      <w:r w:rsidR="00AA0BAC" w:rsidRPr="00EE7056">
        <w:rPr>
          <w:rFonts w:ascii="Calibri" w:hAnsi="Calibri" w:cs="Calibri"/>
          <w:b/>
          <w:sz w:val="22"/>
          <w:szCs w:val="22"/>
        </w:rPr>
        <w:t>:</w:t>
      </w:r>
      <w:r w:rsidR="00AA0BAC" w:rsidRPr="00EE7056">
        <w:rPr>
          <w:rFonts w:ascii="Calibri" w:hAnsi="Calibri" w:cs="Calibri"/>
          <w:sz w:val="22"/>
          <w:szCs w:val="22"/>
        </w:rPr>
        <w:tab/>
      </w:r>
    </w:p>
    <w:p w:rsidR="00A35B07" w:rsidRPr="00EE7056" w:rsidRDefault="00AA1B30" w:rsidP="00AA1B30">
      <w:pPr>
        <w:rPr>
          <w:rFonts w:ascii="Calibri" w:hAnsi="Calibri" w:cs="Calibri"/>
          <w:sz w:val="22"/>
          <w:szCs w:val="22"/>
        </w:rPr>
      </w:pPr>
      <w:r w:rsidRPr="00EE7056">
        <w:rPr>
          <w:rFonts w:ascii="Calibri" w:hAnsi="Calibri" w:cs="Calibri"/>
          <w:sz w:val="22"/>
          <w:szCs w:val="22"/>
        </w:rPr>
        <w:t xml:space="preserve">Obchodní firma: </w:t>
      </w:r>
      <w:r w:rsidR="003C3527" w:rsidRPr="00EE7056">
        <w:rPr>
          <w:rFonts w:ascii="Calibri" w:hAnsi="Calibri" w:cs="Calibri"/>
          <w:sz w:val="22"/>
          <w:szCs w:val="22"/>
        </w:rPr>
        <w:tab/>
      </w:r>
      <w:r w:rsidR="003C3527" w:rsidRPr="00EE7056">
        <w:rPr>
          <w:rFonts w:ascii="Calibri" w:hAnsi="Calibri" w:cs="Calibri"/>
          <w:sz w:val="22"/>
          <w:szCs w:val="22"/>
        </w:rPr>
        <w:tab/>
      </w:r>
      <w:r w:rsidR="003C3527" w:rsidRPr="00EE7056">
        <w:rPr>
          <w:rFonts w:ascii="Calibri" w:hAnsi="Calibri" w:cs="Calibri"/>
          <w:sz w:val="22"/>
          <w:szCs w:val="22"/>
        </w:rPr>
        <w:tab/>
      </w:r>
      <w:r w:rsidR="00E240B3" w:rsidRPr="00E240B3">
        <w:rPr>
          <w:rFonts w:ascii="Calibri" w:hAnsi="Calibri" w:cs="Calibri"/>
          <w:sz w:val="22"/>
          <w:szCs w:val="22"/>
        </w:rPr>
        <w:t>Petr Křtěn</w:t>
      </w:r>
      <w:r w:rsidR="003C3527" w:rsidRPr="00EE7056">
        <w:rPr>
          <w:rFonts w:ascii="Calibri" w:hAnsi="Calibri" w:cs="Calibri"/>
          <w:sz w:val="22"/>
          <w:szCs w:val="22"/>
        </w:rPr>
        <w:tab/>
      </w:r>
      <w:r w:rsidR="003C3527" w:rsidRPr="00EE7056">
        <w:rPr>
          <w:rFonts w:ascii="Calibri" w:hAnsi="Calibri" w:cs="Calibri"/>
          <w:sz w:val="22"/>
          <w:szCs w:val="22"/>
        </w:rPr>
        <w:tab/>
      </w:r>
      <w:r w:rsidR="003C3527" w:rsidRPr="00EE7056">
        <w:rPr>
          <w:rFonts w:ascii="Calibri" w:hAnsi="Calibri" w:cs="Calibri"/>
          <w:sz w:val="22"/>
          <w:szCs w:val="22"/>
        </w:rPr>
        <w:tab/>
      </w:r>
      <w:r w:rsidR="00E274F5" w:rsidRPr="00EE7056">
        <w:rPr>
          <w:rFonts w:ascii="Calibri" w:hAnsi="Calibri" w:cs="Calibri"/>
          <w:sz w:val="22"/>
          <w:szCs w:val="22"/>
        </w:rPr>
        <w:t xml:space="preserve">               </w:t>
      </w:r>
    </w:p>
    <w:p w:rsidR="00CF300D" w:rsidRPr="00EE7056" w:rsidRDefault="00AA1B30" w:rsidP="00AA1B30">
      <w:pPr>
        <w:rPr>
          <w:rFonts w:ascii="Calibri" w:hAnsi="Calibri" w:cs="Calibri"/>
          <w:sz w:val="22"/>
          <w:szCs w:val="22"/>
        </w:rPr>
      </w:pPr>
      <w:r w:rsidRPr="00EE7056">
        <w:rPr>
          <w:rFonts w:ascii="Calibri" w:hAnsi="Calibri" w:cs="Calibri"/>
          <w:sz w:val="22"/>
          <w:szCs w:val="22"/>
        </w:rPr>
        <w:t xml:space="preserve">Sídlo:                                      </w:t>
      </w:r>
      <w:r w:rsidRPr="00EE7056">
        <w:rPr>
          <w:rFonts w:ascii="Calibri" w:hAnsi="Calibri" w:cs="Calibri"/>
          <w:sz w:val="22"/>
          <w:szCs w:val="22"/>
        </w:rPr>
        <w:tab/>
      </w:r>
      <w:r w:rsidRPr="00EE7056">
        <w:rPr>
          <w:rFonts w:ascii="Calibri" w:hAnsi="Calibri" w:cs="Calibri"/>
          <w:sz w:val="22"/>
          <w:szCs w:val="22"/>
        </w:rPr>
        <w:tab/>
      </w:r>
      <w:r w:rsidR="00E240B3" w:rsidRPr="00E240B3">
        <w:rPr>
          <w:rFonts w:ascii="Calibri" w:hAnsi="Calibri" w:cs="Calibri"/>
          <w:sz w:val="22"/>
          <w:szCs w:val="22"/>
        </w:rPr>
        <w:t>25244 Psáry - Dolní Jirčany, Nad Školkou 605</w:t>
      </w:r>
    </w:p>
    <w:p w:rsidR="00CF300D" w:rsidRPr="00EE7056" w:rsidRDefault="00AA1B30" w:rsidP="00AA1B30">
      <w:pPr>
        <w:rPr>
          <w:rFonts w:ascii="Calibri" w:hAnsi="Calibri" w:cs="Calibri"/>
          <w:sz w:val="22"/>
          <w:szCs w:val="22"/>
        </w:rPr>
      </w:pPr>
      <w:r w:rsidRPr="00EE7056">
        <w:rPr>
          <w:rFonts w:ascii="Calibri" w:hAnsi="Calibri" w:cs="Calibri"/>
          <w:sz w:val="22"/>
          <w:szCs w:val="22"/>
        </w:rPr>
        <w:t>Bankovní spojení:</w:t>
      </w:r>
      <w:r w:rsidRPr="00EE7056">
        <w:rPr>
          <w:rFonts w:ascii="Calibri" w:hAnsi="Calibri" w:cs="Calibri"/>
          <w:sz w:val="22"/>
          <w:szCs w:val="22"/>
        </w:rPr>
        <w:tab/>
      </w:r>
      <w:r w:rsidRPr="00EE7056">
        <w:rPr>
          <w:rFonts w:ascii="Calibri" w:hAnsi="Calibri" w:cs="Calibri"/>
          <w:sz w:val="22"/>
          <w:szCs w:val="22"/>
        </w:rPr>
        <w:tab/>
      </w:r>
      <w:r w:rsidRPr="00EE7056">
        <w:rPr>
          <w:rFonts w:ascii="Calibri" w:hAnsi="Calibri" w:cs="Calibri"/>
          <w:sz w:val="22"/>
          <w:szCs w:val="22"/>
        </w:rPr>
        <w:tab/>
      </w:r>
      <w:r w:rsidR="002A5E7E">
        <w:rPr>
          <w:rFonts w:ascii="Calibri" w:hAnsi="Calibri" w:cs="Calibri"/>
          <w:sz w:val="22"/>
          <w:szCs w:val="22"/>
        </w:rPr>
        <w:t>Komerční banka, a.s.</w:t>
      </w:r>
    </w:p>
    <w:p w:rsidR="00AA1B30" w:rsidRPr="00EE7056" w:rsidRDefault="00AA1B30" w:rsidP="00AA1B30">
      <w:pPr>
        <w:rPr>
          <w:rFonts w:ascii="Calibri" w:hAnsi="Calibri" w:cs="Calibri"/>
          <w:sz w:val="22"/>
          <w:szCs w:val="22"/>
        </w:rPr>
      </w:pPr>
      <w:r w:rsidRPr="00EE7056">
        <w:rPr>
          <w:rFonts w:ascii="Calibri" w:hAnsi="Calibri" w:cs="Calibri"/>
          <w:sz w:val="22"/>
          <w:szCs w:val="22"/>
        </w:rPr>
        <w:t xml:space="preserve">Číslo účtu: </w:t>
      </w:r>
      <w:r w:rsidRPr="00EE7056">
        <w:rPr>
          <w:rFonts w:ascii="Calibri" w:hAnsi="Calibri" w:cs="Calibri"/>
          <w:sz w:val="22"/>
          <w:szCs w:val="22"/>
        </w:rPr>
        <w:tab/>
      </w:r>
      <w:r w:rsidRPr="00EE7056">
        <w:rPr>
          <w:rFonts w:ascii="Calibri" w:hAnsi="Calibri" w:cs="Calibri"/>
          <w:sz w:val="22"/>
          <w:szCs w:val="22"/>
        </w:rPr>
        <w:tab/>
      </w:r>
      <w:r w:rsidRPr="00EE7056">
        <w:rPr>
          <w:rFonts w:ascii="Calibri" w:hAnsi="Calibri" w:cs="Calibri"/>
          <w:sz w:val="22"/>
          <w:szCs w:val="22"/>
        </w:rPr>
        <w:tab/>
      </w:r>
      <w:r w:rsidRPr="00EE7056">
        <w:rPr>
          <w:rFonts w:ascii="Calibri" w:hAnsi="Calibri" w:cs="Calibri"/>
          <w:sz w:val="22"/>
          <w:szCs w:val="22"/>
        </w:rPr>
        <w:tab/>
      </w:r>
      <w:r w:rsidR="002A5E7E">
        <w:rPr>
          <w:rFonts w:ascii="Calibri" w:hAnsi="Calibri" w:cs="Calibri"/>
          <w:sz w:val="22"/>
          <w:szCs w:val="22"/>
        </w:rPr>
        <w:t>462646041/0100</w:t>
      </w:r>
    </w:p>
    <w:p w:rsidR="00AA1B30" w:rsidRPr="00EE7056" w:rsidRDefault="00AA1B30" w:rsidP="00AA1B30">
      <w:pPr>
        <w:rPr>
          <w:rFonts w:ascii="Calibri" w:hAnsi="Calibri" w:cs="Calibri"/>
          <w:sz w:val="22"/>
          <w:szCs w:val="22"/>
        </w:rPr>
      </w:pPr>
      <w:r w:rsidRPr="00EE7056">
        <w:rPr>
          <w:rFonts w:ascii="Calibri" w:hAnsi="Calibri" w:cs="Calibri"/>
          <w:sz w:val="22"/>
          <w:szCs w:val="22"/>
        </w:rPr>
        <w:t xml:space="preserve">IČO: </w:t>
      </w:r>
      <w:r w:rsidRPr="00EE7056">
        <w:rPr>
          <w:rFonts w:ascii="Calibri" w:hAnsi="Calibri" w:cs="Calibri"/>
          <w:sz w:val="22"/>
          <w:szCs w:val="22"/>
        </w:rPr>
        <w:tab/>
        <w:t xml:space="preserve">                                    </w:t>
      </w:r>
      <w:r w:rsidRPr="00EE7056">
        <w:rPr>
          <w:rFonts w:ascii="Calibri" w:hAnsi="Calibri" w:cs="Calibri"/>
          <w:sz w:val="22"/>
          <w:szCs w:val="22"/>
        </w:rPr>
        <w:tab/>
      </w:r>
      <w:r w:rsidRPr="00EE7056">
        <w:rPr>
          <w:rFonts w:ascii="Calibri" w:hAnsi="Calibri" w:cs="Calibri"/>
          <w:sz w:val="22"/>
          <w:szCs w:val="22"/>
        </w:rPr>
        <w:tab/>
      </w:r>
      <w:r w:rsidR="00E240B3" w:rsidRPr="00E240B3">
        <w:rPr>
          <w:rFonts w:ascii="Calibri" w:hAnsi="Calibri" w:cs="Calibri"/>
          <w:sz w:val="22"/>
          <w:szCs w:val="22"/>
        </w:rPr>
        <w:t>13793853</w:t>
      </w:r>
    </w:p>
    <w:p w:rsidR="00D76931" w:rsidRPr="00EE7056" w:rsidRDefault="00AA1B30" w:rsidP="00AA1B30">
      <w:pPr>
        <w:rPr>
          <w:rFonts w:ascii="Calibri" w:hAnsi="Calibri" w:cs="Calibri"/>
          <w:sz w:val="22"/>
          <w:szCs w:val="22"/>
        </w:rPr>
      </w:pPr>
      <w:r w:rsidRPr="00EE7056">
        <w:rPr>
          <w:rFonts w:ascii="Calibri" w:hAnsi="Calibri" w:cs="Calibri"/>
          <w:sz w:val="22"/>
          <w:szCs w:val="22"/>
        </w:rPr>
        <w:t xml:space="preserve">DIČ:                                        </w:t>
      </w:r>
      <w:r w:rsidRPr="00EE7056">
        <w:rPr>
          <w:rFonts w:ascii="Calibri" w:hAnsi="Calibri" w:cs="Calibri"/>
          <w:sz w:val="22"/>
          <w:szCs w:val="22"/>
        </w:rPr>
        <w:tab/>
      </w:r>
      <w:r w:rsidRPr="00EE7056">
        <w:rPr>
          <w:rFonts w:ascii="Calibri" w:hAnsi="Calibri" w:cs="Calibri"/>
          <w:sz w:val="22"/>
          <w:szCs w:val="22"/>
        </w:rPr>
        <w:tab/>
      </w:r>
      <w:r w:rsidR="00E240B3">
        <w:rPr>
          <w:rFonts w:ascii="Calibri" w:hAnsi="Calibri" w:cs="Calibri"/>
          <w:sz w:val="22"/>
          <w:szCs w:val="22"/>
        </w:rPr>
        <w:t>CZ461213148</w:t>
      </w:r>
    </w:p>
    <w:p w:rsidR="00D76931" w:rsidRPr="00EE7056" w:rsidRDefault="00D76931" w:rsidP="00AA1B30">
      <w:pPr>
        <w:rPr>
          <w:rFonts w:ascii="Calibri" w:hAnsi="Calibri" w:cs="Calibri"/>
          <w:sz w:val="22"/>
          <w:szCs w:val="22"/>
        </w:rPr>
      </w:pPr>
      <w:r w:rsidRPr="00EE7056">
        <w:rPr>
          <w:rFonts w:ascii="Calibri" w:hAnsi="Calibri" w:cs="Calibri"/>
          <w:sz w:val="22"/>
          <w:szCs w:val="22"/>
        </w:rPr>
        <w:t>ID datové schránky:</w:t>
      </w:r>
      <w:r w:rsidR="00A35B07" w:rsidRPr="00EE7056">
        <w:rPr>
          <w:rFonts w:ascii="Calibri" w:hAnsi="Calibri" w:cs="Calibri"/>
          <w:sz w:val="22"/>
          <w:szCs w:val="22"/>
        </w:rPr>
        <w:tab/>
      </w:r>
      <w:r w:rsidR="00A35B07" w:rsidRPr="00EE7056">
        <w:rPr>
          <w:rFonts w:ascii="Calibri" w:hAnsi="Calibri" w:cs="Calibri"/>
          <w:sz w:val="22"/>
          <w:szCs w:val="22"/>
        </w:rPr>
        <w:tab/>
      </w:r>
      <w:r w:rsidR="00A35B07" w:rsidRPr="00EE7056">
        <w:rPr>
          <w:rFonts w:ascii="Calibri" w:hAnsi="Calibri" w:cs="Calibri"/>
          <w:sz w:val="22"/>
          <w:szCs w:val="22"/>
        </w:rPr>
        <w:tab/>
      </w:r>
    </w:p>
    <w:p w:rsidR="00AA1B30" w:rsidRPr="00EE7056" w:rsidRDefault="00AA1B30" w:rsidP="00AA1B30">
      <w:pPr>
        <w:rPr>
          <w:rFonts w:ascii="Calibri" w:hAnsi="Calibri" w:cs="Calibri"/>
          <w:sz w:val="22"/>
          <w:szCs w:val="22"/>
        </w:rPr>
      </w:pPr>
      <w:r w:rsidRPr="00EE7056">
        <w:rPr>
          <w:rFonts w:ascii="Calibri" w:hAnsi="Calibri" w:cs="Calibri"/>
          <w:sz w:val="22"/>
          <w:szCs w:val="22"/>
        </w:rPr>
        <w:t>Zastoupena:</w:t>
      </w:r>
    </w:p>
    <w:p w:rsidR="00AA1B30" w:rsidRPr="00EE7056" w:rsidRDefault="00AA1B30" w:rsidP="00AA1B30">
      <w:pPr>
        <w:rPr>
          <w:rFonts w:ascii="Calibri" w:hAnsi="Calibri" w:cs="Calibri"/>
          <w:sz w:val="22"/>
          <w:szCs w:val="22"/>
        </w:rPr>
      </w:pPr>
      <w:r w:rsidRPr="00EE7056">
        <w:rPr>
          <w:rFonts w:ascii="Calibri" w:hAnsi="Calibri" w:cs="Calibri"/>
          <w:sz w:val="22"/>
          <w:szCs w:val="22"/>
        </w:rPr>
        <w:t>- ve věcech smluvních:</w:t>
      </w:r>
      <w:r w:rsidRPr="00EE7056">
        <w:rPr>
          <w:rFonts w:ascii="Calibri" w:hAnsi="Calibri" w:cs="Calibri"/>
          <w:sz w:val="22"/>
          <w:szCs w:val="22"/>
        </w:rPr>
        <w:tab/>
      </w:r>
      <w:r w:rsidRPr="00EE7056">
        <w:rPr>
          <w:rFonts w:ascii="Calibri" w:hAnsi="Calibri" w:cs="Calibri"/>
          <w:sz w:val="22"/>
          <w:szCs w:val="22"/>
        </w:rPr>
        <w:tab/>
        <w:t xml:space="preserve"> </w:t>
      </w:r>
      <w:r w:rsidRPr="00EE7056">
        <w:rPr>
          <w:rFonts w:ascii="Calibri" w:hAnsi="Calibri" w:cs="Calibri"/>
          <w:sz w:val="22"/>
          <w:szCs w:val="22"/>
        </w:rPr>
        <w:tab/>
      </w:r>
      <w:r w:rsidR="00E240B3">
        <w:rPr>
          <w:rFonts w:ascii="Calibri" w:hAnsi="Calibri" w:cs="Calibri"/>
          <w:sz w:val="22"/>
          <w:szCs w:val="22"/>
        </w:rPr>
        <w:t>Petr Křtěn</w:t>
      </w:r>
    </w:p>
    <w:p w:rsidR="00AA1B30" w:rsidRPr="00EE7056" w:rsidRDefault="00AA1B30" w:rsidP="00CF300D">
      <w:pPr>
        <w:rPr>
          <w:rFonts w:ascii="Calibri" w:hAnsi="Calibri" w:cs="Calibri"/>
          <w:sz w:val="22"/>
          <w:szCs w:val="22"/>
        </w:rPr>
      </w:pPr>
      <w:r w:rsidRPr="00EE7056">
        <w:rPr>
          <w:rFonts w:ascii="Calibri" w:hAnsi="Calibri" w:cs="Calibri"/>
          <w:sz w:val="22"/>
          <w:szCs w:val="22"/>
        </w:rPr>
        <w:t>- ve věcech technických:</w:t>
      </w:r>
      <w:r w:rsidRPr="00EE7056">
        <w:rPr>
          <w:rFonts w:ascii="Calibri" w:hAnsi="Calibri" w:cs="Calibri"/>
          <w:sz w:val="22"/>
          <w:szCs w:val="22"/>
        </w:rPr>
        <w:tab/>
        <w:t xml:space="preserve"> </w:t>
      </w:r>
      <w:r w:rsidRPr="00EE7056">
        <w:rPr>
          <w:rFonts w:ascii="Calibri" w:hAnsi="Calibri" w:cs="Calibri"/>
          <w:sz w:val="22"/>
          <w:szCs w:val="22"/>
        </w:rPr>
        <w:tab/>
      </w:r>
      <w:r w:rsidR="00E240B3">
        <w:rPr>
          <w:rFonts w:ascii="Calibri" w:hAnsi="Calibri" w:cs="Calibri"/>
          <w:sz w:val="22"/>
          <w:szCs w:val="22"/>
        </w:rPr>
        <w:t>Petr Křtěn</w:t>
      </w:r>
    </w:p>
    <w:p w:rsidR="00CF300D" w:rsidRPr="00EE7056" w:rsidRDefault="00CF300D" w:rsidP="00CF300D">
      <w:pPr>
        <w:rPr>
          <w:rFonts w:ascii="Calibri" w:hAnsi="Calibri" w:cs="Calibri"/>
          <w:sz w:val="22"/>
          <w:szCs w:val="22"/>
        </w:rPr>
      </w:pPr>
    </w:p>
    <w:p w:rsidR="00AA1B30" w:rsidRPr="00EE7056" w:rsidRDefault="00AA1B30" w:rsidP="00AA1B30">
      <w:pPr>
        <w:rPr>
          <w:rFonts w:ascii="Calibri" w:hAnsi="Calibri" w:cs="Calibri"/>
          <w:sz w:val="22"/>
          <w:szCs w:val="22"/>
        </w:rPr>
      </w:pPr>
      <w:r w:rsidRPr="00EE7056">
        <w:rPr>
          <w:rFonts w:ascii="Calibri" w:hAnsi="Calibri" w:cs="Calibri"/>
          <w:sz w:val="22"/>
          <w:szCs w:val="22"/>
        </w:rPr>
        <w:t>zapsaná v</w:t>
      </w:r>
      <w:r w:rsidR="00366895" w:rsidRPr="00EE7056">
        <w:rPr>
          <w:rFonts w:ascii="Calibri" w:hAnsi="Calibri" w:cs="Calibri"/>
          <w:sz w:val="22"/>
          <w:szCs w:val="22"/>
        </w:rPr>
        <w:t> živnostenském</w:t>
      </w:r>
      <w:r w:rsidR="002A5E7E">
        <w:rPr>
          <w:rFonts w:ascii="Calibri" w:hAnsi="Calibri" w:cs="Calibri"/>
          <w:sz w:val="22"/>
          <w:szCs w:val="22"/>
        </w:rPr>
        <w:t xml:space="preserve"> rejstříku vedeném Městským úřadem Černošice</w:t>
      </w:r>
    </w:p>
    <w:p w:rsidR="00F3686A" w:rsidRPr="00EE7056" w:rsidRDefault="00AA1B30" w:rsidP="00AA1B30">
      <w:pPr>
        <w:rPr>
          <w:rFonts w:ascii="Calibri" w:hAnsi="Calibri" w:cs="Calibri"/>
          <w:sz w:val="22"/>
          <w:szCs w:val="22"/>
        </w:rPr>
      </w:pPr>
      <w:r w:rsidRPr="00EE7056">
        <w:rPr>
          <w:rFonts w:ascii="Calibri" w:hAnsi="Calibri" w:cs="Calibri"/>
          <w:sz w:val="22"/>
          <w:szCs w:val="22"/>
        </w:rPr>
        <w:t>(dále</w:t>
      </w:r>
      <w:r w:rsidR="00366895" w:rsidRPr="00EE7056">
        <w:rPr>
          <w:rFonts w:ascii="Calibri" w:hAnsi="Calibri" w:cs="Calibri"/>
          <w:sz w:val="22"/>
          <w:szCs w:val="22"/>
        </w:rPr>
        <w:t xml:space="preserve"> jen</w:t>
      </w:r>
      <w:r w:rsidRPr="00EE7056">
        <w:rPr>
          <w:rFonts w:ascii="Calibri" w:hAnsi="Calibri" w:cs="Calibri"/>
          <w:sz w:val="22"/>
          <w:szCs w:val="22"/>
        </w:rPr>
        <w:t xml:space="preserve"> „zhotovitel“)</w:t>
      </w:r>
    </w:p>
    <w:p w:rsidR="005D0DC6" w:rsidRPr="00EE7056" w:rsidRDefault="00AA1B30" w:rsidP="00AA1B30">
      <w:pPr>
        <w:rPr>
          <w:rFonts w:ascii="Calibri" w:hAnsi="Calibri" w:cs="Calibri"/>
          <w:sz w:val="22"/>
          <w:szCs w:val="22"/>
        </w:rPr>
      </w:pPr>
      <w:r w:rsidRPr="00EE7056">
        <w:rPr>
          <w:rFonts w:ascii="Calibri" w:hAnsi="Calibri" w:cs="Calibri"/>
          <w:sz w:val="22"/>
          <w:szCs w:val="22"/>
        </w:rPr>
        <w:t xml:space="preserve">  </w:t>
      </w:r>
      <w:r w:rsidRPr="00EE7056">
        <w:rPr>
          <w:rFonts w:ascii="Calibri" w:hAnsi="Calibri" w:cs="Calibri"/>
          <w:sz w:val="22"/>
          <w:szCs w:val="22"/>
        </w:rPr>
        <w:tab/>
      </w:r>
      <w:r w:rsidRPr="00EE7056">
        <w:rPr>
          <w:rFonts w:ascii="Calibri" w:hAnsi="Calibri" w:cs="Calibri"/>
          <w:sz w:val="22"/>
          <w:szCs w:val="22"/>
        </w:rPr>
        <w:tab/>
      </w:r>
      <w:r w:rsidRPr="00EE7056">
        <w:rPr>
          <w:rFonts w:ascii="Calibri" w:hAnsi="Calibri" w:cs="Calibri"/>
          <w:sz w:val="22"/>
          <w:szCs w:val="22"/>
        </w:rPr>
        <w:tab/>
      </w:r>
      <w:r w:rsidRPr="00EE7056">
        <w:rPr>
          <w:rFonts w:ascii="Calibri" w:hAnsi="Calibri" w:cs="Calibri"/>
          <w:sz w:val="22"/>
          <w:szCs w:val="22"/>
        </w:rPr>
        <w:tab/>
        <w:t xml:space="preserve">    </w:t>
      </w:r>
    </w:p>
    <w:p w:rsidR="007B4F0B" w:rsidRPr="00EE7056" w:rsidRDefault="00EE7468" w:rsidP="00C76E13">
      <w:pPr>
        <w:rPr>
          <w:rFonts w:ascii="Calibri" w:hAnsi="Calibri" w:cs="Calibri"/>
          <w:sz w:val="22"/>
          <w:szCs w:val="22"/>
        </w:rPr>
      </w:pPr>
      <w:r w:rsidRPr="00EE7056">
        <w:rPr>
          <w:rFonts w:ascii="Calibri" w:hAnsi="Calibri" w:cs="Calibri"/>
          <w:sz w:val="22"/>
          <w:szCs w:val="22"/>
        </w:rPr>
        <w:t>(společně dále také jako „smluvní strany“)</w:t>
      </w:r>
    </w:p>
    <w:p w:rsidR="0085445D" w:rsidRDefault="0085445D" w:rsidP="00C76E13">
      <w:pPr>
        <w:rPr>
          <w:rFonts w:ascii="Calibri" w:hAnsi="Calibri" w:cs="Calibri"/>
          <w:sz w:val="22"/>
          <w:szCs w:val="22"/>
        </w:rPr>
      </w:pPr>
    </w:p>
    <w:p w:rsidR="009320FB" w:rsidRPr="00EE7056" w:rsidRDefault="009320FB" w:rsidP="00C76E13">
      <w:pPr>
        <w:rPr>
          <w:rFonts w:ascii="Calibri" w:hAnsi="Calibri" w:cs="Calibri"/>
          <w:sz w:val="22"/>
          <w:szCs w:val="22"/>
        </w:rPr>
      </w:pPr>
    </w:p>
    <w:p w:rsidR="0085445D" w:rsidRPr="00EE7056" w:rsidRDefault="0085445D" w:rsidP="00C76E13">
      <w:pPr>
        <w:rPr>
          <w:rFonts w:ascii="Calibri" w:hAnsi="Calibri" w:cs="Calibri"/>
          <w:sz w:val="22"/>
          <w:szCs w:val="22"/>
        </w:rPr>
      </w:pPr>
    </w:p>
    <w:p w:rsidR="00C76E13" w:rsidRPr="00EE7056" w:rsidRDefault="00C76E13" w:rsidP="005957B9">
      <w:pPr>
        <w:shd w:val="pct20" w:color="auto" w:fill="auto"/>
        <w:jc w:val="center"/>
        <w:rPr>
          <w:rFonts w:ascii="Calibri" w:hAnsi="Calibri" w:cs="Calibri"/>
          <w:b/>
          <w:sz w:val="22"/>
          <w:szCs w:val="22"/>
        </w:rPr>
      </w:pPr>
      <w:r w:rsidRPr="00EE7056">
        <w:rPr>
          <w:rFonts w:ascii="Calibri" w:hAnsi="Calibri" w:cs="Calibri"/>
          <w:b/>
          <w:sz w:val="22"/>
          <w:szCs w:val="22"/>
        </w:rPr>
        <w:t>Článek II. Základní ustanovení</w:t>
      </w:r>
    </w:p>
    <w:p w:rsidR="0085445D" w:rsidRPr="00EE7056" w:rsidRDefault="0085445D" w:rsidP="003F6BD7">
      <w:pPr>
        <w:ind w:left="426" w:hanging="426"/>
        <w:jc w:val="both"/>
        <w:rPr>
          <w:rFonts w:ascii="Calibri" w:hAnsi="Calibri" w:cs="Calibri"/>
          <w:sz w:val="22"/>
          <w:szCs w:val="22"/>
        </w:rPr>
      </w:pPr>
    </w:p>
    <w:p w:rsidR="00C76E13" w:rsidRPr="00EE7056" w:rsidRDefault="0085445D" w:rsidP="0085445D">
      <w:pPr>
        <w:numPr>
          <w:ilvl w:val="0"/>
          <w:numId w:val="42"/>
        </w:numPr>
        <w:jc w:val="both"/>
        <w:rPr>
          <w:rFonts w:ascii="Calibri" w:hAnsi="Calibri" w:cs="Calibri"/>
          <w:sz w:val="22"/>
          <w:szCs w:val="22"/>
        </w:rPr>
      </w:pPr>
      <w:r w:rsidRPr="00EE7056">
        <w:rPr>
          <w:rFonts w:ascii="Calibri" w:hAnsi="Calibri" w:cs="Calibri"/>
          <w:sz w:val="22"/>
          <w:szCs w:val="22"/>
        </w:rPr>
        <w:t>S</w:t>
      </w:r>
      <w:r w:rsidR="00C76E13" w:rsidRPr="00EE7056">
        <w:rPr>
          <w:rFonts w:ascii="Calibri" w:hAnsi="Calibri" w:cs="Calibri"/>
          <w:sz w:val="22"/>
          <w:szCs w:val="22"/>
        </w:rPr>
        <w:t xml:space="preserve">mluvní strany se dohodly, že tento smluvní vztah </w:t>
      </w:r>
      <w:r w:rsidR="003D2BCE" w:rsidRPr="00EE7056">
        <w:rPr>
          <w:rFonts w:ascii="Calibri" w:hAnsi="Calibri" w:cs="Calibri"/>
          <w:sz w:val="22"/>
          <w:szCs w:val="22"/>
        </w:rPr>
        <w:t>(dále také jako „smlouva“, „SOD“ nebo „smlouva o dílo“) se řídí občanským zákoníkem.</w:t>
      </w:r>
    </w:p>
    <w:p w:rsidR="00FA0075" w:rsidRPr="00EE7056" w:rsidRDefault="00FA0075" w:rsidP="00FA0075">
      <w:pPr>
        <w:jc w:val="both"/>
        <w:rPr>
          <w:rFonts w:ascii="Calibri" w:hAnsi="Calibri" w:cs="Calibri"/>
          <w:sz w:val="22"/>
          <w:szCs w:val="22"/>
        </w:rPr>
      </w:pPr>
    </w:p>
    <w:p w:rsidR="00F03495" w:rsidRPr="00EE7056" w:rsidRDefault="003F6BD7" w:rsidP="003F6BD7">
      <w:pPr>
        <w:ind w:left="426" w:hanging="426"/>
        <w:jc w:val="both"/>
        <w:rPr>
          <w:rFonts w:ascii="Calibri" w:hAnsi="Calibri" w:cs="Calibri"/>
          <w:sz w:val="22"/>
          <w:szCs w:val="22"/>
        </w:rPr>
      </w:pPr>
      <w:r w:rsidRPr="00EE7056">
        <w:rPr>
          <w:rFonts w:ascii="Calibri" w:hAnsi="Calibri" w:cs="Calibri"/>
          <w:sz w:val="22"/>
          <w:szCs w:val="22"/>
        </w:rPr>
        <w:lastRenderedPageBreak/>
        <w:t>2.</w:t>
      </w:r>
      <w:r w:rsidRPr="00EE7056">
        <w:rPr>
          <w:rFonts w:ascii="Calibri" w:hAnsi="Calibri" w:cs="Calibri"/>
          <w:sz w:val="22"/>
          <w:szCs w:val="22"/>
        </w:rPr>
        <w:tab/>
      </w:r>
      <w:r w:rsidR="00C76E13" w:rsidRPr="00EE7056">
        <w:rPr>
          <w:rFonts w:ascii="Calibri" w:hAnsi="Calibri" w:cs="Calibri"/>
          <w:sz w:val="22"/>
          <w:szCs w:val="22"/>
        </w:rPr>
        <w:t>Smluvní strany prohlašují, že údaje uvedené v čl. I.</w:t>
      </w:r>
      <w:r w:rsidR="00810C16" w:rsidRPr="00EE7056">
        <w:rPr>
          <w:rFonts w:ascii="Calibri" w:hAnsi="Calibri" w:cs="Calibri"/>
          <w:sz w:val="22"/>
          <w:szCs w:val="22"/>
        </w:rPr>
        <w:t xml:space="preserve"> této smlouvy a taktéž oprávnění</w:t>
      </w:r>
      <w:r w:rsidR="007F725E" w:rsidRPr="00EE7056">
        <w:rPr>
          <w:rFonts w:ascii="Calibri" w:hAnsi="Calibri" w:cs="Calibri"/>
          <w:sz w:val="22"/>
          <w:szCs w:val="22"/>
        </w:rPr>
        <w:t xml:space="preserve"> </w:t>
      </w:r>
      <w:r w:rsidR="00C76E13" w:rsidRPr="00EE7056">
        <w:rPr>
          <w:rFonts w:ascii="Calibri" w:hAnsi="Calibri" w:cs="Calibri"/>
          <w:sz w:val="22"/>
          <w:szCs w:val="22"/>
        </w:rPr>
        <w:t>zhotovitele k podnikání jsou zce</w:t>
      </w:r>
      <w:r w:rsidR="00B113BE" w:rsidRPr="00EE7056">
        <w:rPr>
          <w:rFonts w:ascii="Calibri" w:hAnsi="Calibri" w:cs="Calibri"/>
          <w:sz w:val="22"/>
          <w:szCs w:val="22"/>
        </w:rPr>
        <w:t xml:space="preserve">la v </w:t>
      </w:r>
      <w:r w:rsidR="00C76E13" w:rsidRPr="00EE7056">
        <w:rPr>
          <w:rFonts w:ascii="Calibri" w:hAnsi="Calibri" w:cs="Calibri"/>
          <w:sz w:val="22"/>
          <w:szCs w:val="22"/>
        </w:rPr>
        <w:t>souladu s právní skutečností v době uzavření této</w:t>
      </w:r>
      <w:r w:rsidR="00FF29B4" w:rsidRPr="00EE7056">
        <w:rPr>
          <w:rFonts w:ascii="Calibri" w:hAnsi="Calibri" w:cs="Calibri"/>
          <w:sz w:val="22"/>
          <w:szCs w:val="22"/>
        </w:rPr>
        <w:t xml:space="preserve"> </w:t>
      </w:r>
      <w:r w:rsidR="00C76E13" w:rsidRPr="00EE7056">
        <w:rPr>
          <w:rFonts w:ascii="Calibri" w:hAnsi="Calibri" w:cs="Calibri"/>
          <w:sz w:val="22"/>
          <w:szCs w:val="22"/>
        </w:rPr>
        <w:t xml:space="preserve">smlouvy. Smluvní strany se zavazují, že </w:t>
      </w:r>
      <w:r w:rsidR="0071123E" w:rsidRPr="00EE7056">
        <w:rPr>
          <w:rFonts w:ascii="Calibri" w:hAnsi="Calibri" w:cs="Calibri"/>
          <w:sz w:val="22"/>
          <w:szCs w:val="22"/>
        </w:rPr>
        <w:t xml:space="preserve">případné </w:t>
      </w:r>
      <w:r w:rsidR="00C76E13" w:rsidRPr="00EE7056">
        <w:rPr>
          <w:rFonts w:ascii="Calibri" w:hAnsi="Calibri" w:cs="Calibri"/>
          <w:sz w:val="22"/>
          <w:szCs w:val="22"/>
        </w:rPr>
        <w:t>změny do</w:t>
      </w:r>
      <w:r w:rsidR="00114EFA" w:rsidRPr="00EE7056">
        <w:rPr>
          <w:rFonts w:ascii="Calibri" w:hAnsi="Calibri" w:cs="Calibri"/>
          <w:sz w:val="22"/>
          <w:szCs w:val="22"/>
        </w:rPr>
        <w:t xml:space="preserve">tčených údajů písemně oznámí bez </w:t>
      </w:r>
      <w:r w:rsidR="00C76E13" w:rsidRPr="00EE7056">
        <w:rPr>
          <w:rFonts w:ascii="Calibri" w:hAnsi="Calibri" w:cs="Calibri"/>
          <w:sz w:val="22"/>
          <w:szCs w:val="22"/>
        </w:rPr>
        <w:t>prodlení druhé smluvní straně.</w:t>
      </w:r>
    </w:p>
    <w:p w:rsidR="007B4F0B" w:rsidRPr="00EE7056" w:rsidRDefault="007B4F0B" w:rsidP="00A65418">
      <w:pPr>
        <w:pStyle w:val="Odstavecseseznamem"/>
        <w:ind w:left="0"/>
        <w:rPr>
          <w:rFonts w:ascii="Calibri" w:hAnsi="Calibri" w:cs="Calibri"/>
          <w:sz w:val="22"/>
          <w:szCs w:val="22"/>
        </w:rPr>
      </w:pPr>
    </w:p>
    <w:p w:rsidR="0085445D" w:rsidRPr="00EE7056" w:rsidRDefault="0085445D" w:rsidP="00A65418">
      <w:pPr>
        <w:pStyle w:val="Odstavecseseznamem"/>
        <w:ind w:left="0"/>
        <w:rPr>
          <w:rFonts w:ascii="Calibri" w:hAnsi="Calibri" w:cs="Calibri"/>
          <w:sz w:val="22"/>
          <w:szCs w:val="22"/>
        </w:rPr>
      </w:pPr>
    </w:p>
    <w:p w:rsidR="009836AF" w:rsidRPr="00EE7056" w:rsidRDefault="009836AF" w:rsidP="009836AF">
      <w:pPr>
        <w:ind w:left="426"/>
        <w:jc w:val="both"/>
        <w:rPr>
          <w:rFonts w:ascii="Calibri" w:hAnsi="Calibri" w:cs="Calibri"/>
          <w:sz w:val="22"/>
          <w:szCs w:val="22"/>
        </w:rPr>
      </w:pPr>
    </w:p>
    <w:p w:rsidR="00C76E13" w:rsidRPr="00EE7056" w:rsidRDefault="00C76E13" w:rsidP="00E4077C">
      <w:pPr>
        <w:shd w:val="pct20" w:color="auto" w:fill="auto"/>
        <w:spacing w:after="240"/>
        <w:jc w:val="center"/>
        <w:rPr>
          <w:rFonts w:ascii="Calibri" w:hAnsi="Calibri" w:cs="Calibri"/>
          <w:b/>
          <w:sz w:val="22"/>
          <w:szCs w:val="22"/>
        </w:rPr>
      </w:pPr>
      <w:r w:rsidRPr="00EE7056">
        <w:rPr>
          <w:rFonts w:ascii="Calibri" w:hAnsi="Calibri" w:cs="Calibri"/>
          <w:b/>
          <w:sz w:val="22"/>
          <w:szCs w:val="22"/>
        </w:rPr>
        <w:t>Článek III. Předmět smlouvy</w:t>
      </w:r>
    </w:p>
    <w:p w:rsidR="004C66E1" w:rsidRDefault="004B7B9D" w:rsidP="00032B7B">
      <w:pPr>
        <w:pStyle w:val="Zkladntextodsazen"/>
        <w:numPr>
          <w:ilvl w:val="0"/>
          <w:numId w:val="43"/>
        </w:numPr>
        <w:overflowPunct/>
        <w:autoSpaceDE/>
        <w:autoSpaceDN/>
        <w:adjustRightInd/>
        <w:spacing w:after="0"/>
        <w:ind w:left="426" w:hanging="426"/>
        <w:jc w:val="both"/>
        <w:textAlignment w:val="auto"/>
        <w:rPr>
          <w:rFonts w:ascii="Calibri" w:hAnsi="Calibri" w:cs="Calibri"/>
          <w:sz w:val="22"/>
          <w:szCs w:val="22"/>
        </w:rPr>
      </w:pPr>
      <w:r w:rsidRPr="00EE7056">
        <w:rPr>
          <w:rFonts w:ascii="Calibri" w:hAnsi="Calibri" w:cs="Calibri"/>
          <w:sz w:val="22"/>
          <w:szCs w:val="22"/>
        </w:rPr>
        <w:t xml:space="preserve">Předmětem plnění této </w:t>
      </w:r>
      <w:r w:rsidR="00F70008" w:rsidRPr="00EE7056">
        <w:rPr>
          <w:rFonts w:ascii="Calibri" w:hAnsi="Calibri" w:cs="Calibri"/>
          <w:sz w:val="22"/>
          <w:szCs w:val="22"/>
        </w:rPr>
        <w:t>smlouvy</w:t>
      </w:r>
      <w:r w:rsidR="00AA1B30" w:rsidRPr="00EE7056">
        <w:rPr>
          <w:rFonts w:ascii="Calibri" w:hAnsi="Calibri" w:cs="Calibri"/>
          <w:sz w:val="22"/>
          <w:szCs w:val="22"/>
        </w:rPr>
        <w:t xml:space="preserve"> je </w:t>
      </w:r>
      <w:r w:rsidR="00032B7B">
        <w:rPr>
          <w:rFonts w:ascii="Calibri" w:hAnsi="Calibri" w:cs="Calibri"/>
          <w:sz w:val="22"/>
          <w:szCs w:val="22"/>
        </w:rPr>
        <w:t xml:space="preserve">rekonstrukce </w:t>
      </w:r>
      <w:r w:rsidR="00D67AB0">
        <w:rPr>
          <w:rFonts w:ascii="Calibri" w:hAnsi="Calibri" w:cs="Calibri"/>
          <w:sz w:val="22"/>
          <w:szCs w:val="22"/>
        </w:rPr>
        <w:t>povrchů tenisových kurtů a souvisejících prvků</w:t>
      </w:r>
      <w:r w:rsidR="004C66E1" w:rsidRPr="004C66E1">
        <w:rPr>
          <w:rFonts w:ascii="Calibri" w:hAnsi="Calibri" w:cs="Calibri"/>
          <w:sz w:val="22"/>
          <w:szCs w:val="22"/>
        </w:rPr>
        <w:t xml:space="preserve"> v SC Hostivař </w:t>
      </w:r>
      <w:r w:rsidR="00F70008" w:rsidRPr="00EE7056">
        <w:rPr>
          <w:rFonts w:ascii="Calibri" w:hAnsi="Calibri" w:cs="Calibri"/>
          <w:sz w:val="22"/>
          <w:szCs w:val="22"/>
        </w:rPr>
        <w:t>(dále také „dílo“)</w:t>
      </w:r>
      <w:r w:rsidR="00FF6318" w:rsidRPr="00FF6318">
        <w:rPr>
          <w:rFonts w:ascii="Calibri" w:hAnsi="Calibri" w:cs="Calibri"/>
          <w:sz w:val="22"/>
          <w:szCs w:val="22"/>
        </w:rPr>
        <w:t xml:space="preserve">, a to v rozsahu </w:t>
      </w:r>
      <w:r w:rsidR="00D67AB0">
        <w:rPr>
          <w:rFonts w:ascii="Calibri" w:hAnsi="Calibri" w:cs="Calibri"/>
          <w:sz w:val="22"/>
          <w:szCs w:val="22"/>
        </w:rPr>
        <w:t>technické specifikace</w:t>
      </w:r>
      <w:r w:rsidR="00FF6318" w:rsidRPr="00FF6318">
        <w:rPr>
          <w:rFonts w:ascii="Calibri" w:hAnsi="Calibri" w:cs="Calibri"/>
          <w:sz w:val="22"/>
          <w:szCs w:val="22"/>
        </w:rPr>
        <w:t>, která tvoří přílohu č. 1 této smlouvy.</w:t>
      </w:r>
    </w:p>
    <w:p w:rsidR="004C66E1" w:rsidRDefault="004C66E1" w:rsidP="004C66E1">
      <w:pPr>
        <w:pStyle w:val="Zkladntextodsazen"/>
        <w:overflowPunct/>
        <w:autoSpaceDE/>
        <w:autoSpaceDN/>
        <w:adjustRightInd/>
        <w:spacing w:after="0"/>
        <w:ind w:left="426" w:hanging="426"/>
        <w:jc w:val="both"/>
        <w:textAlignment w:val="auto"/>
        <w:rPr>
          <w:rFonts w:ascii="Calibri" w:hAnsi="Calibri" w:cs="Calibri"/>
          <w:sz w:val="22"/>
          <w:szCs w:val="22"/>
        </w:rPr>
      </w:pPr>
    </w:p>
    <w:p w:rsidR="004C66E1" w:rsidRDefault="00C76E13" w:rsidP="004C66E1">
      <w:pPr>
        <w:pStyle w:val="Zkladntextodsazen"/>
        <w:numPr>
          <w:ilvl w:val="0"/>
          <w:numId w:val="43"/>
        </w:numPr>
        <w:overflowPunct/>
        <w:autoSpaceDE/>
        <w:autoSpaceDN/>
        <w:adjustRightInd/>
        <w:spacing w:after="0"/>
        <w:ind w:left="426" w:hanging="426"/>
        <w:jc w:val="both"/>
        <w:textAlignment w:val="auto"/>
        <w:rPr>
          <w:rFonts w:ascii="Calibri" w:hAnsi="Calibri" w:cs="Calibri"/>
          <w:sz w:val="22"/>
          <w:szCs w:val="22"/>
        </w:rPr>
      </w:pPr>
      <w:r w:rsidRPr="004C66E1">
        <w:rPr>
          <w:rFonts w:ascii="Calibri" w:hAnsi="Calibri" w:cs="Calibri"/>
          <w:sz w:val="22"/>
          <w:szCs w:val="22"/>
        </w:rPr>
        <w:t xml:space="preserve">Zhotovitel je povinen zajistit a financovat veškeré </w:t>
      </w:r>
      <w:r w:rsidR="00200E29" w:rsidRPr="004C66E1">
        <w:rPr>
          <w:rFonts w:ascii="Calibri" w:hAnsi="Calibri" w:cs="Calibri"/>
          <w:sz w:val="22"/>
          <w:szCs w:val="22"/>
        </w:rPr>
        <w:t>pod</w:t>
      </w:r>
      <w:r w:rsidRPr="004C66E1">
        <w:rPr>
          <w:rFonts w:ascii="Calibri" w:hAnsi="Calibri" w:cs="Calibri"/>
          <w:sz w:val="22"/>
          <w:szCs w:val="22"/>
        </w:rPr>
        <w:t xml:space="preserve">dodavatelské práce </w:t>
      </w:r>
      <w:r w:rsidR="00B41023" w:rsidRPr="004C66E1">
        <w:rPr>
          <w:rFonts w:ascii="Calibri" w:hAnsi="Calibri" w:cs="Calibri"/>
          <w:sz w:val="22"/>
          <w:szCs w:val="22"/>
        </w:rPr>
        <w:t xml:space="preserve">nutné k řádnému splnění jeho povinností dle této smlouvy </w:t>
      </w:r>
      <w:r w:rsidRPr="004C66E1">
        <w:rPr>
          <w:rFonts w:ascii="Calibri" w:hAnsi="Calibri" w:cs="Calibri"/>
          <w:sz w:val="22"/>
          <w:szCs w:val="22"/>
        </w:rPr>
        <w:t>a nese za ně záruk</w:t>
      </w:r>
      <w:r w:rsidR="008D0B40" w:rsidRPr="004C66E1">
        <w:rPr>
          <w:rFonts w:ascii="Calibri" w:hAnsi="Calibri" w:cs="Calibri"/>
          <w:sz w:val="22"/>
          <w:szCs w:val="22"/>
        </w:rPr>
        <w:t>u v plném rozsahu dle článku X</w:t>
      </w:r>
      <w:r w:rsidRPr="004C66E1">
        <w:rPr>
          <w:rFonts w:ascii="Calibri" w:hAnsi="Calibri" w:cs="Calibri"/>
          <w:sz w:val="22"/>
          <w:szCs w:val="22"/>
        </w:rPr>
        <w:t>. této smlouvy.</w:t>
      </w:r>
    </w:p>
    <w:p w:rsidR="004C66E1" w:rsidRDefault="004C66E1" w:rsidP="004C66E1">
      <w:pPr>
        <w:pStyle w:val="Odstavecseseznamem"/>
        <w:ind w:left="426" w:hanging="426"/>
        <w:rPr>
          <w:rFonts w:ascii="Calibri" w:hAnsi="Calibri" w:cs="Calibri"/>
          <w:sz w:val="22"/>
          <w:szCs w:val="22"/>
        </w:rPr>
      </w:pPr>
    </w:p>
    <w:p w:rsidR="004C66E1" w:rsidRDefault="00C76E13" w:rsidP="004C66E1">
      <w:pPr>
        <w:pStyle w:val="Zkladntextodsazen"/>
        <w:numPr>
          <w:ilvl w:val="0"/>
          <w:numId w:val="43"/>
        </w:numPr>
        <w:overflowPunct/>
        <w:autoSpaceDE/>
        <w:autoSpaceDN/>
        <w:adjustRightInd/>
        <w:spacing w:after="0"/>
        <w:ind w:left="426" w:hanging="426"/>
        <w:jc w:val="both"/>
        <w:textAlignment w:val="auto"/>
        <w:rPr>
          <w:rFonts w:ascii="Calibri" w:hAnsi="Calibri" w:cs="Calibri"/>
          <w:sz w:val="22"/>
          <w:szCs w:val="22"/>
        </w:rPr>
      </w:pPr>
      <w:r w:rsidRPr="004C66E1">
        <w:rPr>
          <w:rFonts w:ascii="Calibri" w:hAnsi="Calibri" w:cs="Calibri"/>
          <w:sz w:val="22"/>
          <w:szCs w:val="22"/>
        </w:rPr>
        <w:t xml:space="preserve">Zhotovitel potvrzuje, že se v plném rozsahu seznámil s rozsahem a </w:t>
      </w:r>
      <w:r w:rsidR="00B113BE" w:rsidRPr="004C66E1">
        <w:rPr>
          <w:rFonts w:ascii="Calibri" w:hAnsi="Calibri" w:cs="Calibri"/>
          <w:sz w:val="22"/>
          <w:szCs w:val="22"/>
        </w:rPr>
        <w:t xml:space="preserve">povahou díla, že jsou mu známy </w:t>
      </w:r>
      <w:r w:rsidRPr="004C66E1">
        <w:rPr>
          <w:rFonts w:ascii="Calibri" w:hAnsi="Calibri" w:cs="Calibri"/>
          <w:sz w:val="22"/>
          <w:szCs w:val="22"/>
        </w:rPr>
        <w:t>veškeré technické, kvalitativní a jiné podmínky nezbytné k jeho realizaci, a dále potvrzuje, že disponuje takovými kapacitami a odbornými znalostmi, které jsou k provedení díla potřebné.</w:t>
      </w:r>
      <w:r w:rsidR="0064472A" w:rsidRPr="004C66E1">
        <w:rPr>
          <w:rFonts w:ascii="Calibri" w:hAnsi="Calibri" w:cs="Calibri"/>
          <w:sz w:val="22"/>
          <w:szCs w:val="22"/>
        </w:rPr>
        <w:t xml:space="preserve"> </w:t>
      </w:r>
    </w:p>
    <w:p w:rsidR="004C66E1" w:rsidRDefault="004C66E1" w:rsidP="004C66E1">
      <w:pPr>
        <w:pStyle w:val="Odstavecseseznamem"/>
        <w:ind w:left="426" w:hanging="426"/>
        <w:rPr>
          <w:rFonts w:ascii="Calibri" w:hAnsi="Calibri" w:cs="Calibri"/>
          <w:sz w:val="22"/>
          <w:szCs w:val="22"/>
        </w:rPr>
      </w:pPr>
    </w:p>
    <w:p w:rsidR="00636459" w:rsidRPr="004C66E1" w:rsidRDefault="004B7B9D" w:rsidP="004C66E1">
      <w:pPr>
        <w:pStyle w:val="Zkladntextodsazen"/>
        <w:numPr>
          <w:ilvl w:val="0"/>
          <w:numId w:val="43"/>
        </w:numPr>
        <w:overflowPunct/>
        <w:autoSpaceDE/>
        <w:autoSpaceDN/>
        <w:adjustRightInd/>
        <w:spacing w:after="0"/>
        <w:ind w:left="426" w:hanging="426"/>
        <w:jc w:val="both"/>
        <w:textAlignment w:val="auto"/>
        <w:rPr>
          <w:rFonts w:ascii="Calibri" w:hAnsi="Calibri" w:cs="Calibri"/>
          <w:sz w:val="22"/>
          <w:szCs w:val="22"/>
        </w:rPr>
      </w:pPr>
      <w:r w:rsidRPr="004C66E1">
        <w:rPr>
          <w:rFonts w:ascii="Calibri" w:hAnsi="Calibri" w:cs="Calibri"/>
          <w:sz w:val="22"/>
          <w:szCs w:val="22"/>
        </w:rPr>
        <w:t xml:space="preserve">Místem plnění </w:t>
      </w:r>
      <w:r w:rsidR="00A51E4C">
        <w:rPr>
          <w:rFonts w:ascii="Calibri" w:hAnsi="Calibri" w:cs="Calibri"/>
          <w:sz w:val="22"/>
          <w:szCs w:val="22"/>
        </w:rPr>
        <w:t>díla</w:t>
      </w:r>
      <w:r w:rsidRPr="004C66E1">
        <w:rPr>
          <w:rFonts w:ascii="Calibri" w:hAnsi="Calibri" w:cs="Calibri"/>
          <w:sz w:val="22"/>
          <w:szCs w:val="22"/>
        </w:rPr>
        <w:t xml:space="preserve"> je objekt ve</w:t>
      </w:r>
      <w:r w:rsidR="000C4EF9" w:rsidRPr="004C66E1">
        <w:rPr>
          <w:rFonts w:ascii="Calibri" w:hAnsi="Calibri" w:cs="Calibri"/>
          <w:sz w:val="22"/>
          <w:szCs w:val="22"/>
        </w:rPr>
        <w:t xml:space="preserve"> výlučném vlastnictví objednatele </w:t>
      </w:r>
      <w:r w:rsidRPr="004C66E1">
        <w:rPr>
          <w:rFonts w:ascii="Calibri" w:hAnsi="Calibri" w:cs="Calibri"/>
          <w:sz w:val="22"/>
          <w:szCs w:val="22"/>
        </w:rPr>
        <w:t>nacházející se na adrese Bruslařská 1132, 102 00 Praha 15.</w:t>
      </w:r>
    </w:p>
    <w:p w:rsidR="002E18CA" w:rsidRPr="00EE7056" w:rsidRDefault="002E18CA" w:rsidP="004C66E1">
      <w:pPr>
        <w:ind w:left="426" w:hanging="426"/>
        <w:rPr>
          <w:rFonts w:ascii="Calibri" w:hAnsi="Calibri" w:cs="Calibri"/>
          <w:sz w:val="22"/>
          <w:szCs w:val="22"/>
        </w:rPr>
      </w:pPr>
    </w:p>
    <w:p w:rsidR="00CB644D" w:rsidRPr="00EE7056" w:rsidRDefault="00CB644D" w:rsidP="004C66E1">
      <w:pPr>
        <w:numPr>
          <w:ilvl w:val="0"/>
          <w:numId w:val="43"/>
        </w:numPr>
        <w:tabs>
          <w:tab w:val="left" w:pos="360"/>
        </w:tabs>
        <w:overflowPunct w:val="0"/>
        <w:autoSpaceDE w:val="0"/>
        <w:autoSpaceDN w:val="0"/>
        <w:adjustRightInd w:val="0"/>
        <w:spacing w:after="240"/>
        <w:ind w:left="426" w:hanging="426"/>
        <w:jc w:val="both"/>
        <w:rPr>
          <w:rFonts w:ascii="Calibri" w:hAnsi="Calibri" w:cs="Calibri"/>
          <w:sz w:val="22"/>
          <w:szCs w:val="22"/>
        </w:rPr>
      </w:pPr>
      <w:r w:rsidRPr="00EE7056">
        <w:rPr>
          <w:rFonts w:ascii="Calibri" w:hAnsi="Calibri" w:cs="Calibri"/>
          <w:sz w:val="22"/>
          <w:szCs w:val="22"/>
        </w:rPr>
        <w:t>Objednatel se touto smlouvou zavazuje</w:t>
      </w:r>
      <w:r w:rsidR="001926F5" w:rsidRPr="00EE7056">
        <w:rPr>
          <w:rFonts w:ascii="Calibri" w:hAnsi="Calibri" w:cs="Calibri"/>
          <w:sz w:val="22"/>
          <w:szCs w:val="22"/>
        </w:rPr>
        <w:t xml:space="preserve"> včas a</w:t>
      </w:r>
      <w:r w:rsidRPr="00EE7056">
        <w:rPr>
          <w:rFonts w:ascii="Calibri" w:hAnsi="Calibri" w:cs="Calibri"/>
          <w:sz w:val="22"/>
          <w:szCs w:val="22"/>
        </w:rPr>
        <w:t xml:space="preserve"> řádně provedené dílo</w:t>
      </w:r>
      <w:r w:rsidR="0059774D" w:rsidRPr="00EE7056">
        <w:rPr>
          <w:rFonts w:ascii="Calibri" w:hAnsi="Calibri" w:cs="Calibri"/>
          <w:sz w:val="22"/>
          <w:szCs w:val="22"/>
        </w:rPr>
        <w:t xml:space="preserve"> bez vad a nedodělků</w:t>
      </w:r>
      <w:r w:rsidRPr="00EE7056">
        <w:rPr>
          <w:rFonts w:ascii="Calibri" w:hAnsi="Calibri" w:cs="Calibri"/>
          <w:sz w:val="22"/>
          <w:szCs w:val="22"/>
        </w:rPr>
        <w:t xml:space="preserve"> převzít ve smluvně sjednané době předání</w:t>
      </w:r>
      <w:r w:rsidR="001926F5" w:rsidRPr="00EE7056">
        <w:rPr>
          <w:rFonts w:ascii="Calibri" w:hAnsi="Calibri" w:cs="Calibri"/>
          <w:sz w:val="22"/>
          <w:szCs w:val="22"/>
        </w:rPr>
        <w:t xml:space="preserve"> (dle </w:t>
      </w:r>
      <w:proofErr w:type="spellStart"/>
      <w:r w:rsidR="001926F5" w:rsidRPr="00EE7056">
        <w:rPr>
          <w:rFonts w:ascii="Calibri" w:hAnsi="Calibri" w:cs="Calibri"/>
          <w:sz w:val="22"/>
          <w:szCs w:val="22"/>
        </w:rPr>
        <w:t>ust</w:t>
      </w:r>
      <w:proofErr w:type="spellEnd"/>
      <w:r w:rsidR="001926F5" w:rsidRPr="00EE7056">
        <w:rPr>
          <w:rFonts w:ascii="Calibri" w:hAnsi="Calibri" w:cs="Calibri"/>
          <w:sz w:val="22"/>
          <w:szCs w:val="22"/>
        </w:rPr>
        <w:t xml:space="preserve">. </w:t>
      </w:r>
      <w:proofErr w:type="gramStart"/>
      <w:r w:rsidR="001926F5" w:rsidRPr="00EE7056">
        <w:rPr>
          <w:rFonts w:ascii="Calibri" w:hAnsi="Calibri" w:cs="Calibri"/>
          <w:sz w:val="22"/>
          <w:szCs w:val="22"/>
        </w:rPr>
        <w:t>čl.</w:t>
      </w:r>
      <w:proofErr w:type="gramEnd"/>
      <w:r w:rsidR="001926F5" w:rsidRPr="00EE7056">
        <w:rPr>
          <w:rFonts w:ascii="Calibri" w:hAnsi="Calibri" w:cs="Calibri"/>
          <w:sz w:val="22"/>
          <w:szCs w:val="22"/>
        </w:rPr>
        <w:t xml:space="preserve"> V., odst. 1. písm. </w:t>
      </w:r>
      <w:r w:rsidR="00A6236C" w:rsidRPr="00EE7056">
        <w:rPr>
          <w:rFonts w:ascii="Calibri" w:hAnsi="Calibri" w:cs="Calibri"/>
          <w:sz w:val="22"/>
          <w:szCs w:val="22"/>
        </w:rPr>
        <w:t>b</w:t>
      </w:r>
      <w:r w:rsidR="001926F5" w:rsidRPr="00EE7056">
        <w:rPr>
          <w:rFonts w:ascii="Calibri" w:hAnsi="Calibri" w:cs="Calibri"/>
          <w:sz w:val="22"/>
          <w:szCs w:val="22"/>
        </w:rPr>
        <w:t>) této smlouvy)</w:t>
      </w:r>
      <w:r w:rsidR="00ED6845" w:rsidRPr="00EE7056">
        <w:rPr>
          <w:rFonts w:ascii="Calibri" w:hAnsi="Calibri" w:cs="Calibri"/>
          <w:sz w:val="22"/>
          <w:szCs w:val="22"/>
        </w:rPr>
        <w:t>, a zaplatit za řádně</w:t>
      </w:r>
      <w:r w:rsidRPr="00EE7056">
        <w:rPr>
          <w:rFonts w:ascii="Calibri" w:hAnsi="Calibri" w:cs="Calibri"/>
          <w:sz w:val="22"/>
          <w:szCs w:val="22"/>
        </w:rPr>
        <w:t xml:space="preserve"> a včas provedené dílo </w:t>
      </w:r>
      <w:r w:rsidR="0059774D" w:rsidRPr="00EE7056">
        <w:rPr>
          <w:rFonts w:ascii="Calibri" w:hAnsi="Calibri" w:cs="Calibri"/>
          <w:sz w:val="22"/>
          <w:szCs w:val="22"/>
        </w:rPr>
        <w:t xml:space="preserve">bez vad a nedodělků </w:t>
      </w:r>
      <w:r w:rsidRPr="00EE7056">
        <w:rPr>
          <w:rFonts w:ascii="Calibri" w:hAnsi="Calibri" w:cs="Calibri"/>
          <w:sz w:val="22"/>
          <w:szCs w:val="22"/>
        </w:rPr>
        <w:t xml:space="preserve">zhotoviteli cenu sjednanou touto smlouvou o dílo (dle </w:t>
      </w:r>
      <w:proofErr w:type="spellStart"/>
      <w:r w:rsidRPr="00EE7056">
        <w:rPr>
          <w:rFonts w:ascii="Calibri" w:hAnsi="Calibri" w:cs="Calibri"/>
          <w:sz w:val="22"/>
          <w:szCs w:val="22"/>
        </w:rPr>
        <w:t>ust</w:t>
      </w:r>
      <w:proofErr w:type="spellEnd"/>
      <w:r w:rsidRPr="00EE7056">
        <w:rPr>
          <w:rFonts w:ascii="Calibri" w:hAnsi="Calibri" w:cs="Calibri"/>
          <w:sz w:val="22"/>
          <w:szCs w:val="22"/>
        </w:rPr>
        <w:t xml:space="preserve">. čl. IV. této smlouvy) za podmínek dále touto smlouvou stanovených. Objednatel převezme předmět této smlouvy na základě protokolu o předání a převzetí předmětu této smlouvy podepsaného </w:t>
      </w:r>
      <w:r w:rsidR="0019611C">
        <w:rPr>
          <w:rFonts w:ascii="Calibri" w:hAnsi="Calibri" w:cs="Calibri"/>
          <w:sz w:val="22"/>
          <w:szCs w:val="22"/>
        </w:rPr>
        <w:t>zástupci obou smluvních stran pro věci technické</w:t>
      </w:r>
      <w:r w:rsidRPr="00EE7056">
        <w:rPr>
          <w:rFonts w:ascii="Calibri" w:hAnsi="Calibri" w:cs="Calibri"/>
          <w:sz w:val="22"/>
          <w:szCs w:val="22"/>
        </w:rPr>
        <w:t>.</w:t>
      </w:r>
    </w:p>
    <w:p w:rsidR="00313579" w:rsidRPr="00EE7056" w:rsidRDefault="00313579" w:rsidP="004C66E1">
      <w:pPr>
        <w:numPr>
          <w:ilvl w:val="0"/>
          <w:numId w:val="43"/>
        </w:numPr>
        <w:tabs>
          <w:tab w:val="left" w:pos="360"/>
        </w:tabs>
        <w:overflowPunct w:val="0"/>
        <w:autoSpaceDE w:val="0"/>
        <w:autoSpaceDN w:val="0"/>
        <w:adjustRightInd w:val="0"/>
        <w:spacing w:after="240"/>
        <w:ind w:left="426" w:hanging="426"/>
        <w:jc w:val="both"/>
        <w:rPr>
          <w:rFonts w:ascii="Calibri" w:hAnsi="Calibri" w:cs="Calibri"/>
          <w:sz w:val="22"/>
          <w:szCs w:val="22"/>
        </w:rPr>
      </w:pPr>
      <w:r w:rsidRPr="00EE7056">
        <w:rPr>
          <w:rFonts w:ascii="Calibri" w:hAnsi="Calibri" w:cs="Calibri"/>
          <w:sz w:val="22"/>
          <w:szCs w:val="22"/>
        </w:rPr>
        <w:t>Zhotovitel je povinen provést dílo ve sjednané době, vlastním jménem, na vlastní odpovědnost</w:t>
      </w:r>
      <w:r w:rsidR="00E80957" w:rsidRPr="00EE7056">
        <w:rPr>
          <w:rFonts w:ascii="Calibri" w:hAnsi="Calibri" w:cs="Calibri"/>
          <w:sz w:val="22"/>
          <w:szCs w:val="22"/>
        </w:rPr>
        <w:t>, náklad</w:t>
      </w:r>
      <w:r w:rsidRPr="00EE7056">
        <w:rPr>
          <w:rFonts w:ascii="Calibri" w:hAnsi="Calibri" w:cs="Calibri"/>
          <w:sz w:val="22"/>
          <w:szCs w:val="22"/>
        </w:rPr>
        <w:t xml:space="preserve"> a nebezpečí. Zhotovitel je povinen opatřit </w:t>
      </w:r>
      <w:r w:rsidR="000C4EF9" w:rsidRPr="00EE7056">
        <w:rPr>
          <w:rFonts w:ascii="Calibri" w:hAnsi="Calibri" w:cs="Calibri"/>
          <w:sz w:val="22"/>
          <w:szCs w:val="22"/>
        </w:rPr>
        <w:t xml:space="preserve">si </w:t>
      </w:r>
      <w:r w:rsidRPr="00EE7056">
        <w:rPr>
          <w:rFonts w:ascii="Calibri" w:hAnsi="Calibri" w:cs="Calibri"/>
          <w:sz w:val="22"/>
          <w:szCs w:val="22"/>
        </w:rPr>
        <w:t xml:space="preserve">věci potřebné k provedení díla, pokud mu tyto neposkytne objednatel. </w:t>
      </w:r>
    </w:p>
    <w:p w:rsidR="0085445D" w:rsidRDefault="00860CCD" w:rsidP="004C66E1">
      <w:pPr>
        <w:numPr>
          <w:ilvl w:val="0"/>
          <w:numId w:val="43"/>
        </w:numPr>
        <w:tabs>
          <w:tab w:val="left" w:pos="360"/>
        </w:tabs>
        <w:overflowPunct w:val="0"/>
        <w:autoSpaceDE w:val="0"/>
        <w:autoSpaceDN w:val="0"/>
        <w:adjustRightInd w:val="0"/>
        <w:spacing w:after="240"/>
        <w:ind w:left="426" w:hanging="426"/>
        <w:jc w:val="both"/>
        <w:rPr>
          <w:rFonts w:ascii="Calibri" w:hAnsi="Calibri" w:cs="Calibri"/>
          <w:sz w:val="22"/>
          <w:szCs w:val="22"/>
        </w:rPr>
      </w:pPr>
      <w:r w:rsidRPr="00EE7056">
        <w:rPr>
          <w:rFonts w:ascii="Calibri" w:hAnsi="Calibri" w:cs="Calibri"/>
          <w:sz w:val="22"/>
          <w:szCs w:val="22"/>
        </w:rPr>
        <w:t>Zhotovitel bere na vědomí, že je povinen dle § 2 písm. e) a § 13 zák.</w:t>
      </w:r>
      <w:r w:rsidR="00E45C43" w:rsidRPr="00EE7056">
        <w:rPr>
          <w:rFonts w:ascii="Calibri" w:hAnsi="Calibri" w:cs="Calibri"/>
          <w:sz w:val="22"/>
          <w:szCs w:val="22"/>
        </w:rPr>
        <w:t xml:space="preserve"> </w:t>
      </w:r>
      <w:r w:rsidRPr="00EE7056">
        <w:rPr>
          <w:rFonts w:ascii="Calibri" w:hAnsi="Calibri" w:cs="Calibri"/>
          <w:sz w:val="22"/>
          <w:szCs w:val="22"/>
        </w:rPr>
        <w:t>č. 320/2001 Sb.,</w:t>
      </w:r>
      <w:r w:rsidR="00586955" w:rsidRPr="00EE7056">
        <w:rPr>
          <w:rFonts w:ascii="Calibri" w:hAnsi="Calibri" w:cs="Calibri"/>
          <w:sz w:val="22"/>
          <w:szCs w:val="22"/>
        </w:rPr>
        <w:t xml:space="preserve"> </w:t>
      </w:r>
      <w:r w:rsidRPr="00EE7056">
        <w:rPr>
          <w:rFonts w:ascii="Calibri" w:hAnsi="Calibri" w:cs="Calibri"/>
          <w:sz w:val="22"/>
          <w:szCs w:val="22"/>
        </w:rPr>
        <w:t>o finanční kontrole ve veřejné správě, v pl</w:t>
      </w:r>
      <w:r w:rsidR="004C47A2" w:rsidRPr="00EE7056">
        <w:rPr>
          <w:rFonts w:ascii="Calibri" w:hAnsi="Calibri" w:cs="Calibri"/>
          <w:sz w:val="22"/>
          <w:szCs w:val="22"/>
        </w:rPr>
        <w:t>at</w:t>
      </w:r>
      <w:r w:rsidRPr="00EE7056">
        <w:rPr>
          <w:rFonts w:ascii="Calibri" w:hAnsi="Calibri" w:cs="Calibri"/>
          <w:sz w:val="22"/>
          <w:szCs w:val="22"/>
        </w:rPr>
        <w:t xml:space="preserve">ném znění, </w:t>
      </w:r>
      <w:r w:rsidR="004C47A2" w:rsidRPr="00EE7056">
        <w:rPr>
          <w:rFonts w:ascii="Calibri" w:hAnsi="Calibri" w:cs="Calibri"/>
          <w:sz w:val="22"/>
          <w:szCs w:val="22"/>
        </w:rPr>
        <w:t>spolupůsobit</w:t>
      </w:r>
      <w:r w:rsidRPr="00EE7056">
        <w:rPr>
          <w:rFonts w:ascii="Calibri" w:hAnsi="Calibri" w:cs="Calibri"/>
          <w:sz w:val="22"/>
          <w:szCs w:val="22"/>
        </w:rPr>
        <w:t xml:space="preserve"> při výkonu finanční kontroly, tj. poskytnout kontrolnímu orgánu doklady o dodávkách stavebních prací, zboží a služeb hrazených z veřejných výdajů nebo veřejné finanční podpory v rozsahu nezbytném pro ověření příslušné operace. Tato povinnost platí i pro všechny případné </w:t>
      </w:r>
      <w:r w:rsidR="00200E29" w:rsidRPr="00EE7056">
        <w:rPr>
          <w:rFonts w:ascii="Calibri" w:hAnsi="Calibri" w:cs="Calibri"/>
          <w:sz w:val="22"/>
          <w:szCs w:val="22"/>
        </w:rPr>
        <w:t>pod</w:t>
      </w:r>
      <w:r w:rsidRPr="00EE7056">
        <w:rPr>
          <w:rFonts w:ascii="Calibri" w:hAnsi="Calibri" w:cs="Calibri"/>
          <w:sz w:val="22"/>
          <w:szCs w:val="22"/>
        </w:rPr>
        <w:t xml:space="preserve">dodavatele zhotovitele. Součinnost všech </w:t>
      </w:r>
      <w:r w:rsidR="00200E29" w:rsidRPr="00EE7056">
        <w:rPr>
          <w:rFonts w:ascii="Calibri" w:hAnsi="Calibri" w:cs="Calibri"/>
          <w:sz w:val="22"/>
          <w:szCs w:val="22"/>
        </w:rPr>
        <w:t>pod</w:t>
      </w:r>
      <w:r w:rsidRPr="00EE7056">
        <w:rPr>
          <w:rFonts w:ascii="Calibri" w:hAnsi="Calibri" w:cs="Calibri"/>
          <w:sz w:val="22"/>
          <w:szCs w:val="22"/>
        </w:rPr>
        <w:t xml:space="preserve">dodavatelů je povinen zajistit zhotovitel. </w:t>
      </w:r>
      <w:r w:rsidR="009F3EAA" w:rsidRPr="00EE7056">
        <w:rPr>
          <w:rFonts w:ascii="Calibri" w:hAnsi="Calibri" w:cs="Calibri"/>
          <w:sz w:val="22"/>
          <w:szCs w:val="22"/>
        </w:rPr>
        <w:t xml:space="preserve"> </w:t>
      </w:r>
    </w:p>
    <w:p w:rsidR="0085445D" w:rsidRPr="00EE7056" w:rsidRDefault="0085445D" w:rsidP="0085445D">
      <w:pPr>
        <w:tabs>
          <w:tab w:val="left" w:pos="360"/>
        </w:tabs>
        <w:overflowPunct w:val="0"/>
        <w:autoSpaceDE w:val="0"/>
        <w:autoSpaceDN w:val="0"/>
        <w:adjustRightInd w:val="0"/>
        <w:spacing w:after="240"/>
        <w:jc w:val="both"/>
        <w:rPr>
          <w:rFonts w:ascii="Calibri" w:hAnsi="Calibri" w:cs="Calibri"/>
          <w:sz w:val="22"/>
          <w:szCs w:val="22"/>
        </w:rPr>
      </w:pPr>
    </w:p>
    <w:p w:rsidR="00C76E13" w:rsidRPr="00EE7056" w:rsidRDefault="00C76E13" w:rsidP="00C76E13">
      <w:pPr>
        <w:shd w:val="pct20" w:color="auto" w:fill="auto"/>
        <w:jc w:val="center"/>
        <w:rPr>
          <w:rFonts w:ascii="Calibri" w:hAnsi="Calibri" w:cs="Calibri"/>
          <w:sz w:val="22"/>
          <w:szCs w:val="22"/>
        </w:rPr>
      </w:pPr>
      <w:r w:rsidRPr="00EE7056">
        <w:rPr>
          <w:rFonts w:ascii="Calibri" w:hAnsi="Calibri" w:cs="Calibri"/>
          <w:b/>
          <w:sz w:val="22"/>
          <w:szCs w:val="22"/>
        </w:rPr>
        <w:t>Článek IV. Cena díla</w:t>
      </w:r>
      <w:r w:rsidR="002B3366" w:rsidRPr="00EE7056">
        <w:rPr>
          <w:rFonts w:ascii="Calibri" w:hAnsi="Calibri" w:cs="Calibri"/>
          <w:b/>
          <w:sz w:val="22"/>
          <w:szCs w:val="22"/>
        </w:rPr>
        <w:t xml:space="preserve"> a platební podmínky</w:t>
      </w:r>
    </w:p>
    <w:p w:rsidR="00F03495" w:rsidRPr="00EE7056" w:rsidRDefault="00F03495" w:rsidP="00E07B97">
      <w:pPr>
        <w:rPr>
          <w:rFonts w:ascii="Calibri" w:hAnsi="Calibri" w:cs="Calibri"/>
          <w:b/>
          <w:sz w:val="22"/>
          <w:szCs w:val="22"/>
        </w:rPr>
      </w:pPr>
    </w:p>
    <w:p w:rsidR="00FF5BDF" w:rsidRPr="00EE7056" w:rsidRDefault="003F6BD7" w:rsidP="00FF6318">
      <w:pPr>
        <w:tabs>
          <w:tab w:val="left" w:pos="360"/>
        </w:tabs>
        <w:overflowPunct w:val="0"/>
        <w:autoSpaceDE w:val="0"/>
        <w:autoSpaceDN w:val="0"/>
        <w:adjustRightInd w:val="0"/>
        <w:ind w:left="360" w:hanging="360"/>
        <w:jc w:val="both"/>
        <w:rPr>
          <w:rFonts w:ascii="Calibri" w:hAnsi="Calibri" w:cs="Calibri"/>
          <w:sz w:val="22"/>
          <w:szCs w:val="22"/>
        </w:rPr>
      </w:pPr>
      <w:r w:rsidRPr="00EE7056">
        <w:rPr>
          <w:rFonts w:ascii="Calibri" w:hAnsi="Calibri" w:cs="Calibri"/>
          <w:sz w:val="22"/>
          <w:szCs w:val="22"/>
        </w:rPr>
        <w:t>1.</w:t>
      </w:r>
      <w:r w:rsidRPr="00EE7056">
        <w:rPr>
          <w:rFonts w:ascii="Calibri" w:hAnsi="Calibri" w:cs="Calibri"/>
          <w:sz w:val="22"/>
          <w:szCs w:val="22"/>
        </w:rPr>
        <w:tab/>
      </w:r>
      <w:r w:rsidR="00C76E13" w:rsidRPr="00EE7056">
        <w:rPr>
          <w:rFonts w:ascii="Calibri" w:hAnsi="Calibri" w:cs="Calibri"/>
          <w:sz w:val="22"/>
          <w:szCs w:val="22"/>
        </w:rPr>
        <w:t>C</w:t>
      </w:r>
      <w:r w:rsidR="00A61ABC" w:rsidRPr="00EE7056">
        <w:rPr>
          <w:rFonts w:ascii="Calibri" w:hAnsi="Calibri" w:cs="Calibri"/>
          <w:sz w:val="22"/>
          <w:szCs w:val="22"/>
        </w:rPr>
        <w:t>elková c</w:t>
      </w:r>
      <w:r w:rsidR="00C76E13" w:rsidRPr="00EE7056">
        <w:rPr>
          <w:rFonts w:ascii="Calibri" w:hAnsi="Calibri" w:cs="Calibri"/>
          <w:sz w:val="22"/>
          <w:szCs w:val="22"/>
        </w:rPr>
        <w:t>ena díla</w:t>
      </w:r>
      <w:r w:rsidR="001926F5" w:rsidRPr="00EE7056">
        <w:rPr>
          <w:rFonts w:ascii="Calibri" w:hAnsi="Calibri" w:cs="Calibri"/>
          <w:sz w:val="22"/>
          <w:szCs w:val="22"/>
        </w:rPr>
        <w:t xml:space="preserve"> </w:t>
      </w:r>
      <w:r w:rsidR="001C5218" w:rsidRPr="00EE7056">
        <w:rPr>
          <w:rFonts w:ascii="Calibri" w:hAnsi="Calibri" w:cs="Calibri"/>
          <w:sz w:val="22"/>
          <w:szCs w:val="22"/>
        </w:rPr>
        <w:t xml:space="preserve">bez DPH </w:t>
      </w:r>
      <w:r w:rsidR="00B54F42" w:rsidRPr="00EE7056">
        <w:rPr>
          <w:rFonts w:ascii="Calibri" w:hAnsi="Calibri" w:cs="Calibri"/>
          <w:sz w:val="22"/>
          <w:szCs w:val="22"/>
        </w:rPr>
        <w:t xml:space="preserve">je </w:t>
      </w:r>
      <w:r w:rsidR="001926F5" w:rsidRPr="00EE7056">
        <w:rPr>
          <w:rFonts w:ascii="Calibri" w:hAnsi="Calibri" w:cs="Calibri"/>
          <w:sz w:val="22"/>
          <w:szCs w:val="22"/>
        </w:rPr>
        <w:t xml:space="preserve">dle </w:t>
      </w:r>
      <w:r w:rsidR="002B3366" w:rsidRPr="00EE7056">
        <w:rPr>
          <w:rFonts w:ascii="Calibri" w:hAnsi="Calibri" w:cs="Calibri"/>
          <w:sz w:val="22"/>
          <w:szCs w:val="22"/>
        </w:rPr>
        <w:t>odst. 2. tohoto článku</w:t>
      </w:r>
      <w:r w:rsidR="00C76E13" w:rsidRPr="00EE7056">
        <w:rPr>
          <w:rFonts w:ascii="Calibri" w:hAnsi="Calibri" w:cs="Calibri"/>
          <w:sz w:val="22"/>
          <w:szCs w:val="22"/>
        </w:rPr>
        <w:t xml:space="preserve"> </w:t>
      </w:r>
      <w:r w:rsidR="00B54F42" w:rsidRPr="00EE7056">
        <w:rPr>
          <w:rFonts w:ascii="Calibri" w:hAnsi="Calibri" w:cs="Calibri"/>
          <w:sz w:val="22"/>
          <w:szCs w:val="22"/>
        </w:rPr>
        <w:t xml:space="preserve">určena </w:t>
      </w:r>
      <w:r w:rsidR="00734AF0" w:rsidRPr="00EE7056">
        <w:rPr>
          <w:rFonts w:ascii="Calibri" w:hAnsi="Calibri" w:cs="Calibri"/>
          <w:sz w:val="22"/>
          <w:szCs w:val="22"/>
        </w:rPr>
        <w:t>na základě cenové nabídk</w:t>
      </w:r>
      <w:r w:rsidR="000C4EF9" w:rsidRPr="00EE7056">
        <w:rPr>
          <w:rFonts w:ascii="Calibri" w:hAnsi="Calibri" w:cs="Calibri"/>
          <w:sz w:val="22"/>
          <w:szCs w:val="22"/>
        </w:rPr>
        <w:t>y,</w:t>
      </w:r>
      <w:r w:rsidR="00734AF0" w:rsidRPr="00EE7056">
        <w:rPr>
          <w:rFonts w:ascii="Calibri" w:hAnsi="Calibri" w:cs="Calibri"/>
          <w:sz w:val="22"/>
          <w:szCs w:val="22"/>
        </w:rPr>
        <w:t xml:space="preserve"> </w:t>
      </w:r>
      <w:r w:rsidR="00C76E13" w:rsidRPr="00EE7056">
        <w:rPr>
          <w:rFonts w:ascii="Calibri" w:hAnsi="Calibri" w:cs="Calibri"/>
          <w:sz w:val="22"/>
          <w:szCs w:val="22"/>
        </w:rPr>
        <w:t>je stanovena ja</w:t>
      </w:r>
      <w:r w:rsidR="00CB744D" w:rsidRPr="00EE7056">
        <w:rPr>
          <w:rFonts w:ascii="Calibri" w:hAnsi="Calibri" w:cs="Calibri"/>
          <w:sz w:val="22"/>
          <w:szCs w:val="22"/>
        </w:rPr>
        <w:t>ko cena pevná</w:t>
      </w:r>
      <w:r w:rsidR="00FC5606" w:rsidRPr="00EE7056">
        <w:rPr>
          <w:rFonts w:ascii="Calibri" w:hAnsi="Calibri" w:cs="Calibri"/>
          <w:sz w:val="22"/>
          <w:szCs w:val="22"/>
        </w:rPr>
        <w:t xml:space="preserve">, </w:t>
      </w:r>
      <w:r w:rsidR="00C76E13" w:rsidRPr="00EE7056">
        <w:rPr>
          <w:rFonts w:ascii="Calibri" w:hAnsi="Calibri" w:cs="Calibri"/>
          <w:sz w:val="22"/>
          <w:szCs w:val="22"/>
        </w:rPr>
        <w:t>maximální a nejvýše přípustn</w:t>
      </w:r>
      <w:r w:rsidR="00A646B3" w:rsidRPr="00EE7056">
        <w:rPr>
          <w:rFonts w:ascii="Calibri" w:hAnsi="Calibri" w:cs="Calibri"/>
          <w:sz w:val="22"/>
          <w:szCs w:val="22"/>
        </w:rPr>
        <w:t>á</w:t>
      </w:r>
      <w:r w:rsidR="000C4EF9" w:rsidRPr="00EE7056">
        <w:rPr>
          <w:rFonts w:ascii="Calibri" w:hAnsi="Calibri" w:cs="Calibri"/>
          <w:sz w:val="22"/>
          <w:szCs w:val="22"/>
        </w:rPr>
        <w:t xml:space="preserve"> za celý objem </w:t>
      </w:r>
      <w:r w:rsidR="0057458D" w:rsidRPr="00EE7056">
        <w:rPr>
          <w:rFonts w:ascii="Calibri" w:hAnsi="Calibri" w:cs="Calibri"/>
          <w:sz w:val="22"/>
          <w:szCs w:val="22"/>
        </w:rPr>
        <w:t xml:space="preserve">dodávek </w:t>
      </w:r>
      <w:r w:rsidR="000C4EF9" w:rsidRPr="00EE7056">
        <w:rPr>
          <w:rFonts w:ascii="Calibri" w:hAnsi="Calibri" w:cs="Calibri"/>
          <w:sz w:val="22"/>
          <w:szCs w:val="22"/>
        </w:rPr>
        <w:t xml:space="preserve">a prací </w:t>
      </w:r>
      <w:r w:rsidR="0057458D" w:rsidRPr="00EE7056">
        <w:rPr>
          <w:rFonts w:ascii="Calibri" w:hAnsi="Calibri" w:cs="Calibri"/>
          <w:sz w:val="22"/>
          <w:szCs w:val="22"/>
        </w:rPr>
        <w:t>dle čl. III</w:t>
      </w:r>
      <w:r w:rsidR="00BB66D9" w:rsidRPr="00EE7056">
        <w:rPr>
          <w:rFonts w:ascii="Calibri" w:hAnsi="Calibri" w:cs="Calibri"/>
          <w:sz w:val="22"/>
          <w:szCs w:val="22"/>
        </w:rPr>
        <w:t>.</w:t>
      </w:r>
      <w:r w:rsidR="0057458D" w:rsidRPr="00EE7056">
        <w:rPr>
          <w:rFonts w:ascii="Calibri" w:hAnsi="Calibri" w:cs="Calibri"/>
          <w:sz w:val="22"/>
          <w:szCs w:val="22"/>
        </w:rPr>
        <w:t xml:space="preserve"> této smlouvy.</w:t>
      </w:r>
      <w:r w:rsidR="00BB66D9" w:rsidRPr="00EE7056">
        <w:rPr>
          <w:rFonts w:ascii="Calibri" w:hAnsi="Calibri" w:cs="Calibri"/>
          <w:sz w:val="22"/>
          <w:szCs w:val="22"/>
        </w:rPr>
        <w:t xml:space="preserve"> </w:t>
      </w:r>
      <w:r w:rsidR="00C76E13" w:rsidRPr="00EE7056">
        <w:rPr>
          <w:rFonts w:ascii="Calibri" w:hAnsi="Calibri" w:cs="Calibri"/>
          <w:sz w:val="22"/>
          <w:szCs w:val="22"/>
        </w:rPr>
        <w:t>C</w:t>
      </w:r>
      <w:r w:rsidR="001926F5" w:rsidRPr="00EE7056">
        <w:rPr>
          <w:rFonts w:ascii="Calibri" w:hAnsi="Calibri" w:cs="Calibri"/>
          <w:sz w:val="22"/>
          <w:szCs w:val="22"/>
        </w:rPr>
        <w:t>elková c</w:t>
      </w:r>
      <w:r w:rsidR="00C76E13" w:rsidRPr="00EE7056">
        <w:rPr>
          <w:rFonts w:ascii="Calibri" w:hAnsi="Calibri" w:cs="Calibri"/>
          <w:sz w:val="22"/>
          <w:szCs w:val="22"/>
        </w:rPr>
        <w:t>ena díl</w:t>
      </w:r>
      <w:r w:rsidR="001926F5" w:rsidRPr="00EE7056">
        <w:rPr>
          <w:rFonts w:ascii="Calibri" w:hAnsi="Calibri" w:cs="Calibri"/>
          <w:sz w:val="22"/>
          <w:szCs w:val="22"/>
        </w:rPr>
        <w:t>a</w:t>
      </w:r>
      <w:r w:rsidR="000C4EF9" w:rsidRPr="00EE7056">
        <w:rPr>
          <w:rFonts w:ascii="Calibri" w:hAnsi="Calibri" w:cs="Calibri"/>
          <w:sz w:val="22"/>
          <w:szCs w:val="22"/>
        </w:rPr>
        <w:t xml:space="preserve"> zahrnuje veškeré </w:t>
      </w:r>
      <w:r w:rsidR="008E06E3" w:rsidRPr="00EE7056">
        <w:rPr>
          <w:rFonts w:ascii="Calibri" w:hAnsi="Calibri" w:cs="Calibri"/>
          <w:sz w:val="22"/>
          <w:szCs w:val="22"/>
        </w:rPr>
        <w:t>dodávky</w:t>
      </w:r>
      <w:r w:rsidR="000C4EF9" w:rsidRPr="00EE7056">
        <w:rPr>
          <w:rFonts w:ascii="Calibri" w:hAnsi="Calibri" w:cs="Calibri"/>
          <w:sz w:val="22"/>
          <w:szCs w:val="22"/>
        </w:rPr>
        <w:t xml:space="preserve">, práce </w:t>
      </w:r>
      <w:r w:rsidR="00C76E13" w:rsidRPr="00EE7056">
        <w:rPr>
          <w:rFonts w:ascii="Calibri" w:hAnsi="Calibri" w:cs="Calibri"/>
          <w:sz w:val="22"/>
          <w:szCs w:val="22"/>
        </w:rPr>
        <w:t>a náklady</w:t>
      </w:r>
      <w:r w:rsidR="00933BD2" w:rsidRPr="00EE7056">
        <w:rPr>
          <w:rFonts w:ascii="Calibri" w:hAnsi="Calibri" w:cs="Calibri"/>
          <w:sz w:val="22"/>
          <w:szCs w:val="22"/>
        </w:rPr>
        <w:t xml:space="preserve"> nutné ke kvalitnímu provedení díla </w:t>
      </w:r>
      <w:r w:rsidR="00C17F1D" w:rsidRPr="00EE7056">
        <w:rPr>
          <w:rFonts w:ascii="Calibri" w:hAnsi="Calibri" w:cs="Calibri"/>
          <w:sz w:val="22"/>
          <w:szCs w:val="22"/>
        </w:rPr>
        <w:t>včetně zisku zhotovitele</w:t>
      </w:r>
      <w:r w:rsidR="00734AF0" w:rsidRPr="00EE7056">
        <w:rPr>
          <w:rFonts w:ascii="Calibri" w:hAnsi="Calibri" w:cs="Calibri"/>
          <w:sz w:val="22"/>
          <w:szCs w:val="22"/>
        </w:rPr>
        <w:t>.</w:t>
      </w:r>
      <w:r w:rsidR="00C17F1D" w:rsidRPr="00EE7056">
        <w:rPr>
          <w:rFonts w:ascii="Calibri" w:hAnsi="Calibri" w:cs="Calibri"/>
          <w:sz w:val="22"/>
          <w:szCs w:val="22"/>
        </w:rPr>
        <w:t xml:space="preserve"> </w:t>
      </w:r>
    </w:p>
    <w:p w:rsidR="00FF5BDF" w:rsidRDefault="00FF5BDF" w:rsidP="003749F3">
      <w:pPr>
        <w:tabs>
          <w:tab w:val="left" w:pos="360"/>
        </w:tabs>
        <w:overflowPunct w:val="0"/>
        <w:autoSpaceDE w:val="0"/>
        <w:autoSpaceDN w:val="0"/>
        <w:adjustRightInd w:val="0"/>
        <w:ind w:left="360" w:hanging="360"/>
        <w:jc w:val="both"/>
        <w:rPr>
          <w:rFonts w:ascii="Calibri" w:hAnsi="Calibri" w:cs="Calibri"/>
          <w:sz w:val="22"/>
          <w:szCs w:val="22"/>
        </w:rPr>
      </w:pPr>
    </w:p>
    <w:p w:rsidR="00C76E13" w:rsidRPr="00EE7056" w:rsidRDefault="003F6BD7" w:rsidP="003749F3">
      <w:pPr>
        <w:tabs>
          <w:tab w:val="left" w:pos="360"/>
        </w:tabs>
        <w:overflowPunct w:val="0"/>
        <w:autoSpaceDE w:val="0"/>
        <w:autoSpaceDN w:val="0"/>
        <w:adjustRightInd w:val="0"/>
        <w:ind w:left="360" w:hanging="360"/>
        <w:jc w:val="both"/>
        <w:rPr>
          <w:rFonts w:ascii="Calibri" w:hAnsi="Calibri" w:cs="Calibri"/>
          <w:sz w:val="22"/>
          <w:szCs w:val="22"/>
        </w:rPr>
      </w:pPr>
      <w:r w:rsidRPr="00EE7056">
        <w:rPr>
          <w:rFonts w:ascii="Calibri" w:hAnsi="Calibri" w:cs="Calibri"/>
          <w:sz w:val="22"/>
          <w:szCs w:val="22"/>
        </w:rPr>
        <w:t>2.</w:t>
      </w:r>
      <w:r w:rsidRPr="00EE7056">
        <w:rPr>
          <w:rFonts w:ascii="Calibri" w:hAnsi="Calibri" w:cs="Calibri"/>
          <w:sz w:val="22"/>
          <w:szCs w:val="22"/>
        </w:rPr>
        <w:tab/>
      </w:r>
      <w:r w:rsidR="00D1749A" w:rsidRPr="00EE7056">
        <w:rPr>
          <w:rFonts w:ascii="Calibri" w:hAnsi="Calibri" w:cs="Calibri"/>
          <w:sz w:val="22"/>
          <w:szCs w:val="22"/>
        </w:rPr>
        <w:t xml:space="preserve">Smluvní strany se dohodly, </w:t>
      </w:r>
      <w:r w:rsidR="00CF27A9" w:rsidRPr="00EE7056">
        <w:rPr>
          <w:rFonts w:ascii="Calibri" w:hAnsi="Calibri" w:cs="Calibri"/>
          <w:sz w:val="22"/>
          <w:szCs w:val="22"/>
        </w:rPr>
        <w:t>ž</w:t>
      </w:r>
      <w:r w:rsidR="004B7B9D" w:rsidRPr="00EE7056">
        <w:rPr>
          <w:rFonts w:ascii="Calibri" w:hAnsi="Calibri" w:cs="Calibri"/>
          <w:sz w:val="22"/>
          <w:szCs w:val="22"/>
        </w:rPr>
        <w:t>e cena díla činí</w:t>
      </w:r>
      <w:r w:rsidR="003749F3" w:rsidRPr="00EE7056">
        <w:rPr>
          <w:rFonts w:ascii="Calibri" w:hAnsi="Calibri" w:cs="Calibri"/>
          <w:sz w:val="22"/>
          <w:szCs w:val="22"/>
        </w:rPr>
        <w:t>:</w:t>
      </w:r>
    </w:p>
    <w:p w:rsidR="00433D0C" w:rsidRPr="00EE7056" w:rsidRDefault="00D1749A" w:rsidP="003749F3">
      <w:pPr>
        <w:jc w:val="both"/>
        <w:rPr>
          <w:rFonts w:ascii="Calibri" w:hAnsi="Calibri" w:cs="Calibri"/>
          <w:b/>
          <w:bCs/>
          <w:sz w:val="22"/>
          <w:szCs w:val="22"/>
        </w:rPr>
      </w:pPr>
      <w:r w:rsidRPr="00EE7056">
        <w:rPr>
          <w:rFonts w:ascii="Calibri" w:hAnsi="Calibri" w:cs="Calibri"/>
          <w:b/>
          <w:bCs/>
          <w:sz w:val="22"/>
          <w:szCs w:val="22"/>
        </w:rPr>
        <w:t>       </w:t>
      </w:r>
      <w:r w:rsidR="00ED0BF4" w:rsidRPr="00EE7056">
        <w:rPr>
          <w:rFonts w:ascii="Calibri" w:hAnsi="Calibri" w:cs="Calibri"/>
          <w:sz w:val="22"/>
          <w:szCs w:val="22"/>
        </w:rPr>
        <w:tab/>
      </w:r>
    </w:p>
    <w:tbl>
      <w:tblPr>
        <w:tblpPr w:leftFromText="141" w:rightFromText="141" w:vertAnchor="text" w:tblpX="534"/>
        <w:tblW w:w="9039" w:type="dxa"/>
        <w:tblCellMar>
          <w:left w:w="0" w:type="dxa"/>
          <w:right w:w="0" w:type="dxa"/>
        </w:tblCellMar>
        <w:tblLook w:val="04A0" w:firstRow="1" w:lastRow="0" w:firstColumn="1" w:lastColumn="0" w:noHBand="0" w:noVBand="1"/>
      </w:tblPr>
      <w:tblGrid>
        <w:gridCol w:w="3936"/>
        <w:gridCol w:w="5103"/>
      </w:tblGrid>
      <w:tr w:rsidR="001C5218" w:rsidRPr="00EE7056" w:rsidTr="00FF6318">
        <w:trPr>
          <w:trHeight w:val="567"/>
        </w:trPr>
        <w:tc>
          <w:tcPr>
            <w:tcW w:w="3936"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1C5218" w:rsidRPr="00EE7056" w:rsidRDefault="001C62F3" w:rsidP="001C62F3">
            <w:pPr>
              <w:rPr>
                <w:rFonts w:ascii="Calibri" w:eastAsia="Calibri" w:hAnsi="Calibri" w:cs="Calibri"/>
                <w:sz w:val="22"/>
                <w:szCs w:val="22"/>
                <w:lang w:eastAsia="en-US"/>
              </w:rPr>
            </w:pPr>
            <w:r w:rsidRPr="00EE7056">
              <w:rPr>
                <w:rFonts w:ascii="Calibri" w:eastAsia="Calibri" w:hAnsi="Calibri" w:cs="Calibri"/>
                <w:sz w:val="22"/>
                <w:szCs w:val="22"/>
                <w:lang w:eastAsia="en-US"/>
              </w:rPr>
              <w:t>Cena celkem bez DPH</w:t>
            </w:r>
          </w:p>
        </w:tc>
        <w:tc>
          <w:tcPr>
            <w:tcW w:w="5103"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rsidR="001C5218" w:rsidRPr="00EE7056" w:rsidRDefault="002A5E7E" w:rsidP="00FF6318">
            <w:pPr>
              <w:jc w:val="center"/>
              <w:rPr>
                <w:rFonts w:ascii="Calibri" w:eastAsia="Calibri" w:hAnsi="Calibri" w:cs="Calibri"/>
                <w:sz w:val="22"/>
                <w:szCs w:val="22"/>
                <w:lang w:eastAsia="en-US"/>
              </w:rPr>
            </w:pPr>
            <w:r w:rsidRPr="002A5E7E">
              <w:rPr>
                <w:rFonts w:ascii="Calibri" w:eastAsia="Calibri" w:hAnsi="Calibri" w:cs="Calibri"/>
                <w:sz w:val="22"/>
                <w:szCs w:val="22"/>
                <w:lang w:eastAsia="en-US"/>
              </w:rPr>
              <w:t>1 749</w:t>
            </w:r>
            <w:r>
              <w:rPr>
                <w:rFonts w:ascii="Calibri" w:eastAsia="Calibri" w:hAnsi="Calibri" w:cs="Calibri"/>
                <w:sz w:val="22"/>
                <w:szCs w:val="22"/>
                <w:lang w:eastAsia="en-US"/>
              </w:rPr>
              <w:t> </w:t>
            </w:r>
            <w:r w:rsidRPr="002A5E7E">
              <w:rPr>
                <w:rFonts w:ascii="Calibri" w:eastAsia="Calibri" w:hAnsi="Calibri" w:cs="Calibri"/>
                <w:sz w:val="22"/>
                <w:szCs w:val="22"/>
                <w:lang w:eastAsia="en-US"/>
              </w:rPr>
              <w:t>700</w:t>
            </w:r>
            <w:r>
              <w:rPr>
                <w:rFonts w:ascii="Calibri" w:eastAsia="Calibri" w:hAnsi="Calibri" w:cs="Calibri"/>
                <w:sz w:val="22"/>
                <w:szCs w:val="22"/>
                <w:lang w:eastAsia="en-US"/>
              </w:rPr>
              <w:t>,- Kč</w:t>
            </w:r>
          </w:p>
        </w:tc>
      </w:tr>
      <w:tr w:rsidR="001C62F3" w:rsidRPr="00EE7056" w:rsidTr="00FF6318">
        <w:trPr>
          <w:trHeight w:val="567"/>
        </w:trPr>
        <w:tc>
          <w:tcPr>
            <w:tcW w:w="3936"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rsidR="001C62F3" w:rsidRPr="00EE7056" w:rsidRDefault="001C62F3" w:rsidP="002A5E7E">
            <w:pPr>
              <w:rPr>
                <w:rFonts w:ascii="Calibri" w:hAnsi="Calibri" w:cs="Calibri"/>
                <w:sz w:val="22"/>
                <w:szCs w:val="22"/>
              </w:rPr>
            </w:pPr>
            <w:r w:rsidRPr="00EE7056">
              <w:rPr>
                <w:rFonts w:ascii="Calibri" w:hAnsi="Calibri" w:cs="Calibri"/>
                <w:sz w:val="22"/>
                <w:szCs w:val="22"/>
              </w:rPr>
              <w:t xml:space="preserve">DPH ve výši </w:t>
            </w:r>
            <w:r w:rsidR="002A5E7E">
              <w:rPr>
                <w:rFonts w:ascii="Calibri" w:hAnsi="Calibri" w:cs="Calibri"/>
                <w:sz w:val="22"/>
                <w:szCs w:val="22"/>
              </w:rPr>
              <w:t>21</w:t>
            </w:r>
            <w:r w:rsidR="0085445D" w:rsidRPr="00EE7056">
              <w:rPr>
                <w:rFonts w:ascii="Calibri" w:hAnsi="Calibri" w:cs="Calibri"/>
                <w:sz w:val="22"/>
                <w:szCs w:val="22"/>
              </w:rPr>
              <w:t xml:space="preserve"> %</w:t>
            </w:r>
          </w:p>
        </w:tc>
        <w:tc>
          <w:tcPr>
            <w:tcW w:w="5103"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rsidR="001C62F3" w:rsidRPr="00EE7056" w:rsidRDefault="002A5E7E" w:rsidP="00FF6318">
            <w:pPr>
              <w:jc w:val="center"/>
              <w:rPr>
                <w:rFonts w:ascii="Calibri" w:hAnsi="Calibri" w:cs="Calibri"/>
                <w:sz w:val="22"/>
                <w:szCs w:val="22"/>
              </w:rPr>
            </w:pPr>
            <w:r>
              <w:rPr>
                <w:rFonts w:ascii="Calibri" w:hAnsi="Calibri" w:cs="Calibri"/>
                <w:sz w:val="22"/>
                <w:szCs w:val="22"/>
              </w:rPr>
              <w:t>367 437,- Kč</w:t>
            </w:r>
          </w:p>
        </w:tc>
      </w:tr>
      <w:tr w:rsidR="001C62F3" w:rsidRPr="00EE7056" w:rsidTr="00FF6318">
        <w:trPr>
          <w:trHeight w:val="567"/>
        </w:trPr>
        <w:tc>
          <w:tcPr>
            <w:tcW w:w="3936"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rsidR="001C62F3" w:rsidRPr="00EE7056" w:rsidRDefault="001C62F3" w:rsidP="001C5218">
            <w:pPr>
              <w:rPr>
                <w:rFonts w:ascii="Calibri" w:hAnsi="Calibri" w:cs="Calibri"/>
                <w:sz w:val="22"/>
                <w:szCs w:val="22"/>
              </w:rPr>
            </w:pPr>
            <w:r w:rsidRPr="00EE7056">
              <w:rPr>
                <w:rFonts w:ascii="Calibri" w:hAnsi="Calibri" w:cs="Calibri"/>
                <w:sz w:val="22"/>
                <w:szCs w:val="22"/>
              </w:rPr>
              <w:lastRenderedPageBreak/>
              <w:t>Celková cena včetně DPH</w:t>
            </w:r>
          </w:p>
        </w:tc>
        <w:tc>
          <w:tcPr>
            <w:tcW w:w="5103"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rsidR="001C62F3" w:rsidRPr="00EE7056" w:rsidRDefault="009320FB" w:rsidP="00FF6318">
            <w:pPr>
              <w:jc w:val="center"/>
              <w:rPr>
                <w:rFonts w:ascii="Calibri" w:hAnsi="Calibri" w:cs="Calibri"/>
                <w:sz w:val="22"/>
                <w:szCs w:val="22"/>
              </w:rPr>
            </w:pPr>
            <w:r>
              <w:rPr>
                <w:rFonts w:ascii="Calibri" w:hAnsi="Calibri" w:cs="Calibri"/>
                <w:sz w:val="22"/>
                <w:szCs w:val="22"/>
              </w:rPr>
              <w:t>2 117 137,- Kč</w:t>
            </w:r>
          </w:p>
        </w:tc>
      </w:tr>
    </w:tbl>
    <w:p w:rsidR="00433D0C" w:rsidRPr="00EE7056" w:rsidRDefault="00433D0C" w:rsidP="001E1E6E">
      <w:pPr>
        <w:rPr>
          <w:rFonts w:ascii="Calibri" w:hAnsi="Calibri" w:cs="Calibri"/>
          <w:b/>
          <w:bCs/>
          <w:sz w:val="22"/>
          <w:szCs w:val="22"/>
        </w:rPr>
      </w:pPr>
    </w:p>
    <w:p w:rsidR="00BD6336" w:rsidRPr="00EE7056" w:rsidRDefault="008C6022" w:rsidP="00142B12">
      <w:pPr>
        <w:spacing w:after="240"/>
        <w:ind w:left="360" w:hanging="360"/>
        <w:jc w:val="both"/>
        <w:rPr>
          <w:rFonts w:ascii="Calibri" w:hAnsi="Calibri" w:cs="Calibri"/>
          <w:sz w:val="22"/>
          <w:szCs w:val="22"/>
        </w:rPr>
      </w:pPr>
      <w:r w:rsidRPr="00EE7056">
        <w:rPr>
          <w:rFonts w:ascii="Calibri" w:hAnsi="Calibri" w:cs="Calibri"/>
          <w:sz w:val="22"/>
          <w:szCs w:val="22"/>
        </w:rPr>
        <w:t>3</w:t>
      </w:r>
      <w:r w:rsidR="003F6BD7" w:rsidRPr="00EE7056">
        <w:rPr>
          <w:rFonts w:ascii="Calibri" w:hAnsi="Calibri" w:cs="Calibri"/>
          <w:sz w:val="22"/>
          <w:szCs w:val="22"/>
        </w:rPr>
        <w:t>.</w:t>
      </w:r>
      <w:r w:rsidR="003F6BD7" w:rsidRPr="00EE7056">
        <w:rPr>
          <w:rFonts w:ascii="Calibri" w:hAnsi="Calibri" w:cs="Calibri"/>
          <w:sz w:val="22"/>
          <w:szCs w:val="22"/>
        </w:rPr>
        <w:tab/>
      </w:r>
      <w:r w:rsidR="00FF5BDF">
        <w:rPr>
          <w:rFonts w:ascii="Calibri" w:hAnsi="Calibri" w:cs="Calibri"/>
          <w:sz w:val="22"/>
          <w:szCs w:val="22"/>
        </w:rPr>
        <w:t>V</w:t>
      </w:r>
      <w:r w:rsidR="003B544A" w:rsidRPr="00EE7056">
        <w:rPr>
          <w:rFonts w:ascii="Calibri" w:hAnsi="Calibri" w:cs="Calibri"/>
          <w:sz w:val="22"/>
          <w:szCs w:val="22"/>
        </w:rPr>
        <w:t xml:space="preserve"> případě uskutečněných plnění spadajících do režimu přenesení daňové povinnosti podle </w:t>
      </w:r>
      <w:r w:rsidR="007F61A0" w:rsidRPr="00EE7056">
        <w:rPr>
          <w:rFonts w:ascii="Calibri" w:hAnsi="Calibri" w:cs="Calibri"/>
          <w:sz w:val="22"/>
          <w:szCs w:val="22"/>
        </w:rPr>
        <w:t xml:space="preserve">ustanovení </w:t>
      </w:r>
      <w:r w:rsidR="003B544A" w:rsidRPr="00EE7056">
        <w:rPr>
          <w:rFonts w:ascii="Calibri" w:hAnsi="Calibri" w:cs="Calibri"/>
          <w:sz w:val="22"/>
          <w:szCs w:val="22"/>
        </w:rPr>
        <w:t>§ 92e zákona č. 235/2004 Sb., o dani z přidané hodnoty, ve</w:t>
      </w:r>
      <w:r w:rsidR="00FF5BDF">
        <w:rPr>
          <w:rFonts w:ascii="Calibri" w:hAnsi="Calibri" w:cs="Calibri"/>
          <w:sz w:val="22"/>
          <w:szCs w:val="22"/>
        </w:rPr>
        <w:t xml:space="preserve"> znění pozdějších předpisů, má </w:t>
      </w:r>
      <w:r w:rsidR="003B544A" w:rsidRPr="00EE7056">
        <w:rPr>
          <w:rFonts w:ascii="Calibri" w:hAnsi="Calibri" w:cs="Calibri"/>
          <w:sz w:val="22"/>
          <w:szCs w:val="22"/>
        </w:rPr>
        <w:t>povi</w:t>
      </w:r>
      <w:r w:rsidR="00FF5BDF">
        <w:rPr>
          <w:rFonts w:ascii="Calibri" w:hAnsi="Calibri" w:cs="Calibri"/>
          <w:sz w:val="22"/>
          <w:szCs w:val="22"/>
        </w:rPr>
        <w:t xml:space="preserve">nnost přiznat a zaplatit daň </w:t>
      </w:r>
      <w:r w:rsidR="003B544A" w:rsidRPr="00EE7056">
        <w:rPr>
          <w:rFonts w:ascii="Calibri" w:hAnsi="Calibri" w:cs="Calibri"/>
          <w:sz w:val="22"/>
          <w:szCs w:val="22"/>
        </w:rPr>
        <w:t>objednatel na základě z</w:t>
      </w:r>
      <w:r w:rsidR="00142B12" w:rsidRPr="00EE7056">
        <w:rPr>
          <w:rFonts w:ascii="Calibri" w:hAnsi="Calibri" w:cs="Calibri"/>
          <w:sz w:val="22"/>
          <w:szCs w:val="22"/>
        </w:rPr>
        <w:t>ákonného sdělení od zhotovitele.</w:t>
      </w:r>
      <w:r w:rsidR="00807179" w:rsidRPr="00EE7056">
        <w:rPr>
          <w:rFonts w:ascii="Calibri" w:hAnsi="Calibri" w:cs="Calibri"/>
          <w:sz w:val="22"/>
          <w:szCs w:val="22"/>
        </w:rPr>
        <w:t xml:space="preserve"> </w:t>
      </w:r>
    </w:p>
    <w:p w:rsidR="004028EE" w:rsidRPr="00EE7056" w:rsidRDefault="00142B12" w:rsidP="00142B12">
      <w:pPr>
        <w:tabs>
          <w:tab w:val="left" w:pos="360"/>
        </w:tabs>
        <w:ind w:left="360" w:hanging="360"/>
        <w:jc w:val="both"/>
        <w:rPr>
          <w:rFonts w:ascii="Calibri" w:hAnsi="Calibri" w:cs="Calibri"/>
          <w:sz w:val="22"/>
          <w:szCs w:val="22"/>
        </w:rPr>
      </w:pPr>
      <w:r w:rsidRPr="00EE7056">
        <w:rPr>
          <w:rFonts w:ascii="Calibri" w:hAnsi="Calibri" w:cs="Calibri"/>
          <w:sz w:val="22"/>
          <w:szCs w:val="22"/>
        </w:rPr>
        <w:t>4</w:t>
      </w:r>
      <w:r w:rsidR="00BD6336" w:rsidRPr="00EE7056">
        <w:rPr>
          <w:rFonts w:ascii="Calibri" w:hAnsi="Calibri" w:cs="Calibri"/>
          <w:sz w:val="22"/>
          <w:szCs w:val="22"/>
        </w:rPr>
        <w:t>.</w:t>
      </w:r>
      <w:r w:rsidR="00BD6336" w:rsidRPr="00EE7056">
        <w:rPr>
          <w:rFonts w:ascii="Calibri" w:hAnsi="Calibri" w:cs="Calibri"/>
          <w:sz w:val="22"/>
          <w:szCs w:val="22"/>
        </w:rPr>
        <w:tab/>
        <w:t>Smluvní strany se dohodly na plnění bez poskytování záloh.</w:t>
      </w:r>
    </w:p>
    <w:p w:rsidR="00FD5024" w:rsidRPr="00EE7056" w:rsidRDefault="00FD5024" w:rsidP="00392AA6">
      <w:pPr>
        <w:pStyle w:val="Odstavecseseznamem"/>
        <w:ind w:left="0"/>
        <w:rPr>
          <w:rFonts w:ascii="Calibri" w:hAnsi="Calibri" w:cs="Calibri"/>
          <w:sz w:val="22"/>
          <w:szCs w:val="22"/>
        </w:rPr>
      </w:pPr>
    </w:p>
    <w:p w:rsidR="00571AA9" w:rsidRPr="00EE7056" w:rsidRDefault="00142B12" w:rsidP="000C4EF9">
      <w:pPr>
        <w:ind w:left="360" w:hanging="360"/>
        <w:jc w:val="both"/>
        <w:rPr>
          <w:rFonts w:ascii="Calibri" w:hAnsi="Calibri" w:cs="Calibri"/>
          <w:sz w:val="22"/>
          <w:szCs w:val="22"/>
        </w:rPr>
      </w:pPr>
      <w:r w:rsidRPr="00EE7056">
        <w:rPr>
          <w:rFonts w:ascii="Calibri" w:hAnsi="Calibri" w:cs="Calibri"/>
          <w:sz w:val="22"/>
          <w:szCs w:val="22"/>
        </w:rPr>
        <w:t>5</w:t>
      </w:r>
      <w:r w:rsidR="003F6BD7" w:rsidRPr="00EE7056">
        <w:rPr>
          <w:rFonts w:ascii="Calibri" w:hAnsi="Calibri" w:cs="Calibri"/>
          <w:sz w:val="22"/>
          <w:szCs w:val="22"/>
        </w:rPr>
        <w:t>.</w:t>
      </w:r>
      <w:r w:rsidR="003F6BD7" w:rsidRPr="00EE7056">
        <w:rPr>
          <w:rFonts w:ascii="Calibri" w:hAnsi="Calibri" w:cs="Calibri"/>
          <w:sz w:val="22"/>
          <w:szCs w:val="22"/>
        </w:rPr>
        <w:tab/>
      </w:r>
      <w:r w:rsidR="00751F9A" w:rsidRPr="00EE7056">
        <w:rPr>
          <w:rFonts w:ascii="Calibri" w:hAnsi="Calibri" w:cs="Calibri"/>
          <w:sz w:val="22"/>
          <w:szCs w:val="22"/>
        </w:rPr>
        <w:t>Zhotovitel –</w:t>
      </w:r>
      <w:r w:rsidR="00CF27A9" w:rsidRPr="00EE7056">
        <w:rPr>
          <w:rFonts w:ascii="Calibri" w:hAnsi="Calibri" w:cs="Calibri"/>
          <w:sz w:val="22"/>
          <w:szCs w:val="22"/>
        </w:rPr>
        <w:t xml:space="preserve"> </w:t>
      </w:r>
      <w:r w:rsidR="00751F9A" w:rsidRPr="00EE7056">
        <w:rPr>
          <w:rFonts w:ascii="Calibri" w:hAnsi="Calibri" w:cs="Calibri"/>
          <w:sz w:val="22"/>
          <w:szCs w:val="22"/>
        </w:rPr>
        <w:t>vystaví ob</w:t>
      </w:r>
      <w:r w:rsidR="00412C9F" w:rsidRPr="00EE7056">
        <w:rPr>
          <w:rFonts w:ascii="Calibri" w:hAnsi="Calibri" w:cs="Calibri"/>
          <w:sz w:val="22"/>
          <w:szCs w:val="22"/>
        </w:rPr>
        <w:t xml:space="preserve">jednateli po předání a převzetí díla </w:t>
      </w:r>
      <w:r w:rsidR="005E4D6C" w:rsidRPr="00EE7056">
        <w:rPr>
          <w:rFonts w:ascii="Calibri" w:hAnsi="Calibri" w:cs="Calibri"/>
          <w:sz w:val="22"/>
          <w:szCs w:val="22"/>
        </w:rPr>
        <w:t>daňový</w:t>
      </w:r>
      <w:r w:rsidR="00412C9F" w:rsidRPr="00EE7056">
        <w:rPr>
          <w:rFonts w:ascii="Calibri" w:hAnsi="Calibri" w:cs="Calibri"/>
          <w:sz w:val="22"/>
          <w:szCs w:val="22"/>
        </w:rPr>
        <w:t xml:space="preserve"> doklad (fakturu). </w:t>
      </w:r>
      <w:r w:rsidR="00751F9A" w:rsidRPr="00EE7056">
        <w:rPr>
          <w:rFonts w:ascii="Calibri" w:hAnsi="Calibri" w:cs="Calibri"/>
          <w:sz w:val="22"/>
          <w:szCs w:val="22"/>
        </w:rPr>
        <w:t>Nedílnou součástí faktur</w:t>
      </w:r>
      <w:r w:rsidR="00412C9F" w:rsidRPr="00EE7056">
        <w:rPr>
          <w:rFonts w:ascii="Calibri" w:hAnsi="Calibri" w:cs="Calibri"/>
          <w:sz w:val="22"/>
          <w:szCs w:val="22"/>
        </w:rPr>
        <w:t>y</w:t>
      </w:r>
      <w:r w:rsidR="00751F9A" w:rsidRPr="00EE7056">
        <w:rPr>
          <w:rFonts w:ascii="Calibri" w:hAnsi="Calibri" w:cs="Calibri"/>
          <w:sz w:val="22"/>
          <w:szCs w:val="22"/>
        </w:rPr>
        <w:t xml:space="preserve"> bude soupis sk</w:t>
      </w:r>
      <w:r w:rsidRPr="00EE7056">
        <w:rPr>
          <w:rFonts w:ascii="Calibri" w:hAnsi="Calibri" w:cs="Calibri"/>
          <w:sz w:val="22"/>
          <w:szCs w:val="22"/>
        </w:rPr>
        <w:t>utečně a řádně provedených dodávek a prací</w:t>
      </w:r>
      <w:r w:rsidR="00751F9A" w:rsidRPr="00EE7056">
        <w:rPr>
          <w:rFonts w:ascii="Calibri" w:hAnsi="Calibri" w:cs="Calibri"/>
          <w:sz w:val="22"/>
          <w:szCs w:val="22"/>
        </w:rPr>
        <w:t>, pís</w:t>
      </w:r>
      <w:r w:rsidRPr="00EE7056">
        <w:rPr>
          <w:rFonts w:ascii="Calibri" w:hAnsi="Calibri" w:cs="Calibri"/>
          <w:sz w:val="22"/>
          <w:szCs w:val="22"/>
        </w:rPr>
        <w:t xml:space="preserve">emně odsouhlasený objednatelem. </w:t>
      </w:r>
      <w:r w:rsidR="002B3366" w:rsidRPr="00EE7056">
        <w:rPr>
          <w:rFonts w:ascii="Calibri" w:hAnsi="Calibri" w:cs="Calibri"/>
          <w:sz w:val="22"/>
          <w:szCs w:val="22"/>
        </w:rPr>
        <w:t>Faktur</w:t>
      </w:r>
      <w:r w:rsidR="002B4E7A" w:rsidRPr="00EE7056">
        <w:rPr>
          <w:rFonts w:ascii="Calibri" w:hAnsi="Calibri" w:cs="Calibri"/>
          <w:sz w:val="22"/>
          <w:szCs w:val="22"/>
        </w:rPr>
        <w:t>a</w:t>
      </w:r>
      <w:r w:rsidR="002B3366" w:rsidRPr="00EE7056">
        <w:rPr>
          <w:rFonts w:ascii="Calibri" w:hAnsi="Calibri" w:cs="Calibri"/>
          <w:sz w:val="22"/>
          <w:szCs w:val="22"/>
        </w:rPr>
        <w:t xml:space="preserve"> včetně příloh</w:t>
      </w:r>
      <w:r w:rsidR="002B4E7A" w:rsidRPr="00EE7056">
        <w:rPr>
          <w:rFonts w:ascii="Calibri" w:hAnsi="Calibri" w:cs="Calibri"/>
          <w:sz w:val="22"/>
          <w:szCs w:val="22"/>
        </w:rPr>
        <w:t>y</w:t>
      </w:r>
      <w:r w:rsidRPr="00EE7056">
        <w:rPr>
          <w:rFonts w:ascii="Calibri" w:hAnsi="Calibri" w:cs="Calibri"/>
          <w:sz w:val="22"/>
          <w:szCs w:val="22"/>
        </w:rPr>
        <w:t xml:space="preserve"> </w:t>
      </w:r>
      <w:r w:rsidR="002B3366" w:rsidRPr="00EE7056">
        <w:rPr>
          <w:rFonts w:ascii="Calibri" w:hAnsi="Calibri" w:cs="Calibri"/>
          <w:sz w:val="22"/>
          <w:szCs w:val="22"/>
        </w:rPr>
        <w:t>bud</w:t>
      </w:r>
      <w:r w:rsidR="002B4E7A" w:rsidRPr="00EE7056">
        <w:rPr>
          <w:rFonts w:ascii="Calibri" w:hAnsi="Calibri" w:cs="Calibri"/>
          <w:sz w:val="22"/>
          <w:szCs w:val="22"/>
        </w:rPr>
        <w:t>e</w:t>
      </w:r>
      <w:r w:rsidR="002B3366" w:rsidRPr="00EE7056">
        <w:rPr>
          <w:rFonts w:ascii="Calibri" w:hAnsi="Calibri" w:cs="Calibri"/>
          <w:sz w:val="22"/>
          <w:szCs w:val="22"/>
        </w:rPr>
        <w:t xml:space="preserve"> </w:t>
      </w:r>
      <w:r w:rsidR="00AE3858" w:rsidRPr="00EE7056">
        <w:rPr>
          <w:rFonts w:ascii="Calibri" w:hAnsi="Calibri" w:cs="Calibri"/>
          <w:sz w:val="22"/>
          <w:szCs w:val="22"/>
        </w:rPr>
        <w:t xml:space="preserve">objednateli </w:t>
      </w:r>
      <w:r w:rsidR="002B3366" w:rsidRPr="00EE7056">
        <w:rPr>
          <w:rFonts w:ascii="Calibri" w:hAnsi="Calibri" w:cs="Calibri"/>
          <w:sz w:val="22"/>
          <w:szCs w:val="22"/>
        </w:rPr>
        <w:t>doručen</w:t>
      </w:r>
      <w:r w:rsidR="002B4E7A" w:rsidRPr="00EE7056">
        <w:rPr>
          <w:rFonts w:ascii="Calibri" w:hAnsi="Calibri" w:cs="Calibri"/>
          <w:sz w:val="22"/>
          <w:szCs w:val="22"/>
        </w:rPr>
        <w:t>a</w:t>
      </w:r>
      <w:r w:rsidR="002B3366" w:rsidRPr="00EE7056">
        <w:rPr>
          <w:rFonts w:ascii="Calibri" w:hAnsi="Calibri" w:cs="Calibri"/>
          <w:sz w:val="22"/>
          <w:szCs w:val="22"/>
        </w:rPr>
        <w:t xml:space="preserve"> doporučeně </w:t>
      </w:r>
      <w:r w:rsidR="00D32413" w:rsidRPr="00EE7056">
        <w:rPr>
          <w:rFonts w:ascii="Calibri" w:hAnsi="Calibri" w:cs="Calibri"/>
          <w:sz w:val="22"/>
          <w:szCs w:val="22"/>
        </w:rPr>
        <w:t xml:space="preserve">prostřednictvím </w:t>
      </w:r>
      <w:r w:rsidR="008C5260" w:rsidRPr="00EE7056">
        <w:rPr>
          <w:rFonts w:ascii="Calibri" w:hAnsi="Calibri" w:cs="Calibri"/>
          <w:sz w:val="22"/>
          <w:szCs w:val="22"/>
        </w:rPr>
        <w:t xml:space="preserve">provozovatele poštovní licence na </w:t>
      </w:r>
      <w:r w:rsidR="00924CCF">
        <w:rPr>
          <w:rFonts w:ascii="Calibri" w:hAnsi="Calibri" w:cs="Calibri"/>
          <w:sz w:val="22"/>
          <w:szCs w:val="22"/>
        </w:rPr>
        <w:t xml:space="preserve">jeho </w:t>
      </w:r>
      <w:r w:rsidR="008C5260" w:rsidRPr="00EE7056">
        <w:rPr>
          <w:rFonts w:ascii="Calibri" w:hAnsi="Calibri" w:cs="Calibri"/>
          <w:sz w:val="22"/>
          <w:szCs w:val="22"/>
        </w:rPr>
        <w:t>adresu uvedenou v čl. I této smlouvy.</w:t>
      </w:r>
    </w:p>
    <w:p w:rsidR="003F6BD7" w:rsidRPr="00EE7056" w:rsidRDefault="00142B12" w:rsidP="003F6BD7">
      <w:pPr>
        <w:autoSpaceDN w:val="0"/>
        <w:spacing w:before="120"/>
        <w:ind w:left="360" w:hanging="360"/>
        <w:jc w:val="both"/>
        <w:rPr>
          <w:rFonts w:ascii="Calibri" w:hAnsi="Calibri" w:cs="Calibri"/>
          <w:sz w:val="22"/>
          <w:szCs w:val="22"/>
        </w:rPr>
      </w:pPr>
      <w:r w:rsidRPr="00EE7056">
        <w:rPr>
          <w:rFonts w:ascii="Calibri" w:hAnsi="Calibri" w:cs="Calibri"/>
          <w:sz w:val="22"/>
          <w:szCs w:val="22"/>
        </w:rPr>
        <w:t>6</w:t>
      </w:r>
      <w:r w:rsidR="003F6BD7" w:rsidRPr="00EE7056">
        <w:rPr>
          <w:rFonts w:ascii="Calibri" w:hAnsi="Calibri" w:cs="Calibri"/>
          <w:sz w:val="22"/>
          <w:szCs w:val="22"/>
        </w:rPr>
        <w:t>.</w:t>
      </w:r>
      <w:r w:rsidR="003F6BD7" w:rsidRPr="00EE7056">
        <w:rPr>
          <w:rFonts w:ascii="Calibri" w:hAnsi="Calibri" w:cs="Calibri"/>
          <w:sz w:val="22"/>
          <w:szCs w:val="22"/>
        </w:rPr>
        <w:tab/>
      </w:r>
      <w:r w:rsidR="002B3366" w:rsidRPr="00EE7056">
        <w:rPr>
          <w:rFonts w:ascii="Calibri" w:hAnsi="Calibri" w:cs="Calibri"/>
          <w:sz w:val="22"/>
          <w:szCs w:val="22"/>
        </w:rPr>
        <w:t xml:space="preserve">Lhůta splatnosti faktury je </w:t>
      </w:r>
      <w:r w:rsidR="00871E19" w:rsidRPr="00EE7056">
        <w:rPr>
          <w:rFonts w:ascii="Calibri" w:hAnsi="Calibri" w:cs="Calibri"/>
          <w:sz w:val="22"/>
          <w:szCs w:val="22"/>
        </w:rPr>
        <w:t>21</w:t>
      </w:r>
      <w:r w:rsidR="002B3366" w:rsidRPr="00EE7056">
        <w:rPr>
          <w:rFonts w:ascii="Calibri" w:hAnsi="Calibri" w:cs="Calibri"/>
          <w:sz w:val="22"/>
          <w:szCs w:val="22"/>
        </w:rPr>
        <w:t xml:space="preserve"> dnů ode dne jejího </w:t>
      </w:r>
      <w:r w:rsidR="000C4EF9" w:rsidRPr="00EE7056">
        <w:rPr>
          <w:rFonts w:ascii="Calibri" w:hAnsi="Calibri" w:cs="Calibri"/>
          <w:sz w:val="22"/>
          <w:szCs w:val="22"/>
        </w:rPr>
        <w:t xml:space="preserve">doručení objednateli. </w:t>
      </w:r>
      <w:r w:rsidR="002B3366" w:rsidRPr="00EE7056">
        <w:rPr>
          <w:rFonts w:ascii="Calibri" w:hAnsi="Calibri" w:cs="Calibri"/>
          <w:sz w:val="22"/>
          <w:szCs w:val="22"/>
        </w:rPr>
        <w:t>Stejný termín splatnosti platí pro smluvní strany i při úhradě jiných plateb (úroků z prodlení, smluvních pokut, náhrady škody aj.).</w:t>
      </w:r>
      <w:r w:rsidR="008B257B" w:rsidRPr="00EE7056">
        <w:rPr>
          <w:rFonts w:ascii="Calibri" w:hAnsi="Calibri" w:cs="Calibri"/>
          <w:sz w:val="22"/>
          <w:szCs w:val="22"/>
        </w:rPr>
        <w:t xml:space="preserve"> V případě, že faktura nebude mít veškeré náležitosti a přílohu – soupis skutečně a řádně</w:t>
      </w:r>
      <w:r w:rsidRPr="00EE7056">
        <w:rPr>
          <w:rFonts w:ascii="Calibri" w:hAnsi="Calibri" w:cs="Calibri"/>
          <w:sz w:val="22"/>
          <w:szCs w:val="22"/>
        </w:rPr>
        <w:t xml:space="preserve"> provedených dodávek a </w:t>
      </w:r>
      <w:r w:rsidR="00A6236C" w:rsidRPr="00EE7056">
        <w:rPr>
          <w:rFonts w:ascii="Calibri" w:hAnsi="Calibri" w:cs="Calibri"/>
          <w:sz w:val="22"/>
          <w:szCs w:val="22"/>
        </w:rPr>
        <w:t>prací – dle odst. 5</w:t>
      </w:r>
      <w:r w:rsidR="008B257B" w:rsidRPr="00EE7056">
        <w:rPr>
          <w:rFonts w:ascii="Calibri" w:hAnsi="Calibri" w:cs="Calibri"/>
          <w:sz w:val="22"/>
          <w:szCs w:val="22"/>
        </w:rPr>
        <w:t xml:space="preserve"> tohoto článku, je objednatel oprávněn zaslat </w:t>
      </w:r>
      <w:r w:rsidR="002467E3" w:rsidRPr="00EE7056">
        <w:rPr>
          <w:rFonts w:ascii="Calibri" w:hAnsi="Calibri" w:cs="Calibri"/>
          <w:sz w:val="22"/>
          <w:szCs w:val="22"/>
        </w:rPr>
        <w:t xml:space="preserve">ji </w:t>
      </w:r>
      <w:r w:rsidR="008B257B" w:rsidRPr="00EE7056">
        <w:rPr>
          <w:rFonts w:ascii="Calibri" w:hAnsi="Calibri" w:cs="Calibri"/>
          <w:sz w:val="22"/>
          <w:szCs w:val="22"/>
        </w:rPr>
        <w:t>ve lhůtě splatnosti zpět zhotoviteli k</w:t>
      </w:r>
      <w:r w:rsidR="00CA01E7" w:rsidRPr="00EE7056">
        <w:rPr>
          <w:rFonts w:ascii="Calibri" w:hAnsi="Calibri" w:cs="Calibri"/>
          <w:sz w:val="22"/>
          <w:szCs w:val="22"/>
        </w:rPr>
        <w:t> </w:t>
      </w:r>
      <w:r w:rsidR="008B257B" w:rsidRPr="00EE7056">
        <w:rPr>
          <w:rFonts w:ascii="Calibri" w:hAnsi="Calibri" w:cs="Calibri"/>
          <w:sz w:val="22"/>
          <w:szCs w:val="22"/>
        </w:rPr>
        <w:t>doplnění</w:t>
      </w:r>
      <w:r w:rsidR="00CA01E7" w:rsidRPr="00EE7056">
        <w:rPr>
          <w:rFonts w:ascii="Calibri" w:hAnsi="Calibri" w:cs="Calibri"/>
          <w:sz w:val="22"/>
          <w:szCs w:val="22"/>
        </w:rPr>
        <w:t xml:space="preserve"> či oprav</w:t>
      </w:r>
      <w:r w:rsidR="00E07052" w:rsidRPr="00EE7056">
        <w:rPr>
          <w:rFonts w:ascii="Calibri" w:hAnsi="Calibri" w:cs="Calibri"/>
          <w:sz w:val="22"/>
          <w:szCs w:val="22"/>
        </w:rPr>
        <w:t>ení</w:t>
      </w:r>
      <w:r w:rsidR="008B257B" w:rsidRPr="00EE7056">
        <w:rPr>
          <w:rFonts w:ascii="Calibri" w:hAnsi="Calibri" w:cs="Calibri"/>
          <w:sz w:val="22"/>
          <w:szCs w:val="22"/>
        </w:rPr>
        <w:t>, aniž se dos</w:t>
      </w:r>
      <w:r w:rsidR="000C4EF9" w:rsidRPr="00EE7056">
        <w:rPr>
          <w:rFonts w:ascii="Calibri" w:hAnsi="Calibri" w:cs="Calibri"/>
          <w:sz w:val="22"/>
          <w:szCs w:val="22"/>
        </w:rPr>
        <w:t xml:space="preserve">tane do prodlení se splatností, nová </w:t>
      </w:r>
      <w:r w:rsidR="008B257B" w:rsidRPr="00EE7056">
        <w:rPr>
          <w:rFonts w:ascii="Calibri" w:hAnsi="Calibri" w:cs="Calibri"/>
          <w:sz w:val="22"/>
          <w:szCs w:val="22"/>
        </w:rPr>
        <w:t>lhůta splatnosti počíná běžet znovu ode dne doručení náležitě doplněné či opravené faktury objednateli.</w:t>
      </w:r>
    </w:p>
    <w:p w:rsidR="00491EB7" w:rsidRPr="00EE7056" w:rsidRDefault="00142B12" w:rsidP="003F6BD7">
      <w:pPr>
        <w:autoSpaceDN w:val="0"/>
        <w:spacing w:before="120"/>
        <w:ind w:left="360" w:hanging="360"/>
        <w:jc w:val="both"/>
        <w:rPr>
          <w:rFonts w:ascii="Calibri" w:hAnsi="Calibri" w:cs="Calibri"/>
          <w:sz w:val="22"/>
          <w:szCs w:val="22"/>
        </w:rPr>
      </w:pPr>
      <w:r w:rsidRPr="00EE7056">
        <w:rPr>
          <w:rFonts w:ascii="Calibri" w:hAnsi="Calibri" w:cs="Calibri"/>
          <w:sz w:val="22"/>
          <w:szCs w:val="22"/>
        </w:rPr>
        <w:t>7</w:t>
      </w:r>
      <w:r w:rsidR="003F6BD7" w:rsidRPr="00EE7056">
        <w:rPr>
          <w:rFonts w:ascii="Calibri" w:hAnsi="Calibri" w:cs="Calibri"/>
          <w:sz w:val="22"/>
          <w:szCs w:val="22"/>
        </w:rPr>
        <w:t>.</w:t>
      </w:r>
      <w:r w:rsidR="003F6BD7" w:rsidRPr="00EE7056">
        <w:rPr>
          <w:rFonts w:ascii="Calibri" w:hAnsi="Calibri" w:cs="Calibri"/>
          <w:sz w:val="22"/>
          <w:szCs w:val="22"/>
        </w:rPr>
        <w:tab/>
      </w:r>
      <w:r w:rsidR="00FA0075" w:rsidRPr="00EE7056">
        <w:rPr>
          <w:rFonts w:ascii="Calibri" w:hAnsi="Calibri" w:cs="Calibri"/>
          <w:sz w:val="22"/>
          <w:szCs w:val="22"/>
        </w:rPr>
        <w:t>Faktura</w:t>
      </w:r>
      <w:r w:rsidR="00AA48E7" w:rsidRPr="00EE7056">
        <w:rPr>
          <w:rFonts w:ascii="Calibri" w:hAnsi="Calibri" w:cs="Calibri"/>
          <w:sz w:val="22"/>
          <w:szCs w:val="22"/>
        </w:rPr>
        <w:t xml:space="preserve"> musí ob</w:t>
      </w:r>
      <w:r w:rsidR="00491EB7" w:rsidRPr="00EE7056">
        <w:rPr>
          <w:rFonts w:ascii="Calibri" w:hAnsi="Calibri" w:cs="Calibri"/>
          <w:sz w:val="22"/>
          <w:szCs w:val="22"/>
        </w:rPr>
        <w:t xml:space="preserve">sahovat: </w:t>
      </w:r>
    </w:p>
    <w:p w:rsidR="00491EB7" w:rsidRPr="00EE7056" w:rsidRDefault="00AA48E7" w:rsidP="00491EB7">
      <w:pPr>
        <w:numPr>
          <w:ilvl w:val="1"/>
          <w:numId w:val="30"/>
        </w:numPr>
        <w:autoSpaceDN w:val="0"/>
        <w:jc w:val="both"/>
        <w:rPr>
          <w:rFonts w:ascii="Calibri" w:hAnsi="Calibri" w:cs="Calibri"/>
          <w:sz w:val="22"/>
          <w:szCs w:val="22"/>
        </w:rPr>
      </w:pPr>
      <w:r w:rsidRPr="00EE7056">
        <w:rPr>
          <w:rFonts w:ascii="Calibri" w:hAnsi="Calibri" w:cs="Calibri"/>
          <w:sz w:val="22"/>
          <w:szCs w:val="22"/>
        </w:rPr>
        <w:t>evidenční číslo dokladu,</w:t>
      </w:r>
    </w:p>
    <w:p w:rsidR="00491EB7" w:rsidRPr="00EE7056" w:rsidRDefault="00AA48E7" w:rsidP="00491EB7">
      <w:pPr>
        <w:numPr>
          <w:ilvl w:val="1"/>
          <w:numId w:val="30"/>
        </w:numPr>
        <w:autoSpaceDN w:val="0"/>
        <w:jc w:val="both"/>
        <w:rPr>
          <w:rFonts w:ascii="Calibri" w:hAnsi="Calibri" w:cs="Calibri"/>
          <w:sz w:val="22"/>
          <w:szCs w:val="22"/>
        </w:rPr>
      </w:pPr>
      <w:r w:rsidRPr="00EE7056">
        <w:rPr>
          <w:rFonts w:ascii="Calibri" w:hAnsi="Calibri" w:cs="Calibri"/>
          <w:sz w:val="22"/>
          <w:szCs w:val="22"/>
        </w:rPr>
        <w:t>název a sídlo objednatele a zhotovitele,</w:t>
      </w:r>
    </w:p>
    <w:p w:rsidR="00491EB7" w:rsidRPr="00EE7056" w:rsidRDefault="00AA48E7" w:rsidP="00491EB7">
      <w:pPr>
        <w:numPr>
          <w:ilvl w:val="1"/>
          <w:numId w:val="30"/>
        </w:numPr>
        <w:autoSpaceDN w:val="0"/>
        <w:jc w:val="both"/>
        <w:rPr>
          <w:rFonts w:ascii="Calibri" w:hAnsi="Calibri" w:cs="Calibri"/>
          <w:sz w:val="22"/>
          <w:szCs w:val="22"/>
        </w:rPr>
      </w:pPr>
      <w:r w:rsidRPr="00EE7056">
        <w:rPr>
          <w:rFonts w:ascii="Calibri" w:hAnsi="Calibri" w:cs="Calibri"/>
          <w:sz w:val="22"/>
          <w:szCs w:val="22"/>
        </w:rPr>
        <w:t>rozsah a předmět plnění,</w:t>
      </w:r>
    </w:p>
    <w:p w:rsidR="00491EB7" w:rsidRDefault="00AA48E7" w:rsidP="00491EB7">
      <w:pPr>
        <w:numPr>
          <w:ilvl w:val="1"/>
          <w:numId w:val="30"/>
        </w:numPr>
        <w:autoSpaceDN w:val="0"/>
        <w:jc w:val="both"/>
        <w:rPr>
          <w:rFonts w:ascii="Calibri" w:hAnsi="Calibri" w:cs="Calibri"/>
          <w:sz w:val="22"/>
          <w:szCs w:val="22"/>
        </w:rPr>
      </w:pPr>
      <w:r w:rsidRPr="00EE7056">
        <w:rPr>
          <w:rFonts w:ascii="Calibri" w:hAnsi="Calibri" w:cs="Calibri"/>
          <w:sz w:val="22"/>
          <w:szCs w:val="22"/>
        </w:rPr>
        <w:t>číslo smlouvy a den jejího uzavření,</w:t>
      </w:r>
    </w:p>
    <w:p w:rsidR="00032B7B" w:rsidRPr="00EE7056" w:rsidRDefault="00032B7B" w:rsidP="00032B7B">
      <w:pPr>
        <w:numPr>
          <w:ilvl w:val="1"/>
          <w:numId w:val="30"/>
        </w:numPr>
        <w:autoSpaceDN w:val="0"/>
        <w:jc w:val="both"/>
        <w:rPr>
          <w:rFonts w:ascii="Calibri" w:hAnsi="Calibri" w:cs="Calibri"/>
          <w:sz w:val="22"/>
          <w:szCs w:val="22"/>
        </w:rPr>
      </w:pPr>
      <w:r>
        <w:rPr>
          <w:rFonts w:ascii="Calibri" w:hAnsi="Calibri" w:cs="Calibri"/>
          <w:sz w:val="22"/>
          <w:szCs w:val="22"/>
        </w:rPr>
        <w:t>název a číslo dotačního programu (</w:t>
      </w:r>
      <w:r w:rsidRPr="00032B7B">
        <w:rPr>
          <w:rFonts w:ascii="Calibri" w:hAnsi="Calibri" w:cs="Calibri"/>
          <w:sz w:val="22"/>
          <w:szCs w:val="22"/>
        </w:rPr>
        <w:t>Podpora rozvoje studijního prostředí na Univerzitě Karlově – VRR</w:t>
      </w:r>
      <w:r>
        <w:rPr>
          <w:rFonts w:ascii="Calibri" w:hAnsi="Calibri" w:cs="Calibri"/>
          <w:sz w:val="22"/>
          <w:szCs w:val="22"/>
        </w:rPr>
        <w:t xml:space="preserve">, </w:t>
      </w:r>
      <w:r w:rsidRPr="00032B7B">
        <w:rPr>
          <w:rFonts w:ascii="Calibri" w:hAnsi="Calibri" w:cs="Calibri"/>
          <w:sz w:val="22"/>
          <w:szCs w:val="22"/>
        </w:rPr>
        <w:t>CZ.02.2.67/0.0/0.0/17_044/0008562</w:t>
      </w:r>
      <w:r>
        <w:rPr>
          <w:rFonts w:ascii="Calibri" w:hAnsi="Calibri" w:cs="Calibri"/>
          <w:sz w:val="22"/>
          <w:szCs w:val="22"/>
        </w:rPr>
        <w:t>)</w:t>
      </w:r>
    </w:p>
    <w:p w:rsidR="00491EB7" w:rsidRPr="00EE7056" w:rsidRDefault="00AA48E7" w:rsidP="00491EB7">
      <w:pPr>
        <w:numPr>
          <w:ilvl w:val="1"/>
          <w:numId w:val="30"/>
        </w:numPr>
        <w:autoSpaceDN w:val="0"/>
        <w:jc w:val="both"/>
        <w:rPr>
          <w:rFonts w:ascii="Calibri" w:hAnsi="Calibri" w:cs="Calibri"/>
          <w:sz w:val="22"/>
          <w:szCs w:val="22"/>
        </w:rPr>
      </w:pPr>
      <w:r w:rsidRPr="00EE7056">
        <w:rPr>
          <w:rFonts w:ascii="Calibri" w:hAnsi="Calibri" w:cs="Calibri"/>
          <w:sz w:val="22"/>
          <w:szCs w:val="22"/>
        </w:rPr>
        <w:t>datum vystavení dokladu a datum uskutečnění zdanitelného plnění,</w:t>
      </w:r>
    </w:p>
    <w:p w:rsidR="00491EB7" w:rsidRPr="00EE7056" w:rsidRDefault="00AA48E7" w:rsidP="00491EB7">
      <w:pPr>
        <w:numPr>
          <w:ilvl w:val="1"/>
          <w:numId w:val="30"/>
        </w:numPr>
        <w:autoSpaceDN w:val="0"/>
        <w:jc w:val="both"/>
        <w:rPr>
          <w:rFonts w:ascii="Calibri" w:hAnsi="Calibri" w:cs="Calibri"/>
          <w:sz w:val="22"/>
          <w:szCs w:val="22"/>
        </w:rPr>
      </w:pPr>
      <w:r w:rsidRPr="00EE7056">
        <w:rPr>
          <w:rFonts w:ascii="Calibri" w:hAnsi="Calibri" w:cs="Calibri"/>
          <w:sz w:val="22"/>
          <w:szCs w:val="22"/>
        </w:rPr>
        <w:t>označení banky a číslo účtu, na který má být zaplaceno, a který je registrován u příslušného správce daně,</w:t>
      </w:r>
      <w:r w:rsidR="0030641B" w:rsidRPr="00EE7056">
        <w:rPr>
          <w:rFonts w:ascii="Calibri" w:hAnsi="Calibri" w:cs="Calibri"/>
          <w:sz w:val="22"/>
          <w:szCs w:val="22"/>
        </w:rPr>
        <w:t xml:space="preserve"> způsob</w:t>
      </w:r>
      <w:r w:rsidR="00751F9A" w:rsidRPr="00EE7056">
        <w:rPr>
          <w:rFonts w:ascii="Calibri" w:hAnsi="Calibri" w:cs="Calibri"/>
          <w:sz w:val="22"/>
          <w:szCs w:val="22"/>
        </w:rPr>
        <w:t>em</w:t>
      </w:r>
      <w:r w:rsidR="0030641B" w:rsidRPr="00EE7056">
        <w:rPr>
          <w:rFonts w:ascii="Calibri" w:hAnsi="Calibri" w:cs="Calibri"/>
          <w:sz w:val="22"/>
          <w:szCs w:val="22"/>
        </w:rPr>
        <w:t xml:space="preserve"> umožňující</w:t>
      </w:r>
      <w:r w:rsidR="00751F9A" w:rsidRPr="00EE7056">
        <w:rPr>
          <w:rFonts w:ascii="Calibri" w:hAnsi="Calibri" w:cs="Calibri"/>
          <w:sz w:val="22"/>
          <w:szCs w:val="22"/>
        </w:rPr>
        <w:t>m</w:t>
      </w:r>
      <w:r w:rsidR="0030641B" w:rsidRPr="00EE7056">
        <w:rPr>
          <w:rFonts w:ascii="Calibri" w:hAnsi="Calibri" w:cs="Calibri"/>
          <w:sz w:val="22"/>
          <w:szCs w:val="22"/>
        </w:rPr>
        <w:t xml:space="preserve"> dálkový přístup,</w:t>
      </w:r>
    </w:p>
    <w:p w:rsidR="00491EB7" w:rsidRPr="00EE7056" w:rsidRDefault="00AA48E7" w:rsidP="00491EB7">
      <w:pPr>
        <w:numPr>
          <w:ilvl w:val="1"/>
          <w:numId w:val="30"/>
        </w:numPr>
        <w:autoSpaceDN w:val="0"/>
        <w:jc w:val="both"/>
        <w:rPr>
          <w:rFonts w:ascii="Calibri" w:hAnsi="Calibri" w:cs="Calibri"/>
          <w:sz w:val="22"/>
          <w:szCs w:val="22"/>
        </w:rPr>
      </w:pPr>
      <w:r w:rsidRPr="00EE7056">
        <w:rPr>
          <w:rFonts w:ascii="Calibri" w:hAnsi="Calibri" w:cs="Calibri"/>
          <w:sz w:val="22"/>
          <w:szCs w:val="22"/>
        </w:rPr>
        <w:t>jednotkové ceny, základ daně, sazby daně a její výše, pokud nejde o plnění dle § 92e) zákona o DPH zákona č. 235/2004 Sb., o dani z přidané hodnoty, v platném znění,</w:t>
      </w:r>
    </w:p>
    <w:p w:rsidR="00491EB7" w:rsidRPr="00EE7056" w:rsidRDefault="00AA48E7" w:rsidP="00491EB7">
      <w:pPr>
        <w:autoSpaceDN w:val="0"/>
        <w:ind w:left="708" w:firstLine="372"/>
        <w:jc w:val="both"/>
        <w:rPr>
          <w:rFonts w:ascii="Calibri" w:hAnsi="Calibri" w:cs="Calibri"/>
          <w:sz w:val="22"/>
          <w:szCs w:val="22"/>
        </w:rPr>
      </w:pPr>
      <w:r w:rsidRPr="00EE7056">
        <w:rPr>
          <w:rFonts w:ascii="Calibri" w:hAnsi="Calibri" w:cs="Calibri"/>
          <w:sz w:val="22"/>
          <w:szCs w:val="22"/>
        </w:rPr>
        <w:t>čí</w:t>
      </w:r>
      <w:r w:rsidR="00967106" w:rsidRPr="00EE7056">
        <w:rPr>
          <w:rFonts w:ascii="Calibri" w:hAnsi="Calibri" w:cs="Calibri"/>
          <w:sz w:val="22"/>
          <w:szCs w:val="22"/>
        </w:rPr>
        <w:t xml:space="preserve">selný kód klasifikace CZ-CPA a </w:t>
      </w:r>
      <w:r w:rsidRPr="00EE7056">
        <w:rPr>
          <w:rFonts w:ascii="Calibri" w:hAnsi="Calibri" w:cs="Calibri"/>
          <w:sz w:val="22"/>
          <w:szCs w:val="22"/>
        </w:rPr>
        <w:t xml:space="preserve">v případě </w:t>
      </w:r>
      <w:r w:rsidR="00967106" w:rsidRPr="00EE7056">
        <w:rPr>
          <w:rFonts w:ascii="Calibri" w:hAnsi="Calibri" w:cs="Calibri"/>
          <w:sz w:val="22"/>
          <w:szCs w:val="22"/>
        </w:rPr>
        <w:t>plnění dle § 92e) zákona o DPH text</w:t>
      </w:r>
    </w:p>
    <w:p w:rsidR="00491EB7" w:rsidRPr="00EE7056" w:rsidRDefault="00AA48E7" w:rsidP="00491EB7">
      <w:pPr>
        <w:autoSpaceDN w:val="0"/>
        <w:ind w:left="708" w:firstLine="372"/>
        <w:jc w:val="both"/>
        <w:rPr>
          <w:rFonts w:ascii="Calibri" w:hAnsi="Calibri" w:cs="Calibri"/>
          <w:sz w:val="22"/>
          <w:szCs w:val="22"/>
        </w:rPr>
      </w:pPr>
      <w:r w:rsidRPr="00EE7056">
        <w:rPr>
          <w:rFonts w:ascii="Calibri" w:hAnsi="Calibri" w:cs="Calibri"/>
          <w:sz w:val="22"/>
          <w:szCs w:val="22"/>
        </w:rPr>
        <w:t>„daň odvede zákazník“,</w:t>
      </w:r>
    </w:p>
    <w:p w:rsidR="00491EB7" w:rsidRPr="00EE7056" w:rsidRDefault="00AA48E7" w:rsidP="00491EB7">
      <w:pPr>
        <w:numPr>
          <w:ilvl w:val="1"/>
          <w:numId w:val="30"/>
        </w:numPr>
        <w:autoSpaceDN w:val="0"/>
        <w:jc w:val="both"/>
        <w:rPr>
          <w:rFonts w:ascii="Calibri" w:hAnsi="Calibri" w:cs="Calibri"/>
          <w:sz w:val="22"/>
          <w:szCs w:val="22"/>
        </w:rPr>
      </w:pPr>
      <w:r w:rsidRPr="00EE7056">
        <w:rPr>
          <w:rFonts w:ascii="Calibri" w:hAnsi="Calibri" w:cs="Calibri"/>
          <w:sz w:val="22"/>
          <w:szCs w:val="22"/>
        </w:rPr>
        <w:t>čísla a data vyhotovení soupisů skutečně a řádně provedenýc</w:t>
      </w:r>
      <w:r w:rsidR="00142B12" w:rsidRPr="00EE7056">
        <w:rPr>
          <w:rFonts w:ascii="Calibri" w:hAnsi="Calibri" w:cs="Calibri"/>
          <w:sz w:val="22"/>
          <w:szCs w:val="22"/>
        </w:rPr>
        <w:t>h dodávek a prací</w:t>
      </w:r>
      <w:r w:rsidRPr="00EE7056">
        <w:rPr>
          <w:rFonts w:ascii="Calibri" w:hAnsi="Calibri" w:cs="Calibri"/>
          <w:sz w:val="22"/>
          <w:szCs w:val="22"/>
        </w:rPr>
        <w:t>,</w:t>
      </w:r>
    </w:p>
    <w:p w:rsidR="003F6BD7" w:rsidRPr="00EE7056" w:rsidRDefault="00AA48E7" w:rsidP="008C5260">
      <w:pPr>
        <w:numPr>
          <w:ilvl w:val="1"/>
          <w:numId w:val="30"/>
        </w:numPr>
        <w:autoSpaceDN w:val="0"/>
        <w:jc w:val="both"/>
        <w:rPr>
          <w:rFonts w:ascii="Calibri" w:hAnsi="Calibri" w:cs="Calibri"/>
          <w:i/>
          <w:sz w:val="22"/>
          <w:szCs w:val="22"/>
        </w:rPr>
      </w:pPr>
      <w:r w:rsidRPr="00EE7056">
        <w:rPr>
          <w:rFonts w:ascii="Calibri" w:hAnsi="Calibri" w:cs="Calibri"/>
          <w:sz w:val="22"/>
          <w:szCs w:val="22"/>
        </w:rPr>
        <w:t xml:space="preserve">IČO </w:t>
      </w:r>
      <w:r w:rsidR="008C5260" w:rsidRPr="00EE7056">
        <w:rPr>
          <w:rFonts w:ascii="Calibri" w:hAnsi="Calibri" w:cs="Calibri"/>
          <w:sz w:val="22"/>
          <w:szCs w:val="22"/>
        </w:rPr>
        <w:t>a DIČ zhotovitele a objednatele.</w:t>
      </w:r>
    </w:p>
    <w:p w:rsidR="003F6BD7" w:rsidRPr="00EE7056" w:rsidRDefault="003F6BD7" w:rsidP="003F6BD7">
      <w:pPr>
        <w:autoSpaceDN w:val="0"/>
        <w:jc w:val="both"/>
        <w:rPr>
          <w:rFonts w:ascii="Calibri" w:hAnsi="Calibri" w:cs="Calibri"/>
          <w:i/>
          <w:sz w:val="22"/>
          <w:szCs w:val="22"/>
        </w:rPr>
      </w:pPr>
    </w:p>
    <w:p w:rsidR="007B4F0B" w:rsidRPr="00EE7056" w:rsidRDefault="00A6236C" w:rsidP="0085445D">
      <w:pPr>
        <w:autoSpaceDN w:val="0"/>
        <w:ind w:left="426" w:hanging="426"/>
        <w:jc w:val="both"/>
        <w:rPr>
          <w:rFonts w:ascii="Calibri" w:hAnsi="Calibri" w:cs="Calibri"/>
          <w:sz w:val="22"/>
          <w:szCs w:val="22"/>
        </w:rPr>
      </w:pPr>
      <w:r w:rsidRPr="00EE7056">
        <w:rPr>
          <w:rFonts w:ascii="Calibri" w:hAnsi="Calibri" w:cs="Calibri"/>
          <w:sz w:val="22"/>
          <w:szCs w:val="22"/>
        </w:rPr>
        <w:t>8</w:t>
      </w:r>
      <w:r w:rsidR="003F6BD7" w:rsidRPr="00EE7056">
        <w:rPr>
          <w:rFonts w:ascii="Calibri" w:hAnsi="Calibri" w:cs="Calibri"/>
          <w:sz w:val="22"/>
          <w:szCs w:val="22"/>
        </w:rPr>
        <w:t>.</w:t>
      </w:r>
      <w:r w:rsidR="003F6BD7" w:rsidRPr="00EE7056">
        <w:rPr>
          <w:rFonts w:ascii="Calibri" w:hAnsi="Calibri" w:cs="Calibri"/>
          <w:sz w:val="22"/>
          <w:szCs w:val="22"/>
        </w:rPr>
        <w:tab/>
      </w:r>
      <w:r w:rsidR="007D68EF" w:rsidRPr="00EE7056">
        <w:rPr>
          <w:rFonts w:ascii="Calibri" w:hAnsi="Calibri" w:cs="Calibri"/>
          <w:sz w:val="22"/>
          <w:szCs w:val="22"/>
        </w:rPr>
        <w:t xml:space="preserve">V případě, že se </w:t>
      </w:r>
      <w:r w:rsidR="00057A7C" w:rsidRPr="00EE7056">
        <w:rPr>
          <w:rFonts w:ascii="Calibri" w:hAnsi="Calibri" w:cs="Calibri"/>
          <w:sz w:val="22"/>
          <w:szCs w:val="22"/>
        </w:rPr>
        <w:t>zhotovitel</w:t>
      </w:r>
      <w:r w:rsidR="007D68EF" w:rsidRPr="00EE7056">
        <w:rPr>
          <w:rFonts w:ascii="Calibri" w:hAnsi="Calibri" w:cs="Calibri"/>
          <w:sz w:val="22"/>
          <w:szCs w:val="22"/>
        </w:rPr>
        <w:t xml:space="preserve"> stane nespolehlivým plátcem ve smyslu § 106a zák. č. 235/2004 Sb., o dani z přidané hodnoty, v platném znění, je povinen o tom neprodleně písemně informovat objednatele. Bude-li zhotovitel ke dni uskutečnění zdanitelného plnění veden jako nespolehlivý plátce, bude část ceny díla odpovídající dani z přidané hodnoty uhrazena přímo na účet správce daně v souladu s </w:t>
      </w:r>
      <w:proofErr w:type="spellStart"/>
      <w:r w:rsidR="007D68EF" w:rsidRPr="00EE7056">
        <w:rPr>
          <w:rFonts w:ascii="Calibri" w:hAnsi="Calibri" w:cs="Calibri"/>
          <w:sz w:val="22"/>
          <w:szCs w:val="22"/>
        </w:rPr>
        <w:t>ust</w:t>
      </w:r>
      <w:proofErr w:type="spellEnd"/>
      <w:r w:rsidR="007D68EF" w:rsidRPr="00EE7056">
        <w:rPr>
          <w:rFonts w:ascii="Calibri" w:hAnsi="Calibri" w:cs="Calibri"/>
          <w:sz w:val="22"/>
          <w:szCs w:val="22"/>
        </w:rPr>
        <w:t xml:space="preserve">. § 109a zák. č. 235/2004 Sb., o dani z přidané hodnoty, v platném znění. O tuto částku bude ponížena celková cena díla a zhotovitel obdrží cenu díla bez DPH. V případě, že se zhotovitel stane nespolehlivým plátcem </w:t>
      </w:r>
      <w:r w:rsidR="002E18CA" w:rsidRPr="00EE7056">
        <w:rPr>
          <w:rFonts w:ascii="Calibri" w:hAnsi="Calibri" w:cs="Calibri"/>
          <w:sz w:val="22"/>
          <w:szCs w:val="22"/>
        </w:rPr>
        <w:t>ve smyslu tohoto odstavce, má objednatel</w:t>
      </w:r>
      <w:r w:rsidR="007D68EF" w:rsidRPr="00EE7056">
        <w:rPr>
          <w:rFonts w:ascii="Calibri" w:hAnsi="Calibri" w:cs="Calibri"/>
          <w:sz w:val="22"/>
          <w:szCs w:val="22"/>
        </w:rPr>
        <w:t xml:space="preserve"> současně právo od této smlouvy odstoupit. </w:t>
      </w:r>
    </w:p>
    <w:p w:rsidR="00FF5BDF" w:rsidRDefault="00FF5BDF" w:rsidP="00681C8A">
      <w:pPr>
        <w:tabs>
          <w:tab w:val="left" w:pos="360"/>
        </w:tabs>
        <w:jc w:val="both"/>
        <w:rPr>
          <w:rFonts w:ascii="Calibri" w:hAnsi="Calibri" w:cs="Calibri"/>
          <w:sz w:val="22"/>
          <w:szCs w:val="22"/>
        </w:rPr>
      </w:pPr>
    </w:p>
    <w:p w:rsidR="009320FB" w:rsidRDefault="009320FB" w:rsidP="00681C8A">
      <w:pPr>
        <w:tabs>
          <w:tab w:val="left" w:pos="360"/>
        </w:tabs>
        <w:jc w:val="both"/>
        <w:rPr>
          <w:rFonts w:ascii="Calibri" w:hAnsi="Calibri" w:cs="Calibri"/>
          <w:sz w:val="22"/>
          <w:szCs w:val="22"/>
        </w:rPr>
      </w:pPr>
    </w:p>
    <w:p w:rsidR="00FF5BDF" w:rsidRPr="00EE7056" w:rsidRDefault="00FF5BDF" w:rsidP="00681C8A">
      <w:pPr>
        <w:tabs>
          <w:tab w:val="left" w:pos="360"/>
        </w:tabs>
        <w:jc w:val="both"/>
        <w:rPr>
          <w:rFonts w:ascii="Calibri" w:hAnsi="Calibri" w:cs="Calibri"/>
          <w:sz w:val="22"/>
          <w:szCs w:val="22"/>
        </w:rPr>
      </w:pPr>
    </w:p>
    <w:p w:rsidR="00C76E13" w:rsidRPr="00EE7056" w:rsidRDefault="00C76E13" w:rsidP="00A456EA">
      <w:pPr>
        <w:shd w:val="pct20" w:color="auto" w:fill="auto"/>
        <w:jc w:val="center"/>
        <w:rPr>
          <w:rFonts w:ascii="Calibri" w:hAnsi="Calibri" w:cs="Calibri"/>
          <w:b/>
          <w:sz w:val="22"/>
          <w:szCs w:val="22"/>
        </w:rPr>
      </w:pPr>
      <w:r w:rsidRPr="00EE7056">
        <w:rPr>
          <w:rFonts w:ascii="Calibri" w:hAnsi="Calibri" w:cs="Calibri"/>
          <w:b/>
          <w:sz w:val="22"/>
          <w:szCs w:val="22"/>
        </w:rPr>
        <w:t xml:space="preserve">Článek V. Termín plnění smluvních </w:t>
      </w:r>
      <w:r w:rsidR="0004656A" w:rsidRPr="00EE7056">
        <w:rPr>
          <w:rFonts w:ascii="Calibri" w:hAnsi="Calibri" w:cs="Calibri"/>
          <w:b/>
          <w:sz w:val="22"/>
          <w:szCs w:val="22"/>
        </w:rPr>
        <w:t>povinností</w:t>
      </w:r>
    </w:p>
    <w:p w:rsidR="00EC1009" w:rsidRPr="00EE7056" w:rsidRDefault="00EC1009" w:rsidP="005D51F5">
      <w:pPr>
        <w:rPr>
          <w:rFonts w:ascii="Calibri" w:hAnsi="Calibri" w:cs="Calibri"/>
          <w:b/>
          <w:sz w:val="22"/>
          <w:szCs w:val="22"/>
        </w:rPr>
      </w:pPr>
    </w:p>
    <w:p w:rsidR="00C76E13" w:rsidRPr="00EE7056" w:rsidRDefault="004D7E83" w:rsidP="00CF477B">
      <w:pPr>
        <w:numPr>
          <w:ilvl w:val="0"/>
          <w:numId w:val="4"/>
        </w:numPr>
        <w:tabs>
          <w:tab w:val="left" w:pos="360"/>
        </w:tabs>
        <w:overflowPunct w:val="0"/>
        <w:autoSpaceDE w:val="0"/>
        <w:autoSpaceDN w:val="0"/>
        <w:adjustRightInd w:val="0"/>
        <w:rPr>
          <w:rFonts w:ascii="Calibri" w:hAnsi="Calibri" w:cs="Calibri"/>
          <w:sz w:val="22"/>
          <w:szCs w:val="22"/>
        </w:rPr>
      </w:pPr>
      <w:r w:rsidRPr="00EE7056">
        <w:rPr>
          <w:rFonts w:ascii="Calibri" w:hAnsi="Calibri" w:cs="Calibri"/>
          <w:sz w:val="22"/>
          <w:szCs w:val="22"/>
          <w:u w:val="single"/>
        </w:rPr>
        <w:t xml:space="preserve">Hlavní termíny a lhůty </w:t>
      </w:r>
      <w:r w:rsidR="00C76E13" w:rsidRPr="00EE7056">
        <w:rPr>
          <w:rFonts w:ascii="Calibri" w:hAnsi="Calibri" w:cs="Calibri"/>
          <w:sz w:val="22"/>
          <w:szCs w:val="22"/>
          <w:u w:val="single"/>
        </w:rPr>
        <w:t>pro zhotovení díla</w:t>
      </w:r>
      <w:r w:rsidR="00491B08" w:rsidRPr="00EE7056">
        <w:rPr>
          <w:rFonts w:ascii="Calibri" w:hAnsi="Calibri" w:cs="Calibri"/>
          <w:sz w:val="22"/>
          <w:szCs w:val="22"/>
          <w:u w:val="single"/>
        </w:rPr>
        <w:t xml:space="preserve"> dle této smlouvy</w:t>
      </w:r>
      <w:r w:rsidR="00C76E13" w:rsidRPr="00EE7056">
        <w:rPr>
          <w:rFonts w:ascii="Calibri" w:hAnsi="Calibri" w:cs="Calibri"/>
          <w:sz w:val="22"/>
          <w:szCs w:val="22"/>
          <w:u w:val="single"/>
        </w:rPr>
        <w:t>:</w:t>
      </w:r>
    </w:p>
    <w:p w:rsidR="002F537F" w:rsidRPr="00EE7056" w:rsidRDefault="002F537F" w:rsidP="005E6961">
      <w:pPr>
        <w:tabs>
          <w:tab w:val="left" w:pos="732"/>
        </w:tabs>
        <w:rPr>
          <w:rFonts w:ascii="Calibri" w:hAnsi="Calibri" w:cs="Calibri"/>
          <w:sz w:val="22"/>
          <w:szCs w:val="22"/>
        </w:rPr>
      </w:pPr>
    </w:p>
    <w:p w:rsidR="00FD658D" w:rsidRPr="00EE7056" w:rsidRDefault="00DA476D" w:rsidP="00FD658D">
      <w:pPr>
        <w:tabs>
          <w:tab w:val="left" w:pos="732"/>
        </w:tabs>
        <w:ind w:left="360"/>
        <w:rPr>
          <w:rFonts w:ascii="Calibri" w:hAnsi="Calibri" w:cs="Calibri"/>
          <w:sz w:val="22"/>
          <w:szCs w:val="22"/>
        </w:rPr>
      </w:pPr>
      <w:r w:rsidRPr="00EE7056">
        <w:rPr>
          <w:rFonts w:ascii="Calibri" w:hAnsi="Calibri" w:cs="Calibri"/>
          <w:sz w:val="22"/>
          <w:szCs w:val="22"/>
        </w:rPr>
        <w:t>a</w:t>
      </w:r>
      <w:r w:rsidR="002F537F" w:rsidRPr="00EE7056">
        <w:rPr>
          <w:rFonts w:ascii="Calibri" w:hAnsi="Calibri" w:cs="Calibri"/>
          <w:sz w:val="22"/>
          <w:szCs w:val="22"/>
        </w:rPr>
        <w:t xml:space="preserve">) </w:t>
      </w:r>
      <w:r w:rsidR="0032694F" w:rsidRPr="00EE7056">
        <w:rPr>
          <w:rFonts w:ascii="Calibri" w:hAnsi="Calibri" w:cs="Calibri"/>
          <w:sz w:val="22"/>
          <w:szCs w:val="22"/>
        </w:rPr>
        <w:t>termín zahájení prací:</w:t>
      </w:r>
      <w:r w:rsidR="00DF25B3">
        <w:rPr>
          <w:rFonts w:ascii="Calibri" w:hAnsi="Calibri" w:cs="Calibri"/>
          <w:sz w:val="22"/>
          <w:szCs w:val="22"/>
        </w:rPr>
        <w:t xml:space="preserve"> </w:t>
      </w:r>
      <w:r w:rsidR="00DF25B3" w:rsidRPr="00FF6318">
        <w:rPr>
          <w:rFonts w:ascii="Calibri" w:hAnsi="Calibri" w:cs="Calibri"/>
          <w:sz w:val="22"/>
          <w:szCs w:val="22"/>
        </w:rPr>
        <w:t>1. 7</w:t>
      </w:r>
      <w:r w:rsidR="00A6236C" w:rsidRPr="00FF6318">
        <w:rPr>
          <w:rFonts w:ascii="Calibri" w:hAnsi="Calibri" w:cs="Calibri"/>
          <w:sz w:val="22"/>
          <w:szCs w:val="22"/>
        </w:rPr>
        <w:t>. 201</w:t>
      </w:r>
      <w:r w:rsidR="00180C69">
        <w:rPr>
          <w:rFonts w:ascii="Calibri" w:hAnsi="Calibri" w:cs="Calibri"/>
          <w:sz w:val="22"/>
          <w:szCs w:val="22"/>
        </w:rPr>
        <w:t>9</w:t>
      </w:r>
      <w:r w:rsidR="00A6236C" w:rsidRPr="00FF6318">
        <w:rPr>
          <w:rFonts w:ascii="Calibri" w:hAnsi="Calibri" w:cs="Calibri"/>
          <w:sz w:val="22"/>
          <w:szCs w:val="22"/>
        </w:rPr>
        <w:t>,</w:t>
      </w:r>
    </w:p>
    <w:p w:rsidR="00494AA1" w:rsidRPr="00EE7056" w:rsidRDefault="00DA476D" w:rsidP="00FD658D">
      <w:pPr>
        <w:tabs>
          <w:tab w:val="left" w:pos="732"/>
        </w:tabs>
        <w:ind w:left="360"/>
        <w:rPr>
          <w:rFonts w:ascii="Calibri" w:hAnsi="Calibri" w:cs="Calibri"/>
          <w:sz w:val="22"/>
          <w:szCs w:val="22"/>
        </w:rPr>
      </w:pPr>
      <w:r w:rsidRPr="00EE7056">
        <w:rPr>
          <w:rFonts w:ascii="Calibri" w:hAnsi="Calibri" w:cs="Calibri"/>
          <w:sz w:val="22"/>
          <w:szCs w:val="22"/>
        </w:rPr>
        <w:t xml:space="preserve">b) </w:t>
      </w:r>
      <w:r w:rsidR="00EE7468" w:rsidRPr="00EE7056">
        <w:rPr>
          <w:rFonts w:ascii="Calibri" w:hAnsi="Calibri" w:cs="Calibri"/>
          <w:sz w:val="22"/>
          <w:szCs w:val="22"/>
        </w:rPr>
        <w:t xml:space="preserve">termín </w:t>
      </w:r>
      <w:r w:rsidR="000D7321" w:rsidRPr="00EE7056">
        <w:rPr>
          <w:rFonts w:ascii="Calibri" w:hAnsi="Calibri" w:cs="Calibri"/>
          <w:sz w:val="22"/>
          <w:szCs w:val="22"/>
        </w:rPr>
        <w:t xml:space="preserve">dokončení a </w:t>
      </w:r>
      <w:r w:rsidR="00EE7468" w:rsidRPr="00EE7056">
        <w:rPr>
          <w:rFonts w:ascii="Calibri" w:hAnsi="Calibri" w:cs="Calibri"/>
          <w:sz w:val="22"/>
          <w:szCs w:val="22"/>
        </w:rPr>
        <w:t xml:space="preserve">předání </w:t>
      </w:r>
      <w:r w:rsidR="0032694F" w:rsidRPr="00EE7056">
        <w:rPr>
          <w:rFonts w:ascii="Calibri" w:hAnsi="Calibri" w:cs="Calibri"/>
          <w:sz w:val="22"/>
          <w:szCs w:val="22"/>
        </w:rPr>
        <w:t>díla</w:t>
      </w:r>
      <w:r w:rsidR="00A6236C" w:rsidRPr="00EE7056">
        <w:rPr>
          <w:rFonts w:ascii="Calibri" w:hAnsi="Calibri" w:cs="Calibri"/>
          <w:sz w:val="22"/>
          <w:szCs w:val="22"/>
        </w:rPr>
        <w:t xml:space="preserve"> objednateli: do 31. 8. 201</w:t>
      </w:r>
      <w:r w:rsidR="00180C69">
        <w:rPr>
          <w:rFonts w:ascii="Calibri" w:hAnsi="Calibri" w:cs="Calibri"/>
          <w:sz w:val="22"/>
          <w:szCs w:val="22"/>
        </w:rPr>
        <w:t>9</w:t>
      </w:r>
      <w:r w:rsidR="00A6236C" w:rsidRPr="00EE7056">
        <w:rPr>
          <w:rFonts w:ascii="Calibri" w:hAnsi="Calibri" w:cs="Calibri"/>
          <w:sz w:val="22"/>
          <w:szCs w:val="22"/>
        </w:rPr>
        <w:t>.</w:t>
      </w:r>
    </w:p>
    <w:p w:rsidR="00E4077C" w:rsidRPr="00EE7056" w:rsidRDefault="00E4077C" w:rsidP="00FA0075">
      <w:pPr>
        <w:tabs>
          <w:tab w:val="left" w:pos="732"/>
        </w:tabs>
        <w:jc w:val="both"/>
        <w:rPr>
          <w:rFonts w:ascii="Calibri" w:hAnsi="Calibri" w:cs="Calibri"/>
          <w:color w:val="FF0000"/>
          <w:sz w:val="22"/>
          <w:szCs w:val="22"/>
        </w:rPr>
      </w:pPr>
    </w:p>
    <w:p w:rsidR="00A6236C" w:rsidRPr="00EE7056" w:rsidRDefault="00EC1009" w:rsidP="00A6236C">
      <w:pPr>
        <w:numPr>
          <w:ilvl w:val="0"/>
          <w:numId w:val="4"/>
        </w:numPr>
        <w:tabs>
          <w:tab w:val="left" w:pos="732"/>
        </w:tabs>
        <w:jc w:val="both"/>
        <w:rPr>
          <w:rFonts w:ascii="Calibri" w:hAnsi="Calibri" w:cs="Calibri"/>
          <w:sz w:val="22"/>
          <w:szCs w:val="22"/>
        </w:rPr>
      </w:pPr>
      <w:r w:rsidRPr="00EE7056">
        <w:rPr>
          <w:rFonts w:ascii="Calibri" w:hAnsi="Calibri" w:cs="Calibri"/>
          <w:sz w:val="22"/>
          <w:szCs w:val="22"/>
        </w:rPr>
        <w:t>Objednatel předá zhotoviteli pí</w:t>
      </w:r>
      <w:r w:rsidR="00967106" w:rsidRPr="00EE7056">
        <w:rPr>
          <w:rFonts w:ascii="Calibri" w:hAnsi="Calibri" w:cs="Calibri"/>
          <w:sz w:val="22"/>
          <w:szCs w:val="22"/>
        </w:rPr>
        <w:t xml:space="preserve">semně </w:t>
      </w:r>
      <w:r w:rsidR="00A6236C" w:rsidRPr="00EE7056">
        <w:rPr>
          <w:rFonts w:ascii="Calibri" w:hAnsi="Calibri" w:cs="Calibri"/>
          <w:sz w:val="22"/>
          <w:szCs w:val="22"/>
        </w:rPr>
        <w:t>staveniště</w:t>
      </w:r>
      <w:r w:rsidRPr="00EE7056">
        <w:rPr>
          <w:rFonts w:ascii="Calibri" w:hAnsi="Calibri" w:cs="Calibri"/>
          <w:sz w:val="22"/>
          <w:szCs w:val="22"/>
        </w:rPr>
        <w:t xml:space="preserve">, které bude prosté práv a nároků třetích osob. </w:t>
      </w:r>
    </w:p>
    <w:p w:rsidR="003749F3" w:rsidRPr="00EE7056" w:rsidRDefault="003749F3" w:rsidP="002474DF">
      <w:pPr>
        <w:tabs>
          <w:tab w:val="left" w:pos="732"/>
        </w:tabs>
        <w:rPr>
          <w:rFonts w:ascii="Calibri" w:hAnsi="Calibri" w:cs="Calibri"/>
          <w:sz w:val="22"/>
          <w:szCs w:val="22"/>
        </w:rPr>
      </w:pPr>
    </w:p>
    <w:p w:rsidR="002474DF" w:rsidRDefault="002474DF" w:rsidP="002474DF">
      <w:pPr>
        <w:tabs>
          <w:tab w:val="left" w:pos="732"/>
        </w:tabs>
        <w:rPr>
          <w:rFonts w:ascii="Calibri" w:hAnsi="Calibri" w:cs="Calibri"/>
          <w:sz w:val="22"/>
          <w:szCs w:val="22"/>
        </w:rPr>
      </w:pPr>
    </w:p>
    <w:p w:rsidR="009320FB" w:rsidRPr="00EE7056" w:rsidRDefault="009320FB" w:rsidP="002474DF">
      <w:pPr>
        <w:tabs>
          <w:tab w:val="left" w:pos="732"/>
        </w:tabs>
        <w:rPr>
          <w:rFonts w:ascii="Calibri" w:hAnsi="Calibri" w:cs="Calibri"/>
          <w:sz w:val="22"/>
          <w:szCs w:val="22"/>
        </w:rPr>
      </w:pPr>
    </w:p>
    <w:p w:rsidR="00C76E13" w:rsidRPr="00EE7056" w:rsidRDefault="00C76E13" w:rsidP="00C76E13">
      <w:pPr>
        <w:shd w:val="pct20" w:color="auto" w:fill="auto"/>
        <w:jc w:val="center"/>
        <w:rPr>
          <w:rFonts w:ascii="Calibri" w:hAnsi="Calibri" w:cs="Calibri"/>
          <w:b/>
          <w:sz w:val="22"/>
          <w:szCs w:val="22"/>
        </w:rPr>
      </w:pPr>
      <w:r w:rsidRPr="00EE7056">
        <w:rPr>
          <w:rFonts w:ascii="Calibri" w:hAnsi="Calibri" w:cs="Calibri"/>
          <w:b/>
          <w:sz w:val="22"/>
          <w:szCs w:val="22"/>
        </w:rPr>
        <w:t>Č</w:t>
      </w:r>
      <w:r w:rsidR="00D80430" w:rsidRPr="00EE7056">
        <w:rPr>
          <w:rFonts w:ascii="Calibri" w:hAnsi="Calibri" w:cs="Calibri"/>
          <w:b/>
          <w:sz w:val="22"/>
          <w:szCs w:val="22"/>
        </w:rPr>
        <w:t xml:space="preserve">lánek VI. Vlastnická </w:t>
      </w:r>
      <w:r w:rsidRPr="00EE7056">
        <w:rPr>
          <w:rFonts w:ascii="Calibri" w:hAnsi="Calibri" w:cs="Calibri"/>
          <w:b/>
          <w:sz w:val="22"/>
          <w:szCs w:val="22"/>
        </w:rPr>
        <w:t>práva, náhrada škody</w:t>
      </w:r>
    </w:p>
    <w:p w:rsidR="00C76E13" w:rsidRPr="00EE7056" w:rsidRDefault="00C76E13" w:rsidP="00C76E13">
      <w:pPr>
        <w:jc w:val="both"/>
        <w:rPr>
          <w:rFonts w:ascii="Calibri" w:hAnsi="Calibri" w:cs="Calibri"/>
          <w:sz w:val="22"/>
          <w:szCs w:val="22"/>
        </w:rPr>
      </w:pPr>
    </w:p>
    <w:p w:rsidR="001F7B7C" w:rsidRPr="00EE7056" w:rsidRDefault="00AF7B3D" w:rsidP="001F7B7C">
      <w:pPr>
        <w:numPr>
          <w:ilvl w:val="0"/>
          <w:numId w:val="18"/>
        </w:numPr>
        <w:autoSpaceDN w:val="0"/>
        <w:spacing w:after="240"/>
        <w:jc w:val="both"/>
        <w:rPr>
          <w:rFonts w:ascii="Calibri" w:hAnsi="Calibri" w:cs="Calibri"/>
          <w:sz w:val="22"/>
          <w:szCs w:val="22"/>
        </w:rPr>
      </w:pPr>
      <w:r w:rsidRPr="00EE7056">
        <w:rPr>
          <w:rFonts w:ascii="Calibri" w:hAnsi="Calibri" w:cs="Calibri"/>
          <w:sz w:val="22"/>
          <w:szCs w:val="22"/>
        </w:rPr>
        <w:t>Smluvní strany ohledně vlastnictví zhotovované věci (</w:t>
      </w:r>
      <w:r w:rsidR="00BA79B8" w:rsidRPr="00EE7056">
        <w:rPr>
          <w:rFonts w:ascii="Calibri" w:hAnsi="Calibri" w:cs="Calibri"/>
          <w:sz w:val="22"/>
          <w:szCs w:val="22"/>
        </w:rPr>
        <w:t xml:space="preserve">předmětu </w:t>
      </w:r>
      <w:r w:rsidR="00180C69">
        <w:rPr>
          <w:rFonts w:ascii="Calibri" w:hAnsi="Calibri" w:cs="Calibri"/>
          <w:sz w:val="22"/>
          <w:szCs w:val="22"/>
        </w:rPr>
        <w:t>plnění této smlouvy</w:t>
      </w:r>
      <w:r w:rsidRPr="00EE7056">
        <w:rPr>
          <w:rFonts w:ascii="Calibri" w:hAnsi="Calibri" w:cs="Calibri"/>
          <w:sz w:val="22"/>
          <w:szCs w:val="22"/>
        </w:rPr>
        <w:t xml:space="preserve">) odkazují na znění </w:t>
      </w:r>
      <w:proofErr w:type="spellStart"/>
      <w:r w:rsidRPr="00EE7056">
        <w:rPr>
          <w:rFonts w:ascii="Calibri" w:hAnsi="Calibri" w:cs="Calibri"/>
          <w:sz w:val="22"/>
          <w:szCs w:val="22"/>
        </w:rPr>
        <w:t>ust</w:t>
      </w:r>
      <w:proofErr w:type="spellEnd"/>
      <w:r w:rsidRPr="00EE7056">
        <w:rPr>
          <w:rFonts w:ascii="Calibri" w:hAnsi="Calibri" w:cs="Calibri"/>
          <w:sz w:val="22"/>
          <w:szCs w:val="22"/>
        </w:rPr>
        <w:t xml:space="preserve">. § </w:t>
      </w:r>
      <w:r w:rsidR="007322FA" w:rsidRPr="00EE7056">
        <w:rPr>
          <w:rFonts w:ascii="Calibri" w:hAnsi="Calibri" w:cs="Calibri"/>
          <w:sz w:val="22"/>
          <w:szCs w:val="22"/>
        </w:rPr>
        <w:t>2599</w:t>
      </w:r>
      <w:r w:rsidRPr="00EE7056">
        <w:rPr>
          <w:rFonts w:ascii="Calibri" w:hAnsi="Calibri" w:cs="Calibri"/>
          <w:sz w:val="22"/>
          <w:szCs w:val="22"/>
        </w:rPr>
        <w:t>, odst. 1</w:t>
      </w:r>
      <w:r w:rsidR="0030641B" w:rsidRPr="00EE7056">
        <w:rPr>
          <w:rFonts w:ascii="Calibri" w:hAnsi="Calibri" w:cs="Calibri"/>
          <w:sz w:val="22"/>
          <w:szCs w:val="22"/>
        </w:rPr>
        <w:t>.</w:t>
      </w:r>
      <w:r w:rsidRPr="00EE7056">
        <w:rPr>
          <w:rFonts w:ascii="Calibri" w:hAnsi="Calibri" w:cs="Calibri"/>
          <w:sz w:val="22"/>
          <w:szCs w:val="22"/>
        </w:rPr>
        <w:t xml:space="preserve"> </w:t>
      </w:r>
      <w:r w:rsidR="0030641B" w:rsidRPr="00EE7056">
        <w:rPr>
          <w:rFonts w:ascii="Calibri" w:hAnsi="Calibri" w:cs="Calibri"/>
          <w:sz w:val="22"/>
          <w:szCs w:val="22"/>
        </w:rPr>
        <w:t>o</w:t>
      </w:r>
      <w:r w:rsidR="007322FA" w:rsidRPr="00EE7056">
        <w:rPr>
          <w:rFonts w:ascii="Calibri" w:hAnsi="Calibri" w:cs="Calibri"/>
          <w:sz w:val="22"/>
          <w:szCs w:val="22"/>
        </w:rPr>
        <w:t>bčanského zákoníku</w:t>
      </w:r>
      <w:r w:rsidRPr="00EE7056">
        <w:rPr>
          <w:rFonts w:ascii="Calibri" w:hAnsi="Calibri" w:cs="Calibri"/>
          <w:sz w:val="22"/>
          <w:szCs w:val="22"/>
        </w:rPr>
        <w:t xml:space="preserve">, přičemž nebezpečí škody na zhotovované </w:t>
      </w:r>
      <w:proofErr w:type="gramStart"/>
      <w:r w:rsidRPr="00EE7056">
        <w:rPr>
          <w:rFonts w:ascii="Calibri" w:hAnsi="Calibri" w:cs="Calibri"/>
          <w:sz w:val="22"/>
          <w:szCs w:val="22"/>
        </w:rPr>
        <w:t>věci (</w:t>
      </w:r>
      <w:r w:rsidR="007322FA" w:rsidRPr="00EE7056">
        <w:rPr>
          <w:rFonts w:ascii="Calibri" w:hAnsi="Calibri" w:cs="Calibri"/>
          <w:sz w:val="22"/>
          <w:szCs w:val="22"/>
        </w:rPr>
        <w:t xml:space="preserve"> </w:t>
      </w:r>
      <w:r w:rsidRPr="00EE7056">
        <w:rPr>
          <w:rFonts w:ascii="Calibri" w:hAnsi="Calibri" w:cs="Calibri"/>
          <w:sz w:val="22"/>
          <w:szCs w:val="22"/>
        </w:rPr>
        <w:t>díl</w:t>
      </w:r>
      <w:r w:rsidR="00180C69">
        <w:rPr>
          <w:rFonts w:ascii="Calibri" w:hAnsi="Calibri" w:cs="Calibri"/>
          <w:sz w:val="22"/>
          <w:szCs w:val="22"/>
        </w:rPr>
        <w:t>e</w:t>
      </w:r>
      <w:proofErr w:type="gramEnd"/>
      <w:r w:rsidRPr="00EE7056">
        <w:rPr>
          <w:rFonts w:ascii="Calibri" w:hAnsi="Calibri" w:cs="Calibri"/>
          <w:sz w:val="22"/>
          <w:szCs w:val="22"/>
        </w:rPr>
        <w:t xml:space="preserve">) nese zhotovitel. </w:t>
      </w:r>
      <w:r w:rsidR="00125E5E" w:rsidRPr="00EE7056">
        <w:rPr>
          <w:rFonts w:ascii="Calibri" w:hAnsi="Calibri" w:cs="Calibri"/>
          <w:sz w:val="22"/>
          <w:szCs w:val="22"/>
        </w:rPr>
        <w:t xml:space="preserve"> </w:t>
      </w:r>
      <w:r w:rsidR="0056475B" w:rsidRPr="00EE7056">
        <w:rPr>
          <w:rFonts w:ascii="Calibri" w:hAnsi="Calibri" w:cs="Calibri"/>
          <w:sz w:val="22"/>
          <w:szCs w:val="22"/>
        </w:rPr>
        <w:t xml:space="preserve"> </w:t>
      </w:r>
    </w:p>
    <w:p w:rsidR="00C76E13" w:rsidRPr="00EE7056" w:rsidRDefault="00A01888" w:rsidP="001F7B7C">
      <w:pPr>
        <w:numPr>
          <w:ilvl w:val="0"/>
          <w:numId w:val="18"/>
        </w:numPr>
        <w:autoSpaceDN w:val="0"/>
        <w:spacing w:after="240"/>
        <w:jc w:val="both"/>
        <w:rPr>
          <w:rFonts w:ascii="Calibri" w:hAnsi="Calibri" w:cs="Calibri"/>
          <w:sz w:val="22"/>
          <w:szCs w:val="22"/>
        </w:rPr>
      </w:pPr>
      <w:r w:rsidRPr="00EE7056">
        <w:rPr>
          <w:rFonts w:ascii="Calibri" w:hAnsi="Calibri" w:cs="Calibri"/>
          <w:sz w:val="22"/>
          <w:szCs w:val="22"/>
        </w:rPr>
        <w:t xml:space="preserve">Vlastníkem </w:t>
      </w:r>
      <w:r w:rsidR="00AB7B85" w:rsidRPr="00EE7056">
        <w:rPr>
          <w:rFonts w:ascii="Calibri" w:hAnsi="Calibri" w:cs="Calibri"/>
          <w:sz w:val="22"/>
          <w:szCs w:val="22"/>
        </w:rPr>
        <w:t>všech</w:t>
      </w:r>
      <w:r w:rsidR="008D0B40" w:rsidRPr="00EE7056">
        <w:rPr>
          <w:rFonts w:ascii="Calibri" w:hAnsi="Calibri" w:cs="Calibri"/>
          <w:sz w:val="22"/>
          <w:szCs w:val="22"/>
        </w:rPr>
        <w:t xml:space="preserve"> používaných </w:t>
      </w:r>
      <w:r w:rsidR="00967106" w:rsidRPr="00EE7056">
        <w:rPr>
          <w:rFonts w:ascii="Calibri" w:hAnsi="Calibri" w:cs="Calibri"/>
          <w:sz w:val="22"/>
          <w:szCs w:val="22"/>
        </w:rPr>
        <w:t xml:space="preserve">zařízení </w:t>
      </w:r>
      <w:r w:rsidR="00C76E13" w:rsidRPr="00EE7056">
        <w:rPr>
          <w:rFonts w:ascii="Calibri" w:hAnsi="Calibri" w:cs="Calibri"/>
          <w:sz w:val="22"/>
          <w:szCs w:val="22"/>
        </w:rPr>
        <w:t>a dalších věcí potřebných pr</w:t>
      </w:r>
      <w:r w:rsidRPr="00EE7056">
        <w:rPr>
          <w:rFonts w:ascii="Calibri" w:hAnsi="Calibri" w:cs="Calibri"/>
          <w:sz w:val="22"/>
          <w:szCs w:val="22"/>
        </w:rPr>
        <w:t>o provedení díla je zhotovit</w:t>
      </w:r>
      <w:r w:rsidR="00316840" w:rsidRPr="00EE7056">
        <w:rPr>
          <w:rFonts w:ascii="Calibri" w:hAnsi="Calibri" w:cs="Calibri"/>
          <w:sz w:val="22"/>
          <w:szCs w:val="22"/>
        </w:rPr>
        <w:t xml:space="preserve">el, který odpovídá po dobu realizace </w:t>
      </w:r>
      <w:r w:rsidRPr="00EE7056">
        <w:rPr>
          <w:rFonts w:ascii="Calibri" w:hAnsi="Calibri" w:cs="Calibri"/>
          <w:sz w:val="22"/>
          <w:szCs w:val="22"/>
        </w:rPr>
        <w:t xml:space="preserve">za stav a provoz všech </w:t>
      </w:r>
      <w:r w:rsidR="00316840" w:rsidRPr="00EE7056">
        <w:rPr>
          <w:rFonts w:ascii="Calibri" w:hAnsi="Calibri" w:cs="Calibri"/>
          <w:sz w:val="22"/>
          <w:szCs w:val="22"/>
        </w:rPr>
        <w:t xml:space="preserve">těchto </w:t>
      </w:r>
      <w:r w:rsidRPr="00EE7056">
        <w:rPr>
          <w:rFonts w:ascii="Calibri" w:hAnsi="Calibri" w:cs="Calibri"/>
          <w:sz w:val="22"/>
          <w:szCs w:val="22"/>
        </w:rPr>
        <w:t>zařízení a věcí a rovněž odpovídá za prokazatelné škody vzniklé jejich provozováním.</w:t>
      </w:r>
    </w:p>
    <w:p w:rsidR="00035535" w:rsidRPr="00EE7056" w:rsidRDefault="00C76E13" w:rsidP="005E4D6C">
      <w:pPr>
        <w:pStyle w:val="slodstavec"/>
        <w:numPr>
          <w:ilvl w:val="0"/>
          <w:numId w:val="18"/>
        </w:numPr>
        <w:spacing w:after="240"/>
        <w:rPr>
          <w:rFonts w:ascii="Calibri" w:hAnsi="Calibri" w:cs="Calibri"/>
          <w:sz w:val="22"/>
          <w:szCs w:val="22"/>
        </w:rPr>
      </w:pPr>
      <w:r w:rsidRPr="00EE7056">
        <w:rPr>
          <w:rFonts w:ascii="Calibri" w:hAnsi="Calibri" w:cs="Calibri"/>
          <w:sz w:val="22"/>
          <w:szCs w:val="22"/>
        </w:rPr>
        <w:t xml:space="preserve">Zhotovitel </w:t>
      </w:r>
      <w:r w:rsidR="009F3F95" w:rsidRPr="00EE7056">
        <w:rPr>
          <w:rFonts w:ascii="Calibri" w:hAnsi="Calibri" w:cs="Calibri"/>
          <w:sz w:val="22"/>
          <w:szCs w:val="22"/>
        </w:rPr>
        <w:t xml:space="preserve">prohlašuje, že </w:t>
      </w:r>
      <w:r w:rsidRPr="00EE7056">
        <w:rPr>
          <w:rFonts w:ascii="Calibri" w:hAnsi="Calibri" w:cs="Calibri"/>
          <w:sz w:val="22"/>
          <w:szCs w:val="22"/>
        </w:rPr>
        <w:t>před</w:t>
      </w:r>
      <w:r w:rsidR="00D80430" w:rsidRPr="00EE7056">
        <w:rPr>
          <w:rFonts w:ascii="Calibri" w:hAnsi="Calibri" w:cs="Calibri"/>
          <w:sz w:val="22"/>
          <w:szCs w:val="22"/>
        </w:rPr>
        <w:t>e dnem</w:t>
      </w:r>
      <w:r w:rsidRPr="00EE7056">
        <w:rPr>
          <w:rFonts w:ascii="Calibri" w:hAnsi="Calibri" w:cs="Calibri"/>
          <w:sz w:val="22"/>
          <w:szCs w:val="22"/>
        </w:rPr>
        <w:t xml:space="preserve"> naby</w:t>
      </w:r>
      <w:r w:rsidR="00D80430" w:rsidRPr="00EE7056">
        <w:rPr>
          <w:rFonts w:ascii="Calibri" w:hAnsi="Calibri" w:cs="Calibri"/>
          <w:sz w:val="22"/>
          <w:szCs w:val="22"/>
        </w:rPr>
        <w:t>tí</w:t>
      </w:r>
      <w:r w:rsidR="004D7E83" w:rsidRPr="00EE7056">
        <w:rPr>
          <w:rFonts w:ascii="Calibri" w:hAnsi="Calibri" w:cs="Calibri"/>
          <w:sz w:val="22"/>
          <w:szCs w:val="22"/>
        </w:rPr>
        <w:t xml:space="preserve"> účinnosti této smlouvy </w:t>
      </w:r>
      <w:r w:rsidR="009F3F95" w:rsidRPr="00EE7056">
        <w:rPr>
          <w:rFonts w:ascii="Calibri" w:hAnsi="Calibri" w:cs="Calibri"/>
          <w:sz w:val="22"/>
          <w:szCs w:val="22"/>
        </w:rPr>
        <w:t xml:space="preserve">uzavřel s pojišťovnou se sídlem na území České republiky </w:t>
      </w:r>
      <w:r w:rsidRPr="00EE7056">
        <w:rPr>
          <w:rFonts w:ascii="Calibri" w:hAnsi="Calibri" w:cs="Calibri"/>
          <w:sz w:val="22"/>
          <w:szCs w:val="22"/>
        </w:rPr>
        <w:t>pojistnou smlouvu</w:t>
      </w:r>
      <w:r w:rsidR="009F3F95" w:rsidRPr="00EE7056">
        <w:rPr>
          <w:rFonts w:ascii="Calibri" w:hAnsi="Calibri" w:cs="Calibri"/>
          <w:sz w:val="22"/>
          <w:szCs w:val="22"/>
        </w:rPr>
        <w:t xml:space="preserve">, jejímž předmětem je </w:t>
      </w:r>
      <w:r w:rsidRPr="00EE7056">
        <w:rPr>
          <w:rFonts w:ascii="Calibri" w:hAnsi="Calibri" w:cs="Calibri"/>
          <w:sz w:val="22"/>
          <w:szCs w:val="22"/>
        </w:rPr>
        <w:t xml:space="preserve">pojištění odpovědnosti </w:t>
      </w:r>
      <w:r w:rsidR="009F3F95" w:rsidRPr="00EE7056">
        <w:rPr>
          <w:rFonts w:ascii="Calibri" w:hAnsi="Calibri" w:cs="Calibri"/>
          <w:sz w:val="22"/>
          <w:szCs w:val="22"/>
        </w:rPr>
        <w:t>za škodu</w:t>
      </w:r>
      <w:r w:rsidR="00A53BD5" w:rsidRPr="00EE7056">
        <w:rPr>
          <w:rFonts w:ascii="Calibri" w:hAnsi="Calibri" w:cs="Calibri"/>
          <w:sz w:val="22"/>
          <w:szCs w:val="22"/>
        </w:rPr>
        <w:t>, resp. povinnosti k náhradě škody,</w:t>
      </w:r>
      <w:r w:rsidR="009F3F95" w:rsidRPr="00EE7056">
        <w:rPr>
          <w:rFonts w:ascii="Calibri" w:hAnsi="Calibri" w:cs="Calibri"/>
          <w:sz w:val="22"/>
          <w:szCs w:val="22"/>
        </w:rPr>
        <w:t xml:space="preserve"> vzniklou v souvislosti s poskytováním plnění podle této smlouvy, a to s limitem pojistného plnění nejméně v</w:t>
      </w:r>
      <w:r w:rsidR="005A72A4" w:rsidRPr="00EE7056">
        <w:rPr>
          <w:rFonts w:ascii="Calibri" w:hAnsi="Calibri" w:cs="Calibri"/>
          <w:sz w:val="22"/>
          <w:szCs w:val="22"/>
        </w:rPr>
        <w:t> </w:t>
      </w:r>
      <w:r w:rsidR="009F3F95" w:rsidRPr="00EE7056">
        <w:rPr>
          <w:rFonts w:ascii="Calibri" w:hAnsi="Calibri" w:cs="Calibri"/>
          <w:sz w:val="22"/>
          <w:szCs w:val="22"/>
        </w:rPr>
        <w:t>částce</w:t>
      </w:r>
      <w:r w:rsidR="005A72A4" w:rsidRPr="00EE7056">
        <w:rPr>
          <w:rFonts w:ascii="Calibri" w:hAnsi="Calibri" w:cs="Calibri"/>
          <w:sz w:val="22"/>
          <w:szCs w:val="22"/>
        </w:rPr>
        <w:t xml:space="preserve"> </w:t>
      </w:r>
      <w:r w:rsidR="001975D8" w:rsidRPr="00EE7056">
        <w:rPr>
          <w:rFonts w:ascii="Calibri" w:hAnsi="Calibri" w:cs="Calibri"/>
          <w:sz w:val="22"/>
          <w:szCs w:val="22"/>
        </w:rPr>
        <w:t>1.000.000</w:t>
      </w:r>
      <w:r w:rsidR="00EF054D" w:rsidRPr="00EE7056">
        <w:rPr>
          <w:rFonts w:ascii="Calibri" w:hAnsi="Calibri" w:cs="Calibri"/>
          <w:sz w:val="22"/>
          <w:szCs w:val="22"/>
        </w:rPr>
        <w:t xml:space="preserve">,- </w:t>
      </w:r>
      <w:r w:rsidRPr="00EE7056">
        <w:rPr>
          <w:rFonts w:ascii="Calibri" w:hAnsi="Calibri" w:cs="Calibri"/>
          <w:sz w:val="22"/>
          <w:szCs w:val="22"/>
        </w:rPr>
        <w:t>Kč z j</w:t>
      </w:r>
      <w:r w:rsidR="00D80430" w:rsidRPr="00EE7056">
        <w:rPr>
          <w:rFonts w:ascii="Calibri" w:hAnsi="Calibri" w:cs="Calibri"/>
          <w:sz w:val="22"/>
          <w:szCs w:val="22"/>
        </w:rPr>
        <w:t>edné pojistné události</w:t>
      </w:r>
      <w:r w:rsidR="0056475B" w:rsidRPr="00EE7056">
        <w:rPr>
          <w:rFonts w:ascii="Calibri" w:hAnsi="Calibri" w:cs="Calibri"/>
          <w:sz w:val="22"/>
          <w:szCs w:val="22"/>
        </w:rPr>
        <w:t xml:space="preserve"> ročně</w:t>
      </w:r>
      <w:r w:rsidR="00D80430" w:rsidRPr="00EE7056">
        <w:rPr>
          <w:rFonts w:ascii="Calibri" w:hAnsi="Calibri" w:cs="Calibri"/>
          <w:sz w:val="22"/>
          <w:szCs w:val="22"/>
        </w:rPr>
        <w:t>, přičemž zhotovitel se zavazuje kdykoliv na požádání objednatele bezodkladně, nejpozději však do pěti pracovních dnů od doručení písemné výzvy objednatele</w:t>
      </w:r>
      <w:r w:rsidR="00686CBF" w:rsidRPr="00EE7056">
        <w:rPr>
          <w:rFonts w:ascii="Calibri" w:hAnsi="Calibri" w:cs="Calibri"/>
          <w:sz w:val="22"/>
          <w:szCs w:val="22"/>
        </w:rPr>
        <w:t>,</w:t>
      </w:r>
      <w:r w:rsidR="00D80430" w:rsidRPr="00EE7056">
        <w:rPr>
          <w:rFonts w:ascii="Calibri" w:hAnsi="Calibri" w:cs="Calibri"/>
          <w:sz w:val="22"/>
          <w:szCs w:val="22"/>
        </w:rPr>
        <w:t xml:space="preserve"> předložit objednateli certifikát pojišťovny prokazující existenci příslušné </w:t>
      </w:r>
      <w:r w:rsidR="00686CBF" w:rsidRPr="00EE7056">
        <w:rPr>
          <w:rFonts w:ascii="Calibri" w:hAnsi="Calibri" w:cs="Calibri"/>
          <w:sz w:val="22"/>
          <w:szCs w:val="22"/>
        </w:rPr>
        <w:t xml:space="preserve">pojistné </w:t>
      </w:r>
      <w:r w:rsidR="00D80430" w:rsidRPr="00EE7056">
        <w:rPr>
          <w:rFonts w:ascii="Calibri" w:hAnsi="Calibri" w:cs="Calibri"/>
          <w:sz w:val="22"/>
          <w:szCs w:val="22"/>
        </w:rPr>
        <w:t>smlouvy. O změnách týkajících se pojištění odpovědnosti za škodu</w:t>
      </w:r>
      <w:r w:rsidR="00686CBF" w:rsidRPr="00EE7056">
        <w:rPr>
          <w:rFonts w:ascii="Calibri" w:hAnsi="Calibri" w:cs="Calibri"/>
          <w:sz w:val="22"/>
          <w:szCs w:val="22"/>
        </w:rPr>
        <w:t xml:space="preserve"> ve smyslu předchozí věty</w:t>
      </w:r>
      <w:r w:rsidR="00D80430" w:rsidRPr="00EE7056">
        <w:rPr>
          <w:rFonts w:ascii="Calibri" w:hAnsi="Calibri" w:cs="Calibri"/>
          <w:sz w:val="22"/>
          <w:szCs w:val="22"/>
        </w:rPr>
        <w:t xml:space="preserve"> má zhotovitel povinnost objednatele </w:t>
      </w:r>
      <w:r w:rsidR="00686CBF" w:rsidRPr="00EE7056">
        <w:rPr>
          <w:rFonts w:ascii="Calibri" w:hAnsi="Calibri" w:cs="Calibri"/>
          <w:sz w:val="22"/>
          <w:szCs w:val="22"/>
        </w:rPr>
        <w:t xml:space="preserve">písemně </w:t>
      </w:r>
      <w:r w:rsidR="00D80430" w:rsidRPr="00EE7056">
        <w:rPr>
          <w:rFonts w:ascii="Calibri" w:hAnsi="Calibri" w:cs="Calibri"/>
          <w:sz w:val="22"/>
          <w:szCs w:val="22"/>
        </w:rPr>
        <w:t>informovat, a to nejpozději do 7 dnů od uskutečněné změny.</w:t>
      </w:r>
      <w:r w:rsidR="00E90BBA" w:rsidRPr="00EE7056">
        <w:rPr>
          <w:rFonts w:ascii="Calibri" w:hAnsi="Calibri" w:cs="Calibri"/>
          <w:sz w:val="22"/>
          <w:szCs w:val="22"/>
        </w:rPr>
        <w:t xml:space="preserve"> </w:t>
      </w:r>
      <w:r w:rsidR="00D80430" w:rsidRPr="00EE7056">
        <w:rPr>
          <w:rFonts w:ascii="Calibri" w:hAnsi="Calibri" w:cs="Calibri"/>
          <w:sz w:val="22"/>
          <w:szCs w:val="22"/>
        </w:rPr>
        <w:t xml:space="preserve">Zhotovitel se zavazuje, že pojistná smlouva </w:t>
      </w:r>
      <w:r w:rsidR="005A72A4" w:rsidRPr="00EE7056">
        <w:rPr>
          <w:rFonts w:ascii="Calibri" w:hAnsi="Calibri" w:cs="Calibri"/>
          <w:sz w:val="22"/>
          <w:szCs w:val="22"/>
        </w:rPr>
        <w:t>dle věty první toho</w:t>
      </w:r>
      <w:r w:rsidR="00654EB4" w:rsidRPr="00EE7056">
        <w:rPr>
          <w:rFonts w:ascii="Calibri" w:hAnsi="Calibri" w:cs="Calibri"/>
          <w:sz w:val="22"/>
          <w:szCs w:val="22"/>
        </w:rPr>
        <w:t xml:space="preserve"> </w:t>
      </w:r>
      <w:r w:rsidR="005A72A4" w:rsidRPr="00EE7056">
        <w:rPr>
          <w:rFonts w:ascii="Calibri" w:hAnsi="Calibri" w:cs="Calibri"/>
          <w:sz w:val="22"/>
          <w:szCs w:val="22"/>
        </w:rPr>
        <w:t xml:space="preserve">to odstavce </w:t>
      </w:r>
      <w:r w:rsidR="00D80430" w:rsidRPr="00EE7056">
        <w:rPr>
          <w:rFonts w:ascii="Calibri" w:hAnsi="Calibri" w:cs="Calibri"/>
          <w:sz w:val="22"/>
          <w:szCs w:val="22"/>
        </w:rPr>
        <w:t>zůstane v účinnosti v tomto rozsahu po celou dobu účinnosti této smlouvy.</w:t>
      </w:r>
      <w:r w:rsidR="001F14AE" w:rsidRPr="00EE7056">
        <w:rPr>
          <w:rFonts w:ascii="Calibri" w:hAnsi="Calibri" w:cs="Calibri"/>
          <w:sz w:val="22"/>
          <w:szCs w:val="22"/>
        </w:rPr>
        <w:t xml:space="preserve"> </w:t>
      </w:r>
      <w:r w:rsidR="00316840" w:rsidRPr="00EE7056">
        <w:rPr>
          <w:rFonts w:ascii="Calibri" w:hAnsi="Calibri" w:cs="Calibri"/>
          <w:sz w:val="22"/>
          <w:szCs w:val="22"/>
        </w:rPr>
        <w:t xml:space="preserve">V případě, že zhotovitel poruší </w:t>
      </w:r>
      <w:r w:rsidR="00686CBF" w:rsidRPr="00EE7056">
        <w:rPr>
          <w:rFonts w:ascii="Calibri" w:hAnsi="Calibri" w:cs="Calibri"/>
          <w:sz w:val="22"/>
          <w:szCs w:val="22"/>
        </w:rPr>
        <w:t xml:space="preserve">některou z povinností uvedenou </w:t>
      </w:r>
      <w:r w:rsidR="00534665" w:rsidRPr="00EE7056">
        <w:rPr>
          <w:rFonts w:ascii="Calibri" w:hAnsi="Calibri" w:cs="Calibri"/>
          <w:sz w:val="22"/>
          <w:szCs w:val="22"/>
        </w:rPr>
        <w:t>ve větě první</w:t>
      </w:r>
      <w:r w:rsidR="0006691C" w:rsidRPr="00EE7056">
        <w:rPr>
          <w:rFonts w:ascii="Calibri" w:hAnsi="Calibri" w:cs="Calibri"/>
          <w:sz w:val="22"/>
          <w:szCs w:val="22"/>
        </w:rPr>
        <w:t xml:space="preserve">, </w:t>
      </w:r>
      <w:r w:rsidR="00A61ABC" w:rsidRPr="00EE7056">
        <w:rPr>
          <w:rFonts w:ascii="Calibri" w:hAnsi="Calibri" w:cs="Calibri"/>
          <w:sz w:val="22"/>
          <w:szCs w:val="22"/>
        </w:rPr>
        <w:t>druhé nebo</w:t>
      </w:r>
      <w:r w:rsidR="0006691C" w:rsidRPr="00EE7056">
        <w:rPr>
          <w:rFonts w:ascii="Calibri" w:hAnsi="Calibri" w:cs="Calibri"/>
          <w:sz w:val="22"/>
          <w:szCs w:val="22"/>
        </w:rPr>
        <w:t xml:space="preserve"> třetí</w:t>
      </w:r>
      <w:r w:rsidR="00534665" w:rsidRPr="00EE7056">
        <w:rPr>
          <w:rFonts w:ascii="Calibri" w:hAnsi="Calibri" w:cs="Calibri"/>
          <w:sz w:val="22"/>
          <w:szCs w:val="22"/>
        </w:rPr>
        <w:t xml:space="preserve"> tohoto </w:t>
      </w:r>
      <w:r w:rsidR="00316840" w:rsidRPr="00EE7056">
        <w:rPr>
          <w:rFonts w:ascii="Calibri" w:hAnsi="Calibri" w:cs="Calibri"/>
          <w:sz w:val="22"/>
          <w:szCs w:val="22"/>
        </w:rPr>
        <w:t>odstavce, je</w:t>
      </w:r>
      <w:r w:rsidR="00686CBF" w:rsidRPr="00EE7056">
        <w:rPr>
          <w:rFonts w:ascii="Calibri" w:hAnsi="Calibri" w:cs="Calibri"/>
          <w:sz w:val="22"/>
          <w:szCs w:val="22"/>
        </w:rPr>
        <w:t xml:space="preserve"> zhotovitel povinen objednateli zaplatit smluvní pokutu ve výši </w:t>
      </w:r>
      <w:r w:rsidR="00967106" w:rsidRPr="00EE7056">
        <w:rPr>
          <w:rFonts w:ascii="Calibri" w:hAnsi="Calibri" w:cs="Calibri"/>
          <w:sz w:val="22"/>
          <w:szCs w:val="22"/>
        </w:rPr>
        <w:t>20</w:t>
      </w:r>
      <w:r w:rsidR="00EF054D" w:rsidRPr="00EE7056">
        <w:rPr>
          <w:rFonts w:ascii="Calibri" w:hAnsi="Calibri" w:cs="Calibri"/>
          <w:sz w:val="22"/>
          <w:szCs w:val="22"/>
        </w:rPr>
        <w:t xml:space="preserve">.000,- </w:t>
      </w:r>
      <w:r w:rsidR="00686CBF" w:rsidRPr="00EE7056">
        <w:rPr>
          <w:rFonts w:ascii="Calibri" w:hAnsi="Calibri" w:cs="Calibri"/>
          <w:sz w:val="22"/>
          <w:szCs w:val="22"/>
        </w:rPr>
        <w:t>Kč, a to za každé jednotlivé porušení některé z těchto povinností</w:t>
      </w:r>
      <w:r w:rsidR="00316840" w:rsidRPr="00EE7056">
        <w:rPr>
          <w:rFonts w:ascii="Calibri" w:hAnsi="Calibri" w:cs="Calibri"/>
          <w:sz w:val="22"/>
          <w:szCs w:val="22"/>
        </w:rPr>
        <w:t xml:space="preserve">. </w:t>
      </w:r>
      <w:r w:rsidR="00BD7374" w:rsidRPr="00EE7056">
        <w:rPr>
          <w:rFonts w:ascii="Calibri" w:hAnsi="Calibri" w:cs="Calibri"/>
          <w:sz w:val="22"/>
          <w:szCs w:val="22"/>
        </w:rPr>
        <w:t xml:space="preserve">Nárok na náhradu škody není uhrazením této smluvní pokuty </w:t>
      </w:r>
      <w:r w:rsidR="00FF2E98" w:rsidRPr="00EE7056">
        <w:rPr>
          <w:rFonts w:ascii="Calibri" w:hAnsi="Calibri" w:cs="Calibri"/>
          <w:sz w:val="22"/>
          <w:szCs w:val="22"/>
        </w:rPr>
        <w:t>dotčen.</w:t>
      </w:r>
    </w:p>
    <w:p w:rsidR="007D1D09" w:rsidRPr="00EE7056" w:rsidRDefault="00C76E13" w:rsidP="00035535">
      <w:pPr>
        <w:pStyle w:val="slodstavec"/>
        <w:numPr>
          <w:ilvl w:val="0"/>
          <w:numId w:val="18"/>
        </w:numPr>
        <w:spacing w:after="240"/>
        <w:rPr>
          <w:rFonts w:ascii="Calibri" w:hAnsi="Calibri" w:cs="Calibri"/>
          <w:sz w:val="22"/>
          <w:szCs w:val="22"/>
        </w:rPr>
      </w:pPr>
      <w:r w:rsidRPr="00EE7056">
        <w:rPr>
          <w:rFonts w:ascii="Calibri" w:hAnsi="Calibri" w:cs="Calibri"/>
          <w:sz w:val="22"/>
          <w:szCs w:val="22"/>
        </w:rPr>
        <w:t>V případě, že při činnosti prováděné zhotovi</w:t>
      </w:r>
      <w:r w:rsidR="008D0B40" w:rsidRPr="00EE7056">
        <w:rPr>
          <w:rFonts w:ascii="Calibri" w:hAnsi="Calibri" w:cs="Calibri"/>
          <w:sz w:val="22"/>
          <w:szCs w:val="22"/>
        </w:rPr>
        <w:t xml:space="preserve">telem dojde ke způsobení </w:t>
      </w:r>
      <w:r w:rsidRPr="00EE7056">
        <w:rPr>
          <w:rFonts w:ascii="Calibri" w:hAnsi="Calibri" w:cs="Calibri"/>
          <w:sz w:val="22"/>
          <w:szCs w:val="22"/>
        </w:rPr>
        <w:t>škody objednateli nebo třetím osobám, která nebude kryta poji</w:t>
      </w:r>
      <w:r w:rsidR="00CB72A0" w:rsidRPr="00EE7056">
        <w:rPr>
          <w:rFonts w:ascii="Calibri" w:hAnsi="Calibri" w:cs="Calibri"/>
          <w:sz w:val="22"/>
          <w:szCs w:val="22"/>
        </w:rPr>
        <w:t>štěním, sjednaným ve smyslu odstavce</w:t>
      </w:r>
      <w:r w:rsidRPr="00EE7056">
        <w:rPr>
          <w:rFonts w:ascii="Calibri" w:hAnsi="Calibri" w:cs="Calibri"/>
          <w:sz w:val="22"/>
          <w:szCs w:val="22"/>
        </w:rPr>
        <w:t xml:space="preserve"> 3</w:t>
      </w:r>
      <w:r w:rsidR="00F90BAD" w:rsidRPr="00EE7056">
        <w:rPr>
          <w:rFonts w:ascii="Calibri" w:hAnsi="Calibri" w:cs="Calibri"/>
          <w:sz w:val="22"/>
          <w:szCs w:val="22"/>
        </w:rPr>
        <w:t>.</w:t>
      </w:r>
      <w:r w:rsidRPr="00EE7056">
        <w:rPr>
          <w:rFonts w:ascii="Calibri" w:hAnsi="Calibri" w:cs="Calibri"/>
          <w:sz w:val="22"/>
          <w:szCs w:val="22"/>
        </w:rPr>
        <w:t xml:space="preserve"> tohoto článku, je zhotovitel povinen tyto škody uhradit z vlastních prostředků</w:t>
      </w:r>
      <w:r w:rsidR="00660C45" w:rsidRPr="00EE7056">
        <w:rPr>
          <w:rFonts w:ascii="Calibri" w:hAnsi="Calibri" w:cs="Calibri"/>
          <w:sz w:val="22"/>
          <w:szCs w:val="22"/>
        </w:rPr>
        <w:t>, a to nejpozději do 30 dnů ode dne doručení oznámení objednatele o vzniku škody</w:t>
      </w:r>
      <w:r w:rsidRPr="00EE7056">
        <w:rPr>
          <w:rFonts w:ascii="Calibri" w:hAnsi="Calibri" w:cs="Calibri"/>
          <w:sz w:val="22"/>
          <w:szCs w:val="22"/>
        </w:rPr>
        <w:t>.</w:t>
      </w:r>
      <w:r w:rsidR="009B54F1" w:rsidRPr="00EE7056">
        <w:rPr>
          <w:rFonts w:ascii="Calibri" w:hAnsi="Calibri" w:cs="Calibri"/>
          <w:sz w:val="22"/>
          <w:szCs w:val="22"/>
        </w:rPr>
        <w:t xml:space="preserve"> </w:t>
      </w:r>
    </w:p>
    <w:p w:rsidR="00C76D1D" w:rsidRPr="00EE7056" w:rsidRDefault="00C76D1D" w:rsidP="002474DF">
      <w:pPr>
        <w:tabs>
          <w:tab w:val="left" w:pos="360"/>
        </w:tabs>
        <w:overflowPunct w:val="0"/>
        <w:autoSpaceDE w:val="0"/>
        <w:autoSpaceDN w:val="0"/>
        <w:adjustRightInd w:val="0"/>
        <w:spacing w:after="240"/>
        <w:jc w:val="both"/>
        <w:rPr>
          <w:rFonts w:ascii="Calibri" w:hAnsi="Calibri" w:cs="Calibri"/>
          <w:sz w:val="22"/>
          <w:szCs w:val="22"/>
        </w:rPr>
      </w:pPr>
    </w:p>
    <w:p w:rsidR="00C76E13" w:rsidRPr="00EE7056" w:rsidRDefault="00C76E13" w:rsidP="00681C8A">
      <w:pPr>
        <w:shd w:val="pct20" w:color="auto" w:fill="auto"/>
        <w:jc w:val="center"/>
        <w:rPr>
          <w:rFonts w:ascii="Calibri" w:hAnsi="Calibri" w:cs="Calibri"/>
          <w:b/>
          <w:sz w:val="22"/>
          <w:szCs w:val="22"/>
        </w:rPr>
      </w:pPr>
      <w:r w:rsidRPr="00EE7056">
        <w:rPr>
          <w:rFonts w:ascii="Calibri" w:hAnsi="Calibri" w:cs="Calibri"/>
          <w:b/>
          <w:sz w:val="22"/>
          <w:szCs w:val="22"/>
        </w:rPr>
        <w:t xml:space="preserve">Článek VII. </w:t>
      </w:r>
      <w:r w:rsidR="00381A54" w:rsidRPr="00EE7056">
        <w:rPr>
          <w:rFonts w:ascii="Calibri" w:hAnsi="Calibri" w:cs="Calibri"/>
          <w:b/>
          <w:sz w:val="22"/>
          <w:szCs w:val="22"/>
        </w:rPr>
        <w:t>Staveniště</w:t>
      </w:r>
    </w:p>
    <w:p w:rsidR="008D2CA0" w:rsidRPr="00EE7056" w:rsidRDefault="008D2CA0" w:rsidP="008D2CA0">
      <w:pPr>
        <w:suppressAutoHyphens/>
        <w:ind w:left="360"/>
        <w:jc w:val="both"/>
        <w:rPr>
          <w:rFonts w:ascii="Calibri" w:hAnsi="Calibri" w:cs="Calibri"/>
          <w:b/>
          <w:sz w:val="22"/>
          <w:szCs w:val="22"/>
        </w:rPr>
      </w:pPr>
    </w:p>
    <w:p w:rsidR="002210D9" w:rsidRPr="00EE7056" w:rsidRDefault="007815E7" w:rsidP="002210D9">
      <w:pPr>
        <w:numPr>
          <w:ilvl w:val="0"/>
          <w:numId w:val="38"/>
        </w:numPr>
        <w:tabs>
          <w:tab w:val="clear" w:pos="2160"/>
        </w:tabs>
        <w:suppressAutoHyphens/>
        <w:spacing w:after="240"/>
        <w:ind w:left="426" w:hanging="426"/>
        <w:jc w:val="both"/>
        <w:rPr>
          <w:rFonts w:ascii="Calibri" w:hAnsi="Calibri" w:cs="Calibri"/>
          <w:sz w:val="22"/>
          <w:szCs w:val="22"/>
        </w:rPr>
      </w:pPr>
      <w:r w:rsidRPr="00EE7056">
        <w:rPr>
          <w:rFonts w:ascii="Calibri" w:hAnsi="Calibri" w:cs="Calibri"/>
          <w:sz w:val="22"/>
          <w:szCs w:val="22"/>
        </w:rPr>
        <w:t xml:space="preserve">Objednatel se zavazuje </w:t>
      </w:r>
      <w:r w:rsidR="00016294" w:rsidRPr="00EE7056">
        <w:rPr>
          <w:rFonts w:ascii="Calibri" w:hAnsi="Calibri" w:cs="Calibri"/>
          <w:sz w:val="22"/>
          <w:szCs w:val="22"/>
        </w:rPr>
        <w:t xml:space="preserve">protokolárně </w:t>
      </w:r>
      <w:r w:rsidRPr="00EE7056">
        <w:rPr>
          <w:rFonts w:ascii="Calibri" w:hAnsi="Calibri" w:cs="Calibri"/>
          <w:sz w:val="22"/>
          <w:szCs w:val="22"/>
        </w:rPr>
        <w:t>předat zhotoviteli prostor</w:t>
      </w:r>
      <w:r w:rsidR="00D2736A" w:rsidRPr="00EE7056">
        <w:rPr>
          <w:rFonts w:ascii="Calibri" w:hAnsi="Calibri" w:cs="Calibri"/>
          <w:sz w:val="22"/>
          <w:szCs w:val="22"/>
        </w:rPr>
        <w:t>y</w:t>
      </w:r>
      <w:r w:rsidR="00CC0249" w:rsidRPr="00EE7056">
        <w:rPr>
          <w:rFonts w:ascii="Calibri" w:hAnsi="Calibri" w:cs="Calibri"/>
          <w:sz w:val="22"/>
          <w:szCs w:val="22"/>
        </w:rPr>
        <w:t xml:space="preserve"> </w:t>
      </w:r>
      <w:r w:rsidR="00D2736A" w:rsidRPr="00EE7056">
        <w:rPr>
          <w:rFonts w:ascii="Calibri" w:hAnsi="Calibri" w:cs="Calibri"/>
          <w:sz w:val="22"/>
          <w:szCs w:val="22"/>
        </w:rPr>
        <w:t>určené pro dílo</w:t>
      </w:r>
      <w:r w:rsidR="00967106" w:rsidRPr="00EE7056">
        <w:rPr>
          <w:rFonts w:ascii="Calibri" w:hAnsi="Calibri" w:cs="Calibri"/>
          <w:sz w:val="22"/>
          <w:szCs w:val="22"/>
        </w:rPr>
        <w:t xml:space="preserve"> prosté</w:t>
      </w:r>
      <w:r w:rsidRPr="00EE7056">
        <w:rPr>
          <w:rFonts w:ascii="Calibri" w:hAnsi="Calibri" w:cs="Calibri"/>
          <w:sz w:val="22"/>
          <w:szCs w:val="22"/>
        </w:rPr>
        <w:t xml:space="preserve"> práv a nároků třetích osob</w:t>
      </w:r>
      <w:r w:rsidR="00A341E3" w:rsidRPr="00EE7056">
        <w:rPr>
          <w:rFonts w:ascii="Calibri" w:hAnsi="Calibri" w:cs="Calibri"/>
          <w:sz w:val="22"/>
          <w:szCs w:val="22"/>
        </w:rPr>
        <w:t>, vyjma eventuálních práv a nároků třetích osob zapsaných v evidenci katastru nemovitostí</w:t>
      </w:r>
      <w:r w:rsidR="006F2712" w:rsidRPr="00EE7056">
        <w:rPr>
          <w:rFonts w:ascii="Calibri" w:hAnsi="Calibri" w:cs="Calibri"/>
          <w:sz w:val="22"/>
          <w:szCs w:val="22"/>
        </w:rPr>
        <w:t xml:space="preserve">. </w:t>
      </w:r>
      <w:r w:rsidR="00BA0742" w:rsidRPr="00EE7056">
        <w:rPr>
          <w:rFonts w:ascii="Calibri" w:hAnsi="Calibri" w:cs="Calibri"/>
          <w:sz w:val="22"/>
          <w:szCs w:val="22"/>
        </w:rPr>
        <w:t xml:space="preserve">Objednatel určí zhotoviteli pro účely zhotovování díla místa napojení elektrické </w:t>
      </w:r>
      <w:r w:rsidR="006F2712" w:rsidRPr="00EE7056">
        <w:rPr>
          <w:rFonts w:ascii="Calibri" w:hAnsi="Calibri" w:cs="Calibri"/>
          <w:sz w:val="22"/>
          <w:szCs w:val="22"/>
        </w:rPr>
        <w:t>energie a vody</w:t>
      </w:r>
      <w:r w:rsidR="00BA0742" w:rsidRPr="00EE7056">
        <w:rPr>
          <w:rFonts w:ascii="Calibri" w:hAnsi="Calibri" w:cs="Calibri"/>
          <w:sz w:val="22"/>
          <w:szCs w:val="22"/>
        </w:rPr>
        <w:t xml:space="preserve">. </w:t>
      </w:r>
    </w:p>
    <w:p w:rsidR="002210D9" w:rsidRPr="00EE7056" w:rsidRDefault="00C76E13" w:rsidP="002210D9">
      <w:pPr>
        <w:numPr>
          <w:ilvl w:val="0"/>
          <w:numId w:val="38"/>
        </w:numPr>
        <w:tabs>
          <w:tab w:val="clear" w:pos="2160"/>
        </w:tabs>
        <w:suppressAutoHyphens/>
        <w:spacing w:after="240"/>
        <w:ind w:left="426" w:hanging="426"/>
        <w:jc w:val="both"/>
        <w:rPr>
          <w:rFonts w:ascii="Calibri" w:hAnsi="Calibri" w:cs="Calibri"/>
          <w:sz w:val="22"/>
          <w:szCs w:val="22"/>
        </w:rPr>
      </w:pPr>
      <w:r w:rsidRPr="00EE7056">
        <w:rPr>
          <w:rFonts w:ascii="Calibri" w:hAnsi="Calibri" w:cs="Calibri"/>
          <w:sz w:val="22"/>
          <w:szCs w:val="22"/>
        </w:rPr>
        <w:t xml:space="preserve">Zhotovitel bude v průběhu </w:t>
      </w:r>
      <w:r w:rsidR="00CC0249" w:rsidRPr="00EE7056">
        <w:rPr>
          <w:rFonts w:ascii="Calibri" w:hAnsi="Calibri" w:cs="Calibri"/>
          <w:sz w:val="22"/>
          <w:szCs w:val="22"/>
        </w:rPr>
        <w:t xml:space="preserve">díla dle této smlouvy </w:t>
      </w:r>
      <w:r w:rsidRPr="00EE7056">
        <w:rPr>
          <w:rFonts w:ascii="Calibri" w:hAnsi="Calibri" w:cs="Calibri"/>
          <w:sz w:val="22"/>
          <w:szCs w:val="22"/>
        </w:rPr>
        <w:t>odpovědný za zajištěn</w:t>
      </w:r>
      <w:r w:rsidR="00D80430" w:rsidRPr="00EE7056">
        <w:rPr>
          <w:rFonts w:ascii="Calibri" w:hAnsi="Calibri" w:cs="Calibri"/>
          <w:sz w:val="22"/>
          <w:szCs w:val="22"/>
        </w:rPr>
        <w:t>í bezpečnosti a ochrany zdraví při práci</w:t>
      </w:r>
      <w:r w:rsidR="00DB7BF2" w:rsidRPr="00EE7056">
        <w:rPr>
          <w:rFonts w:ascii="Calibri" w:hAnsi="Calibri" w:cs="Calibri"/>
          <w:sz w:val="22"/>
          <w:szCs w:val="22"/>
        </w:rPr>
        <w:t xml:space="preserve"> </w:t>
      </w:r>
      <w:r w:rsidR="00B95B71" w:rsidRPr="00EE7056">
        <w:rPr>
          <w:rFonts w:ascii="Calibri" w:hAnsi="Calibri" w:cs="Calibri"/>
          <w:sz w:val="22"/>
          <w:szCs w:val="22"/>
        </w:rPr>
        <w:t xml:space="preserve">dle platných </w:t>
      </w:r>
      <w:r w:rsidR="00CB07A0" w:rsidRPr="00EE7056">
        <w:rPr>
          <w:rFonts w:ascii="Calibri" w:hAnsi="Calibri" w:cs="Calibri"/>
          <w:sz w:val="22"/>
          <w:szCs w:val="22"/>
        </w:rPr>
        <w:t xml:space="preserve">a účinných </w:t>
      </w:r>
      <w:r w:rsidR="00B95B71" w:rsidRPr="00EE7056">
        <w:rPr>
          <w:rFonts w:ascii="Calibri" w:hAnsi="Calibri" w:cs="Calibri"/>
          <w:sz w:val="22"/>
          <w:szCs w:val="22"/>
        </w:rPr>
        <w:t>právních předpisů</w:t>
      </w:r>
      <w:r w:rsidR="005B0309" w:rsidRPr="00EE7056">
        <w:rPr>
          <w:rFonts w:ascii="Calibri" w:hAnsi="Calibri" w:cs="Calibri"/>
          <w:sz w:val="22"/>
          <w:szCs w:val="22"/>
        </w:rPr>
        <w:t>, dodržování stanovených provozních a organizačních podmínek objednatele zajišťujících zachování plynulosti a bezpečnosti aktivit v lokalitě realizace díla, je-li takových,</w:t>
      </w:r>
      <w:r w:rsidR="00B95B71" w:rsidRPr="00EE7056">
        <w:rPr>
          <w:rFonts w:ascii="Calibri" w:hAnsi="Calibri" w:cs="Calibri"/>
          <w:sz w:val="22"/>
          <w:szCs w:val="22"/>
        </w:rPr>
        <w:t xml:space="preserve"> </w:t>
      </w:r>
      <w:r w:rsidR="00DB7BF2" w:rsidRPr="00EE7056">
        <w:rPr>
          <w:rFonts w:ascii="Calibri" w:hAnsi="Calibri" w:cs="Calibri"/>
          <w:sz w:val="22"/>
          <w:szCs w:val="22"/>
        </w:rPr>
        <w:t>a</w:t>
      </w:r>
      <w:r w:rsidR="00FD5E31" w:rsidRPr="00EE7056">
        <w:rPr>
          <w:rFonts w:ascii="Calibri" w:hAnsi="Calibri" w:cs="Calibri"/>
          <w:sz w:val="22"/>
          <w:szCs w:val="22"/>
        </w:rPr>
        <w:t xml:space="preserve"> </w:t>
      </w:r>
      <w:r w:rsidR="005B0309" w:rsidRPr="00EE7056">
        <w:rPr>
          <w:rFonts w:ascii="Calibri" w:hAnsi="Calibri" w:cs="Calibri"/>
          <w:sz w:val="22"/>
          <w:szCs w:val="22"/>
        </w:rPr>
        <w:t xml:space="preserve">dále </w:t>
      </w:r>
      <w:r w:rsidRPr="00EE7056">
        <w:rPr>
          <w:rFonts w:ascii="Calibri" w:hAnsi="Calibri" w:cs="Calibri"/>
          <w:sz w:val="22"/>
          <w:szCs w:val="22"/>
        </w:rPr>
        <w:t>je povinen udržova</w:t>
      </w:r>
      <w:r w:rsidR="00D2736A" w:rsidRPr="00EE7056">
        <w:rPr>
          <w:rFonts w:ascii="Calibri" w:hAnsi="Calibri" w:cs="Calibri"/>
          <w:sz w:val="22"/>
          <w:szCs w:val="22"/>
        </w:rPr>
        <w:t xml:space="preserve">t v daných prostorech </w:t>
      </w:r>
      <w:r w:rsidRPr="00EE7056">
        <w:rPr>
          <w:rFonts w:ascii="Calibri" w:hAnsi="Calibri" w:cs="Calibri"/>
          <w:sz w:val="22"/>
          <w:szCs w:val="22"/>
        </w:rPr>
        <w:t>pořádek a čistotu</w:t>
      </w:r>
      <w:r w:rsidR="00FD5E31" w:rsidRPr="00EE7056">
        <w:rPr>
          <w:rFonts w:ascii="Calibri" w:hAnsi="Calibri" w:cs="Calibri"/>
          <w:sz w:val="22"/>
          <w:szCs w:val="22"/>
        </w:rPr>
        <w:t xml:space="preserve">. </w:t>
      </w:r>
      <w:r w:rsidRPr="00EE7056">
        <w:rPr>
          <w:rFonts w:ascii="Calibri" w:hAnsi="Calibri" w:cs="Calibri"/>
          <w:sz w:val="22"/>
          <w:szCs w:val="22"/>
        </w:rPr>
        <w:t>Zhotovitel zajistí, aby se vznik</w:t>
      </w:r>
      <w:r w:rsidR="00182ABB" w:rsidRPr="00EE7056">
        <w:rPr>
          <w:rFonts w:ascii="Calibri" w:hAnsi="Calibri" w:cs="Calibri"/>
          <w:sz w:val="22"/>
          <w:szCs w:val="22"/>
        </w:rPr>
        <w:t xml:space="preserve">ajícími </w:t>
      </w:r>
      <w:r w:rsidRPr="00EE7056">
        <w:rPr>
          <w:rFonts w:ascii="Calibri" w:hAnsi="Calibri" w:cs="Calibri"/>
          <w:sz w:val="22"/>
          <w:szCs w:val="22"/>
        </w:rPr>
        <w:t>odpady bylo nakládáno způsobem, který je v souladu s</w:t>
      </w:r>
      <w:r w:rsidR="00CC0249" w:rsidRPr="00EE7056">
        <w:rPr>
          <w:rFonts w:ascii="Calibri" w:hAnsi="Calibri" w:cs="Calibri"/>
          <w:sz w:val="22"/>
          <w:szCs w:val="22"/>
        </w:rPr>
        <w:t xml:space="preserve"> příslušnými </w:t>
      </w:r>
      <w:r w:rsidRPr="00EE7056">
        <w:rPr>
          <w:rFonts w:ascii="Calibri" w:hAnsi="Calibri" w:cs="Calibri"/>
          <w:sz w:val="22"/>
          <w:szCs w:val="22"/>
        </w:rPr>
        <w:t>ust</w:t>
      </w:r>
      <w:r w:rsidR="00477B2F" w:rsidRPr="00EE7056">
        <w:rPr>
          <w:rFonts w:ascii="Calibri" w:hAnsi="Calibri" w:cs="Calibri"/>
          <w:sz w:val="22"/>
          <w:szCs w:val="22"/>
        </w:rPr>
        <w:t xml:space="preserve">anoveními </w:t>
      </w:r>
      <w:r w:rsidR="00CC0249" w:rsidRPr="00EE7056">
        <w:rPr>
          <w:rFonts w:ascii="Calibri" w:hAnsi="Calibri" w:cs="Calibri"/>
          <w:sz w:val="22"/>
          <w:szCs w:val="22"/>
        </w:rPr>
        <w:t>zákona č. 185/2001 Sb., o odpadech a o změně některých dalš</w:t>
      </w:r>
      <w:r w:rsidR="00035535" w:rsidRPr="00EE7056">
        <w:rPr>
          <w:rFonts w:ascii="Calibri" w:hAnsi="Calibri" w:cs="Calibri"/>
          <w:sz w:val="22"/>
          <w:szCs w:val="22"/>
        </w:rPr>
        <w:t>ích zákonů, v platném znění, včetně</w:t>
      </w:r>
      <w:r w:rsidR="00CC0249" w:rsidRPr="00EE7056">
        <w:rPr>
          <w:rFonts w:ascii="Calibri" w:hAnsi="Calibri" w:cs="Calibri"/>
          <w:sz w:val="22"/>
          <w:szCs w:val="22"/>
        </w:rPr>
        <w:t xml:space="preserve"> příslušných prováděcích předpisů v platném znění</w:t>
      </w:r>
      <w:r w:rsidRPr="00EE7056">
        <w:rPr>
          <w:rFonts w:ascii="Calibri" w:hAnsi="Calibri" w:cs="Calibri"/>
          <w:sz w:val="22"/>
          <w:szCs w:val="22"/>
        </w:rPr>
        <w:t>.</w:t>
      </w:r>
      <w:r w:rsidR="008D2CA0" w:rsidRPr="00EE7056">
        <w:rPr>
          <w:rFonts w:ascii="Calibri" w:hAnsi="Calibri" w:cs="Calibri"/>
          <w:sz w:val="22"/>
          <w:szCs w:val="22"/>
        </w:rPr>
        <w:t xml:space="preserve"> </w:t>
      </w:r>
      <w:r w:rsidR="005A72A4" w:rsidRPr="00EE7056">
        <w:rPr>
          <w:rFonts w:ascii="Calibri" w:hAnsi="Calibri" w:cs="Calibri"/>
          <w:sz w:val="22"/>
          <w:szCs w:val="22"/>
        </w:rPr>
        <w:t xml:space="preserve"> </w:t>
      </w:r>
    </w:p>
    <w:p w:rsidR="00F734AC" w:rsidRDefault="00C76E13" w:rsidP="002210D9">
      <w:pPr>
        <w:numPr>
          <w:ilvl w:val="0"/>
          <w:numId w:val="38"/>
        </w:numPr>
        <w:tabs>
          <w:tab w:val="clear" w:pos="2160"/>
        </w:tabs>
        <w:suppressAutoHyphens/>
        <w:spacing w:after="240"/>
        <w:ind w:left="426" w:hanging="426"/>
        <w:jc w:val="both"/>
        <w:rPr>
          <w:rFonts w:ascii="Calibri" w:hAnsi="Calibri" w:cs="Calibri"/>
          <w:sz w:val="22"/>
          <w:szCs w:val="22"/>
        </w:rPr>
      </w:pPr>
      <w:r w:rsidRPr="00EE7056">
        <w:rPr>
          <w:rFonts w:ascii="Calibri" w:hAnsi="Calibri" w:cs="Calibri"/>
          <w:sz w:val="22"/>
          <w:szCs w:val="22"/>
        </w:rPr>
        <w:t xml:space="preserve">Zhotovitel </w:t>
      </w:r>
      <w:r w:rsidR="00E1432E" w:rsidRPr="00EE7056">
        <w:rPr>
          <w:rFonts w:ascii="Calibri" w:hAnsi="Calibri" w:cs="Calibri"/>
          <w:sz w:val="22"/>
          <w:szCs w:val="22"/>
        </w:rPr>
        <w:t xml:space="preserve">je povinen </w:t>
      </w:r>
      <w:r w:rsidR="00EA38A3" w:rsidRPr="00EE7056">
        <w:rPr>
          <w:rFonts w:ascii="Calibri" w:hAnsi="Calibri" w:cs="Calibri"/>
          <w:sz w:val="22"/>
          <w:szCs w:val="22"/>
        </w:rPr>
        <w:t xml:space="preserve">uklidit a vyklidit </w:t>
      </w:r>
      <w:r w:rsidR="00B95B71" w:rsidRPr="00EE7056">
        <w:rPr>
          <w:rFonts w:ascii="Calibri" w:hAnsi="Calibri" w:cs="Calibri"/>
          <w:sz w:val="22"/>
          <w:szCs w:val="22"/>
        </w:rPr>
        <w:t xml:space="preserve">staveniště nejpozději </w:t>
      </w:r>
      <w:r w:rsidR="00EA38A3" w:rsidRPr="00EE7056">
        <w:rPr>
          <w:rFonts w:ascii="Calibri" w:hAnsi="Calibri" w:cs="Calibri"/>
          <w:sz w:val="22"/>
          <w:szCs w:val="22"/>
        </w:rPr>
        <w:t xml:space="preserve">ke dni </w:t>
      </w:r>
      <w:r w:rsidR="00B95B71" w:rsidRPr="00EE7056">
        <w:rPr>
          <w:rFonts w:ascii="Calibri" w:hAnsi="Calibri" w:cs="Calibri"/>
          <w:sz w:val="22"/>
          <w:szCs w:val="22"/>
        </w:rPr>
        <w:t xml:space="preserve">protokolárního </w:t>
      </w:r>
      <w:r w:rsidR="00834E79" w:rsidRPr="00EE7056">
        <w:rPr>
          <w:rFonts w:ascii="Calibri" w:hAnsi="Calibri" w:cs="Calibri"/>
          <w:sz w:val="22"/>
          <w:szCs w:val="22"/>
        </w:rPr>
        <w:t xml:space="preserve">předání a </w:t>
      </w:r>
      <w:r w:rsidRPr="00EE7056">
        <w:rPr>
          <w:rFonts w:ascii="Calibri" w:hAnsi="Calibri" w:cs="Calibri"/>
          <w:sz w:val="22"/>
          <w:szCs w:val="22"/>
        </w:rPr>
        <w:t>převzetí díla objednatelem.</w:t>
      </w:r>
      <w:r w:rsidR="00F734AC" w:rsidRPr="00EE7056">
        <w:rPr>
          <w:rFonts w:ascii="Calibri" w:hAnsi="Calibri" w:cs="Calibri"/>
          <w:sz w:val="22"/>
          <w:szCs w:val="22"/>
        </w:rPr>
        <w:t xml:space="preserve"> </w:t>
      </w:r>
    </w:p>
    <w:p w:rsidR="005A1CD0" w:rsidRPr="00EE7056" w:rsidRDefault="005A1CD0" w:rsidP="007D68EF">
      <w:pPr>
        <w:overflowPunct w:val="0"/>
        <w:autoSpaceDE w:val="0"/>
        <w:autoSpaceDN w:val="0"/>
        <w:adjustRightInd w:val="0"/>
        <w:spacing w:after="120"/>
        <w:jc w:val="both"/>
        <w:rPr>
          <w:rFonts w:ascii="Calibri" w:hAnsi="Calibri" w:cs="Calibri"/>
          <w:sz w:val="22"/>
          <w:szCs w:val="22"/>
        </w:rPr>
      </w:pPr>
    </w:p>
    <w:p w:rsidR="00C76E13" w:rsidRPr="00EE7056" w:rsidRDefault="00A456EA" w:rsidP="00C76E13">
      <w:pPr>
        <w:shd w:val="pct20" w:color="auto" w:fill="auto"/>
        <w:jc w:val="center"/>
        <w:rPr>
          <w:rFonts w:ascii="Calibri" w:hAnsi="Calibri" w:cs="Calibri"/>
          <w:b/>
          <w:sz w:val="22"/>
          <w:szCs w:val="22"/>
        </w:rPr>
      </w:pPr>
      <w:r w:rsidRPr="00EE7056">
        <w:rPr>
          <w:rFonts w:ascii="Calibri" w:hAnsi="Calibri" w:cs="Calibri"/>
          <w:b/>
          <w:sz w:val="22"/>
          <w:szCs w:val="22"/>
        </w:rPr>
        <w:t xml:space="preserve">Článek </w:t>
      </w:r>
      <w:r w:rsidR="006F2712" w:rsidRPr="00EE7056">
        <w:rPr>
          <w:rFonts w:ascii="Calibri" w:hAnsi="Calibri" w:cs="Calibri"/>
          <w:b/>
          <w:sz w:val="22"/>
          <w:szCs w:val="22"/>
        </w:rPr>
        <w:t>VIII</w:t>
      </w:r>
      <w:r w:rsidR="00C76E13" w:rsidRPr="00EE7056">
        <w:rPr>
          <w:rFonts w:ascii="Calibri" w:hAnsi="Calibri" w:cs="Calibri"/>
          <w:b/>
          <w:sz w:val="22"/>
          <w:szCs w:val="22"/>
        </w:rPr>
        <w:t>. Provádění díla</w:t>
      </w:r>
    </w:p>
    <w:p w:rsidR="00C76E13" w:rsidRPr="00EE7056" w:rsidRDefault="00C76E13" w:rsidP="00C76E13">
      <w:pPr>
        <w:jc w:val="center"/>
        <w:rPr>
          <w:rFonts w:ascii="Calibri" w:hAnsi="Calibri" w:cs="Calibri"/>
          <w:b/>
          <w:sz w:val="22"/>
          <w:szCs w:val="22"/>
        </w:rPr>
      </w:pPr>
    </w:p>
    <w:p w:rsidR="007B128E" w:rsidRPr="00EE7056" w:rsidRDefault="007815E7" w:rsidP="007D68EF">
      <w:pPr>
        <w:numPr>
          <w:ilvl w:val="0"/>
          <w:numId w:val="16"/>
        </w:numPr>
        <w:overflowPunct w:val="0"/>
        <w:autoSpaceDE w:val="0"/>
        <w:autoSpaceDN w:val="0"/>
        <w:adjustRightInd w:val="0"/>
        <w:spacing w:after="240"/>
        <w:ind w:left="426"/>
        <w:jc w:val="both"/>
        <w:rPr>
          <w:rFonts w:ascii="Calibri" w:hAnsi="Calibri" w:cs="Calibri"/>
          <w:sz w:val="22"/>
          <w:szCs w:val="22"/>
        </w:rPr>
      </w:pPr>
      <w:r w:rsidRPr="00EE7056">
        <w:rPr>
          <w:rFonts w:ascii="Calibri" w:hAnsi="Calibri" w:cs="Calibri"/>
          <w:sz w:val="22"/>
          <w:szCs w:val="22"/>
        </w:rPr>
        <w:t>Zhotovitel se zavazuje provést</w:t>
      </w:r>
      <w:r w:rsidR="0006691C" w:rsidRPr="00EE7056">
        <w:rPr>
          <w:rFonts w:ascii="Calibri" w:hAnsi="Calibri" w:cs="Calibri"/>
          <w:sz w:val="22"/>
          <w:szCs w:val="22"/>
        </w:rPr>
        <w:t xml:space="preserve"> dílo svým jménem a na vlastní </w:t>
      </w:r>
      <w:r w:rsidRPr="00EE7056">
        <w:rPr>
          <w:rFonts w:ascii="Calibri" w:hAnsi="Calibri" w:cs="Calibri"/>
          <w:sz w:val="22"/>
          <w:szCs w:val="22"/>
        </w:rPr>
        <w:t>odpovědnost</w:t>
      </w:r>
      <w:r w:rsidR="00BA61CA" w:rsidRPr="00EE7056">
        <w:rPr>
          <w:rFonts w:ascii="Calibri" w:hAnsi="Calibri" w:cs="Calibri"/>
          <w:sz w:val="22"/>
          <w:szCs w:val="22"/>
        </w:rPr>
        <w:t>, náklad a nebezpečí, řádně a včas</w:t>
      </w:r>
      <w:r w:rsidRPr="00EE7056">
        <w:rPr>
          <w:rFonts w:ascii="Calibri" w:hAnsi="Calibri" w:cs="Calibri"/>
          <w:sz w:val="22"/>
          <w:szCs w:val="22"/>
        </w:rPr>
        <w:t xml:space="preserve">. V případě, že pověří provedením části díla jinou osobu, má zhotovitel odpovědnost, jako by dílo provedl sám. </w:t>
      </w:r>
    </w:p>
    <w:p w:rsidR="001B2A4D" w:rsidRPr="00EE7056" w:rsidRDefault="007815E7" w:rsidP="003849EF">
      <w:pPr>
        <w:numPr>
          <w:ilvl w:val="0"/>
          <w:numId w:val="16"/>
        </w:numPr>
        <w:overflowPunct w:val="0"/>
        <w:autoSpaceDE w:val="0"/>
        <w:autoSpaceDN w:val="0"/>
        <w:adjustRightInd w:val="0"/>
        <w:spacing w:after="240"/>
        <w:ind w:left="426" w:hanging="426"/>
        <w:jc w:val="both"/>
        <w:rPr>
          <w:rFonts w:ascii="Calibri" w:hAnsi="Calibri" w:cs="Calibri"/>
          <w:sz w:val="22"/>
          <w:szCs w:val="22"/>
        </w:rPr>
      </w:pPr>
      <w:r w:rsidRPr="00EE7056">
        <w:rPr>
          <w:rFonts w:ascii="Calibri" w:hAnsi="Calibri" w:cs="Calibri"/>
          <w:sz w:val="22"/>
          <w:szCs w:val="22"/>
        </w:rPr>
        <w:t>Zjistí-li zhotovitel při provádění díla skryté překážky bránící řádnému provedení díla, je povinen to bez odkladu</w:t>
      </w:r>
      <w:r w:rsidR="002C5E10" w:rsidRPr="00EE7056">
        <w:rPr>
          <w:rFonts w:ascii="Calibri" w:hAnsi="Calibri" w:cs="Calibri"/>
          <w:sz w:val="22"/>
          <w:szCs w:val="22"/>
        </w:rPr>
        <w:t xml:space="preserve"> písemně</w:t>
      </w:r>
      <w:r w:rsidRPr="00EE7056">
        <w:rPr>
          <w:rFonts w:ascii="Calibri" w:hAnsi="Calibri" w:cs="Calibri"/>
          <w:sz w:val="22"/>
          <w:szCs w:val="22"/>
        </w:rPr>
        <w:t xml:space="preserve"> oznámit objednateli a konzultovat s ním další postup.</w:t>
      </w:r>
    </w:p>
    <w:p w:rsidR="006F2712" w:rsidRPr="00EE7056" w:rsidRDefault="00017D2C" w:rsidP="006F2712">
      <w:pPr>
        <w:numPr>
          <w:ilvl w:val="0"/>
          <w:numId w:val="16"/>
        </w:numPr>
        <w:overflowPunct w:val="0"/>
        <w:autoSpaceDE w:val="0"/>
        <w:autoSpaceDN w:val="0"/>
        <w:adjustRightInd w:val="0"/>
        <w:spacing w:after="240"/>
        <w:ind w:left="426" w:hanging="426"/>
        <w:jc w:val="both"/>
        <w:rPr>
          <w:rFonts w:ascii="Calibri" w:hAnsi="Calibri" w:cs="Calibri"/>
          <w:sz w:val="22"/>
          <w:szCs w:val="22"/>
        </w:rPr>
      </w:pPr>
      <w:r w:rsidRPr="00EE7056">
        <w:rPr>
          <w:rFonts w:ascii="Calibri" w:hAnsi="Calibri" w:cs="Calibri"/>
          <w:sz w:val="22"/>
          <w:szCs w:val="22"/>
        </w:rPr>
        <w:t>Zhotovitel je povinen kdykoliv</w:t>
      </w:r>
      <w:r w:rsidR="00196585" w:rsidRPr="00EE7056">
        <w:rPr>
          <w:rFonts w:ascii="Calibri" w:hAnsi="Calibri" w:cs="Calibri"/>
          <w:sz w:val="22"/>
          <w:szCs w:val="22"/>
        </w:rPr>
        <w:t xml:space="preserve"> v průběhu realizace díla</w:t>
      </w:r>
      <w:r w:rsidRPr="00EE7056">
        <w:rPr>
          <w:rFonts w:ascii="Calibri" w:hAnsi="Calibri" w:cs="Calibri"/>
          <w:sz w:val="22"/>
          <w:szCs w:val="22"/>
        </w:rPr>
        <w:t xml:space="preserve"> umožnit provedení kontrol všem osobám pověřený</w:t>
      </w:r>
      <w:r w:rsidR="00D05B65" w:rsidRPr="00EE7056">
        <w:rPr>
          <w:rFonts w:ascii="Calibri" w:hAnsi="Calibri" w:cs="Calibri"/>
          <w:sz w:val="22"/>
          <w:szCs w:val="22"/>
        </w:rPr>
        <w:t>m</w:t>
      </w:r>
      <w:r w:rsidRPr="00EE7056">
        <w:rPr>
          <w:rFonts w:ascii="Calibri" w:hAnsi="Calibri" w:cs="Calibri"/>
          <w:sz w:val="22"/>
          <w:szCs w:val="22"/>
        </w:rPr>
        <w:t xml:space="preserve"> objednatelem. </w:t>
      </w:r>
    </w:p>
    <w:p w:rsidR="00D8714B" w:rsidRPr="00EE7056" w:rsidRDefault="004425BF" w:rsidP="006F2712">
      <w:pPr>
        <w:numPr>
          <w:ilvl w:val="0"/>
          <w:numId w:val="16"/>
        </w:numPr>
        <w:overflowPunct w:val="0"/>
        <w:autoSpaceDE w:val="0"/>
        <w:autoSpaceDN w:val="0"/>
        <w:adjustRightInd w:val="0"/>
        <w:spacing w:after="240"/>
        <w:ind w:left="426" w:hanging="426"/>
        <w:jc w:val="both"/>
        <w:rPr>
          <w:rFonts w:ascii="Calibri" w:hAnsi="Calibri" w:cs="Calibri"/>
          <w:sz w:val="22"/>
          <w:szCs w:val="22"/>
        </w:rPr>
      </w:pPr>
      <w:r w:rsidRPr="00EE7056">
        <w:rPr>
          <w:rFonts w:ascii="Calibri" w:hAnsi="Calibri" w:cs="Calibri"/>
          <w:sz w:val="22"/>
          <w:szCs w:val="22"/>
        </w:rPr>
        <w:t xml:space="preserve">Kontaktní osoby </w:t>
      </w:r>
      <w:r w:rsidR="00BA0742" w:rsidRPr="00EE7056">
        <w:rPr>
          <w:rFonts w:ascii="Calibri" w:hAnsi="Calibri" w:cs="Calibri"/>
          <w:sz w:val="22"/>
          <w:szCs w:val="22"/>
        </w:rPr>
        <w:t>zhotovitele</w:t>
      </w:r>
      <w:r w:rsidR="00D8714B" w:rsidRPr="00EE7056">
        <w:rPr>
          <w:rFonts w:ascii="Calibri" w:hAnsi="Calibri" w:cs="Calibri"/>
          <w:sz w:val="22"/>
          <w:szCs w:val="22"/>
        </w:rPr>
        <w:t>:</w:t>
      </w:r>
    </w:p>
    <w:p w:rsidR="007E5CD7" w:rsidRPr="00FF6318" w:rsidRDefault="004425BF" w:rsidP="007E5CD7">
      <w:pPr>
        <w:overflowPunct w:val="0"/>
        <w:autoSpaceDE w:val="0"/>
        <w:autoSpaceDN w:val="0"/>
        <w:adjustRightInd w:val="0"/>
        <w:ind w:left="65"/>
        <w:jc w:val="both"/>
        <w:rPr>
          <w:rFonts w:ascii="Calibri" w:hAnsi="Calibri" w:cs="Calibri"/>
          <w:sz w:val="22"/>
          <w:szCs w:val="22"/>
          <w:highlight w:val="yellow"/>
        </w:rPr>
      </w:pPr>
      <w:r w:rsidRPr="00EE7056">
        <w:rPr>
          <w:rFonts w:ascii="Calibri" w:hAnsi="Calibri" w:cs="Calibri"/>
          <w:sz w:val="22"/>
          <w:szCs w:val="22"/>
        </w:rPr>
        <w:t xml:space="preserve">      </w:t>
      </w:r>
      <w:r w:rsidR="00FA0075" w:rsidRPr="00FF6318">
        <w:rPr>
          <w:rFonts w:ascii="Calibri" w:hAnsi="Calibri" w:cs="Calibri"/>
          <w:sz w:val="22"/>
          <w:szCs w:val="22"/>
        </w:rPr>
        <w:t xml:space="preserve">Jméno a příjmení: </w:t>
      </w:r>
      <w:r w:rsidR="004C0FB1" w:rsidRPr="00FF6318">
        <w:rPr>
          <w:rFonts w:ascii="Calibri" w:hAnsi="Calibri" w:cs="Calibri"/>
          <w:sz w:val="22"/>
          <w:szCs w:val="22"/>
        </w:rPr>
        <w:tab/>
      </w:r>
      <w:r w:rsidR="004C0FB1" w:rsidRPr="00FF6318">
        <w:rPr>
          <w:rFonts w:ascii="Calibri" w:hAnsi="Calibri" w:cs="Calibri"/>
          <w:sz w:val="22"/>
          <w:szCs w:val="22"/>
        </w:rPr>
        <w:tab/>
      </w:r>
      <w:r w:rsidR="002A5E7E">
        <w:rPr>
          <w:rFonts w:ascii="Calibri" w:hAnsi="Calibri" w:cs="Calibri"/>
          <w:sz w:val="22"/>
          <w:szCs w:val="22"/>
        </w:rPr>
        <w:t>Petr Křtěn</w:t>
      </w:r>
    </w:p>
    <w:p w:rsidR="004425BF" w:rsidRPr="002A5E7E" w:rsidRDefault="00FA0075" w:rsidP="00FA0075">
      <w:pPr>
        <w:overflowPunct w:val="0"/>
        <w:autoSpaceDE w:val="0"/>
        <w:autoSpaceDN w:val="0"/>
        <w:adjustRightInd w:val="0"/>
        <w:ind w:firstLine="65"/>
        <w:jc w:val="both"/>
        <w:rPr>
          <w:rFonts w:ascii="Calibri" w:hAnsi="Calibri" w:cs="Calibri"/>
          <w:sz w:val="22"/>
          <w:szCs w:val="22"/>
        </w:rPr>
      </w:pPr>
      <w:r w:rsidRPr="00FF6318">
        <w:rPr>
          <w:rFonts w:ascii="Calibri" w:hAnsi="Calibri" w:cs="Calibri"/>
          <w:sz w:val="22"/>
          <w:szCs w:val="22"/>
        </w:rPr>
        <w:t xml:space="preserve">      </w:t>
      </w:r>
      <w:r w:rsidR="003F6BD7" w:rsidRPr="00FF6318">
        <w:rPr>
          <w:rFonts w:ascii="Calibri" w:hAnsi="Calibri" w:cs="Calibri"/>
          <w:sz w:val="22"/>
          <w:szCs w:val="22"/>
        </w:rPr>
        <w:t xml:space="preserve">Telefon: </w:t>
      </w:r>
      <w:r w:rsidR="004C0FB1" w:rsidRPr="00FF6318">
        <w:rPr>
          <w:rFonts w:ascii="Calibri" w:hAnsi="Calibri" w:cs="Calibri"/>
          <w:sz w:val="22"/>
          <w:szCs w:val="22"/>
        </w:rPr>
        <w:tab/>
      </w:r>
      <w:r w:rsidR="004C0FB1" w:rsidRPr="00FF6318">
        <w:rPr>
          <w:rFonts w:ascii="Calibri" w:hAnsi="Calibri" w:cs="Calibri"/>
          <w:sz w:val="22"/>
          <w:szCs w:val="22"/>
        </w:rPr>
        <w:tab/>
      </w:r>
      <w:r w:rsidR="004C0FB1" w:rsidRPr="00FF6318">
        <w:rPr>
          <w:rFonts w:ascii="Calibri" w:hAnsi="Calibri" w:cs="Calibri"/>
          <w:sz w:val="22"/>
          <w:szCs w:val="22"/>
        </w:rPr>
        <w:tab/>
      </w:r>
      <w:r w:rsidR="002A5E7E" w:rsidRPr="002A5E7E">
        <w:rPr>
          <w:rFonts w:ascii="Calibri" w:hAnsi="Calibri" w:cs="Calibri"/>
          <w:sz w:val="22"/>
          <w:szCs w:val="22"/>
        </w:rPr>
        <w:t>604 802 852</w:t>
      </w:r>
    </w:p>
    <w:p w:rsidR="004425BF" w:rsidRPr="00EE7056" w:rsidRDefault="00FA0075" w:rsidP="00BA0742">
      <w:pPr>
        <w:overflowPunct w:val="0"/>
        <w:autoSpaceDE w:val="0"/>
        <w:autoSpaceDN w:val="0"/>
        <w:adjustRightInd w:val="0"/>
        <w:ind w:left="65"/>
        <w:jc w:val="both"/>
        <w:rPr>
          <w:rFonts w:ascii="Calibri" w:hAnsi="Calibri" w:cs="Calibri"/>
          <w:sz w:val="22"/>
          <w:szCs w:val="22"/>
        </w:rPr>
      </w:pPr>
      <w:r w:rsidRPr="00FF6318">
        <w:rPr>
          <w:rFonts w:ascii="Calibri" w:hAnsi="Calibri" w:cs="Calibri"/>
          <w:sz w:val="22"/>
          <w:szCs w:val="22"/>
        </w:rPr>
        <w:t xml:space="preserve">      </w:t>
      </w:r>
      <w:r w:rsidR="003F6BD7" w:rsidRPr="00FF6318">
        <w:rPr>
          <w:rFonts w:ascii="Calibri" w:hAnsi="Calibri" w:cs="Calibri"/>
          <w:sz w:val="22"/>
          <w:szCs w:val="22"/>
        </w:rPr>
        <w:t xml:space="preserve">E-mail: </w:t>
      </w:r>
      <w:r w:rsidR="004C0FB1" w:rsidRPr="00FF6318">
        <w:rPr>
          <w:rFonts w:ascii="Calibri" w:hAnsi="Calibri" w:cs="Calibri"/>
          <w:sz w:val="22"/>
          <w:szCs w:val="22"/>
        </w:rPr>
        <w:tab/>
      </w:r>
      <w:r w:rsidR="004C0FB1" w:rsidRPr="00FF6318">
        <w:rPr>
          <w:rFonts w:ascii="Calibri" w:hAnsi="Calibri" w:cs="Calibri"/>
          <w:sz w:val="22"/>
          <w:szCs w:val="22"/>
        </w:rPr>
        <w:tab/>
      </w:r>
      <w:r w:rsidR="004C0FB1" w:rsidRPr="00FF6318">
        <w:rPr>
          <w:rFonts w:ascii="Calibri" w:hAnsi="Calibri" w:cs="Calibri"/>
          <w:sz w:val="22"/>
          <w:szCs w:val="22"/>
        </w:rPr>
        <w:tab/>
      </w:r>
      <w:r w:rsidR="002A5E7E">
        <w:rPr>
          <w:rFonts w:ascii="Calibri" w:hAnsi="Calibri" w:cs="Calibri"/>
          <w:sz w:val="22"/>
          <w:szCs w:val="22"/>
        </w:rPr>
        <w:t>krten.tenis@seznam.cz</w:t>
      </w:r>
    </w:p>
    <w:p w:rsidR="004425BF" w:rsidRPr="00EE7056" w:rsidRDefault="004425BF" w:rsidP="00BA0742">
      <w:pPr>
        <w:jc w:val="both"/>
        <w:rPr>
          <w:rFonts w:ascii="Calibri" w:hAnsi="Calibri" w:cs="Calibri"/>
          <w:sz w:val="22"/>
          <w:szCs w:val="22"/>
        </w:rPr>
      </w:pPr>
    </w:p>
    <w:p w:rsidR="006C311D" w:rsidRPr="00EE7056" w:rsidRDefault="00967106" w:rsidP="00BA0742">
      <w:pPr>
        <w:overflowPunct w:val="0"/>
        <w:autoSpaceDE w:val="0"/>
        <w:autoSpaceDN w:val="0"/>
        <w:adjustRightInd w:val="0"/>
        <w:ind w:left="360" w:hanging="360"/>
        <w:jc w:val="both"/>
        <w:rPr>
          <w:rFonts w:ascii="Calibri" w:hAnsi="Calibri" w:cs="Calibri"/>
          <w:sz w:val="22"/>
          <w:szCs w:val="22"/>
        </w:rPr>
      </w:pPr>
      <w:r w:rsidRPr="00EE7056">
        <w:rPr>
          <w:rFonts w:ascii="Calibri" w:hAnsi="Calibri" w:cs="Calibri"/>
          <w:sz w:val="22"/>
          <w:szCs w:val="22"/>
        </w:rPr>
        <w:t>5</w:t>
      </w:r>
      <w:r w:rsidR="00BA0742" w:rsidRPr="00EE7056">
        <w:rPr>
          <w:rFonts w:ascii="Calibri" w:hAnsi="Calibri" w:cs="Calibri"/>
          <w:sz w:val="22"/>
          <w:szCs w:val="22"/>
        </w:rPr>
        <w:t xml:space="preserve">.  </w:t>
      </w:r>
      <w:r w:rsidR="00035535" w:rsidRPr="00EE7056">
        <w:rPr>
          <w:rFonts w:ascii="Calibri" w:hAnsi="Calibri" w:cs="Calibri"/>
          <w:sz w:val="22"/>
          <w:szCs w:val="22"/>
        </w:rPr>
        <w:tab/>
      </w:r>
      <w:r w:rsidR="003F6BD7" w:rsidRPr="00EE7056">
        <w:rPr>
          <w:rFonts w:ascii="Calibri" w:hAnsi="Calibri" w:cs="Calibri"/>
          <w:sz w:val="22"/>
          <w:szCs w:val="22"/>
        </w:rPr>
        <w:t>P</w:t>
      </w:r>
      <w:r w:rsidR="006C311D" w:rsidRPr="00EE7056">
        <w:rPr>
          <w:rFonts w:ascii="Calibri" w:hAnsi="Calibri" w:cs="Calibri"/>
          <w:sz w:val="22"/>
          <w:szCs w:val="22"/>
        </w:rPr>
        <w:t>ověřený pracovník objednatele je oprávněn vykon</w:t>
      </w:r>
      <w:r w:rsidR="006F2712" w:rsidRPr="00EE7056">
        <w:rPr>
          <w:rFonts w:ascii="Calibri" w:hAnsi="Calibri" w:cs="Calibri"/>
          <w:sz w:val="22"/>
          <w:szCs w:val="22"/>
        </w:rPr>
        <w:t xml:space="preserve">ávat </w:t>
      </w:r>
      <w:r w:rsidR="006C311D" w:rsidRPr="00EE7056">
        <w:rPr>
          <w:rFonts w:ascii="Calibri" w:hAnsi="Calibri" w:cs="Calibri"/>
          <w:sz w:val="22"/>
          <w:szCs w:val="22"/>
        </w:rPr>
        <w:t>dozor nad plněním podmínek této smlouvy a v jeho průběhu zejména sledovat, zda práce zhotovitele jsou prováděny podle smluvených podmínek, technických norem, doporučujících norem a jiných právních předpisů. Za tímto účelem má kdykoliv přístup do prostoru staveniště. Na</w:t>
      </w:r>
      <w:r w:rsidR="0046120F" w:rsidRPr="00EE7056">
        <w:rPr>
          <w:rFonts w:ascii="Calibri" w:hAnsi="Calibri" w:cs="Calibri"/>
          <w:sz w:val="22"/>
          <w:szCs w:val="22"/>
        </w:rPr>
        <w:t xml:space="preserve"> nedostatky zjištěné v průběhu díla </w:t>
      </w:r>
      <w:r w:rsidR="006C311D" w:rsidRPr="00EE7056">
        <w:rPr>
          <w:rFonts w:ascii="Calibri" w:hAnsi="Calibri" w:cs="Calibri"/>
          <w:sz w:val="22"/>
          <w:szCs w:val="22"/>
        </w:rPr>
        <w:t>musí zhotovitele</w:t>
      </w:r>
      <w:r w:rsidR="006F2712" w:rsidRPr="00EE7056">
        <w:rPr>
          <w:rFonts w:ascii="Calibri" w:hAnsi="Calibri" w:cs="Calibri"/>
          <w:sz w:val="22"/>
          <w:szCs w:val="22"/>
        </w:rPr>
        <w:t xml:space="preserve"> neprodleně upozornit </w:t>
      </w:r>
      <w:r w:rsidR="006C311D" w:rsidRPr="00EE7056">
        <w:rPr>
          <w:rFonts w:ascii="Calibri" w:hAnsi="Calibri" w:cs="Calibri"/>
          <w:sz w:val="22"/>
          <w:szCs w:val="22"/>
        </w:rPr>
        <w:t xml:space="preserve">a stanovit mu lhůtu pro odstranění vzniklých vad. </w:t>
      </w:r>
    </w:p>
    <w:p w:rsidR="00B853C0" w:rsidRPr="00EE7056" w:rsidRDefault="00B853C0" w:rsidP="000A44BC">
      <w:pPr>
        <w:overflowPunct w:val="0"/>
        <w:autoSpaceDE w:val="0"/>
        <w:autoSpaceDN w:val="0"/>
        <w:adjustRightInd w:val="0"/>
        <w:ind w:left="425"/>
        <w:jc w:val="both"/>
        <w:rPr>
          <w:rFonts w:ascii="Calibri" w:hAnsi="Calibri" w:cs="Calibri"/>
          <w:sz w:val="22"/>
          <w:szCs w:val="22"/>
        </w:rPr>
      </w:pPr>
    </w:p>
    <w:p w:rsidR="006C311D" w:rsidRPr="00EE7056" w:rsidRDefault="00967106" w:rsidP="00BA0742">
      <w:pPr>
        <w:tabs>
          <w:tab w:val="left" w:pos="142"/>
          <w:tab w:val="left" w:pos="540"/>
        </w:tabs>
        <w:overflowPunct w:val="0"/>
        <w:autoSpaceDE w:val="0"/>
        <w:autoSpaceDN w:val="0"/>
        <w:adjustRightInd w:val="0"/>
        <w:spacing w:after="120"/>
        <w:jc w:val="both"/>
        <w:rPr>
          <w:rFonts w:ascii="Calibri" w:hAnsi="Calibri" w:cs="Calibri"/>
          <w:sz w:val="22"/>
          <w:szCs w:val="22"/>
        </w:rPr>
      </w:pPr>
      <w:r w:rsidRPr="00EE7056">
        <w:rPr>
          <w:rFonts w:ascii="Calibri" w:hAnsi="Calibri" w:cs="Calibri"/>
          <w:sz w:val="22"/>
          <w:szCs w:val="22"/>
        </w:rPr>
        <w:t>6</w:t>
      </w:r>
      <w:r w:rsidR="00035535" w:rsidRPr="00EE7056">
        <w:rPr>
          <w:rFonts w:ascii="Calibri" w:hAnsi="Calibri" w:cs="Calibri"/>
          <w:sz w:val="22"/>
          <w:szCs w:val="22"/>
        </w:rPr>
        <w:t xml:space="preserve">.   </w:t>
      </w:r>
      <w:r w:rsidR="006C311D" w:rsidRPr="00EE7056">
        <w:rPr>
          <w:rFonts w:ascii="Calibri" w:hAnsi="Calibri" w:cs="Calibri"/>
          <w:sz w:val="22"/>
          <w:szCs w:val="22"/>
        </w:rPr>
        <w:t>Osoba pověřená objednat</w:t>
      </w:r>
      <w:r w:rsidR="0046120F" w:rsidRPr="00EE7056">
        <w:rPr>
          <w:rFonts w:ascii="Calibri" w:hAnsi="Calibri" w:cs="Calibri"/>
          <w:sz w:val="22"/>
          <w:szCs w:val="22"/>
        </w:rPr>
        <w:t>elem je oprávněna zastavit dílo</w:t>
      </w:r>
      <w:r w:rsidR="006C311D" w:rsidRPr="00EE7056">
        <w:rPr>
          <w:rFonts w:ascii="Calibri" w:hAnsi="Calibri" w:cs="Calibri"/>
          <w:sz w:val="22"/>
          <w:szCs w:val="22"/>
        </w:rPr>
        <w:t xml:space="preserve"> v případech, kdy: </w:t>
      </w:r>
    </w:p>
    <w:p w:rsidR="006C311D" w:rsidRPr="00EE7056" w:rsidRDefault="006C311D" w:rsidP="006C311D">
      <w:pPr>
        <w:numPr>
          <w:ilvl w:val="0"/>
          <w:numId w:val="26"/>
        </w:numPr>
        <w:tabs>
          <w:tab w:val="left" w:pos="1320"/>
        </w:tabs>
        <w:overflowPunct w:val="0"/>
        <w:autoSpaceDE w:val="0"/>
        <w:autoSpaceDN w:val="0"/>
        <w:adjustRightInd w:val="0"/>
        <w:ind w:left="852" w:hanging="426"/>
        <w:jc w:val="both"/>
        <w:rPr>
          <w:rFonts w:ascii="Calibri" w:hAnsi="Calibri" w:cs="Calibri"/>
          <w:sz w:val="22"/>
          <w:szCs w:val="22"/>
        </w:rPr>
      </w:pPr>
      <w:r w:rsidRPr="00EE7056">
        <w:rPr>
          <w:rFonts w:ascii="Calibri" w:hAnsi="Calibri" w:cs="Calibri"/>
          <w:sz w:val="22"/>
          <w:szCs w:val="22"/>
        </w:rPr>
        <w:t xml:space="preserve">hrozí nebezpečí vzniku majetkové škody, </w:t>
      </w:r>
    </w:p>
    <w:p w:rsidR="006C311D" w:rsidRPr="00EE7056" w:rsidRDefault="006C311D" w:rsidP="00967106">
      <w:pPr>
        <w:numPr>
          <w:ilvl w:val="0"/>
          <w:numId w:val="26"/>
        </w:numPr>
        <w:tabs>
          <w:tab w:val="left" w:pos="1320"/>
        </w:tabs>
        <w:overflowPunct w:val="0"/>
        <w:autoSpaceDE w:val="0"/>
        <w:autoSpaceDN w:val="0"/>
        <w:adjustRightInd w:val="0"/>
        <w:ind w:left="852" w:hanging="426"/>
        <w:jc w:val="both"/>
        <w:rPr>
          <w:rFonts w:ascii="Calibri" w:hAnsi="Calibri" w:cs="Calibri"/>
          <w:sz w:val="22"/>
          <w:szCs w:val="22"/>
        </w:rPr>
      </w:pPr>
      <w:r w:rsidRPr="00EE7056">
        <w:rPr>
          <w:rFonts w:ascii="Calibri" w:hAnsi="Calibri" w:cs="Calibri"/>
          <w:sz w:val="22"/>
          <w:szCs w:val="22"/>
        </w:rPr>
        <w:t>je ohrož</w:t>
      </w:r>
      <w:r w:rsidR="00967106" w:rsidRPr="00EE7056">
        <w:rPr>
          <w:rFonts w:ascii="Calibri" w:hAnsi="Calibri" w:cs="Calibri"/>
          <w:sz w:val="22"/>
          <w:szCs w:val="22"/>
        </w:rPr>
        <w:t>eno zdraví a bezpečnost,</w:t>
      </w:r>
    </w:p>
    <w:p w:rsidR="006C311D" w:rsidRPr="00EE7056" w:rsidRDefault="006C311D" w:rsidP="006C311D">
      <w:pPr>
        <w:numPr>
          <w:ilvl w:val="0"/>
          <w:numId w:val="26"/>
        </w:numPr>
        <w:tabs>
          <w:tab w:val="left" w:pos="1320"/>
        </w:tabs>
        <w:overflowPunct w:val="0"/>
        <w:autoSpaceDE w:val="0"/>
        <w:autoSpaceDN w:val="0"/>
        <w:adjustRightInd w:val="0"/>
        <w:ind w:left="852" w:hanging="426"/>
        <w:jc w:val="both"/>
        <w:rPr>
          <w:rFonts w:ascii="Calibri" w:hAnsi="Calibri" w:cs="Calibri"/>
          <w:sz w:val="22"/>
          <w:szCs w:val="22"/>
        </w:rPr>
      </w:pPr>
      <w:r w:rsidRPr="00EE7056">
        <w:rPr>
          <w:rFonts w:ascii="Calibri" w:hAnsi="Calibri" w:cs="Calibri"/>
          <w:sz w:val="22"/>
          <w:szCs w:val="22"/>
        </w:rPr>
        <w:t>hrozí výrazné zhoršení kvality prováděného díla.</w:t>
      </w:r>
    </w:p>
    <w:p w:rsidR="009F6FDB" w:rsidRPr="00EE7056" w:rsidRDefault="009F6FDB" w:rsidP="00FF5BDF">
      <w:pPr>
        <w:tabs>
          <w:tab w:val="left" w:pos="426"/>
        </w:tabs>
        <w:overflowPunct w:val="0"/>
        <w:autoSpaceDE w:val="0"/>
        <w:autoSpaceDN w:val="0"/>
        <w:adjustRightInd w:val="0"/>
        <w:jc w:val="both"/>
        <w:rPr>
          <w:rFonts w:ascii="Calibri" w:hAnsi="Calibri" w:cs="Calibri"/>
          <w:sz w:val="22"/>
          <w:szCs w:val="22"/>
        </w:rPr>
      </w:pPr>
    </w:p>
    <w:p w:rsidR="00035535" w:rsidRPr="00EE7056" w:rsidRDefault="00967106" w:rsidP="003F6BD7">
      <w:pPr>
        <w:tabs>
          <w:tab w:val="left" w:pos="426"/>
        </w:tabs>
        <w:overflowPunct w:val="0"/>
        <w:autoSpaceDE w:val="0"/>
        <w:autoSpaceDN w:val="0"/>
        <w:adjustRightInd w:val="0"/>
        <w:ind w:left="360" w:hanging="360"/>
        <w:jc w:val="both"/>
        <w:rPr>
          <w:rFonts w:ascii="Calibri" w:hAnsi="Calibri" w:cs="Calibri"/>
          <w:sz w:val="22"/>
          <w:szCs w:val="22"/>
        </w:rPr>
      </w:pPr>
      <w:r w:rsidRPr="00EE7056">
        <w:rPr>
          <w:rFonts w:ascii="Calibri" w:hAnsi="Calibri" w:cs="Calibri"/>
          <w:sz w:val="22"/>
          <w:szCs w:val="22"/>
        </w:rPr>
        <w:t>7</w:t>
      </w:r>
      <w:r w:rsidR="003F6BD7" w:rsidRPr="00EE7056">
        <w:rPr>
          <w:rFonts w:ascii="Calibri" w:hAnsi="Calibri" w:cs="Calibri"/>
          <w:sz w:val="22"/>
          <w:szCs w:val="22"/>
        </w:rPr>
        <w:t>.</w:t>
      </w:r>
      <w:r w:rsidR="003F6BD7" w:rsidRPr="00EE7056">
        <w:rPr>
          <w:rFonts w:ascii="Calibri" w:hAnsi="Calibri" w:cs="Calibri"/>
          <w:sz w:val="22"/>
          <w:szCs w:val="22"/>
        </w:rPr>
        <w:tab/>
      </w:r>
      <w:r w:rsidR="002871E8" w:rsidRPr="00EE7056">
        <w:rPr>
          <w:rFonts w:ascii="Calibri" w:hAnsi="Calibri" w:cs="Calibri"/>
          <w:sz w:val="22"/>
          <w:szCs w:val="22"/>
        </w:rPr>
        <w:t>Zhotovitel se zavazuje dodržovat pracovní dobu, která je v běžnýc</w:t>
      </w:r>
      <w:r w:rsidR="006F2712" w:rsidRPr="00EE7056">
        <w:rPr>
          <w:rFonts w:ascii="Calibri" w:hAnsi="Calibri" w:cs="Calibri"/>
          <w:sz w:val="22"/>
          <w:szCs w:val="22"/>
        </w:rPr>
        <w:t>h pracovní</w:t>
      </w:r>
      <w:r w:rsidRPr="00EE7056">
        <w:rPr>
          <w:rFonts w:ascii="Calibri" w:hAnsi="Calibri" w:cs="Calibri"/>
          <w:sz w:val="22"/>
          <w:szCs w:val="22"/>
        </w:rPr>
        <w:t xml:space="preserve">ch dnech od 8:00 do 16:00 hodin, </w:t>
      </w:r>
      <w:r w:rsidR="002871E8" w:rsidRPr="00EE7056">
        <w:rPr>
          <w:rFonts w:ascii="Calibri" w:hAnsi="Calibri" w:cs="Calibri"/>
          <w:sz w:val="22"/>
          <w:szCs w:val="22"/>
        </w:rPr>
        <w:t xml:space="preserve">nedohodnou-li se smluvní strany následně písemně jinak. </w:t>
      </w:r>
    </w:p>
    <w:p w:rsidR="00FC1FA8" w:rsidRPr="00EE7056" w:rsidRDefault="00FC1FA8" w:rsidP="006F2712">
      <w:pPr>
        <w:tabs>
          <w:tab w:val="left" w:pos="426"/>
        </w:tabs>
        <w:overflowPunct w:val="0"/>
        <w:autoSpaceDE w:val="0"/>
        <w:autoSpaceDN w:val="0"/>
        <w:adjustRightInd w:val="0"/>
        <w:jc w:val="both"/>
        <w:rPr>
          <w:rFonts w:ascii="Calibri" w:hAnsi="Calibri" w:cs="Calibri"/>
          <w:sz w:val="22"/>
          <w:szCs w:val="22"/>
        </w:rPr>
      </w:pPr>
    </w:p>
    <w:p w:rsidR="00852E02" w:rsidRPr="00EE7056" w:rsidRDefault="00852E02" w:rsidP="00C76E13">
      <w:pPr>
        <w:rPr>
          <w:rFonts w:ascii="Calibri" w:hAnsi="Calibri" w:cs="Calibri"/>
          <w:sz w:val="22"/>
          <w:szCs w:val="22"/>
        </w:rPr>
      </w:pPr>
    </w:p>
    <w:p w:rsidR="00C646EB" w:rsidRPr="00EE7056" w:rsidRDefault="00C646EB" w:rsidP="00C76E13">
      <w:pPr>
        <w:rPr>
          <w:rFonts w:ascii="Calibri" w:hAnsi="Calibri" w:cs="Calibri"/>
          <w:sz w:val="22"/>
          <w:szCs w:val="22"/>
        </w:rPr>
      </w:pPr>
    </w:p>
    <w:p w:rsidR="00C76E13" w:rsidRPr="00EE7056" w:rsidRDefault="00A456EA" w:rsidP="00C76E13">
      <w:pPr>
        <w:shd w:val="pct20" w:color="auto" w:fill="auto"/>
        <w:jc w:val="center"/>
        <w:rPr>
          <w:rFonts w:ascii="Calibri" w:hAnsi="Calibri" w:cs="Calibri"/>
          <w:b/>
          <w:sz w:val="22"/>
          <w:szCs w:val="22"/>
        </w:rPr>
      </w:pPr>
      <w:r w:rsidRPr="00EE7056">
        <w:rPr>
          <w:rFonts w:ascii="Calibri" w:hAnsi="Calibri" w:cs="Calibri"/>
          <w:b/>
          <w:sz w:val="22"/>
          <w:szCs w:val="22"/>
        </w:rPr>
        <w:t xml:space="preserve">Článek </w:t>
      </w:r>
      <w:r w:rsidR="006F2712" w:rsidRPr="00EE7056">
        <w:rPr>
          <w:rFonts w:ascii="Calibri" w:hAnsi="Calibri" w:cs="Calibri"/>
          <w:b/>
          <w:sz w:val="22"/>
          <w:szCs w:val="22"/>
        </w:rPr>
        <w:t>I</w:t>
      </w:r>
      <w:r w:rsidRPr="00EE7056">
        <w:rPr>
          <w:rFonts w:ascii="Calibri" w:hAnsi="Calibri" w:cs="Calibri"/>
          <w:b/>
          <w:sz w:val="22"/>
          <w:szCs w:val="22"/>
        </w:rPr>
        <w:t>X</w:t>
      </w:r>
      <w:r w:rsidR="00C76E13" w:rsidRPr="00EE7056">
        <w:rPr>
          <w:rFonts w:ascii="Calibri" w:hAnsi="Calibri" w:cs="Calibri"/>
          <w:b/>
          <w:sz w:val="22"/>
          <w:szCs w:val="22"/>
        </w:rPr>
        <w:t>. Kvalitativní podmínky předmětu díla, jakost díla</w:t>
      </w:r>
    </w:p>
    <w:p w:rsidR="00C76E13" w:rsidRPr="00EE7056" w:rsidRDefault="00C76E13" w:rsidP="00C76E13">
      <w:pPr>
        <w:jc w:val="center"/>
        <w:rPr>
          <w:rFonts w:ascii="Calibri" w:hAnsi="Calibri" w:cs="Calibri"/>
          <w:sz w:val="22"/>
          <w:szCs w:val="22"/>
        </w:rPr>
      </w:pPr>
    </w:p>
    <w:p w:rsidR="00E24417" w:rsidRPr="00EE7056" w:rsidRDefault="00C76E13" w:rsidP="00E24417">
      <w:pPr>
        <w:numPr>
          <w:ilvl w:val="0"/>
          <w:numId w:val="7"/>
        </w:numPr>
        <w:overflowPunct w:val="0"/>
        <w:autoSpaceDE w:val="0"/>
        <w:autoSpaceDN w:val="0"/>
        <w:adjustRightInd w:val="0"/>
        <w:jc w:val="both"/>
        <w:rPr>
          <w:rFonts w:ascii="Calibri" w:hAnsi="Calibri" w:cs="Calibri"/>
          <w:sz w:val="22"/>
          <w:szCs w:val="22"/>
        </w:rPr>
      </w:pPr>
      <w:r w:rsidRPr="00EE7056">
        <w:rPr>
          <w:rFonts w:ascii="Calibri" w:hAnsi="Calibri" w:cs="Calibri"/>
          <w:sz w:val="22"/>
          <w:szCs w:val="22"/>
        </w:rPr>
        <w:t>Zhotovitel se zavazuje k tomu, že celkový</w:t>
      </w:r>
      <w:r w:rsidR="00B076BB" w:rsidRPr="00EE7056">
        <w:rPr>
          <w:rFonts w:ascii="Calibri" w:hAnsi="Calibri" w:cs="Calibri"/>
          <w:sz w:val="22"/>
          <w:szCs w:val="22"/>
        </w:rPr>
        <w:t>m</w:t>
      </w:r>
      <w:r w:rsidRPr="00EE7056">
        <w:rPr>
          <w:rFonts w:ascii="Calibri" w:hAnsi="Calibri" w:cs="Calibri"/>
          <w:sz w:val="22"/>
          <w:szCs w:val="22"/>
        </w:rPr>
        <w:t xml:space="preserve"> souhrn</w:t>
      </w:r>
      <w:r w:rsidR="00B076BB" w:rsidRPr="00EE7056">
        <w:rPr>
          <w:rFonts w:ascii="Calibri" w:hAnsi="Calibri" w:cs="Calibri"/>
          <w:sz w:val="22"/>
          <w:szCs w:val="22"/>
        </w:rPr>
        <w:t>em</w:t>
      </w:r>
      <w:r w:rsidRPr="00EE7056">
        <w:rPr>
          <w:rFonts w:ascii="Calibri" w:hAnsi="Calibri" w:cs="Calibri"/>
          <w:sz w:val="22"/>
          <w:szCs w:val="22"/>
        </w:rPr>
        <w:t xml:space="preserve"> vlastností provedeného díla bude </w:t>
      </w:r>
      <w:r w:rsidR="00967106" w:rsidRPr="00EE7056">
        <w:rPr>
          <w:rFonts w:ascii="Calibri" w:hAnsi="Calibri" w:cs="Calibri"/>
          <w:sz w:val="22"/>
          <w:szCs w:val="22"/>
        </w:rPr>
        <w:t xml:space="preserve">zajištěna </w:t>
      </w:r>
      <w:r w:rsidR="00B076BB" w:rsidRPr="00EE7056">
        <w:rPr>
          <w:rFonts w:ascii="Calibri" w:hAnsi="Calibri" w:cs="Calibri"/>
          <w:sz w:val="22"/>
          <w:szCs w:val="22"/>
        </w:rPr>
        <w:t>jeho využitelnost</w:t>
      </w:r>
      <w:r w:rsidR="005455F0" w:rsidRPr="00EE7056">
        <w:rPr>
          <w:rFonts w:ascii="Calibri" w:hAnsi="Calibri" w:cs="Calibri"/>
          <w:sz w:val="22"/>
          <w:szCs w:val="22"/>
        </w:rPr>
        <w:t xml:space="preserve"> a funkčnost</w:t>
      </w:r>
      <w:r w:rsidR="00967106" w:rsidRPr="00EE7056">
        <w:rPr>
          <w:rFonts w:ascii="Calibri" w:hAnsi="Calibri" w:cs="Calibri"/>
          <w:sz w:val="22"/>
          <w:szCs w:val="22"/>
        </w:rPr>
        <w:t xml:space="preserve">, </w:t>
      </w:r>
      <w:r w:rsidR="00DB4434" w:rsidRPr="00EE7056">
        <w:rPr>
          <w:rFonts w:ascii="Calibri" w:hAnsi="Calibri" w:cs="Calibri"/>
          <w:sz w:val="22"/>
          <w:szCs w:val="22"/>
        </w:rPr>
        <w:t>k tomu se zhotovitel zavazuje použít výhradně materiály a konstrukce vyhovující požadavk</w:t>
      </w:r>
      <w:r w:rsidR="0030641B" w:rsidRPr="00EE7056">
        <w:rPr>
          <w:rFonts w:ascii="Calibri" w:hAnsi="Calibri" w:cs="Calibri"/>
          <w:sz w:val="22"/>
          <w:szCs w:val="22"/>
        </w:rPr>
        <w:t>ům kladeným na jakost a mající p</w:t>
      </w:r>
      <w:r w:rsidR="00DB4434" w:rsidRPr="00EE7056">
        <w:rPr>
          <w:rFonts w:ascii="Calibri" w:hAnsi="Calibri" w:cs="Calibri"/>
          <w:sz w:val="22"/>
          <w:szCs w:val="22"/>
        </w:rPr>
        <w:t>rohlášení o shodě</w:t>
      </w:r>
      <w:r w:rsidR="00E24417" w:rsidRPr="00EE7056">
        <w:rPr>
          <w:rFonts w:ascii="Calibri" w:hAnsi="Calibri" w:cs="Calibri"/>
          <w:sz w:val="22"/>
          <w:szCs w:val="22"/>
        </w:rPr>
        <w:t>.</w:t>
      </w:r>
      <w:r w:rsidRPr="00EE7056">
        <w:rPr>
          <w:rFonts w:ascii="Calibri" w:hAnsi="Calibri" w:cs="Calibri"/>
          <w:sz w:val="22"/>
          <w:szCs w:val="22"/>
        </w:rPr>
        <w:t xml:space="preserve"> </w:t>
      </w:r>
    </w:p>
    <w:p w:rsidR="00E24417" w:rsidRPr="00EE7056" w:rsidRDefault="00E24417" w:rsidP="00E24417">
      <w:pPr>
        <w:overflowPunct w:val="0"/>
        <w:autoSpaceDE w:val="0"/>
        <w:autoSpaceDN w:val="0"/>
        <w:adjustRightInd w:val="0"/>
        <w:jc w:val="both"/>
        <w:rPr>
          <w:rFonts w:ascii="Calibri" w:hAnsi="Calibri" w:cs="Calibri"/>
          <w:sz w:val="22"/>
          <w:szCs w:val="22"/>
        </w:rPr>
      </w:pPr>
    </w:p>
    <w:p w:rsidR="00AA609B" w:rsidRPr="00EE7056" w:rsidRDefault="00C76E13" w:rsidP="003563E6">
      <w:pPr>
        <w:numPr>
          <w:ilvl w:val="0"/>
          <w:numId w:val="7"/>
        </w:numPr>
        <w:overflowPunct w:val="0"/>
        <w:autoSpaceDE w:val="0"/>
        <w:autoSpaceDN w:val="0"/>
        <w:adjustRightInd w:val="0"/>
        <w:jc w:val="both"/>
        <w:rPr>
          <w:rFonts w:ascii="Calibri" w:hAnsi="Calibri" w:cs="Calibri"/>
          <w:sz w:val="22"/>
          <w:szCs w:val="22"/>
        </w:rPr>
      </w:pPr>
      <w:r w:rsidRPr="00EE7056">
        <w:rPr>
          <w:rFonts w:ascii="Calibri" w:hAnsi="Calibri" w:cs="Calibri"/>
          <w:sz w:val="22"/>
          <w:szCs w:val="22"/>
        </w:rPr>
        <w:t xml:space="preserve">Zhotovitel je povinen postupovat při provádění díla v souladu s platnými </w:t>
      </w:r>
      <w:r w:rsidR="004723C4" w:rsidRPr="00EE7056">
        <w:rPr>
          <w:rFonts w:ascii="Calibri" w:hAnsi="Calibri" w:cs="Calibri"/>
          <w:sz w:val="22"/>
          <w:szCs w:val="22"/>
        </w:rPr>
        <w:t xml:space="preserve">a účinnými </w:t>
      </w:r>
      <w:r w:rsidRPr="00EE7056">
        <w:rPr>
          <w:rFonts w:ascii="Calibri" w:hAnsi="Calibri" w:cs="Calibri"/>
          <w:sz w:val="22"/>
          <w:szCs w:val="22"/>
        </w:rPr>
        <w:t xml:space="preserve">právními předpisy, podle schválených technologických postupů stanovených platnými </w:t>
      </w:r>
      <w:r w:rsidR="004723C4" w:rsidRPr="00EE7056">
        <w:rPr>
          <w:rFonts w:ascii="Calibri" w:hAnsi="Calibri" w:cs="Calibri"/>
          <w:sz w:val="22"/>
          <w:szCs w:val="22"/>
        </w:rPr>
        <w:t xml:space="preserve">a účinnými </w:t>
      </w:r>
      <w:r w:rsidRPr="00EE7056">
        <w:rPr>
          <w:rFonts w:ascii="Calibri" w:hAnsi="Calibri" w:cs="Calibri"/>
          <w:sz w:val="22"/>
          <w:szCs w:val="22"/>
        </w:rPr>
        <w:t xml:space="preserve">technickými normami včetně doporučujících a bezpečnostními předpisy, </w:t>
      </w:r>
      <w:r w:rsidR="005926E1" w:rsidRPr="00EE7056">
        <w:rPr>
          <w:rFonts w:ascii="Calibri" w:hAnsi="Calibri" w:cs="Calibri"/>
          <w:sz w:val="22"/>
          <w:szCs w:val="22"/>
        </w:rPr>
        <w:t xml:space="preserve">a </w:t>
      </w:r>
      <w:r w:rsidRPr="00EE7056">
        <w:rPr>
          <w:rFonts w:ascii="Calibri" w:hAnsi="Calibri" w:cs="Calibri"/>
          <w:sz w:val="22"/>
          <w:szCs w:val="22"/>
        </w:rPr>
        <w:t>v souladu se souč</w:t>
      </w:r>
      <w:r w:rsidR="005926E1" w:rsidRPr="00EE7056">
        <w:rPr>
          <w:rFonts w:ascii="Calibri" w:hAnsi="Calibri" w:cs="Calibri"/>
          <w:sz w:val="22"/>
          <w:szCs w:val="22"/>
        </w:rPr>
        <w:t xml:space="preserve">asným standardem </w:t>
      </w:r>
      <w:r w:rsidRPr="00EE7056">
        <w:rPr>
          <w:rFonts w:ascii="Calibri" w:hAnsi="Calibri" w:cs="Calibri"/>
          <w:sz w:val="22"/>
          <w:szCs w:val="22"/>
        </w:rPr>
        <w:t>pro tento typ díla a pokyny výrobců či dodavatelů tak, aby dodržel smluvenou kvalitu</w:t>
      </w:r>
      <w:r w:rsidR="00924CCF">
        <w:rPr>
          <w:rFonts w:ascii="Calibri" w:hAnsi="Calibri" w:cs="Calibri"/>
          <w:sz w:val="22"/>
          <w:szCs w:val="22"/>
        </w:rPr>
        <w:t xml:space="preserve"> a jakost</w:t>
      </w:r>
      <w:r w:rsidRPr="00EE7056">
        <w:rPr>
          <w:rFonts w:ascii="Calibri" w:hAnsi="Calibri" w:cs="Calibri"/>
          <w:sz w:val="22"/>
          <w:szCs w:val="22"/>
        </w:rPr>
        <w:t xml:space="preserve"> díla. </w:t>
      </w:r>
    </w:p>
    <w:p w:rsidR="00CE4607" w:rsidRDefault="00CE4607" w:rsidP="00C76E13">
      <w:pPr>
        <w:rPr>
          <w:rFonts w:ascii="Calibri" w:hAnsi="Calibri" w:cs="Calibri"/>
          <w:sz w:val="22"/>
          <w:szCs w:val="22"/>
        </w:rPr>
      </w:pPr>
    </w:p>
    <w:p w:rsidR="009320FB" w:rsidRDefault="009320FB" w:rsidP="00C76E13">
      <w:pPr>
        <w:rPr>
          <w:rFonts w:ascii="Calibri" w:hAnsi="Calibri" w:cs="Calibri"/>
          <w:sz w:val="22"/>
          <w:szCs w:val="22"/>
        </w:rPr>
      </w:pPr>
    </w:p>
    <w:p w:rsidR="00CE4607" w:rsidRPr="00EE7056" w:rsidRDefault="00CE4607" w:rsidP="00C76E13">
      <w:pPr>
        <w:rPr>
          <w:rFonts w:ascii="Calibri" w:hAnsi="Calibri" w:cs="Calibri"/>
          <w:sz w:val="22"/>
          <w:szCs w:val="22"/>
        </w:rPr>
      </w:pPr>
    </w:p>
    <w:p w:rsidR="00C76E13" w:rsidRPr="00EE7056" w:rsidRDefault="00A456EA" w:rsidP="00C76E13">
      <w:pPr>
        <w:shd w:val="pct20" w:color="auto" w:fill="auto"/>
        <w:jc w:val="center"/>
        <w:rPr>
          <w:rFonts w:ascii="Calibri" w:hAnsi="Calibri" w:cs="Calibri"/>
          <w:b/>
          <w:sz w:val="22"/>
          <w:szCs w:val="22"/>
        </w:rPr>
      </w:pPr>
      <w:r w:rsidRPr="00EE7056">
        <w:rPr>
          <w:rFonts w:ascii="Calibri" w:hAnsi="Calibri" w:cs="Calibri"/>
          <w:b/>
          <w:sz w:val="22"/>
          <w:szCs w:val="22"/>
        </w:rPr>
        <w:t>Článek X</w:t>
      </w:r>
      <w:r w:rsidR="00C76E13" w:rsidRPr="00EE7056">
        <w:rPr>
          <w:rFonts w:ascii="Calibri" w:hAnsi="Calibri" w:cs="Calibri"/>
          <w:b/>
          <w:sz w:val="22"/>
          <w:szCs w:val="22"/>
        </w:rPr>
        <w:t xml:space="preserve">. </w:t>
      </w:r>
      <w:r w:rsidR="007A363B" w:rsidRPr="00EE7056">
        <w:rPr>
          <w:rFonts w:ascii="Calibri" w:hAnsi="Calibri" w:cs="Calibri"/>
          <w:b/>
          <w:sz w:val="22"/>
          <w:szCs w:val="22"/>
        </w:rPr>
        <w:t>V</w:t>
      </w:r>
      <w:r w:rsidR="00C76E13" w:rsidRPr="00EE7056">
        <w:rPr>
          <w:rFonts w:ascii="Calibri" w:hAnsi="Calibri" w:cs="Calibri"/>
          <w:b/>
          <w:sz w:val="22"/>
          <w:szCs w:val="22"/>
        </w:rPr>
        <w:t>ady a záruka za dílo</w:t>
      </w:r>
    </w:p>
    <w:p w:rsidR="00C76E13" w:rsidRPr="00EE7056" w:rsidRDefault="00C76E13" w:rsidP="00C76E13">
      <w:pPr>
        <w:jc w:val="center"/>
        <w:rPr>
          <w:rFonts w:ascii="Calibri" w:hAnsi="Calibri" w:cs="Calibri"/>
          <w:sz w:val="22"/>
          <w:szCs w:val="22"/>
        </w:rPr>
      </w:pPr>
    </w:p>
    <w:p w:rsidR="00C76E13" w:rsidRPr="00EE7056" w:rsidRDefault="00C76E13" w:rsidP="00CF477B">
      <w:pPr>
        <w:numPr>
          <w:ilvl w:val="0"/>
          <w:numId w:val="21"/>
        </w:numPr>
        <w:tabs>
          <w:tab w:val="left" w:pos="340"/>
        </w:tabs>
        <w:overflowPunct w:val="0"/>
        <w:autoSpaceDE w:val="0"/>
        <w:autoSpaceDN w:val="0"/>
        <w:adjustRightInd w:val="0"/>
        <w:jc w:val="both"/>
        <w:rPr>
          <w:rFonts w:ascii="Calibri" w:hAnsi="Calibri" w:cs="Calibri"/>
          <w:sz w:val="22"/>
          <w:szCs w:val="22"/>
        </w:rPr>
      </w:pPr>
      <w:r w:rsidRPr="00EE7056">
        <w:rPr>
          <w:rFonts w:ascii="Calibri" w:hAnsi="Calibri" w:cs="Calibri"/>
          <w:sz w:val="22"/>
          <w:szCs w:val="22"/>
        </w:rPr>
        <w:t xml:space="preserve">Zhotovitel odpovídá </w:t>
      </w:r>
      <w:r w:rsidR="00B92212" w:rsidRPr="00EE7056">
        <w:rPr>
          <w:rFonts w:ascii="Calibri" w:hAnsi="Calibri" w:cs="Calibri"/>
          <w:sz w:val="22"/>
          <w:szCs w:val="22"/>
        </w:rPr>
        <w:t>za úplnost a funkčnost předmětu díla, za jeho kvalitu, která bude od</w:t>
      </w:r>
      <w:r w:rsidR="006F2712" w:rsidRPr="00EE7056">
        <w:rPr>
          <w:rFonts w:ascii="Calibri" w:hAnsi="Calibri" w:cs="Calibri"/>
          <w:sz w:val="22"/>
          <w:szCs w:val="22"/>
        </w:rPr>
        <w:t xml:space="preserve">povídat </w:t>
      </w:r>
      <w:r w:rsidR="00B92212" w:rsidRPr="00EE7056">
        <w:rPr>
          <w:rFonts w:ascii="Calibri" w:hAnsi="Calibri" w:cs="Calibri"/>
          <w:sz w:val="22"/>
          <w:szCs w:val="22"/>
        </w:rPr>
        <w:t xml:space="preserve">platným </w:t>
      </w:r>
      <w:r w:rsidR="008C2AD1" w:rsidRPr="00EE7056">
        <w:rPr>
          <w:rFonts w:ascii="Calibri" w:hAnsi="Calibri" w:cs="Calibri"/>
          <w:sz w:val="22"/>
          <w:szCs w:val="22"/>
        </w:rPr>
        <w:t xml:space="preserve">a účinným </w:t>
      </w:r>
      <w:r w:rsidR="00B92212" w:rsidRPr="00EE7056">
        <w:rPr>
          <w:rFonts w:ascii="Calibri" w:hAnsi="Calibri" w:cs="Calibri"/>
          <w:sz w:val="22"/>
          <w:szCs w:val="22"/>
        </w:rPr>
        <w:t xml:space="preserve">normám ČSN, vztahujícím se na daný předmět plnění, </w:t>
      </w:r>
      <w:r w:rsidR="005926E1" w:rsidRPr="00EE7056">
        <w:rPr>
          <w:rFonts w:ascii="Calibri" w:hAnsi="Calibri" w:cs="Calibri"/>
          <w:sz w:val="22"/>
          <w:szCs w:val="22"/>
        </w:rPr>
        <w:t>standardům a pokynům výrobců.</w:t>
      </w:r>
    </w:p>
    <w:p w:rsidR="00C76E13" w:rsidRPr="00EE7056" w:rsidRDefault="00C76E13" w:rsidP="00CF477B">
      <w:pPr>
        <w:numPr>
          <w:ilvl w:val="0"/>
          <w:numId w:val="21"/>
        </w:numPr>
        <w:tabs>
          <w:tab w:val="left" w:pos="340"/>
        </w:tabs>
        <w:overflowPunct w:val="0"/>
        <w:autoSpaceDE w:val="0"/>
        <w:autoSpaceDN w:val="0"/>
        <w:adjustRightInd w:val="0"/>
        <w:spacing w:before="120"/>
        <w:jc w:val="both"/>
        <w:rPr>
          <w:rFonts w:ascii="Calibri" w:hAnsi="Calibri" w:cs="Calibri"/>
          <w:sz w:val="22"/>
          <w:szCs w:val="22"/>
        </w:rPr>
      </w:pPr>
      <w:r w:rsidRPr="00EE7056">
        <w:rPr>
          <w:rFonts w:ascii="Calibri" w:hAnsi="Calibri" w:cs="Calibri"/>
          <w:sz w:val="22"/>
          <w:szCs w:val="22"/>
        </w:rPr>
        <w:t>Zhotovitel poskytuje objednateli záruku na dílo jako celek </w:t>
      </w:r>
      <w:r w:rsidR="008471ED" w:rsidRPr="00EE7056">
        <w:rPr>
          <w:rFonts w:ascii="Calibri" w:hAnsi="Calibri" w:cs="Calibri"/>
          <w:sz w:val="22"/>
          <w:szCs w:val="22"/>
        </w:rPr>
        <w:t>v</w:t>
      </w:r>
      <w:r w:rsidR="00E240B3">
        <w:rPr>
          <w:rFonts w:ascii="Calibri" w:hAnsi="Calibri" w:cs="Calibri"/>
          <w:sz w:val="22"/>
          <w:szCs w:val="22"/>
        </w:rPr>
        <w:t> </w:t>
      </w:r>
      <w:r w:rsidR="006F2712" w:rsidRPr="00EE7056">
        <w:rPr>
          <w:rFonts w:ascii="Calibri" w:hAnsi="Calibri" w:cs="Calibri"/>
          <w:sz w:val="22"/>
          <w:szCs w:val="22"/>
        </w:rPr>
        <w:t>délce</w:t>
      </w:r>
      <w:r w:rsidR="00E240B3">
        <w:rPr>
          <w:rFonts w:ascii="Calibri" w:hAnsi="Calibri" w:cs="Calibri"/>
          <w:sz w:val="22"/>
          <w:szCs w:val="22"/>
        </w:rPr>
        <w:t xml:space="preserve"> </w:t>
      </w:r>
      <w:r w:rsidR="00D67AB0">
        <w:rPr>
          <w:rFonts w:ascii="Calibri" w:hAnsi="Calibri" w:cs="Calibri"/>
          <w:sz w:val="22"/>
          <w:szCs w:val="22"/>
        </w:rPr>
        <w:t>60</w:t>
      </w:r>
      <w:r w:rsidR="00E240B3">
        <w:rPr>
          <w:rFonts w:ascii="Calibri" w:hAnsi="Calibri" w:cs="Calibri"/>
          <w:sz w:val="22"/>
          <w:szCs w:val="22"/>
        </w:rPr>
        <w:t xml:space="preserve"> </w:t>
      </w:r>
      <w:r w:rsidR="00FF6318">
        <w:rPr>
          <w:rFonts w:ascii="Calibri" w:hAnsi="Calibri" w:cs="Calibri"/>
          <w:sz w:val="22"/>
          <w:szCs w:val="22"/>
        </w:rPr>
        <w:t>měsíců</w:t>
      </w:r>
      <w:r w:rsidR="00FA0075" w:rsidRPr="00EE7056">
        <w:rPr>
          <w:rFonts w:ascii="Calibri" w:hAnsi="Calibri" w:cs="Calibri"/>
          <w:sz w:val="22"/>
          <w:szCs w:val="22"/>
        </w:rPr>
        <w:t>.</w:t>
      </w:r>
    </w:p>
    <w:p w:rsidR="003B4C60" w:rsidRPr="00EE7056" w:rsidRDefault="00C76E13" w:rsidP="003B4C60">
      <w:pPr>
        <w:numPr>
          <w:ilvl w:val="0"/>
          <w:numId w:val="8"/>
        </w:numPr>
        <w:tabs>
          <w:tab w:val="left" w:pos="340"/>
        </w:tabs>
        <w:overflowPunct w:val="0"/>
        <w:autoSpaceDE w:val="0"/>
        <w:autoSpaceDN w:val="0"/>
        <w:adjustRightInd w:val="0"/>
        <w:spacing w:before="120"/>
        <w:jc w:val="both"/>
        <w:rPr>
          <w:rFonts w:ascii="Calibri" w:hAnsi="Calibri" w:cs="Calibri"/>
          <w:sz w:val="22"/>
          <w:szCs w:val="22"/>
        </w:rPr>
      </w:pPr>
      <w:r w:rsidRPr="00EE7056">
        <w:rPr>
          <w:rFonts w:ascii="Calibri" w:hAnsi="Calibri" w:cs="Calibri"/>
          <w:sz w:val="22"/>
          <w:szCs w:val="22"/>
        </w:rPr>
        <w:t>Záruční doba začíná běžet ode dne protokolárního předání a převzetí předmětu díla</w:t>
      </w:r>
      <w:r w:rsidR="0059774D" w:rsidRPr="00EE7056">
        <w:rPr>
          <w:rFonts w:ascii="Calibri" w:hAnsi="Calibri" w:cs="Calibri"/>
          <w:sz w:val="22"/>
          <w:szCs w:val="22"/>
        </w:rPr>
        <w:t xml:space="preserve"> bez vad a nedodělků</w:t>
      </w:r>
      <w:r w:rsidRPr="00EE7056">
        <w:rPr>
          <w:rFonts w:ascii="Calibri" w:hAnsi="Calibri" w:cs="Calibri"/>
          <w:sz w:val="22"/>
          <w:szCs w:val="22"/>
        </w:rPr>
        <w:t xml:space="preserve"> objednatelem. Zhotovitel odpovídá za vady díla, které se projeví v záruční době s výjimkou vad, které byly způsobeny neodborným zásahem objednatele popř. třetích osob, případně byly způsobeny běžným opotřebením.</w:t>
      </w:r>
    </w:p>
    <w:p w:rsidR="000136EE" w:rsidRPr="00EE7056" w:rsidRDefault="005A1C12" w:rsidP="003B4C60">
      <w:pPr>
        <w:numPr>
          <w:ilvl w:val="0"/>
          <w:numId w:val="8"/>
        </w:numPr>
        <w:tabs>
          <w:tab w:val="left" w:pos="340"/>
        </w:tabs>
        <w:overflowPunct w:val="0"/>
        <w:autoSpaceDE w:val="0"/>
        <w:autoSpaceDN w:val="0"/>
        <w:adjustRightInd w:val="0"/>
        <w:spacing w:before="120"/>
        <w:jc w:val="both"/>
        <w:rPr>
          <w:rFonts w:ascii="Calibri" w:hAnsi="Calibri" w:cs="Calibri"/>
          <w:sz w:val="22"/>
          <w:szCs w:val="22"/>
        </w:rPr>
      </w:pPr>
      <w:r w:rsidRPr="00EE7056">
        <w:rPr>
          <w:rFonts w:ascii="Calibri" w:hAnsi="Calibri" w:cs="Calibri"/>
          <w:sz w:val="22"/>
          <w:szCs w:val="22"/>
        </w:rPr>
        <w:t xml:space="preserve">Objednatel je povinen vady po jejich zjištění písemně </w:t>
      </w:r>
      <w:r w:rsidR="008C2AD1" w:rsidRPr="00EE7056">
        <w:rPr>
          <w:rFonts w:ascii="Calibri" w:hAnsi="Calibri" w:cs="Calibri"/>
          <w:sz w:val="22"/>
          <w:szCs w:val="22"/>
        </w:rPr>
        <w:t>oznámit (</w:t>
      </w:r>
      <w:r w:rsidRPr="00EE7056">
        <w:rPr>
          <w:rFonts w:ascii="Calibri" w:hAnsi="Calibri" w:cs="Calibri"/>
          <w:sz w:val="22"/>
          <w:szCs w:val="22"/>
        </w:rPr>
        <w:t>reklamovat</w:t>
      </w:r>
      <w:r w:rsidR="008C2AD1" w:rsidRPr="00EE7056">
        <w:rPr>
          <w:rFonts w:ascii="Calibri" w:hAnsi="Calibri" w:cs="Calibri"/>
          <w:sz w:val="22"/>
          <w:szCs w:val="22"/>
        </w:rPr>
        <w:t>)</w:t>
      </w:r>
      <w:r w:rsidRPr="00EE7056">
        <w:rPr>
          <w:rFonts w:ascii="Calibri" w:hAnsi="Calibri" w:cs="Calibri"/>
          <w:sz w:val="22"/>
          <w:szCs w:val="22"/>
        </w:rPr>
        <w:t xml:space="preserve"> zhotovitel</w:t>
      </w:r>
      <w:r w:rsidR="002B675F" w:rsidRPr="00EE7056">
        <w:rPr>
          <w:rFonts w:ascii="Calibri" w:hAnsi="Calibri" w:cs="Calibri"/>
          <w:sz w:val="22"/>
          <w:szCs w:val="22"/>
        </w:rPr>
        <w:t>i</w:t>
      </w:r>
      <w:r w:rsidRPr="00EE7056">
        <w:rPr>
          <w:rFonts w:ascii="Calibri" w:hAnsi="Calibri" w:cs="Calibri"/>
          <w:sz w:val="22"/>
          <w:szCs w:val="22"/>
        </w:rPr>
        <w:t>.</w:t>
      </w:r>
      <w:r w:rsidR="000136EE" w:rsidRPr="00EE7056">
        <w:rPr>
          <w:rFonts w:ascii="Calibri" w:hAnsi="Calibri" w:cs="Calibri"/>
          <w:sz w:val="22"/>
          <w:szCs w:val="22"/>
        </w:rPr>
        <w:t xml:space="preserve"> </w:t>
      </w:r>
      <w:r w:rsidRPr="00EE7056">
        <w:rPr>
          <w:rFonts w:ascii="Calibri" w:hAnsi="Calibri" w:cs="Calibri"/>
          <w:sz w:val="22"/>
          <w:szCs w:val="22"/>
        </w:rPr>
        <w:t>V reklamaci musí být uvedeno, o jakou vadu se jedná, příp. jak se vada projevuje.</w:t>
      </w:r>
      <w:r w:rsidR="000136EE" w:rsidRPr="00EE7056">
        <w:rPr>
          <w:rFonts w:ascii="Calibri" w:hAnsi="Calibri" w:cs="Calibri"/>
          <w:sz w:val="22"/>
          <w:szCs w:val="22"/>
        </w:rPr>
        <w:t xml:space="preserve"> </w:t>
      </w:r>
      <w:r w:rsidRPr="00EE7056">
        <w:rPr>
          <w:rFonts w:ascii="Calibri" w:hAnsi="Calibri" w:cs="Calibri"/>
          <w:sz w:val="22"/>
          <w:szCs w:val="22"/>
        </w:rPr>
        <w:t>Zhotovitel</w:t>
      </w:r>
      <w:r w:rsidR="000136EE" w:rsidRPr="00EE7056">
        <w:rPr>
          <w:rFonts w:ascii="Calibri" w:hAnsi="Calibri" w:cs="Calibri"/>
          <w:sz w:val="22"/>
          <w:szCs w:val="22"/>
        </w:rPr>
        <w:t xml:space="preserve"> </w:t>
      </w:r>
      <w:r w:rsidRPr="00EE7056">
        <w:rPr>
          <w:rFonts w:ascii="Calibri" w:hAnsi="Calibri" w:cs="Calibri"/>
          <w:sz w:val="22"/>
          <w:szCs w:val="22"/>
        </w:rPr>
        <w:t xml:space="preserve">je povinen </w:t>
      </w:r>
      <w:r w:rsidR="00312378" w:rsidRPr="00EE7056">
        <w:rPr>
          <w:rFonts w:ascii="Calibri" w:hAnsi="Calibri" w:cs="Calibri"/>
          <w:sz w:val="22"/>
          <w:szCs w:val="22"/>
        </w:rPr>
        <w:t xml:space="preserve">odstranit vadu díla nejpozději do </w:t>
      </w:r>
      <w:r w:rsidR="000B543A" w:rsidRPr="00EE7056">
        <w:rPr>
          <w:rFonts w:ascii="Calibri" w:hAnsi="Calibri" w:cs="Calibri"/>
          <w:sz w:val="22"/>
          <w:szCs w:val="22"/>
        </w:rPr>
        <w:t>10</w:t>
      </w:r>
      <w:r w:rsidR="00312378" w:rsidRPr="00EE7056">
        <w:rPr>
          <w:rFonts w:ascii="Calibri" w:hAnsi="Calibri" w:cs="Calibri"/>
          <w:sz w:val="22"/>
          <w:szCs w:val="22"/>
        </w:rPr>
        <w:t xml:space="preserve"> dnů od jejího ohlášení, pokud se smluvní</w:t>
      </w:r>
      <w:r w:rsidR="000136EE" w:rsidRPr="00EE7056">
        <w:rPr>
          <w:rFonts w:ascii="Calibri" w:hAnsi="Calibri" w:cs="Calibri"/>
          <w:sz w:val="22"/>
          <w:szCs w:val="22"/>
        </w:rPr>
        <w:t xml:space="preserve"> </w:t>
      </w:r>
      <w:r w:rsidR="00312378" w:rsidRPr="00EE7056">
        <w:rPr>
          <w:rFonts w:ascii="Calibri" w:hAnsi="Calibri" w:cs="Calibri"/>
          <w:sz w:val="22"/>
          <w:szCs w:val="22"/>
        </w:rPr>
        <w:t xml:space="preserve">strany nedohodnou písemně jinak. </w:t>
      </w:r>
    </w:p>
    <w:p w:rsidR="00243AF1" w:rsidRPr="00EE7056" w:rsidRDefault="005A1C12" w:rsidP="007B128E">
      <w:pPr>
        <w:numPr>
          <w:ilvl w:val="0"/>
          <w:numId w:val="8"/>
        </w:numPr>
        <w:tabs>
          <w:tab w:val="left" w:pos="340"/>
        </w:tabs>
        <w:overflowPunct w:val="0"/>
        <w:autoSpaceDE w:val="0"/>
        <w:autoSpaceDN w:val="0"/>
        <w:adjustRightInd w:val="0"/>
        <w:spacing w:before="120"/>
        <w:jc w:val="both"/>
        <w:rPr>
          <w:rFonts w:ascii="Calibri" w:hAnsi="Calibri" w:cs="Calibri"/>
          <w:sz w:val="22"/>
          <w:szCs w:val="22"/>
        </w:rPr>
      </w:pPr>
      <w:r w:rsidRPr="00EE7056">
        <w:rPr>
          <w:rFonts w:ascii="Calibri" w:hAnsi="Calibri" w:cs="Calibri"/>
          <w:sz w:val="22"/>
          <w:szCs w:val="22"/>
        </w:rPr>
        <w:t xml:space="preserve">Objednatel je oprávněn odstranit vadu na díle na náklady zhotovitele bez újmy svých práv ze záruky, jestliže dá zhotovitel objednateli k takovému odstranění vady písemný souhlas, nebo jestliže zhotovitel bez závažného důvodu, sděleného písemně objednateli, neodstranil vady ve lhůtě sjednané dle odst. </w:t>
      </w:r>
      <w:r w:rsidR="00866747" w:rsidRPr="00EE7056">
        <w:rPr>
          <w:rFonts w:ascii="Calibri" w:hAnsi="Calibri" w:cs="Calibri"/>
          <w:sz w:val="22"/>
          <w:szCs w:val="22"/>
        </w:rPr>
        <w:t>4</w:t>
      </w:r>
      <w:r w:rsidRPr="00EE7056">
        <w:rPr>
          <w:rFonts w:ascii="Calibri" w:hAnsi="Calibri" w:cs="Calibri"/>
          <w:sz w:val="22"/>
          <w:szCs w:val="22"/>
        </w:rPr>
        <w:t>. tohoto článku.</w:t>
      </w:r>
    </w:p>
    <w:p w:rsidR="005A1C12" w:rsidRPr="00EE7056" w:rsidRDefault="005A1C12" w:rsidP="000136EE">
      <w:pPr>
        <w:numPr>
          <w:ilvl w:val="0"/>
          <w:numId w:val="8"/>
        </w:numPr>
        <w:tabs>
          <w:tab w:val="left" w:pos="340"/>
        </w:tabs>
        <w:overflowPunct w:val="0"/>
        <w:autoSpaceDE w:val="0"/>
        <w:autoSpaceDN w:val="0"/>
        <w:adjustRightInd w:val="0"/>
        <w:spacing w:before="120"/>
        <w:jc w:val="both"/>
        <w:rPr>
          <w:rFonts w:ascii="Calibri" w:hAnsi="Calibri" w:cs="Calibri"/>
          <w:sz w:val="22"/>
          <w:szCs w:val="22"/>
        </w:rPr>
      </w:pPr>
      <w:r w:rsidRPr="00EE7056">
        <w:rPr>
          <w:rFonts w:ascii="Calibri" w:hAnsi="Calibri" w:cs="Calibri"/>
          <w:sz w:val="22"/>
          <w:szCs w:val="22"/>
        </w:rPr>
        <w:t>Reklamaci lze uplatnit nejpozději do posledního dne záruční lhůty</w:t>
      </w:r>
      <w:r w:rsidR="00A07C7F" w:rsidRPr="00EE7056">
        <w:rPr>
          <w:rFonts w:ascii="Calibri" w:hAnsi="Calibri" w:cs="Calibri"/>
          <w:sz w:val="22"/>
          <w:szCs w:val="22"/>
        </w:rPr>
        <w:t xml:space="preserve"> dle odst. 2</w:t>
      </w:r>
      <w:r w:rsidR="007D68EF" w:rsidRPr="00EE7056">
        <w:rPr>
          <w:rFonts w:ascii="Calibri" w:hAnsi="Calibri" w:cs="Calibri"/>
          <w:sz w:val="22"/>
          <w:szCs w:val="22"/>
        </w:rPr>
        <w:t>.</w:t>
      </w:r>
      <w:r w:rsidR="00A07C7F" w:rsidRPr="00EE7056">
        <w:rPr>
          <w:rFonts w:ascii="Calibri" w:hAnsi="Calibri" w:cs="Calibri"/>
          <w:sz w:val="22"/>
          <w:szCs w:val="22"/>
        </w:rPr>
        <w:t xml:space="preserve"> tohoto článku</w:t>
      </w:r>
      <w:r w:rsidRPr="00EE7056">
        <w:rPr>
          <w:rFonts w:ascii="Calibri" w:hAnsi="Calibri" w:cs="Calibri"/>
          <w:sz w:val="22"/>
          <w:szCs w:val="22"/>
        </w:rPr>
        <w:t xml:space="preserve">, přičemž i reklamace odeslaná v poslední den záruční lhůty se považuje za včas uplatněnou. </w:t>
      </w:r>
    </w:p>
    <w:p w:rsidR="00E4077C" w:rsidRPr="00EE7056" w:rsidRDefault="00E4077C" w:rsidP="00C76E13">
      <w:pPr>
        <w:jc w:val="both"/>
        <w:rPr>
          <w:rFonts w:ascii="Calibri" w:hAnsi="Calibri" w:cs="Calibri"/>
          <w:sz w:val="22"/>
          <w:szCs w:val="22"/>
        </w:rPr>
      </w:pPr>
    </w:p>
    <w:p w:rsidR="00595458" w:rsidRPr="00EE7056" w:rsidRDefault="00595458" w:rsidP="00C76E13">
      <w:pPr>
        <w:jc w:val="both"/>
        <w:rPr>
          <w:rFonts w:ascii="Calibri" w:hAnsi="Calibri" w:cs="Calibri"/>
          <w:sz w:val="22"/>
          <w:szCs w:val="22"/>
        </w:rPr>
      </w:pPr>
    </w:p>
    <w:p w:rsidR="00595458" w:rsidRPr="00EE7056" w:rsidRDefault="00595458" w:rsidP="00C76E13">
      <w:pPr>
        <w:jc w:val="both"/>
        <w:rPr>
          <w:rFonts w:ascii="Calibri" w:hAnsi="Calibri" w:cs="Calibri"/>
          <w:sz w:val="22"/>
          <w:szCs w:val="22"/>
        </w:rPr>
      </w:pPr>
    </w:p>
    <w:p w:rsidR="00C76E13" w:rsidRPr="00EE7056" w:rsidRDefault="00A456EA" w:rsidP="00C76E13">
      <w:pPr>
        <w:shd w:val="pct20" w:color="auto" w:fill="auto"/>
        <w:jc w:val="center"/>
        <w:rPr>
          <w:rFonts w:ascii="Calibri" w:hAnsi="Calibri" w:cs="Calibri"/>
          <w:b/>
          <w:sz w:val="22"/>
          <w:szCs w:val="22"/>
        </w:rPr>
      </w:pPr>
      <w:r w:rsidRPr="00EE7056">
        <w:rPr>
          <w:rFonts w:ascii="Calibri" w:hAnsi="Calibri" w:cs="Calibri"/>
          <w:b/>
          <w:sz w:val="22"/>
          <w:szCs w:val="22"/>
        </w:rPr>
        <w:t>Článek XI</w:t>
      </w:r>
      <w:r w:rsidR="00C76E13" w:rsidRPr="00EE7056">
        <w:rPr>
          <w:rFonts w:ascii="Calibri" w:hAnsi="Calibri" w:cs="Calibri"/>
          <w:b/>
          <w:sz w:val="22"/>
          <w:szCs w:val="22"/>
        </w:rPr>
        <w:t>. Předání a převzetí díla</w:t>
      </w:r>
    </w:p>
    <w:p w:rsidR="00C76E13" w:rsidRPr="00EE7056" w:rsidRDefault="00C76E13" w:rsidP="00C76E13">
      <w:pPr>
        <w:jc w:val="both"/>
        <w:rPr>
          <w:rFonts w:ascii="Calibri" w:hAnsi="Calibri" w:cs="Calibri"/>
          <w:sz w:val="22"/>
          <w:szCs w:val="22"/>
        </w:rPr>
      </w:pPr>
    </w:p>
    <w:p w:rsidR="00FD1DBC" w:rsidRPr="00EE7056" w:rsidRDefault="00EE289D" w:rsidP="003C435C">
      <w:pPr>
        <w:numPr>
          <w:ilvl w:val="0"/>
          <w:numId w:val="9"/>
        </w:numPr>
        <w:overflowPunct w:val="0"/>
        <w:autoSpaceDE w:val="0"/>
        <w:autoSpaceDN w:val="0"/>
        <w:adjustRightInd w:val="0"/>
        <w:ind w:left="426" w:hanging="426"/>
        <w:jc w:val="both"/>
        <w:rPr>
          <w:rFonts w:ascii="Calibri" w:hAnsi="Calibri" w:cs="Calibri"/>
          <w:sz w:val="22"/>
          <w:szCs w:val="22"/>
        </w:rPr>
      </w:pPr>
      <w:r w:rsidRPr="00EE7056">
        <w:rPr>
          <w:rFonts w:ascii="Calibri" w:hAnsi="Calibri" w:cs="Calibri"/>
          <w:sz w:val="22"/>
          <w:szCs w:val="22"/>
        </w:rPr>
        <w:t xml:space="preserve">Zhotovitel je povinen </w:t>
      </w:r>
      <w:r w:rsidR="00FD1DBC" w:rsidRPr="00EE7056">
        <w:rPr>
          <w:rFonts w:ascii="Calibri" w:hAnsi="Calibri" w:cs="Calibri"/>
          <w:sz w:val="22"/>
          <w:szCs w:val="22"/>
        </w:rPr>
        <w:t xml:space="preserve">písemně </w:t>
      </w:r>
      <w:r w:rsidR="00C76E13" w:rsidRPr="00EE7056">
        <w:rPr>
          <w:rFonts w:ascii="Calibri" w:hAnsi="Calibri" w:cs="Calibri"/>
          <w:sz w:val="22"/>
          <w:szCs w:val="22"/>
        </w:rPr>
        <w:t>vyzvat objednatele k pře</w:t>
      </w:r>
      <w:r w:rsidR="002B6147" w:rsidRPr="00EE7056">
        <w:rPr>
          <w:rFonts w:ascii="Calibri" w:hAnsi="Calibri" w:cs="Calibri"/>
          <w:sz w:val="22"/>
          <w:szCs w:val="22"/>
        </w:rPr>
        <w:t xml:space="preserve">dání </w:t>
      </w:r>
      <w:r w:rsidR="000D62EF" w:rsidRPr="00EE7056">
        <w:rPr>
          <w:rFonts w:ascii="Calibri" w:hAnsi="Calibri" w:cs="Calibri"/>
          <w:sz w:val="22"/>
          <w:szCs w:val="22"/>
        </w:rPr>
        <w:t xml:space="preserve">a převzetí </w:t>
      </w:r>
      <w:r w:rsidR="002B6147" w:rsidRPr="00EE7056">
        <w:rPr>
          <w:rFonts w:ascii="Calibri" w:hAnsi="Calibri" w:cs="Calibri"/>
          <w:sz w:val="22"/>
          <w:szCs w:val="22"/>
        </w:rPr>
        <w:t>předmětu díla</w:t>
      </w:r>
      <w:r w:rsidR="00B91311" w:rsidRPr="00EE7056">
        <w:rPr>
          <w:rFonts w:ascii="Calibri" w:hAnsi="Calibri" w:cs="Calibri"/>
          <w:sz w:val="22"/>
          <w:szCs w:val="22"/>
        </w:rPr>
        <w:t xml:space="preserve"> bez vad a</w:t>
      </w:r>
      <w:r w:rsidR="008471ED" w:rsidRPr="00EE7056">
        <w:rPr>
          <w:rFonts w:ascii="Calibri" w:hAnsi="Calibri" w:cs="Calibri"/>
          <w:sz w:val="22"/>
          <w:szCs w:val="22"/>
        </w:rPr>
        <w:t>/nebo</w:t>
      </w:r>
      <w:r w:rsidR="00B91311" w:rsidRPr="00EE7056">
        <w:rPr>
          <w:rFonts w:ascii="Calibri" w:hAnsi="Calibri" w:cs="Calibri"/>
          <w:sz w:val="22"/>
          <w:szCs w:val="22"/>
        </w:rPr>
        <w:t xml:space="preserve"> nedodělků</w:t>
      </w:r>
      <w:r w:rsidR="00043228" w:rsidRPr="00EE7056">
        <w:rPr>
          <w:rFonts w:ascii="Calibri" w:hAnsi="Calibri" w:cs="Calibri"/>
          <w:sz w:val="22"/>
          <w:szCs w:val="22"/>
        </w:rPr>
        <w:t>, a to</w:t>
      </w:r>
      <w:r w:rsidR="00FD1DBC" w:rsidRPr="00EE7056">
        <w:rPr>
          <w:rFonts w:ascii="Calibri" w:hAnsi="Calibri" w:cs="Calibri"/>
          <w:sz w:val="22"/>
          <w:szCs w:val="22"/>
        </w:rPr>
        <w:t xml:space="preserve"> nejpozději 3 pracovní dny před plánov</w:t>
      </w:r>
      <w:r w:rsidR="008471ED" w:rsidRPr="00EE7056">
        <w:rPr>
          <w:rFonts w:ascii="Calibri" w:hAnsi="Calibri" w:cs="Calibri"/>
          <w:sz w:val="22"/>
          <w:szCs w:val="22"/>
        </w:rPr>
        <w:t>an</w:t>
      </w:r>
      <w:r w:rsidR="00FD1DBC" w:rsidRPr="00EE7056">
        <w:rPr>
          <w:rFonts w:ascii="Calibri" w:hAnsi="Calibri" w:cs="Calibri"/>
          <w:sz w:val="22"/>
          <w:szCs w:val="22"/>
        </w:rPr>
        <w:t>ým ukončením prací</w:t>
      </w:r>
      <w:r w:rsidR="003C435C" w:rsidRPr="00EE7056">
        <w:rPr>
          <w:rFonts w:ascii="Calibri" w:hAnsi="Calibri" w:cs="Calibri"/>
          <w:sz w:val="22"/>
          <w:szCs w:val="22"/>
        </w:rPr>
        <w:t>.</w:t>
      </w:r>
    </w:p>
    <w:p w:rsidR="003C435C" w:rsidRPr="00EE7056" w:rsidRDefault="003C435C" w:rsidP="003C435C">
      <w:pPr>
        <w:overflowPunct w:val="0"/>
        <w:autoSpaceDE w:val="0"/>
        <w:autoSpaceDN w:val="0"/>
        <w:adjustRightInd w:val="0"/>
        <w:jc w:val="both"/>
        <w:rPr>
          <w:rFonts w:ascii="Calibri" w:hAnsi="Calibri" w:cs="Calibri"/>
          <w:sz w:val="22"/>
          <w:szCs w:val="22"/>
        </w:rPr>
      </w:pPr>
    </w:p>
    <w:p w:rsidR="007B4F0B" w:rsidRPr="00EE7056" w:rsidRDefault="00FC2DAF" w:rsidP="009B4347">
      <w:pPr>
        <w:numPr>
          <w:ilvl w:val="0"/>
          <w:numId w:val="9"/>
        </w:numPr>
        <w:overflowPunct w:val="0"/>
        <w:autoSpaceDE w:val="0"/>
        <w:autoSpaceDN w:val="0"/>
        <w:adjustRightInd w:val="0"/>
        <w:jc w:val="both"/>
        <w:rPr>
          <w:rFonts w:ascii="Calibri" w:hAnsi="Calibri" w:cs="Calibri"/>
          <w:sz w:val="22"/>
          <w:szCs w:val="22"/>
        </w:rPr>
      </w:pPr>
      <w:r w:rsidRPr="00EE7056">
        <w:rPr>
          <w:rFonts w:ascii="Calibri" w:hAnsi="Calibri" w:cs="Calibri"/>
          <w:sz w:val="22"/>
          <w:szCs w:val="22"/>
        </w:rPr>
        <w:t>Objednatel není povinen převzít dílo vykazující vady a</w:t>
      </w:r>
      <w:r w:rsidR="008471ED" w:rsidRPr="00EE7056">
        <w:rPr>
          <w:rFonts w:ascii="Calibri" w:hAnsi="Calibri" w:cs="Calibri"/>
          <w:sz w:val="22"/>
          <w:szCs w:val="22"/>
        </w:rPr>
        <w:t>/nebo</w:t>
      </w:r>
      <w:r w:rsidRPr="00EE7056">
        <w:rPr>
          <w:rFonts w:ascii="Calibri" w:hAnsi="Calibri" w:cs="Calibri"/>
          <w:sz w:val="22"/>
          <w:szCs w:val="22"/>
        </w:rPr>
        <w:t xml:space="preserve"> nedodělky</w:t>
      </w:r>
      <w:r w:rsidR="00BA6528" w:rsidRPr="00EE7056">
        <w:rPr>
          <w:rFonts w:ascii="Calibri" w:hAnsi="Calibri" w:cs="Calibri"/>
          <w:sz w:val="22"/>
          <w:szCs w:val="22"/>
        </w:rPr>
        <w:t xml:space="preserve">, pokud se nejedná o ojedinělé </w:t>
      </w:r>
      <w:r w:rsidR="00014570" w:rsidRPr="00EE7056">
        <w:rPr>
          <w:rFonts w:ascii="Calibri" w:hAnsi="Calibri" w:cs="Calibri"/>
          <w:sz w:val="22"/>
          <w:szCs w:val="22"/>
        </w:rPr>
        <w:t>drobné vady, které samy o sobě ani ve spojení s jinými nebrání užívání díla funkčně nebo esteticky</w:t>
      </w:r>
      <w:r w:rsidR="00AF1A8E" w:rsidRPr="00EE7056">
        <w:rPr>
          <w:rFonts w:ascii="Calibri" w:hAnsi="Calibri" w:cs="Calibri"/>
          <w:sz w:val="22"/>
          <w:szCs w:val="22"/>
        </w:rPr>
        <w:t>, ani jeho užívání podstatným způsobem neomezují</w:t>
      </w:r>
      <w:r w:rsidRPr="00EE7056">
        <w:rPr>
          <w:rFonts w:ascii="Calibri" w:hAnsi="Calibri" w:cs="Calibri"/>
          <w:sz w:val="22"/>
          <w:szCs w:val="22"/>
        </w:rPr>
        <w:t>.</w:t>
      </w:r>
      <w:r w:rsidR="00FD1DBC" w:rsidRPr="00EE7056">
        <w:rPr>
          <w:rFonts w:ascii="Calibri" w:hAnsi="Calibri" w:cs="Calibri"/>
          <w:sz w:val="22"/>
          <w:szCs w:val="22"/>
        </w:rPr>
        <w:t xml:space="preserve"> V případě, že se objednatel rozhodne dílo převzít i přesto, že vykazuje vady a</w:t>
      </w:r>
      <w:r w:rsidR="008471ED" w:rsidRPr="00EE7056">
        <w:rPr>
          <w:rFonts w:ascii="Calibri" w:hAnsi="Calibri" w:cs="Calibri"/>
          <w:sz w:val="22"/>
          <w:szCs w:val="22"/>
        </w:rPr>
        <w:t>/nebo</w:t>
      </w:r>
      <w:r w:rsidR="00FD1DBC" w:rsidRPr="00EE7056">
        <w:rPr>
          <w:rFonts w:ascii="Calibri" w:hAnsi="Calibri" w:cs="Calibri"/>
          <w:sz w:val="22"/>
          <w:szCs w:val="22"/>
        </w:rPr>
        <w:t xml:space="preserve"> nedodělky, </w:t>
      </w:r>
      <w:r w:rsidR="00707AFA" w:rsidRPr="00EE7056">
        <w:rPr>
          <w:rFonts w:ascii="Calibri" w:hAnsi="Calibri" w:cs="Calibri"/>
          <w:sz w:val="22"/>
          <w:szCs w:val="22"/>
        </w:rPr>
        <w:t xml:space="preserve">převezme dílo tzv. s výhradami, přičemž tyto výhrady </w:t>
      </w:r>
      <w:r w:rsidR="00FD1DBC" w:rsidRPr="00EE7056">
        <w:rPr>
          <w:rFonts w:ascii="Calibri" w:hAnsi="Calibri" w:cs="Calibri"/>
          <w:sz w:val="22"/>
          <w:szCs w:val="22"/>
        </w:rPr>
        <w:t>uvede do protokolu dle předchozího odstavce, včetně stanovení lhůt k odstranění</w:t>
      </w:r>
      <w:r w:rsidR="00022328" w:rsidRPr="00EE7056">
        <w:rPr>
          <w:rFonts w:ascii="Calibri" w:hAnsi="Calibri" w:cs="Calibri"/>
          <w:sz w:val="22"/>
          <w:szCs w:val="22"/>
        </w:rPr>
        <w:t xml:space="preserve"> všech vad a/nebo </w:t>
      </w:r>
      <w:r w:rsidR="00A2323D" w:rsidRPr="00EE7056">
        <w:rPr>
          <w:rFonts w:ascii="Calibri" w:hAnsi="Calibri" w:cs="Calibri"/>
          <w:sz w:val="22"/>
          <w:szCs w:val="22"/>
        </w:rPr>
        <w:t>nedodělků</w:t>
      </w:r>
      <w:r w:rsidR="00FD1DBC" w:rsidRPr="00EE7056">
        <w:rPr>
          <w:rFonts w:ascii="Calibri" w:hAnsi="Calibri" w:cs="Calibri"/>
          <w:sz w:val="22"/>
          <w:szCs w:val="22"/>
        </w:rPr>
        <w:t xml:space="preserve">. </w:t>
      </w:r>
      <w:r w:rsidR="008471ED" w:rsidRPr="00EE7056">
        <w:rPr>
          <w:rFonts w:ascii="Calibri" w:hAnsi="Calibri" w:cs="Calibri"/>
          <w:sz w:val="22"/>
          <w:szCs w:val="22"/>
        </w:rPr>
        <w:t xml:space="preserve"> </w:t>
      </w:r>
    </w:p>
    <w:p w:rsidR="00D9149D" w:rsidRPr="00EE7056" w:rsidRDefault="00D9149D" w:rsidP="00D9149D">
      <w:pPr>
        <w:overflowPunct w:val="0"/>
        <w:autoSpaceDE w:val="0"/>
        <w:autoSpaceDN w:val="0"/>
        <w:adjustRightInd w:val="0"/>
        <w:ind w:left="360"/>
        <w:jc w:val="both"/>
        <w:rPr>
          <w:rFonts w:ascii="Calibri" w:hAnsi="Calibri" w:cs="Calibri"/>
          <w:sz w:val="22"/>
          <w:szCs w:val="22"/>
        </w:rPr>
      </w:pPr>
    </w:p>
    <w:p w:rsidR="00D9149D" w:rsidRPr="00EE7056" w:rsidRDefault="00D9149D" w:rsidP="00D9149D">
      <w:pPr>
        <w:numPr>
          <w:ilvl w:val="0"/>
          <w:numId w:val="32"/>
        </w:numPr>
        <w:overflowPunct w:val="0"/>
        <w:autoSpaceDE w:val="0"/>
        <w:autoSpaceDN w:val="0"/>
        <w:adjustRightInd w:val="0"/>
        <w:spacing w:after="120"/>
        <w:jc w:val="both"/>
        <w:rPr>
          <w:rFonts w:ascii="Calibri" w:hAnsi="Calibri" w:cs="Calibri"/>
          <w:sz w:val="22"/>
          <w:szCs w:val="22"/>
        </w:rPr>
      </w:pPr>
      <w:r w:rsidRPr="00EE7056">
        <w:rPr>
          <w:rFonts w:ascii="Calibri" w:hAnsi="Calibri" w:cs="Calibri"/>
          <w:sz w:val="22"/>
          <w:szCs w:val="22"/>
        </w:rPr>
        <w:t>O předání a převzetí díla sepíší smluvní strany protokol</w:t>
      </w:r>
      <w:r w:rsidR="002606BB" w:rsidRPr="00EE7056">
        <w:rPr>
          <w:rFonts w:ascii="Calibri" w:hAnsi="Calibri" w:cs="Calibri"/>
          <w:sz w:val="22"/>
          <w:szCs w:val="22"/>
        </w:rPr>
        <w:t xml:space="preserve"> ve </w:t>
      </w:r>
      <w:r w:rsidR="001111B4" w:rsidRPr="00EE7056">
        <w:rPr>
          <w:rFonts w:ascii="Calibri" w:hAnsi="Calibri" w:cs="Calibri"/>
          <w:sz w:val="22"/>
          <w:szCs w:val="22"/>
        </w:rPr>
        <w:t>třech vyhotovení</w:t>
      </w:r>
      <w:r w:rsidR="00F14A47" w:rsidRPr="00EE7056">
        <w:rPr>
          <w:rFonts w:ascii="Calibri" w:hAnsi="Calibri" w:cs="Calibri"/>
          <w:sz w:val="22"/>
          <w:szCs w:val="22"/>
        </w:rPr>
        <w:t>ch</w:t>
      </w:r>
      <w:r w:rsidRPr="00EE7056">
        <w:rPr>
          <w:rFonts w:ascii="Calibri" w:hAnsi="Calibri" w:cs="Calibri"/>
          <w:sz w:val="22"/>
          <w:szCs w:val="22"/>
        </w:rPr>
        <w:t>, ve kterém budou uvedeny tyto základní údaje:</w:t>
      </w:r>
    </w:p>
    <w:p w:rsidR="00D9149D" w:rsidRPr="00EE7056" w:rsidRDefault="00D9149D" w:rsidP="00D9149D">
      <w:pPr>
        <w:numPr>
          <w:ilvl w:val="0"/>
          <w:numId w:val="2"/>
        </w:numPr>
        <w:tabs>
          <w:tab w:val="left" w:pos="1065"/>
        </w:tabs>
        <w:overflowPunct w:val="0"/>
        <w:autoSpaceDE w:val="0"/>
        <w:autoSpaceDN w:val="0"/>
        <w:adjustRightInd w:val="0"/>
        <w:ind w:left="1065"/>
        <w:rPr>
          <w:rFonts w:ascii="Calibri" w:hAnsi="Calibri" w:cs="Calibri"/>
          <w:sz w:val="22"/>
          <w:szCs w:val="22"/>
        </w:rPr>
      </w:pPr>
      <w:r w:rsidRPr="00EE7056">
        <w:rPr>
          <w:rFonts w:ascii="Calibri" w:hAnsi="Calibri" w:cs="Calibri"/>
          <w:sz w:val="22"/>
          <w:szCs w:val="22"/>
        </w:rPr>
        <w:t>označení díla, identifikace objednatele a zhotovitele</w:t>
      </w:r>
    </w:p>
    <w:p w:rsidR="00D9149D" w:rsidRPr="00EE7056" w:rsidRDefault="00D9149D" w:rsidP="00D9149D">
      <w:pPr>
        <w:numPr>
          <w:ilvl w:val="0"/>
          <w:numId w:val="2"/>
        </w:numPr>
        <w:tabs>
          <w:tab w:val="left" w:pos="1065"/>
        </w:tabs>
        <w:overflowPunct w:val="0"/>
        <w:autoSpaceDE w:val="0"/>
        <w:autoSpaceDN w:val="0"/>
        <w:adjustRightInd w:val="0"/>
        <w:ind w:left="1065"/>
        <w:rPr>
          <w:rFonts w:ascii="Calibri" w:hAnsi="Calibri" w:cs="Calibri"/>
          <w:sz w:val="22"/>
          <w:szCs w:val="22"/>
        </w:rPr>
      </w:pPr>
      <w:r w:rsidRPr="00EE7056">
        <w:rPr>
          <w:rFonts w:ascii="Calibri" w:hAnsi="Calibri" w:cs="Calibri"/>
          <w:sz w:val="22"/>
          <w:szCs w:val="22"/>
        </w:rPr>
        <w:t>číslo smlouvy a datum jejího uzavření, dodatky ke smlouvě</w:t>
      </w:r>
    </w:p>
    <w:p w:rsidR="00D9149D" w:rsidRPr="00EE7056" w:rsidRDefault="00D9149D" w:rsidP="00D9149D">
      <w:pPr>
        <w:numPr>
          <w:ilvl w:val="0"/>
          <w:numId w:val="2"/>
        </w:numPr>
        <w:tabs>
          <w:tab w:val="left" w:pos="1065"/>
        </w:tabs>
        <w:overflowPunct w:val="0"/>
        <w:autoSpaceDE w:val="0"/>
        <w:autoSpaceDN w:val="0"/>
        <w:adjustRightInd w:val="0"/>
        <w:ind w:left="1065"/>
        <w:rPr>
          <w:rFonts w:ascii="Calibri" w:hAnsi="Calibri" w:cs="Calibri"/>
          <w:sz w:val="22"/>
          <w:szCs w:val="22"/>
        </w:rPr>
      </w:pPr>
      <w:r w:rsidRPr="00EE7056">
        <w:rPr>
          <w:rFonts w:ascii="Calibri" w:hAnsi="Calibri" w:cs="Calibri"/>
          <w:sz w:val="22"/>
          <w:szCs w:val="22"/>
        </w:rPr>
        <w:t>zahájení a dokončení prací na smluvním díle</w:t>
      </w:r>
    </w:p>
    <w:p w:rsidR="00D9149D" w:rsidRPr="00EE7056" w:rsidRDefault="00D9149D" w:rsidP="00D9149D">
      <w:pPr>
        <w:numPr>
          <w:ilvl w:val="0"/>
          <w:numId w:val="2"/>
        </w:numPr>
        <w:tabs>
          <w:tab w:val="left" w:pos="1065"/>
        </w:tabs>
        <w:overflowPunct w:val="0"/>
        <w:autoSpaceDE w:val="0"/>
        <w:autoSpaceDN w:val="0"/>
        <w:adjustRightInd w:val="0"/>
        <w:ind w:left="1065"/>
        <w:jc w:val="both"/>
        <w:rPr>
          <w:rFonts w:ascii="Calibri" w:hAnsi="Calibri" w:cs="Calibri"/>
          <w:sz w:val="22"/>
          <w:szCs w:val="22"/>
        </w:rPr>
      </w:pPr>
      <w:r w:rsidRPr="00EE7056">
        <w:rPr>
          <w:rFonts w:ascii="Calibri" w:hAnsi="Calibri" w:cs="Calibri"/>
          <w:sz w:val="22"/>
          <w:szCs w:val="22"/>
        </w:rPr>
        <w:t>prohlášení o úplnosti a komplexnosti díla, příp. uvedení drobných vad a nedodělků, které samy o sobě nebo ve spojitosti s jinými nebrání provozu díla/užívání díla funkčně nebo esteticky, ani jeho provoz/užívání podstatným způsobem neomezují, jakož i způsob a termíny jejich odstranění</w:t>
      </w:r>
    </w:p>
    <w:p w:rsidR="00D9149D" w:rsidRPr="00EE7056" w:rsidRDefault="00D9149D" w:rsidP="00D9149D">
      <w:pPr>
        <w:numPr>
          <w:ilvl w:val="0"/>
          <w:numId w:val="2"/>
        </w:numPr>
        <w:tabs>
          <w:tab w:val="left" w:pos="1065"/>
        </w:tabs>
        <w:overflowPunct w:val="0"/>
        <w:autoSpaceDE w:val="0"/>
        <w:autoSpaceDN w:val="0"/>
        <w:adjustRightInd w:val="0"/>
        <w:ind w:left="1065"/>
        <w:rPr>
          <w:rFonts w:ascii="Calibri" w:hAnsi="Calibri" w:cs="Calibri"/>
          <w:sz w:val="22"/>
          <w:szCs w:val="22"/>
        </w:rPr>
      </w:pPr>
      <w:r w:rsidRPr="00EE7056">
        <w:rPr>
          <w:rFonts w:ascii="Calibri" w:hAnsi="Calibri" w:cs="Calibri"/>
          <w:sz w:val="22"/>
          <w:szCs w:val="22"/>
        </w:rPr>
        <w:t>prohlášení objednatele, že dílo přejímá bez výhrad, popř. že dílo přejímá s výhradami</w:t>
      </w:r>
    </w:p>
    <w:p w:rsidR="00D9149D" w:rsidRPr="00EE7056" w:rsidRDefault="00D9149D" w:rsidP="00D9149D">
      <w:pPr>
        <w:numPr>
          <w:ilvl w:val="0"/>
          <w:numId w:val="2"/>
        </w:numPr>
        <w:tabs>
          <w:tab w:val="left" w:pos="1065"/>
        </w:tabs>
        <w:overflowPunct w:val="0"/>
        <w:autoSpaceDE w:val="0"/>
        <w:autoSpaceDN w:val="0"/>
        <w:adjustRightInd w:val="0"/>
        <w:ind w:left="1065"/>
        <w:rPr>
          <w:rFonts w:ascii="Calibri" w:hAnsi="Calibri" w:cs="Calibri"/>
          <w:sz w:val="22"/>
          <w:szCs w:val="22"/>
        </w:rPr>
      </w:pPr>
      <w:r w:rsidRPr="00EE7056">
        <w:rPr>
          <w:rFonts w:ascii="Calibri" w:hAnsi="Calibri" w:cs="Calibri"/>
          <w:sz w:val="22"/>
          <w:szCs w:val="22"/>
        </w:rPr>
        <w:t>datum předání a převzetí díla</w:t>
      </w:r>
    </w:p>
    <w:p w:rsidR="00D9149D" w:rsidRPr="00EE7056" w:rsidRDefault="00D9149D" w:rsidP="00D9149D">
      <w:pPr>
        <w:numPr>
          <w:ilvl w:val="0"/>
          <w:numId w:val="2"/>
        </w:numPr>
        <w:tabs>
          <w:tab w:val="left" w:pos="1065"/>
        </w:tabs>
        <w:overflowPunct w:val="0"/>
        <w:autoSpaceDE w:val="0"/>
        <w:autoSpaceDN w:val="0"/>
        <w:adjustRightInd w:val="0"/>
        <w:ind w:left="1065"/>
        <w:rPr>
          <w:rFonts w:ascii="Calibri" w:hAnsi="Calibri" w:cs="Calibri"/>
          <w:sz w:val="22"/>
          <w:szCs w:val="22"/>
        </w:rPr>
      </w:pPr>
      <w:r w:rsidRPr="00EE7056">
        <w:rPr>
          <w:rFonts w:ascii="Calibri" w:hAnsi="Calibri" w:cs="Calibri"/>
          <w:sz w:val="22"/>
          <w:szCs w:val="22"/>
        </w:rPr>
        <w:t>seznam převzaté dokumentace</w:t>
      </w:r>
    </w:p>
    <w:p w:rsidR="00D9149D" w:rsidRPr="00EE7056" w:rsidRDefault="00D9149D" w:rsidP="00D9149D">
      <w:pPr>
        <w:numPr>
          <w:ilvl w:val="0"/>
          <w:numId w:val="2"/>
        </w:numPr>
        <w:tabs>
          <w:tab w:val="left" w:pos="1065"/>
        </w:tabs>
        <w:overflowPunct w:val="0"/>
        <w:autoSpaceDE w:val="0"/>
        <w:autoSpaceDN w:val="0"/>
        <w:adjustRightInd w:val="0"/>
        <w:ind w:left="1065"/>
        <w:rPr>
          <w:rFonts w:ascii="Calibri" w:hAnsi="Calibri" w:cs="Calibri"/>
          <w:sz w:val="22"/>
          <w:szCs w:val="22"/>
        </w:rPr>
      </w:pPr>
      <w:r w:rsidRPr="00EE7056">
        <w:rPr>
          <w:rFonts w:ascii="Calibri" w:hAnsi="Calibri" w:cs="Calibri"/>
          <w:sz w:val="22"/>
          <w:szCs w:val="22"/>
        </w:rPr>
        <w:t>datum ukončení záruky na dílo</w:t>
      </w:r>
    </w:p>
    <w:p w:rsidR="00D9149D" w:rsidRPr="00EE7056" w:rsidRDefault="00D9149D" w:rsidP="00D9149D">
      <w:pPr>
        <w:numPr>
          <w:ilvl w:val="0"/>
          <w:numId w:val="2"/>
        </w:numPr>
        <w:tabs>
          <w:tab w:val="left" w:pos="1065"/>
        </w:tabs>
        <w:overflowPunct w:val="0"/>
        <w:autoSpaceDE w:val="0"/>
        <w:autoSpaceDN w:val="0"/>
        <w:adjustRightInd w:val="0"/>
        <w:ind w:left="1065"/>
        <w:rPr>
          <w:rFonts w:ascii="Calibri" w:hAnsi="Calibri" w:cs="Calibri"/>
          <w:sz w:val="22"/>
          <w:szCs w:val="22"/>
        </w:rPr>
      </w:pPr>
      <w:r w:rsidRPr="00EE7056">
        <w:rPr>
          <w:rFonts w:ascii="Calibri" w:hAnsi="Calibri" w:cs="Calibri"/>
          <w:sz w:val="22"/>
          <w:szCs w:val="22"/>
        </w:rPr>
        <w:t>datum a místo sepsání protokolu</w:t>
      </w:r>
    </w:p>
    <w:p w:rsidR="00D9149D" w:rsidRPr="00EE7056" w:rsidRDefault="00D9149D" w:rsidP="00D9149D">
      <w:pPr>
        <w:numPr>
          <w:ilvl w:val="0"/>
          <w:numId w:val="2"/>
        </w:numPr>
        <w:tabs>
          <w:tab w:val="left" w:pos="1065"/>
        </w:tabs>
        <w:overflowPunct w:val="0"/>
        <w:autoSpaceDE w:val="0"/>
        <w:autoSpaceDN w:val="0"/>
        <w:adjustRightInd w:val="0"/>
        <w:ind w:left="1065"/>
        <w:rPr>
          <w:rFonts w:ascii="Calibri" w:hAnsi="Calibri" w:cs="Calibri"/>
          <w:sz w:val="22"/>
          <w:szCs w:val="22"/>
        </w:rPr>
      </w:pPr>
      <w:r w:rsidRPr="00EE7056">
        <w:rPr>
          <w:rFonts w:ascii="Calibri" w:hAnsi="Calibri" w:cs="Calibri"/>
          <w:sz w:val="22"/>
          <w:szCs w:val="22"/>
        </w:rPr>
        <w:t>jména a podpisy zástupců objednatele a zhotovitele</w:t>
      </w:r>
      <w:r w:rsidR="00BC112B" w:rsidRPr="00EE7056">
        <w:rPr>
          <w:rFonts w:ascii="Calibri" w:hAnsi="Calibri" w:cs="Calibri"/>
          <w:sz w:val="22"/>
          <w:szCs w:val="22"/>
        </w:rPr>
        <w:t>.</w:t>
      </w:r>
    </w:p>
    <w:p w:rsidR="008471ED" w:rsidRPr="00EE7056" w:rsidRDefault="008471ED" w:rsidP="008C2A7D">
      <w:pPr>
        <w:pStyle w:val="Odstavecseseznamem"/>
        <w:ind w:firstLine="1"/>
        <w:rPr>
          <w:rFonts w:ascii="Calibri" w:hAnsi="Calibri" w:cs="Calibri"/>
          <w:sz w:val="22"/>
          <w:szCs w:val="22"/>
        </w:rPr>
      </w:pPr>
    </w:p>
    <w:p w:rsidR="008471ED" w:rsidRPr="00EE7056" w:rsidRDefault="008471ED" w:rsidP="00CF477B">
      <w:pPr>
        <w:numPr>
          <w:ilvl w:val="0"/>
          <w:numId w:val="9"/>
        </w:numPr>
        <w:overflowPunct w:val="0"/>
        <w:autoSpaceDE w:val="0"/>
        <w:autoSpaceDN w:val="0"/>
        <w:adjustRightInd w:val="0"/>
        <w:spacing w:after="120"/>
        <w:ind w:left="357" w:hanging="357"/>
        <w:jc w:val="both"/>
        <w:rPr>
          <w:rFonts w:ascii="Calibri" w:hAnsi="Calibri" w:cs="Calibri"/>
          <w:sz w:val="22"/>
          <w:szCs w:val="22"/>
        </w:rPr>
      </w:pPr>
      <w:r w:rsidRPr="00EE7056">
        <w:rPr>
          <w:rFonts w:ascii="Calibri" w:hAnsi="Calibri" w:cs="Calibri"/>
          <w:sz w:val="22"/>
          <w:szCs w:val="22"/>
        </w:rPr>
        <w:t xml:space="preserve">K protokolárnímu předání a převzetí díla </w:t>
      </w:r>
      <w:r w:rsidR="00BD3DA3" w:rsidRPr="00EE7056">
        <w:rPr>
          <w:rFonts w:ascii="Calibri" w:hAnsi="Calibri" w:cs="Calibri"/>
          <w:sz w:val="22"/>
          <w:szCs w:val="22"/>
        </w:rPr>
        <w:t xml:space="preserve">objednatelem </w:t>
      </w:r>
      <w:r w:rsidRPr="00EE7056">
        <w:rPr>
          <w:rFonts w:ascii="Calibri" w:hAnsi="Calibri" w:cs="Calibri"/>
          <w:sz w:val="22"/>
          <w:szCs w:val="22"/>
        </w:rPr>
        <w:t>je zhotovitel povinen objednateli předem předložit následující doklady v originále, vyžaduje-li to povaha předmětu této smlouvy:</w:t>
      </w:r>
    </w:p>
    <w:p w:rsidR="007E5324" w:rsidRPr="00EE7056" w:rsidRDefault="008471ED" w:rsidP="00CF477B">
      <w:pPr>
        <w:numPr>
          <w:ilvl w:val="0"/>
          <w:numId w:val="2"/>
        </w:numPr>
        <w:tabs>
          <w:tab w:val="left" w:pos="1065"/>
        </w:tabs>
        <w:overflowPunct w:val="0"/>
        <w:autoSpaceDE w:val="0"/>
        <w:autoSpaceDN w:val="0"/>
        <w:adjustRightInd w:val="0"/>
        <w:ind w:left="1065"/>
        <w:jc w:val="both"/>
        <w:rPr>
          <w:rFonts w:ascii="Calibri" w:hAnsi="Calibri" w:cs="Calibri"/>
          <w:sz w:val="22"/>
          <w:szCs w:val="22"/>
        </w:rPr>
      </w:pPr>
      <w:r w:rsidRPr="00EE7056">
        <w:rPr>
          <w:rFonts w:ascii="Calibri" w:hAnsi="Calibri" w:cs="Calibri"/>
          <w:sz w:val="22"/>
          <w:szCs w:val="22"/>
        </w:rPr>
        <w:t>prohlášení o shodě vlastností zabudovaných materiálů a výrobků s techni</w:t>
      </w:r>
      <w:r w:rsidR="000D5EC8" w:rsidRPr="00EE7056">
        <w:rPr>
          <w:rFonts w:ascii="Calibri" w:hAnsi="Calibri" w:cs="Calibri"/>
          <w:sz w:val="22"/>
          <w:szCs w:val="22"/>
        </w:rPr>
        <w:t>ckými požadavky na ně kladenými a certifikáty,</w:t>
      </w:r>
    </w:p>
    <w:p w:rsidR="008471ED" w:rsidRPr="00EE7056" w:rsidRDefault="008471ED" w:rsidP="00CF477B">
      <w:pPr>
        <w:numPr>
          <w:ilvl w:val="0"/>
          <w:numId w:val="2"/>
        </w:numPr>
        <w:tabs>
          <w:tab w:val="left" w:pos="1065"/>
        </w:tabs>
        <w:overflowPunct w:val="0"/>
        <w:autoSpaceDE w:val="0"/>
        <w:autoSpaceDN w:val="0"/>
        <w:adjustRightInd w:val="0"/>
        <w:ind w:left="1065"/>
        <w:jc w:val="both"/>
        <w:rPr>
          <w:rFonts w:ascii="Calibri" w:hAnsi="Calibri" w:cs="Calibri"/>
          <w:sz w:val="22"/>
          <w:szCs w:val="22"/>
        </w:rPr>
      </w:pPr>
      <w:r w:rsidRPr="00EE7056">
        <w:rPr>
          <w:rFonts w:ascii="Calibri" w:hAnsi="Calibri" w:cs="Calibri"/>
          <w:sz w:val="22"/>
          <w:szCs w:val="22"/>
        </w:rPr>
        <w:t>záruční listy</w:t>
      </w:r>
      <w:r w:rsidR="000B543A" w:rsidRPr="00EE7056">
        <w:rPr>
          <w:rFonts w:ascii="Calibri" w:hAnsi="Calibri" w:cs="Calibri"/>
          <w:sz w:val="22"/>
          <w:szCs w:val="22"/>
        </w:rPr>
        <w:t>,</w:t>
      </w:r>
    </w:p>
    <w:p w:rsidR="000D7321" w:rsidRPr="00EE7056" w:rsidRDefault="000D7321" w:rsidP="00CF477B">
      <w:pPr>
        <w:numPr>
          <w:ilvl w:val="0"/>
          <w:numId w:val="2"/>
        </w:numPr>
        <w:tabs>
          <w:tab w:val="left" w:pos="1065"/>
        </w:tabs>
        <w:overflowPunct w:val="0"/>
        <w:autoSpaceDE w:val="0"/>
        <w:autoSpaceDN w:val="0"/>
        <w:adjustRightInd w:val="0"/>
        <w:ind w:left="1065"/>
        <w:jc w:val="both"/>
        <w:rPr>
          <w:rFonts w:ascii="Calibri" w:hAnsi="Calibri" w:cs="Calibri"/>
          <w:sz w:val="22"/>
          <w:szCs w:val="22"/>
        </w:rPr>
      </w:pPr>
      <w:r w:rsidRPr="00EE7056">
        <w:rPr>
          <w:rFonts w:ascii="Calibri" w:hAnsi="Calibri" w:cs="Calibri"/>
          <w:sz w:val="22"/>
          <w:szCs w:val="22"/>
        </w:rPr>
        <w:t>technické listy,</w:t>
      </w:r>
    </w:p>
    <w:p w:rsidR="00932E65" w:rsidRPr="00EE7056" w:rsidRDefault="00932E65" w:rsidP="00932E65">
      <w:pPr>
        <w:numPr>
          <w:ilvl w:val="0"/>
          <w:numId w:val="2"/>
        </w:numPr>
        <w:tabs>
          <w:tab w:val="left" w:pos="1065"/>
        </w:tabs>
        <w:overflowPunct w:val="0"/>
        <w:autoSpaceDE w:val="0"/>
        <w:autoSpaceDN w:val="0"/>
        <w:adjustRightInd w:val="0"/>
        <w:ind w:left="1065"/>
        <w:rPr>
          <w:rFonts w:ascii="Calibri" w:hAnsi="Calibri" w:cs="Calibri"/>
          <w:sz w:val="22"/>
          <w:szCs w:val="22"/>
        </w:rPr>
      </w:pPr>
      <w:r w:rsidRPr="00EE7056">
        <w:rPr>
          <w:rFonts w:ascii="Calibri" w:hAnsi="Calibri" w:cs="Calibri"/>
          <w:sz w:val="22"/>
          <w:szCs w:val="22"/>
        </w:rPr>
        <w:t>návody</w:t>
      </w:r>
      <w:r w:rsidR="005926E1" w:rsidRPr="00EE7056">
        <w:rPr>
          <w:rFonts w:ascii="Calibri" w:hAnsi="Calibri" w:cs="Calibri"/>
          <w:sz w:val="22"/>
          <w:szCs w:val="22"/>
        </w:rPr>
        <w:t xml:space="preserve"> na údržbu</w:t>
      </w:r>
      <w:r w:rsidR="00D9149D" w:rsidRPr="00EE7056">
        <w:rPr>
          <w:rFonts w:ascii="Calibri" w:hAnsi="Calibri" w:cs="Calibri"/>
          <w:sz w:val="22"/>
          <w:szCs w:val="22"/>
        </w:rPr>
        <w:t>,</w:t>
      </w:r>
    </w:p>
    <w:p w:rsidR="00932E65" w:rsidRPr="00EE7056" w:rsidRDefault="00932E65" w:rsidP="00932E65">
      <w:pPr>
        <w:numPr>
          <w:ilvl w:val="0"/>
          <w:numId w:val="2"/>
        </w:numPr>
        <w:tabs>
          <w:tab w:val="left" w:pos="1065"/>
        </w:tabs>
        <w:overflowPunct w:val="0"/>
        <w:autoSpaceDE w:val="0"/>
        <w:autoSpaceDN w:val="0"/>
        <w:adjustRightInd w:val="0"/>
        <w:ind w:left="1065"/>
        <w:jc w:val="both"/>
        <w:rPr>
          <w:rFonts w:ascii="Calibri" w:hAnsi="Calibri" w:cs="Calibri"/>
          <w:sz w:val="22"/>
          <w:szCs w:val="22"/>
        </w:rPr>
      </w:pPr>
      <w:r w:rsidRPr="00EE7056">
        <w:rPr>
          <w:rFonts w:ascii="Calibri" w:hAnsi="Calibri" w:cs="Calibri"/>
          <w:sz w:val="22"/>
          <w:szCs w:val="22"/>
        </w:rPr>
        <w:t>popř. další doklady vyžadované obecně závaznými právními předpisy.</w:t>
      </w:r>
    </w:p>
    <w:p w:rsidR="00FF5BDF" w:rsidRPr="00EE7056" w:rsidRDefault="00FF5BDF" w:rsidP="00C76E13">
      <w:pPr>
        <w:rPr>
          <w:rFonts w:ascii="Calibri" w:hAnsi="Calibri" w:cs="Calibri"/>
          <w:sz w:val="22"/>
          <w:szCs w:val="22"/>
        </w:rPr>
      </w:pPr>
    </w:p>
    <w:p w:rsidR="002D762B" w:rsidRDefault="002D762B" w:rsidP="00C76E13">
      <w:pPr>
        <w:rPr>
          <w:rFonts w:ascii="Calibri" w:hAnsi="Calibri" w:cs="Calibri"/>
          <w:sz w:val="22"/>
          <w:szCs w:val="22"/>
        </w:rPr>
      </w:pPr>
    </w:p>
    <w:p w:rsidR="009320FB" w:rsidRPr="00EE7056" w:rsidRDefault="009320FB" w:rsidP="00C76E13">
      <w:pPr>
        <w:rPr>
          <w:rFonts w:ascii="Calibri" w:hAnsi="Calibri" w:cs="Calibri"/>
          <w:sz w:val="22"/>
          <w:szCs w:val="22"/>
        </w:rPr>
      </w:pPr>
    </w:p>
    <w:p w:rsidR="00C76E13" w:rsidRPr="00EE7056" w:rsidRDefault="003C435C" w:rsidP="00C76E13">
      <w:pPr>
        <w:shd w:val="pct20" w:color="auto" w:fill="auto"/>
        <w:jc w:val="center"/>
        <w:rPr>
          <w:rFonts w:ascii="Calibri" w:hAnsi="Calibri" w:cs="Calibri"/>
          <w:sz w:val="22"/>
          <w:szCs w:val="22"/>
        </w:rPr>
      </w:pPr>
      <w:r w:rsidRPr="00EE7056">
        <w:rPr>
          <w:rFonts w:ascii="Calibri" w:hAnsi="Calibri" w:cs="Calibri"/>
          <w:b/>
          <w:sz w:val="22"/>
          <w:szCs w:val="22"/>
        </w:rPr>
        <w:t>Článek X</w:t>
      </w:r>
      <w:r w:rsidR="004E723F" w:rsidRPr="00EE7056">
        <w:rPr>
          <w:rFonts w:ascii="Calibri" w:hAnsi="Calibri" w:cs="Calibri"/>
          <w:b/>
          <w:sz w:val="22"/>
          <w:szCs w:val="22"/>
        </w:rPr>
        <w:t>I</w:t>
      </w:r>
      <w:r w:rsidR="00A456EA" w:rsidRPr="00EE7056">
        <w:rPr>
          <w:rFonts w:ascii="Calibri" w:hAnsi="Calibri" w:cs="Calibri"/>
          <w:b/>
          <w:sz w:val="22"/>
          <w:szCs w:val="22"/>
        </w:rPr>
        <w:t>I</w:t>
      </w:r>
      <w:r w:rsidR="00C76E13" w:rsidRPr="00EE7056">
        <w:rPr>
          <w:rFonts w:ascii="Calibri" w:hAnsi="Calibri" w:cs="Calibri"/>
          <w:b/>
          <w:sz w:val="22"/>
          <w:szCs w:val="22"/>
        </w:rPr>
        <w:t>. Smluvní pokuty</w:t>
      </w:r>
    </w:p>
    <w:p w:rsidR="00C76E13" w:rsidRPr="00EE7056" w:rsidRDefault="00C76E13" w:rsidP="00C76E13">
      <w:pPr>
        <w:rPr>
          <w:rFonts w:ascii="Calibri" w:hAnsi="Calibri" w:cs="Calibri"/>
          <w:sz w:val="22"/>
          <w:szCs w:val="22"/>
        </w:rPr>
      </w:pPr>
    </w:p>
    <w:p w:rsidR="00C76E13" w:rsidRPr="00EE7056" w:rsidRDefault="00C76E13" w:rsidP="00C76E13">
      <w:pPr>
        <w:jc w:val="both"/>
        <w:rPr>
          <w:rFonts w:ascii="Calibri" w:hAnsi="Calibri" w:cs="Calibri"/>
          <w:sz w:val="22"/>
          <w:szCs w:val="22"/>
        </w:rPr>
      </w:pPr>
      <w:r w:rsidRPr="00EE7056">
        <w:rPr>
          <w:rFonts w:ascii="Calibri" w:hAnsi="Calibri" w:cs="Calibri"/>
          <w:sz w:val="22"/>
          <w:szCs w:val="22"/>
        </w:rPr>
        <w:t>Pro případ nesplnění smluvní</w:t>
      </w:r>
      <w:r w:rsidR="005B29C5" w:rsidRPr="00EE7056">
        <w:rPr>
          <w:rFonts w:ascii="Calibri" w:hAnsi="Calibri" w:cs="Calibri"/>
          <w:sz w:val="22"/>
          <w:szCs w:val="22"/>
        </w:rPr>
        <w:t xml:space="preserve">ch </w:t>
      </w:r>
      <w:r w:rsidRPr="00EE7056">
        <w:rPr>
          <w:rFonts w:ascii="Calibri" w:hAnsi="Calibri" w:cs="Calibri"/>
          <w:sz w:val="22"/>
          <w:szCs w:val="22"/>
        </w:rPr>
        <w:t>povinnost</w:t>
      </w:r>
      <w:r w:rsidR="00134F6D" w:rsidRPr="00EE7056">
        <w:rPr>
          <w:rFonts w:ascii="Calibri" w:hAnsi="Calibri" w:cs="Calibri"/>
          <w:sz w:val="22"/>
          <w:szCs w:val="22"/>
        </w:rPr>
        <w:t>í dle této smlouvy</w:t>
      </w:r>
      <w:r w:rsidRPr="00EE7056">
        <w:rPr>
          <w:rFonts w:ascii="Calibri" w:hAnsi="Calibri" w:cs="Calibri"/>
          <w:sz w:val="22"/>
          <w:szCs w:val="22"/>
        </w:rPr>
        <w:t xml:space="preserve"> má objednatel právo účtovat zhotoviteli následující smluvní pokuty:</w:t>
      </w:r>
    </w:p>
    <w:p w:rsidR="00C76E13" w:rsidRPr="00EE7056" w:rsidRDefault="00C76E13" w:rsidP="008C2A7D">
      <w:pPr>
        <w:ind w:left="284" w:hanging="284"/>
        <w:rPr>
          <w:rFonts w:ascii="Calibri" w:hAnsi="Calibri" w:cs="Calibri"/>
          <w:sz w:val="22"/>
          <w:szCs w:val="22"/>
        </w:rPr>
      </w:pPr>
    </w:p>
    <w:p w:rsidR="00C76E13" w:rsidRDefault="00C76E13" w:rsidP="008C2A7D">
      <w:pPr>
        <w:numPr>
          <w:ilvl w:val="0"/>
          <w:numId w:val="48"/>
        </w:numPr>
        <w:overflowPunct w:val="0"/>
        <w:autoSpaceDE w:val="0"/>
        <w:autoSpaceDN w:val="0"/>
        <w:adjustRightInd w:val="0"/>
        <w:spacing w:after="240"/>
        <w:ind w:left="284" w:hanging="284"/>
        <w:jc w:val="both"/>
        <w:rPr>
          <w:rFonts w:ascii="Calibri" w:hAnsi="Calibri" w:cs="Calibri"/>
          <w:sz w:val="22"/>
          <w:szCs w:val="22"/>
        </w:rPr>
      </w:pPr>
      <w:r w:rsidRPr="00965596">
        <w:rPr>
          <w:rFonts w:ascii="Calibri" w:hAnsi="Calibri" w:cs="Calibri"/>
          <w:sz w:val="22"/>
          <w:szCs w:val="22"/>
        </w:rPr>
        <w:t>Při nedodržení, resp. přek</w:t>
      </w:r>
      <w:r w:rsidR="00FF2E98" w:rsidRPr="00965596">
        <w:rPr>
          <w:rFonts w:ascii="Calibri" w:hAnsi="Calibri" w:cs="Calibri"/>
          <w:sz w:val="22"/>
          <w:szCs w:val="22"/>
        </w:rPr>
        <w:t xml:space="preserve">ročení </w:t>
      </w:r>
      <w:r w:rsidR="008D7252" w:rsidRPr="00965596">
        <w:rPr>
          <w:rFonts w:ascii="Calibri" w:hAnsi="Calibri" w:cs="Calibri"/>
          <w:sz w:val="22"/>
          <w:szCs w:val="22"/>
        </w:rPr>
        <w:t>termín</w:t>
      </w:r>
      <w:r w:rsidR="00A315CB" w:rsidRPr="00965596">
        <w:rPr>
          <w:rFonts w:ascii="Calibri" w:hAnsi="Calibri" w:cs="Calibri"/>
          <w:sz w:val="22"/>
          <w:szCs w:val="22"/>
        </w:rPr>
        <w:t>ů</w:t>
      </w:r>
      <w:r w:rsidR="008D7252" w:rsidRPr="00965596">
        <w:rPr>
          <w:rFonts w:ascii="Calibri" w:hAnsi="Calibri" w:cs="Calibri"/>
          <w:sz w:val="22"/>
          <w:szCs w:val="22"/>
        </w:rPr>
        <w:t xml:space="preserve"> </w:t>
      </w:r>
      <w:r w:rsidR="00ED5A1C" w:rsidRPr="00965596">
        <w:rPr>
          <w:rFonts w:ascii="Calibri" w:hAnsi="Calibri" w:cs="Calibri"/>
          <w:sz w:val="22"/>
          <w:szCs w:val="22"/>
        </w:rPr>
        <w:t>dle</w:t>
      </w:r>
      <w:r w:rsidR="008D7252" w:rsidRPr="00965596">
        <w:rPr>
          <w:rFonts w:ascii="Calibri" w:hAnsi="Calibri" w:cs="Calibri"/>
          <w:sz w:val="22"/>
          <w:szCs w:val="22"/>
        </w:rPr>
        <w:t> </w:t>
      </w:r>
      <w:proofErr w:type="spellStart"/>
      <w:r w:rsidR="008D7252" w:rsidRPr="00965596">
        <w:rPr>
          <w:rFonts w:ascii="Calibri" w:hAnsi="Calibri" w:cs="Calibri"/>
          <w:sz w:val="22"/>
          <w:szCs w:val="22"/>
        </w:rPr>
        <w:t>ust</w:t>
      </w:r>
      <w:proofErr w:type="spellEnd"/>
      <w:r w:rsidR="008D7252" w:rsidRPr="00965596">
        <w:rPr>
          <w:rFonts w:ascii="Calibri" w:hAnsi="Calibri" w:cs="Calibri"/>
          <w:sz w:val="22"/>
          <w:szCs w:val="22"/>
        </w:rPr>
        <w:t>.</w:t>
      </w:r>
      <w:r w:rsidR="00FF2E98" w:rsidRPr="00965596">
        <w:rPr>
          <w:rFonts w:ascii="Calibri" w:hAnsi="Calibri" w:cs="Calibri"/>
          <w:sz w:val="22"/>
          <w:szCs w:val="22"/>
        </w:rPr>
        <w:t> </w:t>
      </w:r>
      <w:proofErr w:type="gramStart"/>
      <w:r w:rsidR="00FF2E98" w:rsidRPr="00965596">
        <w:rPr>
          <w:rFonts w:ascii="Calibri" w:hAnsi="Calibri" w:cs="Calibri"/>
          <w:sz w:val="22"/>
          <w:szCs w:val="22"/>
        </w:rPr>
        <w:t>čl.</w:t>
      </w:r>
      <w:proofErr w:type="gramEnd"/>
      <w:r w:rsidR="00FF2E98" w:rsidRPr="00965596">
        <w:rPr>
          <w:rFonts w:ascii="Calibri" w:hAnsi="Calibri" w:cs="Calibri"/>
          <w:sz w:val="22"/>
          <w:szCs w:val="22"/>
        </w:rPr>
        <w:t xml:space="preserve"> V.</w:t>
      </w:r>
      <w:r w:rsidR="00CB72A0" w:rsidRPr="00965596">
        <w:rPr>
          <w:rFonts w:ascii="Calibri" w:hAnsi="Calibri" w:cs="Calibri"/>
          <w:sz w:val="22"/>
          <w:szCs w:val="22"/>
        </w:rPr>
        <w:t xml:space="preserve">, odst. </w:t>
      </w:r>
      <w:r w:rsidR="007D68EF" w:rsidRPr="00965596">
        <w:rPr>
          <w:rFonts w:ascii="Calibri" w:hAnsi="Calibri" w:cs="Calibri"/>
          <w:sz w:val="22"/>
          <w:szCs w:val="22"/>
        </w:rPr>
        <w:t>1.</w:t>
      </w:r>
      <w:r w:rsidR="00FF2E98" w:rsidRPr="00965596">
        <w:rPr>
          <w:rFonts w:ascii="Calibri" w:hAnsi="Calibri" w:cs="Calibri"/>
          <w:sz w:val="22"/>
          <w:szCs w:val="22"/>
        </w:rPr>
        <w:t xml:space="preserve"> </w:t>
      </w:r>
      <w:r w:rsidR="003749F3" w:rsidRPr="00965596">
        <w:rPr>
          <w:rFonts w:ascii="Calibri" w:hAnsi="Calibri" w:cs="Calibri"/>
          <w:sz w:val="22"/>
          <w:szCs w:val="22"/>
        </w:rPr>
        <w:t xml:space="preserve">písm. </w:t>
      </w:r>
      <w:r w:rsidR="00DA476D" w:rsidRPr="00965596">
        <w:rPr>
          <w:rFonts w:ascii="Calibri" w:hAnsi="Calibri" w:cs="Calibri"/>
          <w:sz w:val="22"/>
          <w:szCs w:val="22"/>
        </w:rPr>
        <w:t xml:space="preserve">b) </w:t>
      </w:r>
      <w:r w:rsidR="00150341" w:rsidRPr="00965596">
        <w:rPr>
          <w:rFonts w:ascii="Calibri" w:hAnsi="Calibri" w:cs="Calibri"/>
          <w:sz w:val="22"/>
          <w:szCs w:val="22"/>
        </w:rPr>
        <w:t>této smlouvy</w:t>
      </w:r>
      <w:r w:rsidR="00D80430" w:rsidRPr="00965596">
        <w:rPr>
          <w:rFonts w:ascii="Calibri" w:hAnsi="Calibri" w:cs="Calibri"/>
          <w:sz w:val="22"/>
          <w:szCs w:val="22"/>
        </w:rPr>
        <w:t xml:space="preserve">, </w:t>
      </w:r>
      <w:r w:rsidR="00F90E9E" w:rsidRPr="00965596">
        <w:rPr>
          <w:rFonts w:ascii="Calibri" w:hAnsi="Calibri" w:cs="Calibri"/>
          <w:sz w:val="22"/>
          <w:szCs w:val="22"/>
        </w:rPr>
        <w:t>tj. term</w:t>
      </w:r>
      <w:r w:rsidR="003749F3" w:rsidRPr="00965596">
        <w:rPr>
          <w:rFonts w:ascii="Calibri" w:hAnsi="Calibri" w:cs="Calibri"/>
          <w:sz w:val="22"/>
          <w:szCs w:val="22"/>
        </w:rPr>
        <w:t xml:space="preserve">ínu </w:t>
      </w:r>
      <w:r w:rsidR="00D80430" w:rsidRPr="00965596">
        <w:rPr>
          <w:rFonts w:ascii="Calibri" w:hAnsi="Calibri" w:cs="Calibri"/>
          <w:sz w:val="22"/>
          <w:szCs w:val="22"/>
        </w:rPr>
        <w:t xml:space="preserve">pro </w:t>
      </w:r>
      <w:r w:rsidR="00FC2DAF" w:rsidRPr="00965596">
        <w:rPr>
          <w:rFonts w:ascii="Calibri" w:hAnsi="Calibri" w:cs="Calibri"/>
          <w:sz w:val="22"/>
          <w:szCs w:val="22"/>
        </w:rPr>
        <w:t xml:space="preserve">předání </w:t>
      </w:r>
      <w:r w:rsidRPr="00965596">
        <w:rPr>
          <w:rFonts w:ascii="Calibri" w:hAnsi="Calibri" w:cs="Calibri"/>
          <w:sz w:val="22"/>
          <w:szCs w:val="22"/>
        </w:rPr>
        <w:t>díla, je zhotovitel povinen uh</w:t>
      </w:r>
      <w:r w:rsidR="00534665" w:rsidRPr="00965596">
        <w:rPr>
          <w:rFonts w:ascii="Calibri" w:hAnsi="Calibri" w:cs="Calibri"/>
          <w:sz w:val="22"/>
          <w:szCs w:val="22"/>
        </w:rPr>
        <w:t>radit objednateli smluvní pokutu</w:t>
      </w:r>
      <w:r w:rsidR="00E24417" w:rsidRPr="00965596">
        <w:rPr>
          <w:rFonts w:ascii="Calibri" w:hAnsi="Calibri" w:cs="Calibri"/>
          <w:sz w:val="22"/>
          <w:szCs w:val="22"/>
        </w:rPr>
        <w:t xml:space="preserve"> ve výši</w:t>
      </w:r>
      <w:r w:rsidR="003C435C" w:rsidRPr="00965596">
        <w:rPr>
          <w:rFonts w:ascii="Calibri" w:hAnsi="Calibri" w:cs="Calibri"/>
          <w:sz w:val="22"/>
          <w:szCs w:val="22"/>
        </w:rPr>
        <w:t xml:space="preserve"> 3</w:t>
      </w:r>
      <w:r w:rsidR="005E122D" w:rsidRPr="00965596">
        <w:rPr>
          <w:rFonts w:ascii="Calibri" w:hAnsi="Calibri" w:cs="Calibri"/>
          <w:sz w:val="22"/>
          <w:szCs w:val="22"/>
        </w:rPr>
        <w:t>.000,-</w:t>
      </w:r>
      <w:r w:rsidRPr="00965596">
        <w:rPr>
          <w:rFonts w:ascii="Calibri" w:hAnsi="Calibri" w:cs="Calibri"/>
          <w:sz w:val="22"/>
          <w:szCs w:val="22"/>
        </w:rPr>
        <w:t xml:space="preserve"> Kč za každý i </w:t>
      </w:r>
      <w:r w:rsidR="00EA38A3" w:rsidRPr="00965596">
        <w:rPr>
          <w:rFonts w:ascii="Calibri" w:hAnsi="Calibri" w:cs="Calibri"/>
          <w:sz w:val="22"/>
          <w:szCs w:val="22"/>
        </w:rPr>
        <w:t xml:space="preserve">jen </w:t>
      </w:r>
      <w:r w:rsidRPr="00965596">
        <w:rPr>
          <w:rFonts w:ascii="Calibri" w:hAnsi="Calibri" w:cs="Calibri"/>
          <w:sz w:val="22"/>
          <w:szCs w:val="22"/>
        </w:rPr>
        <w:t xml:space="preserve">započatý den prodlení s řádným a včasným splněním </w:t>
      </w:r>
      <w:r w:rsidR="00BB5FB9" w:rsidRPr="00965596">
        <w:rPr>
          <w:rFonts w:ascii="Calibri" w:hAnsi="Calibri" w:cs="Calibri"/>
          <w:sz w:val="22"/>
          <w:szCs w:val="22"/>
        </w:rPr>
        <w:t xml:space="preserve">některé z těchto </w:t>
      </w:r>
      <w:r w:rsidRPr="00965596">
        <w:rPr>
          <w:rFonts w:ascii="Calibri" w:hAnsi="Calibri" w:cs="Calibri"/>
          <w:sz w:val="22"/>
          <w:szCs w:val="22"/>
        </w:rPr>
        <w:t>povinnost</w:t>
      </w:r>
      <w:r w:rsidR="00BB5FB9" w:rsidRPr="00965596">
        <w:rPr>
          <w:rFonts w:ascii="Calibri" w:hAnsi="Calibri" w:cs="Calibri"/>
          <w:sz w:val="22"/>
          <w:szCs w:val="22"/>
        </w:rPr>
        <w:t>í</w:t>
      </w:r>
      <w:r w:rsidRPr="00965596">
        <w:rPr>
          <w:rFonts w:ascii="Calibri" w:hAnsi="Calibri" w:cs="Calibri"/>
          <w:sz w:val="22"/>
          <w:szCs w:val="22"/>
        </w:rPr>
        <w:t xml:space="preserve"> do dn</w:t>
      </w:r>
      <w:r w:rsidR="00EA38A3" w:rsidRPr="00965596">
        <w:rPr>
          <w:rFonts w:ascii="Calibri" w:hAnsi="Calibri" w:cs="Calibri"/>
          <w:sz w:val="22"/>
          <w:szCs w:val="22"/>
        </w:rPr>
        <w:t>e jejího dodatečného splněn</w:t>
      </w:r>
      <w:r w:rsidR="00BB5FB9" w:rsidRPr="00965596">
        <w:rPr>
          <w:rFonts w:ascii="Calibri" w:hAnsi="Calibri" w:cs="Calibri"/>
          <w:sz w:val="22"/>
          <w:szCs w:val="22"/>
        </w:rPr>
        <w:t xml:space="preserve">í. </w:t>
      </w:r>
    </w:p>
    <w:p w:rsidR="009813D8" w:rsidRPr="008C2A7D" w:rsidRDefault="009813D8" w:rsidP="008C2A7D">
      <w:pPr>
        <w:numPr>
          <w:ilvl w:val="0"/>
          <w:numId w:val="48"/>
        </w:numPr>
        <w:overflowPunct w:val="0"/>
        <w:autoSpaceDE w:val="0"/>
        <w:autoSpaceDN w:val="0"/>
        <w:adjustRightInd w:val="0"/>
        <w:spacing w:after="240"/>
        <w:ind w:left="284" w:hanging="284"/>
        <w:jc w:val="both"/>
        <w:rPr>
          <w:rFonts w:ascii="Calibri" w:hAnsi="Calibri" w:cs="Calibri"/>
          <w:sz w:val="22"/>
          <w:szCs w:val="22"/>
        </w:rPr>
      </w:pPr>
      <w:r w:rsidRPr="00965596">
        <w:rPr>
          <w:rFonts w:ascii="Calibri" w:hAnsi="Calibri" w:cs="Calibri"/>
          <w:sz w:val="22"/>
          <w:szCs w:val="22"/>
        </w:rPr>
        <w:t xml:space="preserve">Při </w:t>
      </w:r>
      <w:r>
        <w:rPr>
          <w:rFonts w:ascii="Calibri" w:hAnsi="Calibri" w:cs="Calibri"/>
          <w:sz w:val="22"/>
          <w:szCs w:val="22"/>
        </w:rPr>
        <w:t xml:space="preserve">překročení </w:t>
      </w:r>
      <w:r w:rsidRPr="00965596">
        <w:rPr>
          <w:rFonts w:ascii="Calibri" w:hAnsi="Calibri" w:cs="Calibri"/>
          <w:sz w:val="22"/>
          <w:szCs w:val="22"/>
        </w:rPr>
        <w:t>termín</w:t>
      </w:r>
      <w:r>
        <w:rPr>
          <w:rFonts w:ascii="Calibri" w:hAnsi="Calibri" w:cs="Calibri"/>
          <w:sz w:val="22"/>
          <w:szCs w:val="22"/>
        </w:rPr>
        <w:t>u</w:t>
      </w:r>
      <w:r w:rsidRPr="00965596">
        <w:rPr>
          <w:rFonts w:ascii="Calibri" w:hAnsi="Calibri" w:cs="Calibri"/>
          <w:sz w:val="22"/>
          <w:szCs w:val="22"/>
        </w:rPr>
        <w:t xml:space="preserve"> dle </w:t>
      </w:r>
      <w:proofErr w:type="spellStart"/>
      <w:r w:rsidRPr="00965596">
        <w:rPr>
          <w:rFonts w:ascii="Calibri" w:hAnsi="Calibri" w:cs="Calibri"/>
          <w:sz w:val="22"/>
          <w:szCs w:val="22"/>
        </w:rPr>
        <w:t>ust</w:t>
      </w:r>
      <w:proofErr w:type="spellEnd"/>
      <w:r w:rsidRPr="00965596">
        <w:rPr>
          <w:rFonts w:ascii="Calibri" w:hAnsi="Calibri" w:cs="Calibri"/>
          <w:sz w:val="22"/>
          <w:szCs w:val="22"/>
        </w:rPr>
        <w:t>. </w:t>
      </w:r>
      <w:proofErr w:type="gramStart"/>
      <w:r w:rsidRPr="00965596">
        <w:rPr>
          <w:rFonts w:ascii="Calibri" w:hAnsi="Calibri" w:cs="Calibri"/>
          <w:sz w:val="22"/>
          <w:szCs w:val="22"/>
        </w:rPr>
        <w:t>čl.</w:t>
      </w:r>
      <w:proofErr w:type="gramEnd"/>
      <w:r w:rsidRPr="00965596">
        <w:rPr>
          <w:rFonts w:ascii="Calibri" w:hAnsi="Calibri" w:cs="Calibri"/>
          <w:sz w:val="22"/>
          <w:szCs w:val="22"/>
        </w:rPr>
        <w:t xml:space="preserve"> V., odst. 1. písm. </w:t>
      </w:r>
      <w:r>
        <w:rPr>
          <w:rFonts w:ascii="Calibri" w:hAnsi="Calibri" w:cs="Calibri"/>
          <w:sz w:val="22"/>
          <w:szCs w:val="22"/>
        </w:rPr>
        <w:t>a</w:t>
      </w:r>
      <w:r w:rsidRPr="00965596">
        <w:rPr>
          <w:rFonts w:ascii="Calibri" w:hAnsi="Calibri" w:cs="Calibri"/>
          <w:sz w:val="22"/>
          <w:szCs w:val="22"/>
        </w:rPr>
        <w:t>) této smlouvy</w:t>
      </w:r>
      <w:r>
        <w:rPr>
          <w:rFonts w:ascii="Calibri" w:hAnsi="Calibri" w:cs="Calibri"/>
          <w:sz w:val="22"/>
          <w:szCs w:val="22"/>
        </w:rPr>
        <w:t xml:space="preserve"> o 3 dny</w:t>
      </w:r>
      <w:r w:rsidRPr="00965596">
        <w:rPr>
          <w:rFonts w:ascii="Calibri" w:hAnsi="Calibri" w:cs="Calibri"/>
          <w:sz w:val="22"/>
          <w:szCs w:val="22"/>
        </w:rPr>
        <w:t xml:space="preserve">, tj. termínu pro </w:t>
      </w:r>
      <w:r>
        <w:rPr>
          <w:rFonts w:ascii="Calibri" w:hAnsi="Calibri" w:cs="Calibri"/>
          <w:sz w:val="22"/>
          <w:szCs w:val="22"/>
        </w:rPr>
        <w:t xml:space="preserve">zahájení prací na </w:t>
      </w:r>
      <w:r w:rsidRPr="00965596">
        <w:rPr>
          <w:rFonts w:ascii="Calibri" w:hAnsi="Calibri" w:cs="Calibri"/>
          <w:sz w:val="22"/>
          <w:szCs w:val="22"/>
        </w:rPr>
        <w:t xml:space="preserve"> díl</w:t>
      </w:r>
      <w:r>
        <w:rPr>
          <w:rFonts w:ascii="Calibri" w:hAnsi="Calibri" w:cs="Calibri"/>
          <w:sz w:val="22"/>
          <w:szCs w:val="22"/>
        </w:rPr>
        <w:t>e</w:t>
      </w:r>
      <w:r w:rsidRPr="00965596">
        <w:rPr>
          <w:rFonts w:ascii="Calibri" w:hAnsi="Calibri" w:cs="Calibri"/>
          <w:sz w:val="22"/>
          <w:szCs w:val="22"/>
        </w:rPr>
        <w:t xml:space="preserve">, je zhotovitel povinen uhradit objednateli smluvní pokutu ve výši 3.000,- Kč za každý i jen </w:t>
      </w:r>
      <w:r>
        <w:rPr>
          <w:rFonts w:ascii="Calibri" w:hAnsi="Calibri" w:cs="Calibri"/>
          <w:sz w:val="22"/>
          <w:szCs w:val="22"/>
        </w:rPr>
        <w:t>započatý den prodlení se zahájením prací na díle</w:t>
      </w:r>
      <w:r w:rsidRPr="00965596">
        <w:rPr>
          <w:rFonts w:ascii="Calibri" w:hAnsi="Calibri" w:cs="Calibri"/>
          <w:sz w:val="22"/>
          <w:szCs w:val="22"/>
        </w:rPr>
        <w:t xml:space="preserve"> do dne </w:t>
      </w:r>
      <w:r>
        <w:rPr>
          <w:rFonts w:ascii="Calibri" w:hAnsi="Calibri" w:cs="Calibri"/>
          <w:sz w:val="22"/>
          <w:szCs w:val="22"/>
        </w:rPr>
        <w:t>zahájení prací na díle nebo do dne odstoupení od smlouvy kteroukoliv ze smluvních stran</w:t>
      </w:r>
      <w:r w:rsidRPr="00965596">
        <w:rPr>
          <w:rFonts w:ascii="Calibri" w:hAnsi="Calibri" w:cs="Calibri"/>
          <w:sz w:val="22"/>
          <w:szCs w:val="22"/>
        </w:rPr>
        <w:t xml:space="preserve">. </w:t>
      </w:r>
    </w:p>
    <w:p w:rsidR="00965596" w:rsidRPr="00965596" w:rsidRDefault="00D65EC9" w:rsidP="008C2A7D">
      <w:pPr>
        <w:numPr>
          <w:ilvl w:val="0"/>
          <w:numId w:val="48"/>
        </w:numPr>
        <w:overflowPunct w:val="0"/>
        <w:autoSpaceDE w:val="0"/>
        <w:autoSpaceDN w:val="0"/>
        <w:adjustRightInd w:val="0"/>
        <w:spacing w:after="240"/>
        <w:ind w:left="284" w:hanging="284"/>
        <w:jc w:val="both"/>
        <w:rPr>
          <w:rFonts w:ascii="Calibri" w:hAnsi="Calibri" w:cs="Calibri"/>
          <w:sz w:val="22"/>
          <w:szCs w:val="22"/>
        </w:rPr>
      </w:pPr>
      <w:r w:rsidRPr="00965596">
        <w:rPr>
          <w:rFonts w:ascii="Calibri" w:hAnsi="Calibri" w:cs="Calibri"/>
          <w:sz w:val="22"/>
          <w:szCs w:val="22"/>
        </w:rPr>
        <w:t>V případě, že zhotovitel poruší povinnost stanovenou v </w:t>
      </w:r>
      <w:proofErr w:type="spellStart"/>
      <w:r w:rsidRPr="00965596">
        <w:rPr>
          <w:rFonts w:ascii="Calibri" w:hAnsi="Calibri" w:cs="Calibri"/>
          <w:sz w:val="22"/>
          <w:szCs w:val="22"/>
        </w:rPr>
        <w:t>ust</w:t>
      </w:r>
      <w:proofErr w:type="spellEnd"/>
      <w:r w:rsidRPr="00965596">
        <w:rPr>
          <w:rFonts w:ascii="Calibri" w:hAnsi="Calibri" w:cs="Calibri"/>
          <w:sz w:val="22"/>
          <w:szCs w:val="22"/>
        </w:rPr>
        <w:t xml:space="preserve">. </w:t>
      </w:r>
      <w:proofErr w:type="gramStart"/>
      <w:r w:rsidRPr="00965596">
        <w:rPr>
          <w:rFonts w:ascii="Calibri" w:hAnsi="Calibri" w:cs="Calibri"/>
          <w:sz w:val="22"/>
          <w:szCs w:val="22"/>
        </w:rPr>
        <w:t>čl.</w:t>
      </w:r>
      <w:proofErr w:type="gramEnd"/>
      <w:r w:rsidRPr="00965596">
        <w:rPr>
          <w:rFonts w:ascii="Calibri" w:hAnsi="Calibri" w:cs="Calibri"/>
          <w:sz w:val="22"/>
          <w:szCs w:val="22"/>
        </w:rPr>
        <w:t xml:space="preserve"> VII., odst.</w:t>
      </w:r>
      <w:r w:rsidR="002210D9" w:rsidRPr="00965596">
        <w:rPr>
          <w:rFonts w:ascii="Calibri" w:hAnsi="Calibri" w:cs="Calibri"/>
          <w:sz w:val="22"/>
          <w:szCs w:val="22"/>
        </w:rPr>
        <w:t xml:space="preserve"> </w:t>
      </w:r>
      <w:r w:rsidR="005926E1" w:rsidRPr="00965596">
        <w:rPr>
          <w:rFonts w:ascii="Calibri" w:hAnsi="Calibri" w:cs="Calibri"/>
          <w:sz w:val="22"/>
          <w:szCs w:val="22"/>
        </w:rPr>
        <w:t>3</w:t>
      </w:r>
      <w:r w:rsidR="002210D9" w:rsidRPr="00965596">
        <w:rPr>
          <w:rFonts w:ascii="Calibri" w:hAnsi="Calibri" w:cs="Calibri"/>
          <w:sz w:val="22"/>
          <w:szCs w:val="22"/>
        </w:rPr>
        <w:t>.</w:t>
      </w:r>
      <w:r w:rsidR="005E122D" w:rsidRPr="00965596">
        <w:rPr>
          <w:rFonts w:ascii="Calibri" w:hAnsi="Calibri" w:cs="Calibri"/>
          <w:sz w:val="22"/>
          <w:szCs w:val="22"/>
        </w:rPr>
        <w:t xml:space="preserve"> této smlouvy </w:t>
      </w:r>
      <w:r w:rsidRPr="00965596">
        <w:rPr>
          <w:rFonts w:ascii="Calibri" w:hAnsi="Calibri" w:cs="Calibri"/>
          <w:sz w:val="22"/>
          <w:szCs w:val="22"/>
        </w:rPr>
        <w:t xml:space="preserve">je zhotovitel povinen objednateli zaplatit smluvní pokutu ve výši </w:t>
      </w:r>
      <w:r w:rsidR="005926E1" w:rsidRPr="00965596">
        <w:rPr>
          <w:rFonts w:ascii="Calibri" w:hAnsi="Calibri" w:cs="Calibri"/>
          <w:sz w:val="22"/>
          <w:szCs w:val="22"/>
        </w:rPr>
        <w:t>1</w:t>
      </w:r>
      <w:r w:rsidR="00066E3C" w:rsidRPr="00965596">
        <w:rPr>
          <w:rFonts w:ascii="Calibri" w:hAnsi="Calibri" w:cs="Calibri"/>
          <w:sz w:val="22"/>
          <w:szCs w:val="22"/>
        </w:rPr>
        <w:t>.</w:t>
      </w:r>
      <w:r w:rsidR="001B2A4D" w:rsidRPr="00965596">
        <w:rPr>
          <w:rFonts w:ascii="Calibri" w:hAnsi="Calibri" w:cs="Calibri"/>
          <w:sz w:val="22"/>
          <w:szCs w:val="22"/>
        </w:rPr>
        <w:t>0</w:t>
      </w:r>
      <w:r w:rsidR="0084311E" w:rsidRPr="00965596">
        <w:rPr>
          <w:rFonts w:ascii="Calibri" w:hAnsi="Calibri" w:cs="Calibri"/>
          <w:sz w:val="22"/>
          <w:szCs w:val="22"/>
        </w:rPr>
        <w:t>00,</w:t>
      </w:r>
      <w:r w:rsidRPr="00965596">
        <w:rPr>
          <w:rFonts w:ascii="Calibri" w:hAnsi="Calibri" w:cs="Calibri"/>
          <w:sz w:val="22"/>
          <w:szCs w:val="22"/>
        </w:rPr>
        <w:t xml:space="preserve">- Kč, za každý i jen započatý den </w:t>
      </w:r>
      <w:r w:rsidR="00DB6887" w:rsidRPr="00965596">
        <w:rPr>
          <w:rFonts w:ascii="Calibri" w:hAnsi="Calibri" w:cs="Calibri"/>
          <w:sz w:val="22"/>
          <w:szCs w:val="22"/>
        </w:rPr>
        <w:t>prodlení s řádným a včasným splněním této povinnosti do dne jejího dodatečného splnění</w:t>
      </w:r>
      <w:r w:rsidR="00FA0075" w:rsidRPr="00965596">
        <w:rPr>
          <w:rFonts w:ascii="Calibri" w:hAnsi="Calibri" w:cs="Calibri"/>
          <w:sz w:val="22"/>
          <w:szCs w:val="22"/>
        </w:rPr>
        <w:t>.</w:t>
      </w:r>
    </w:p>
    <w:p w:rsidR="0043204A" w:rsidRPr="00965596" w:rsidRDefault="0043204A" w:rsidP="008C2A7D">
      <w:pPr>
        <w:numPr>
          <w:ilvl w:val="0"/>
          <w:numId w:val="48"/>
        </w:numPr>
        <w:overflowPunct w:val="0"/>
        <w:autoSpaceDE w:val="0"/>
        <w:autoSpaceDN w:val="0"/>
        <w:adjustRightInd w:val="0"/>
        <w:spacing w:after="240"/>
        <w:ind w:left="284" w:hanging="284"/>
        <w:jc w:val="both"/>
        <w:rPr>
          <w:rFonts w:ascii="Calibri" w:hAnsi="Calibri" w:cs="Calibri"/>
          <w:sz w:val="22"/>
          <w:szCs w:val="22"/>
        </w:rPr>
      </w:pPr>
      <w:r w:rsidRPr="00965596">
        <w:rPr>
          <w:rFonts w:ascii="Calibri" w:hAnsi="Calibri" w:cs="Calibri"/>
          <w:sz w:val="22"/>
          <w:szCs w:val="22"/>
        </w:rPr>
        <w:t xml:space="preserve">V případě, že zhotovitel poruší </w:t>
      </w:r>
      <w:r w:rsidR="00186B8D" w:rsidRPr="00965596">
        <w:rPr>
          <w:rFonts w:ascii="Calibri" w:hAnsi="Calibri" w:cs="Calibri"/>
          <w:sz w:val="22"/>
          <w:szCs w:val="22"/>
        </w:rPr>
        <w:t>povinnost</w:t>
      </w:r>
      <w:r w:rsidR="004A038A" w:rsidRPr="00965596">
        <w:rPr>
          <w:rFonts w:ascii="Calibri" w:hAnsi="Calibri" w:cs="Calibri"/>
          <w:sz w:val="22"/>
          <w:szCs w:val="22"/>
        </w:rPr>
        <w:t xml:space="preserve"> </w:t>
      </w:r>
      <w:r w:rsidRPr="00965596">
        <w:rPr>
          <w:rFonts w:ascii="Calibri" w:hAnsi="Calibri" w:cs="Calibri"/>
          <w:sz w:val="22"/>
          <w:szCs w:val="22"/>
        </w:rPr>
        <w:t>stanoven</w:t>
      </w:r>
      <w:r w:rsidR="004A038A" w:rsidRPr="00965596">
        <w:rPr>
          <w:rFonts w:ascii="Calibri" w:hAnsi="Calibri" w:cs="Calibri"/>
          <w:sz w:val="22"/>
          <w:szCs w:val="22"/>
        </w:rPr>
        <w:t xml:space="preserve">ou </w:t>
      </w:r>
      <w:r w:rsidRPr="00965596">
        <w:rPr>
          <w:rFonts w:ascii="Calibri" w:hAnsi="Calibri" w:cs="Calibri"/>
          <w:sz w:val="22"/>
          <w:szCs w:val="22"/>
        </w:rPr>
        <w:t>v </w:t>
      </w:r>
      <w:proofErr w:type="spellStart"/>
      <w:r w:rsidRPr="00965596">
        <w:rPr>
          <w:rFonts w:ascii="Calibri" w:hAnsi="Calibri" w:cs="Calibri"/>
          <w:sz w:val="22"/>
          <w:szCs w:val="22"/>
        </w:rPr>
        <w:t>ust</w:t>
      </w:r>
      <w:proofErr w:type="spellEnd"/>
      <w:r w:rsidRPr="00965596">
        <w:rPr>
          <w:rFonts w:ascii="Calibri" w:hAnsi="Calibri" w:cs="Calibri"/>
          <w:sz w:val="22"/>
          <w:szCs w:val="22"/>
        </w:rPr>
        <w:t xml:space="preserve">. </w:t>
      </w:r>
      <w:proofErr w:type="gramStart"/>
      <w:r w:rsidRPr="00965596">
        <w:rPr>
          <w:rFonts w:ascii="Calibri" w:hAnsi="Calibri" w:cs="Calibri"/>
          <w:sz w:val="22"/>
          <w:szCs w:val="22"/>
        </w:rPr>
        <w:t>čl.</w:t>
      </w:r>
      <w:proofErr w:type="gramEnd"/>
      <w:r w:rsidRPr="00965596">
        <w:rPr>
          <w:rFonts w:ascii="Calibri" w:hAnsi="Calibri" w:cs="Calibri"/>
          <w:sz w:val="22"/>
          <w:szCs w:val="22"/>
        </w:rPr>
        <w:t xml:space="preserve"> X., odst. </w:t>
      </w:r>
      <w:r w:rsidR="000136EE" w:rsidRPr="00965596">
        <w:rPr>
          <w:rFonts w:ascii="Calibri" w:hAnsi="Calibri" w:cs="Calibri"/>
          <w:sz w:val="22"/>
          <w:szCs w:val="22"/>
        </w:rPr>
        <w:t>4</w:t>
      </w:r>
      <w:r w:rsidR="007D68EF" w:rsidRPr="00965596">
        <w:rPr>
          <w:rFonts w:ascii="Calibri" w:hAnsi="Calibri" w:cs="Calibri"/>
          <w:sz w:val="22"/>
          <w:szCs w:val="22"/>
        </w:rPr>
        <w:t>.</w:t>
      </w:r>
      <w:r w:rsidRPr="00965596">
        <w:rPr>
          <w:rFonts w:ascii="Calibri" w:hAnsi="Calibri" w:cs="Calibri"/>
          <w:sz w:val="22"/>
          <w:szCs w:val="22"/>
        </w:rPr>
        <w:t xml:space="preserve"> této smlouvy, tj. zhotovitel neodstraní objednatelem reklamovan</w:t>
      </w:r>
      <w:r w:rsidR="00186B8D" w:rsidRPr="00965596">
        <w:rPr>
          <w:rFonts w:ascii="Calibri" w:hAnsi="Calibri" w:cs="Calibri"/>
          <w:sz w:val="22"/>
          <w:szCs w:val="22"/>
        </w:rPr>
        <w:t>ou</w:t>
      </w:r>
      <w:r w:rsidRPr="00965596">
        <w:rPr>
          <w:rFonts w:ascii="Calibri" w:hAnsi="Calibri" w:cs="Calibri"/>
          <w:sz w:val="22"/>
          <w:szCs w:val="22"/>
        </w:rPr>
        <w:t xml:space="preserve"> vad</w:t>
      </w:r>
      <w:r w:rsidR="00186B8D" w:rsidRPr="00965596">
        <w:rPr>
          <w:rFonts w:ascii="Calibri" w:hAnsi="Calibri" w:cs="Calibri"/>
          <w:sz w:val="22"/>
          <w:szCs w:val="22"/>
        </w:rPr>
        <w:t>u</w:t>
      </w:r>
      <w:r w:rsidRPr="00965596">
        <w:rPr>
          <w:rFonts w:ascii="Calibri" w:hAnsi="Calibri" w:cs="Calibri"/>
          <w:sz w:val="22"/>
          <w:szCs w:val="22"/>
        </w:rPr>
        <w:t xml:space="preserve"> </w:t>
      </w:r>
      <w:r w:rsidR="00186B8D" w:rsidRPr="00965596">
        <w:rPr>
          <w:rFonts w:ascii="Calibri" w:hAnsi="Calibri" w:cs="Calibri"/>
          <w:sz w:val="22"/>
          <w:szCs w:val="22"/>
        </w:rPr>
        <w:t xml:space="preserve">díla nejpozději do </w:t>
      </w:r>
      <w:r w:rsidR="000136EE" w:rsidRPr="00965596">
        <w:rPr>
          <w:rFonts w:ascii="Calibri" w:hAnsi="Calibri" w:cs="Calibri"/>
          <w:sz w:val="22"/>
          <w:szCs w:val="22"/>
        </w:rPr>
        <w:t>10</w:t>
      </w:r>
      <w:r w:rsidR="00186B8D" w:rsidRPr="00965596">
        <w:rPr>
          <w:rFonts w:ascii="Calibri" w:hAnsi="Calibri" w:cs="Calibri"/>
          <w:sz w:val="22"/>
          <w:szCs w:val="22"/>
        </w:rPr>
        <w:t xml:space="preserve"> dnů od jejího ohlášení,</w:t>
      </w:r>
      <w:r w:rsidR="00576A2D" w:rsidRPr="00965596">
        <w:rPr>
          <w:rFonts w:ascii="Calibri" w:hAnsi="Calibri" w:cs="Calibri"/>
          <w:sz w:val="22"/>
          <w:szCs w:val="22"/>
        </w:rPr>
        <w:t xml:space="preserve"> </w:t>
      </w:r>
      <w:r w:rsidRPr="00965596">
        <w:rPr>
          <w:rFonts w:ascii="Calibri" w:hAnsi="Calibri" w:cs="Calibri"/>
          <w:sz w:val="22"/>
          <w:szCs w:val="22"/>
        </w:rPr>
        <w:t>popř. ve smluvními stranami písemně dohodnutém jiném termínu, je zhotovitel povinen objednateli zaplatit smluvní pokutu ve výši</w:t>
      </w:r>
      <w:r w:rsidR="00B41023" w:rsidRPr="00965596">
        <w:rPr>
          <w:rFonts w:ascii="Calibri" w:hAnsi="Calibri" w:cs="Calibri"/>
          <w:sz w:val="22"/>
          <w:szCs w:val="22"/>
        </w:rPr>
        <w:t xml:space="preserve"> 2</w:t>
      </w:r>
      <w:r w:rsidR="002210D9" w:rsidRPr="00965596">
        <w:rPr>
          <w:rFonts w:ascii="Calibri" w:hAnsi="Calibri" w:cs="Calibri"/>
          <w:sz w:val="22"/>
          <w:szCs w:val="22"/>
        </w:rPr>
        <w:t>.000,-</w:t>
      </w:r>
      <w:r w:rsidRPr="00965596">
        <w:rPr>
          <w:rFonts w:ascii="Calibri" w:hAnsi="Calibri" w:cs="Calibri"/>
          <w:sz w:val="22"/>
          <w:szCs w:val="22"/>
        </w:rPr>
        <w:t xml:space="preserve"> Kč, za každý i jen započatý den prodlení s odstraněním vad</w:t>
      </w:r>
      <w:r w:rsidR="001C7E50" w:rsidRPr="00965596">
        <w:rPr>
          <w:rFonts w:ascii="Calibri" w:hAnsi="Calibri" w:cs="Calibri"/>
          <w:sz w:val="22"/>
          <w:szCs w:val="22"/>
        </w:rPr>
        <w:t>y</w:t>
      </w:r>
      <w:r w:rsidRPr="00965596">
        <w:rPr>
          <w:rFonts w:ascii="Calibri" w:hAnsi="Calibri" w:cs="Calibri"/>
          <w:sz w:val="22"/>
          <w:szCs w:val="22"/>
        </w:rPr>
        <w:t xml:space="preserve"> ve sjednané</w:t>
      </w:r>
      <w:r w:rsidR="001B2A4D" w:rsidRPr="00965596">
        <w:rPr>
          <w:rFonts w:ascii="Calibri" w:hAnsi="Calibri" w:cs="Calibri"/>
          <w:sz w:val="22"/>
          <w:szCs w:val="22"/>
        </w:rPr>
        <w:t xml:space="preserve"> lhůtě, a to za každou </w:t>
      </w:r>
      <w:r w:rsidRPr="00965596">
        <w:rPr>
          <w:rFonts w:ascii="Calibri" w:hAnsi="Calibri" w:cs="Calibri"/>
          <w:sz w:val="22"/>
          <w:szCs w:val="22"/>
        </w:rPr>
        <w:t xml:space="preserve">jednotlivou vadu zvlášť. </w:t>
      </w:r>
      <w:r w:rsidR="00B5650D" w:rsidRPr="00965596">
        <w:rPr>
          <w:rFonts w:ascii="Calibri" w:hAnsi="Calibri" w:cs="Calibri"/>
          <w:sz w:val="22"/>
          <w:szCs w:val="22"/>
        </w:rPr>
        <w:t xml:space="preserve"> </w:t>
      </w:r>
    </w:p>
    <w:p w:rsidR="00FF5BDF" w:rsidRDefault="00A27945" w:rsidP="008C2A7D">
      <w:pPr>
        <w:numPr>
          <w:ilvl w:val="0"/>
          <w:numId w:val="48"/>
        </w:numPr>
        <w:overflowPunct w:val="0"/>
        <w:autoSpaceDE w:val="0"/>
        <w:autoSpaceDN w:val="0"/>
        <w:adjustRightInd w:val="0"/>
        <w:spacing w:after="240"/>
        <w:ind w:left="284" w:hanging="284"/>
        <w:jc w:val="both"/>
        <w:rPr>
          <w:rFonts w:ascii="Calibri" w:hAnsi="Calibri" w:cs="Calibri"/>
          <w:sz w:val="22"/>
          <w:szCs w:val="22"/>
        </w:rPr>
      </w:pPr>
      <w:r w:rsidRPr="00EE7056">
        <w:rPr>
          <w:rFonts w:ascii="Calibri" w:hAnsi="Calibri" w:cs="Calibri"/>
          <w:sz w:val="22"/>
          <w:szCs w:val="22"/>
        </w:rPr>
        <w:t>Smluvní pokuty</w:t>
      </w:r>
      <w:r w:rsidR="007A6DDF" w:rsidRPr="00EE7056">
        <w:rPr>
          <w:rFonts w:ascii="Calibri" w:hAnsi="Calibri" w:cs="Calibri"/>
          <w:sz w:val="22"/>
          <w:szCs w:val="22"/>
        </w:rPr>
        <w:t xml:space="preserve"> dle této smlouvy</w:t>
      </w:r>
      <w:r w:rsidR="00A9623A" w:rsidRPr="00EE7056">
        <w:rPr>
          <w:rFonts w:ascii="Calibri" w:hAnsi="Calibri" w:cs="Calibri"/>
          <w:sz w:val="22"/>
          <w:szCs w:val="22"/>
        </w:rPr>
        <w:t xml:space="preserve"> jsou splatné do </w:t>
      </w:r>
      <w:r w:rsidR="00500559" w:rsidRPr="00EE7056">
        <w:rPr>
          <w:rFonts w:ascii="Calibri" w:hAnsi="Calibri" w:cs="Calibri"/>
          <w:sz w:val="22"/>
          <w:szCs w:val="22"/>
        </w:rPr>
        <w:t>21</w:t>
      </w:r>
      <w:r w:rsidR="00F42225" w:rsidRPr="00EE7056">
        <w:rPr>
          <w:rFonts w:ascii="Calibri" w:hAnsi="Calibri" w:cs="Calibri"/>
          <w:sz w:val="22"/>
          <w:szCs w:val="22"/>
        </w:rPr>
        <w:t xml:space="preserve"> </w:t>
      </w:r>
      <w:r w:rsidRPr="00EE7056">
        <w:rPr>
          <w:rFonts w:ascii="Calibri" w:hAnsi="Calibri" w:cs="Calibri"/>
          <w:sz w:val="22"/>
          <w:szCs w:val="22"/>
        </w:rPr>
        <w:t xml:space="preserve">dnů ode dne doručení písemného oznámení o uplatnění práva na zaplacení smluvní pokuty zhotoviteli. Uhrazením kterékoliv smluvní pokuty dle této smlouvy nezanikají žádné povinnosti vyplývající z ujednání této smlouvy </w:t>
      </w:r>
      <w:r w:rsidR="00ED43AC" w:rsidRPr="00EE7056">
        <w:rPr>
          <w:rFonts w:ascii="Calibri" w:hAnsi="Calibri" w:cs="Calibri"/>
          <w:sz w:val="22"/>
          <w:szCs w:val="22"/>
        </w:rPr>
        <w:t xml:space="preserve">utvrzených </w:t>
      </w:r>
      <w:r w:rsidRPr="00EE7056">
        <w:rPr>
          <w:rFonts w:ascii="Calibri" w:hAnsi="Calibri" w:cs="Calibri"/>
          <w:sz w:val="22"/>
          <w:szCs w:val="22"/>
        </w:rPr>
        <w:t>uhrazenou smluvní pokutou. Uhrazením kterékoliv smluvní pokuty dle této smlouvy nezanikají nároky na náhradu škody, resp. její uhrazení nemá vliv na výši takového nároku. Právo objednatele na zaplacení smluvních pokut dle této smlouvy lze uplatňovat kumulativně, a to bez omezení.</w:t>
      </w:r>
      <w:r w:rsidR="008522B0" w:rsidRPr="00EE7056">
        <w:rPr>
          <w:rFonts w:ascii="Calibri" w:hAnsi="Calibri" w:cs="Calibri"/>
          <w:sz w:val="22"/>
          <w:szCs w:val="22"/>
        </w:rPr>
        <w:t xml:space="preserve"> Pro případ, že by byla smluvní pokuta soudem snížena, dohodly se zároveň smluvní strany, že zůstává zachováno právo na náhradu škody ve výši, v jaké škoda převyšuje částku určenou soudem jako přiměřenou.</w:t>
      </w:r>
    </w:p>
    <w:p w:rsidR="00FF5BDF" w:rsidRPr="00FF5BDF" w:rsidRDefault="00FF5BDF" w:rsidP="00FF5BDF">
      <w:pPr>
        <w:overflowPunct w:val="0"/>
        <w:autoSpaceDE w:val="0"/>
        <w:autoSpaceDN w:val="0"/>
        <w:adjustRightInd w:val="0"/>
        <w:spacing w:after="240"/>
        <w:ind w:left="360"/>
        <w:jc w:val="both"/>
        <w:rPr>
          <w:rFonts w:ascii="Calibri" w:hAnsi="Calibri" w:cs="Calibri"/>
          <w:sz w:val="22"/>
          <w:szCs w:val="22"/>
        </w:rPr>
      </w:pPr>
    </w:p>
    <w:p w:rsidR="00C76E13" w:rsidRPr="00EE7056" w:rsidRDefault="00A456EA" w:rsidP="009836AF">
      <w:pPr>
        <w:shd w:val="pct20" w:color="auto" w:fill="auto"/>
        <w:spacing w:after="240"/>
        <w:jc w:val="center"/>
        <w:rPr>
          <w:rFonts w:ascii="Calibri" w:hAnsi="Calibri" w:cs="Calibri"/>
          <w:sz w:val="22"/>
          <w:szCs w:val="22"/>
        </w:rPr>
      </w:pPr>
      <w:r w:rsidRPr="00EE7056">
        <w:rPr>
          <w:rFonts w:ascii="Calibri" w:hAnsi="Calibri" w:cs="Calibri"/>
          <w:b/>
          <w:sz w:val="22"/>
          <w:szCs w:val="22"/>
        </w:rPr>
        <w:t xml:space="preserve">Článek </w:t>
      </w:r>
      <w:r w:rsidR="00660C45" w:rsidRPr="00EE7056">
        <w:rPr>
          <w:rFonts w:ascii="Calibri" w:hAnsi="Calibri" w:cs="Calibri"/>
          <w:b/>
          <w:sz w:val="22"/>
          <w:szCs w:val="22"/>
        </w:rPr>
        <w:t>XI</w:t>
      </w:r>
      <w:r w:rsidR="000C4EF9" w:rsidRPr="00EE7056">
        <w:rPr>
          <w:rFonts w:ascii="Calibri" w:hAnsi="Calibri" w:cs="Calibri"/>
          <w:b/>
          <w:sz w:val="22"/>
          <w:szCs w:val="22"/>
        </w:rPr>
        <w:t>II</w:t>
      </w:r>
      <w:r w:rsidR="00C76E13" w:rsidRPr="00EE7056">
        <w:rPr>
          <w:rFonts w:ascii="Calibri" w:hAnsi="Calibri" w:cs="Calibri"/>
          <w:b/>
          <w:sz w:val="22"/>
          <w:szCs w:val="22"/>
        </w:rPr>
        <w:t>. Změna, zrušení smlouvy</w:t>
      </w:r>
      <w:r w:rsidR="00C95539" w:rsidRPr="00EE7056">
        <w:rPr>
          <w:rFonts w:ascii="Calibri" w:hAnsi="Calibri" w:cs="Calibri"/>
          <w:b/>
          <w:sz w:val="22"/>
          <w:szCs w:val="22"/>
        </w:rPr>
        <w:t xml:space="preserve">, </w:t>
      </w:r>
    </w:p>
    <w:p w:rsidR="00C95539" w:rsidRPr="00EE7056" w:rsidRDefault="003975D0" w:rsidP="00C95539">
      <w:pPr>
        <w:numPr>
          <w:ilvl w:val="0"/>
          <w:numId w:val="10"/>
        </w:numPr>
        <w:overflowPunct w:val="0"/>
        <w:autoSpaceDE w:val="0"/>
        <w:autoSpaceDN w:val="0"/>
        <w:adjustRightInd w:val="0"/>
        <w:spacing w:after="240"/>
        <w:jc w:val="both"/>
        <w:rPr>
          <w:rFonts w:ascii="Calibri" w:hAnsi="Calibri" w:cs="Calibri"/>
          <w:sz w:val="22"/>
          <w:szCs w:val="22"/>
        </w:rPr>
      </w:pPr>
      <w:r w:rsidRPr="00EE7056">
        <w:rPr>
          <w:rFonts w:ascii="Calibri" w:hAnsi="Calibri" w:cs="Calibri"/>
          <w:sz w:val="22"/>
          <w:szCs w:val="22"/>
        </w:rPr>
        <w:t>Tuto smlouvu lze měnit nebo doplňovat pouze písemným, oboustranně schváleným ujednáním, výslovně nazvaným "dodatek ke smlouvě", vzestupně číslovaným, podepsaným oprávněnými osobami, tj. zástupci obou smluvních stran. Zápisy, protokoly a podobně se za změnu této smlouvy nepovažují.</w:t>
      </w:r>
      <w:r w:rsidR="00BC112B" w:rsidRPr="00EE7056">
        <w:rPr>
          <w:rFonts w:ascii="Calibri" w:hAnsi="Calibri" w:cs="Calibri"/>
          <w:sz w:val="22"/>
          <w:szCs w:val="22"/>
        </w:rPr>
        <w:t xml:space="preserve"> Za písemnou formu nebude pro tento účel považována výměna e-mailových,</w:t>
      </w:r>
      <w:r w:rsidR="00B41023" w:rsidRPr="00EE7056">
        <w:rPr>
          <w:rFonts w:ascii="Calibri" w:hAnsi="Calibri" w:cs="Calibri"/>
          <w:sz w:val="22"/>
          <w:szCs w:val="22"/>
        </w:rPr>
        <w:t xml:space="preserve"> či jiných elektronických zpráv kromě </w:t>
      </w:r>
      <w:r w:rsidR="009813D8">
        <w:rPr>
          <w:rFonts w:ascii="Calibri" w:hAnsi="Calibri" w:cs="Calibri"/>
          <w:sz w:val="22"/>
          <w:szCs w:val="22"/>
        </w:rPr>
        <w:t xml:space="preserve">datových zpráv do </w:t>
      </w:r>
      <w:r w:rsidR="00B41023" w:rsidRPr="00EE7056">
        <w:rPr>
          <w:rFonts w:ascii="Calibri" w:hAnsi="Calibri" w:cs="Calibri"/>
          <w:sz w:val="22"/>
          <w:szCs w:val="22"/>
        </w:rPr>
        <w:t>datové schránky.</w:t>
      </w:r>
    </w:p>
    <w:p w:rsidR="00965596" w:rsidRDefault="003975D0" w:rsidP="00924CCF">
      <w:pPr>
        <w:numPr>
          <w:ilvl w:val="0"/>
          <w:numId w:val="10"/>
        </w:numPr>
        <w:overflowPunct w:val="0"/>
        <w:autoSpaceDE w:val="0"/>
        <w:autoSpaceDN w:val="0"/>
        <w:adjustRightInd w:val="0"/>
        <w:spacing w:after="240"/>
        <w:jc w:val="both"/>
        <w:rPr>
          <w:rFonts w:ascii="Calibri" w:hAnsi="Calibri" w:cs="Calibri"/>
          <w:sz w:val="22"/>
          <w:szCs w:val="22"/>
        </w:rPr>
      </w:pPr>
      <w:r w:rsidRPr="00EE7056">
        <w:rPr>
          <w:rFonts w:ascii="Calibri" w:hAnsi="Calibri" w:cs="Calibri"/>
          <w:sz w:val="22"/>
          <w:szCs w:val="22"/>
        </w:rPr>
        <w:t>Tuto smlouvu lze zrušit rovněž na základě písemné dohody podepsané oběma smluvními stranami, pokud smluvní strany za podmínek uvedených níže od této smlouvy jednostranně neodstoupí.</w:t>
      </w:r>
    </w:p>
    <w:p w:rsidR="0085445D" w:rsidRPr="00EE7056" w:rsidRDefault="0085445D" w:rsidP="00C95539">
      <w:pPr>
        <w:rPr>
          <w:rFonts w:ascii="Calibri" w:hAnsi="Calibri" w:cs="Calibri"/>
          <w:sz w:val="22"/>
          <w:szCs w:val="22"/>
        </w:rPr>
      </w:pPr>
    </w:p>
    <w:p w:rsidR="00C76E13" w:rsidRPr="00EE7056" w:rsidRDefault="00A456EA" w:rsidP="00C76E13">
      <w:pPr>
        <w:shd w:val="pct20" w:color="auto" w:fill="auto"/>
        <w:jc w:val="center"/>
        <w:rPr>
          <w:rFonts w:ascii="Calibri" w:hAnsi="Calibri" w:cs="Calibri"/>
          <w:b/>
          <w:sz w:val="22"/>
          <w:szCs w:val="22"/>
        </w:rPr>
      </w:pPr>
      <w:r w:rsidRPr="00EE7056">
        <w:rPr>
          <w:rFonts w:ascii="Calibri" w:hAnsi="Calibri" w:cs="Calibri"/>
          <w:b/>
          <w:sz w:val="22"/>
          <w:szCs w:val="22"/>
        </w:rPr>
        <w:t>Článek X</w:t>
      </w:r>
      <w:r w:rsidR="000C4EF9" w:rsidRPr="00EE7056">
        <w:rPr>
          <w:rFonts w:ascii="Calibri" w:hAnsi="Calibri" w:cs="Calibri"/>
          <w:b/>
          <w:sz w:val="22"/>
          <w:szCs w:val="22"/>
        </w:rPr>
        <w:t>I</w:t>
      </w:r>
      <w:r w:rsidRPr="00EE7056">
        <w:rPr>
          <w:rFonts w:ascii="Calibri" w:hAnsi="Calibri" w:cs="Calibri"/>
          <w:b/>
          <w:sz w:val="22"/>
          <w:szCs w:val="22"/>
        </w:rPr>
        <w:t>V</w:t>
      </w:r>
      <w:r w:rsidR="00C76E13" w:rsidRPr="00EE7056">
        <w:rPr>
          <w:rFonts w:ascii="Calibri" w:hAnsi="Calibri" w:cs="Calibri"/>
          <w:b/>
          <w:sz w:val="22"/>
          <w:szCs w:val="22"/>
        </w:rPr>
        <w:t>. Odstoupení od smlouvy</w:t>
      </w:r>
    </w:p>
    <w:p w:rsidR="00E16FBD" w:rsidRPr="00EE7056" w:rsidRDefault="00E16FBD" w:rsidP="00E16FBD">
      <w:pPr>
        <w:overflowPunct w:val="0"/>
        <w:autoSpaceDE w:val="0"/>
        <w:autoSpaceDN w:val="0"/>
        <w:adjustRightInd w:val="0"/>
        <w:ind w:left="360"/>
        <w:jc w:val="both"/>
        <w:rPr>
          <w:rFonts w:ascii="Calibri" w:hAnsi="Calibri" w:cs="Calibri"/>
          <w:sz w:val="22"/>
          <w:szCs w:val="22"/>
        </w:rPr>
      </w:pPr>
    </w:p>
    <w:p w:rsidR="003975D0" w:rsidRPr="00EE7056" w:rsidRDefault="003975D0" w:rsidP="003975D0">
      <w:pPr>
        <w:numPr>
          <w:ilvl w:val="0"/>
          <w:numId w:val="31"/>
        </w:numPr>
        <w:overflowPunct w:val="0"/>
        <w:autoSpaceDE w:val="0"/>
        <w:autoSpaceDN w:val="0"/>
        <w:adjustRightInd w:val="0"/>
        <w:jc w:val="both"/>
        <w:rPr>
          <w:rFonts w:ascii="Calibri" w:hAnsi="Calibri" w:cs="Calibri"/>
          <w:sz w:val="22"/>
          <w:szCs w:val="22"/>
        </w:rPr>
      </w:pPr>
      <w:r w:rsidRPr="00EE7056">
        <w:rPr>
          <w:rFonts w:ascii="Calibri" w:hAnsi="Calibri" w:cs="Calibri"/>
          <w:sz w:val="22"/>
          <w:szCs w:val="22"/>
        </w:rPr>
        <w:t>Od této smlouvy lze doručením písemného oznámení o odstoupení druhé smluvní straně odstoupit na základě zákona nebo okamžitě v případě porušení smlouvy podstatným způsobem druhou smluvní stranou za podmínek uvedených níže.</w:t>
      </w:r>
    </w:p>
    <w:p w:rsidR="003975D0" w:rsidRPr="00EE7056" w:rsidRDefault="003975D0" w:rsidP="003975D0">
      <w:pPr>
        <w:jc w:val="both"/>
        <w:rPr>
          <w:rFonts w:ascii="Calibri" w:hAnsi="Calibri" w:cs="Calibri"/>
          <w:sz w:val="22"/>
          <w:szCs w:val="22"/>
        </w:rPr>
      </w:pPr>
    </w:p>
    <w:p w:rsidR="003975D0" w:rsidRPr="00EE7056" w:rsidRDefault="003975D0" w:rsidP="003975D0">
      <w:pPr>
        <w:numPr>
          <w:ilvl w:val="0"/>
          <w:numId w:val="31"/>
        </w:numPr>
        <w:overflowPunct w:val="0"/>
        <w:autoSpaceDE w:val="0"/>
        <w:autoSpaceDN w:val="0"/>
        <w:adjustRightInd w:val="0"/>
        <w:spacing w:after="120"/>
        <w:ind w:left="357" w:hanging="357"/>
        <w:jc w:val="both"/>
        <w:rPr>
          <w:rFonts w:ascii="Calibri" w:hAnsi="Calibri" w:cs="Calibri"/>
          <w:sz w:val="22"/>
          <w:szCs w:val="22"/>
        </w:rPr>
      </w:pPr>
      <w:r w:rsidRPr="00EE7056">
        <w:rPr>
          <w:rFonts w:ascii="Calibri" w:hAnsi="Calibri" w:cs="Calibri"/>
          <w:sz w:val="22"/>
          <w:szCs w:val="22"/>
        </w:rPr>
        <w:t>Smluvní strany se v souladu se zněním § 2002 občanského zákoníku, dohodly, že za podstatný způsob porušení smlouvy považují následující skutečnosti:</w:t>
      </w:r>
    </w:p>
    <w:p w:rsidR="003975D0" w:rsidRPr="00EE7056" w:rsidRDefault="003975D0" w:rsidP="003975D0">
      <w:pPr>
        <w:numPr>
          <w:ilvl w:val="0"/>
          <w:numId w:val="2"/>
        </w:numPr>
        <w:tabs>
          <w:tab w:val="left" w:pos="1065"/>
        </w:tabs>
        <w:overflowPunct w:val="0"/>
        <w:autoSpaceDE w:val="0"/>
        <w:autoSpaceDN w:val="0"/>
        <w:adjustRightInd w:val="0"/>
        <w:ind w:left="717"/>
        <w:jc w:val="both"/>
        <w:rPr>
          <w:rFonts w:ascii="Calibri" w:hAnsi="Calibri" w:cs="Calibri"/>
          <w:sz w:val="22"/>
          <w:szCs w:val="22"/>
        </w:rPr>
      </w:pPr>
      <w:r w:rsidRPr="00EE7056">
        <w:rPr>
          <w:rFonts w:ascii="Calibri" w:hAnsi="Calibri" w:cs="Calibri"/>
          <w:sz w:val="22"/>
          <w:szCs w:val="22"/>
        </w:rPr>
        <w:t>pokud dílo nebude prováděno v souladu s</w:t>
      </w:r>
      <w:r w:rsidR="003C435C" w:rsidRPr="00EE7056">
        <w:rPr>
          <w:rFonts w:ascii="Calibri" w:hAnsi="Calibri" w:cs="Calibri"/>
          <w:sz w:val="22"/>
          <w:szCs w:val="22"/>
        </w:rPr>
        <w:t> pokyny objednatele</w:t>
      </w:r>
      <w:r w:rsidRPr="00EE7056">
        <w:rPr>
          <w:rFonts w:ascii="Calibri" w:hAnsi="Calibri" w:cs="Calibri"/>
          <w:sz w:val="22"/>
          <w:szCs w:val="22"/>
        </w:rPr>
        <w:t xml:space="preserve"> a v průběhu prací bude vykazovat vady, přestože na tyto skutečnosti bude zhotovitel písemně objednatelem upozorněn a tento nezjedná okamžitou nápravu;</w:t>
      </w:r>
    </w:p>
    <w:p w:rsidR="003975D0" w:rsidRPr="00EE7056" w:rsidRDefault="003975D0" w:rsidP="003975D0">
      <w:pPr>
        <w:numPr>
          <w:ilvl w:val="0"/>
          <w:numId w:val="2"/>
        </w:numPr>
        <w:tabs>
          <w:tab w:val="left" w:pos="1065"/>
        </w:tabs>
        <w:overflowPunct w:val="0"/>
        <w:autoSpaceDE w:val="0"/>
        <w:autoSpaceDN w:val="0"/>
        <w:adjustRightInd w:val="0"/>
        <w:ind w:left="717"/>
        <w:jc w:val="both"/>
        <w:rPr>
          <w:rFonts w:ascii="Calibri" w:hAnsi="Calibri" w:cs="Calibri"/>
          <w:sz w:val="22"/>
          <w:szCs w:val="22"/>
        </w:rPr>
      </w:pPr>
      <w:r w:rsidRPr="00EE7056">
        <w:rPr>
          <w:rFonts w:ascii="Calibri" w:hAnsi="Calibri" w:cs="Calibri"/>
          <w:sz w:val="22"/>
          <w:szCs w:val="22"/>
        </w:rPr>
        <w:t>pokud zhotovitel bude porušovat své povinnosti vyplývající z této smlouvy a nezjedná okamžitou nápravu ani po doručení písemného upozornění objednatele</w:t>
      </w:r>
      <w:r w:rsidR="009813D8">
        <w:rPr>
          <w:rFonts w:ascii="Calibri" w:hAnsi="Calibri" w:cs="Calibri"/>
          <w:sz w:val="22"/>
          <w:szCs w:val="22"/>
        </w:rPr>
        <w:t>, to se týká i případu, pokud zhotovitel nezačne vykonávat práce na díle v termínu dle čl. V., odst. 1., písm.</w:t>
      </w:r>
      <w:r w:rsidR="001320EB">
        <w:rPr>
          <w:rFonts w:ascii="Calibri" w:hAnsi="Calibri" w:cs="Calibri"/>
          <w:sz w:val="22"/>
          <w:szCs w:val="22"/>
        </w:rPr>
        <w:t xml:space="preserve"> </w:t>
      </w:r>
      <w:r w:rsidR="009813D8">
        <w:rPr>
          <w:rFonts w:ascii="Calibri" w:hAnsi="Calibri" w:cs="Calibri"/>
          <w:sz w:val="22"/>
          <w:szCs w:val="22"/>
        </w:rPr>
        <w:t>a) této smlouvy</w:t>
      </w:r>
      <w:r w:rsidRPr="00EE7056">
        <w:rPr>
          <w:rFonts w:ascii="Calibri" w:hAnsi="Calibri" w:cs="Calibri"/>
          <w:sz w:val="22"/>
          <w:szCs w:val="22"/>
        </w:rPr>
        <w:t>;</w:t>
      </w:r>
    </w:p>
    <w:p w:rsidR="00885442" w:rsidRPr="00EE7056" w:rsidRDefault="003975D0" w:rsidP="00885442">
      <w:pPr>
        <w:numPr>
          <w:ilvl w:val="0"/>
          <w:numId w:val="2"/>
        </w:numPr>
        <w:tabs>
          <w:tab w:val="left" w:pos="1065"/>
        </w:tabs>
        <w:overflowPunct w:val="0"/>
        <w:autoSpaceDE w:val="0"/>
        <w:autoSpaceDN w:val="0"/>
        <w:adjustRightInd w:val="0"/>
        <w:ind w:left="717"/>
        <w:jc w:val="both"/>
        <w:rPr>
          <w:rFonts w:ascii="Calibri" w:hAnsi="Calibri" w:cs="Calibri"/>
          <w:sz w:val="22"/>
          <w:szCs w:val="22"/>
        </w:rPr>
      </w:pPr>
      <w:r w:rsidRPr="00EE7056">
        <w:rPr>
          <w:rFonts w:ascii="Calibri" w:hAnsi="Calibri" w:cs="Calibri"/>
          <w:sz w:val="22"/>
          <w:szCs w:val="22"/>
        </w:rPr>
        <w:t>prodlení zhotovitele s předáním díla bez vad a nedodělků trvajícím déle než 10 dní oproti termínu sjednanému v čl. V., odst. 1., písm. b) této smlouvy;</w:t>
      </w:r>
      <w:r w:rsidR="00885442" w:rsidRPr="00EE7056">
        <w:rPr>
          <w:rFonts w:ascii="Calibri" w:hAnsi="Calibri" w:cs="Calibri"/>
          <w:sz w:val="22"/>
          <w:szCs w:val="22"/>
        </w:rPr>
        <w:t xml:space="preserve"> </w:t>
      </w:r>
    </w:p>
    <w:p w:rsidR="003975D0" w:rsidRPr="00EE7056" w:rsidRDefault="003975D0" w:rsidP="003975D0">
      <w:pPr>
        <w:numPr>
          <w:ilvl w:val="0"/>
          <w:numId w:val="2"/>
        </w:numPr>
        <w:tabs>
          <w:tab w:val="left" w:pos="1065"/>
        </w:tabs>
        <w:overflowPunct w:val="0"/>
        <w:autoSpaceDE w:val="0"/>
        <w:autoSpaceDN w:val="0"/>
        <w:adjustRightInd w:val="0"/>
        <w:ind w:left="717"/>
        <w:jc w:val="both"/>
        <w:rPr>
          <w:rFonts w:ascii="Calibri" w:hAnsi="Calibri" w:cs="Calibri"/>
          <w:sz w:val="22"/>
          <w:szCs w:val="22"/>
        </w:rPr>
      </w:pPr>
      <w:r w:rsidRPr="00EE7056">
        <w:rPr>
          <w:rFonts w:ascii="Calibri" w:hAnsi="Calibri" w:cs="Calibri"/>
          <w:sz w:val="22"/>
          <w:szCs w:val="22"/>
        </w:rPr>
        <w:t xml:space="preserve">zhotovitel se ocitne v úpadku ve smyslu </w:t>
      </w:r>
      <w:proofErr w:type="spellStart"/>
      <w:r w:rsidRPr="00EE7056">
        <w:rPr>
          <w:rFonts w:ascii="Calibri" w:hAnsi="Calibri" w:cs="Calibri"/>
          <w:sz w:val="22"/>
          <w:szCs w:val="22"/>
        </w:rPr>
        <w:t>ust</w:t>
      </w:r>
      <w:proofErr w:type="spellEnd"/>
      <w:r w:rsidRPr="00EE7056">
        <w:rPr>
          <w:rFonts w:ascii="Calibri" w:hAnsi="Calibri" w:cs="Calibri"/>
          <w:sz w:val="22"/>
          <w:szCs w:val="22"/>
        </w:rPr>
        <w:t>. § 3 zák. č. 182/2006 Sb., o úpadku a způsobech jeho řešení (insolvenční zákon), ve znění pozdějších předpisů.</w:t>
      </w:r>
    </w:p>
    <w:p w:rsidR="003975D0" w:rsidRPr="00EE7056" w:rsidRDefault="003975D0" w:rsidP="003975D0">
      <w:pPr>
        <w:tabs>
          <w:tab w:val="left" w:pos="1065"/>
        </w:tabs>
        <w:overflowPunct w:val="0"/>
        <w:autoSpaceDE w:val="0"/>
        <w:autoSpaceDN w:val="0"/>
        <w:adjustRightInd w:val="0"/>
        <w:ind w:left="1065"/>
        <w:jc w:val="both"/>
        <w:rPr>
          <w:rFonts w:ascii="Calibri" w:hAnsi="Calibri" w:cs="Calibri"/>
          <w:sz w:val="22"/>
          <w:szCs w:val="22"/>
        </w:rPr>
      </w:pPr>
    </w:p>
    <w:p w:rsidR="003975D0" w:rsidRPr="00EE7056" w:rsidRDefault="003975D0" w:rsidP="003975D0">
      <w:pPr>
        <w:numPr>
          <w:ilvl w:val="0"/>
          <w:numId w:val="31"/>
        </w:numPr>
        <w:overflowPunct w:val="0"/>
        <w:autoSpaceDE w:val="0"/>
        <w:autoSpaceDN w:val="0"/>
        <w:adjustRightInd w:val="0"/>
        <w:spacing w:after="120"/>
        <w:ind w:left="357" w:hanging="357"/>
        <w:jc w:val="both"/>
        <w:rPr>
          <w:rFonts w:ascii="Calibri" w:hAnsi="Calibri" w:cs="Calibri"/>
          <w:sz w:val="22"/>
          <w:szCs w:val="22"/>
        </w:rPr>
      </w:pPr>
      <w:r w:rsidRPr="00EE7056">
        <w:rPr>
          <w:rFonts w:ascii="Calibri" w:hAnsi="Calibri" w:cs="Calibri"/>
          <w:sz w:val="22"/>
          <w:szCs w:val="22"/>
        </w:rPr>
        <w:t>Dohodnou-li se smluvní strany na zrušení této smlouvy, nebo dojde-li k zániku této smlouvy na základě odstoupení, jsou smluvní strany povinny učinit:</w:t>
      </w:r>
    </w:p>
    <w:p w:rsidR="003975D0" w:rsidRPr="00EE7056" w:rsidRDefault="003975D0" w:rsidP="00852E02">
      <w:pPr>
        <w:numPr>
          <w:ilvl w:val="0"/>
          <w:numId w:val="2"/>
        </w:numPr>
        <w:tabs>
          <w:tab w:val="left" w:pos="1065"/>
        </w:tabs>
        <w:overflowPunct w:val="0"/>
        <w:autoSpaceDE w:val="0"/>
        <w:autoSpaceDN w:val="0"/>
        <w:adjustRightInd w:val="0"/>
        <w:ind w:left="717"/>
        <w:jc w:val="both"/>
        <w:rPr>
          <w:rFonts w:ascii="Calibri" w:hAnsi="Calibri" w:cs="Calibri"/>
          <w:sz w:val="22"/>
          <w:szCs w:val="22"/>
        </w:rPr>
      </w:pPr>
      <w:r w:rsidRPr="00EE7056">
        <w:rPr>
          <w:rFonts w:ascii="Calibri" w:hAnsi="Calibri" w:cs="Calibri"/>
          <w:sz w:val="22"/>
          <w:szCs w:val="22"/>
        </w:rPr>
        <w:t>zhotovitel zpracuje do 10 pracovních dnů soupis všech realizovaných dodávek a provedených prací, a to v souladu s cenovou nabídkou zhotovitele, na základě které byla určena</w:t>
      </w:r>
      <w:r w:rsidR="003C435C" w:rsidRPr="00EE7056">
        <w:rPr>
          <w:rFonts w:ascii="Calibri" w:hAnsi="Calibri" w:cs="Calibri"/>
          <w:sz w:val="22"/>
          <w:szCs w:val="22"/>
        </w:rPr>
        <w:t xml:space="preserve"> cena díla</w:t>
      </w:r>
      <w:r w:rsidR="00885442" w:rsidRPr="00EE7056">
        <w:rPr>
          <w:rFonts w:ascii="Calibri" w:hAnsi="Calibri" w:cs="Calibri"/>
          <w:sz w:val="22"/>
          <w:szCs w:val="22"/>
        </w:rPr>
        <w:t>. To neplatí u ustanovení odst. 2.,</w:t>
      </w:r>
      <w:r w:rsidR="000B1FEB" w:rsidRPr="00EE7056">
        <w:rPr>
          <w:rFonts w:ascii="Calibri" w:hAnsi="Calibri" w:cs="Calibri"/>
          <w:sz w:val="22"/>
          <w:szCs w:val="22"/>
        </w:rPr>
        <w:t xml:space="preserve"> čtvrtá</w:t>
      </w:r>
      <w:r w:rsidR="00852E02" w:rsidRPr="00EE7056">
        <w:rPr>
          <w:rFonts w:ascii="Calibri" w:hAnsi="Calibri" w:cs="Calibri"/>
          <w:sz w:val="22"/>
          <w:szCs w:val="22"/>
        </w:rPr>
        <w:t xml:space="preserve"> odrážka tohoto článku</w:t>
      </w:r>
      <w:r w:rsidR="00885442" w:rsidRPr="00EE7056">
        <w:rPr>
          <w:rFonts w:ascii="Calibri" w:hAnsi="Calibri" w:cs="Calibri"/>
          <w:sz w:val="22"/>
          <w:szCs w:val="22"/>
        </w:rPr>
        <w:t>;</w:t>
      </w:r>
    </w:p>
    <w:p w:rsidR="000B1FEB" w:rsidRPr="00EE7056" w:rsidRDefault="003975D0" w:rsidP="000B1FEB">
      <w:pPr>
        <w:numPr>
          <w:ilvl w:val="0"/>
          <w:numId w:val="2"/>
        </w:numPr>
        <w:tabs>
          <w:tab w:val="left" w:pos="1065"/>
        </w:tabs>
        <w:overflowPunct w:val="0"/>
        <w:autoSpaceDE w:val="0"/>
        <w:autoSpaceDN w:val="0"/>
        <w:adjustRightInd w:val="0"/>
        <w:ind w:left="717"/>
        <w:jc w:val="both"/>
        <w:rPr>
          <w:rFonts w:ascii="Calibri" w:hAnsi="Calibri" w:cs="Calibri"/>
          <w:sz w:val="22"/>
          <w:szCs w:val="22"/>
        </w:rPr>
      </w:pPr>
      <w:r w:rsidRPr="00EE7056">
        <w:rPr>
          <w:rFonts w:ascii="Calibri" w:hAnsi="Calibri" w:cs="Calibri"/>
          <w:sz w:val="22"/>
          <w:szCs w:val="22"/>
        </w:rPr>
        <w:t>zhotovitel zpracuje finanční vyčíslení provedených prací, vypracuje konečnou fakturu a předá ji neprodleně objednateli k odsouhlasení</w:t>
      </w:r>
      <w:r w:rsidR="000B1FEB" w:rsidRPr="00EE7056">
        <w:rPr>
          <w:rFonts w:ascii="Calibri" w:hAnsi="Calibri" w:cs="Calibri"/>
          <w:sz w:val="22"/>
          <w:szCs w:val="22"/>
        </w:rPr>
        <w:t>. To neplatí u ustanovení odst. 2</w:t>
      </w:r>
      <w:r w:rsidR="001627F0" w:rsidRPr="00EE7056">
        <w:rPr>
          <w:rFonts w:ascii="Calibri" w:hAnsi="Calibri" w:cs="Calibri"/>
          <w:sz w:val="22"/>
          <w:szCs w:val="22"/>
        </w:rPr>
        <w:t>., čtvrtá odrážka tohoto článku</w:t>
      </w:r>
      <w:r w:rsidR="000B1FEB" w:rsidRPr="00EE7056">
        <w:rPr>
          <w:rFonts w:ascii="Calibri" w:hAnsi="Calibri" w:cs="Calibri"/>
          <w:sz w:val="22"/>
          <w:szCs w:val="22"/>
        </w:rPr>
        <w:t>;</w:t>
      </w:r>
    </w:p>
    <w:p w:rsidR="003975D0" w:rsidRPr="00EE7056" w:rsidRDefault="00754B46" w:rsidP="00852E02">
      <w:pPr>
        <w:numPr>
          <w:ilvl w:val="0"/>
          <w:numId w:val="2"/>
        </w:numPr>
        <w:tabs>
          <w:tab w:val="left" w:pos="1065"/>
        </w:tabs>
        <w:overflowPunct w:val="0"/>
        <w:autoSpaceDE w:val="0"/>
        <w:autoSpaceDN w:val="0"/>
        <w:adjustRightInd w:val="0"/>
        <w:ind w:left="717"/>
        <w:jc w:val="both"/>
        <w:rPr>
          <w:rFonts w:ascii="Calibri" w:hAnsi="Calibri" w:cs="Calibri"/>
          <w:sz w:val="22"/>
          <w:szCs w:val="22"/>
        </w:rPr>
      </w:pPr>
      <w:r w:rsidRPr="00EE7056">
        <w:rPr>
          <w:rFonts w:ascii="Calibri" w:hAnsi="Calibri" w:cs="Calibri"/>
          <w:sz w:val="22"/>
          <w:szCs w:val="22"/>
        </w:rPr>
        <w:t>dle podmínek v čl. XI</w:t>
      </w:r>
      <w:r w:rsidR="003975D0" w:rsidRPr="00EE7056">
        <w:rPr>
          <w:rFonts w:ascii="Calibri" w:hAnsi="Calibri" w:cs="Calibri"/>
          <w:sz w:val="22"/>
          <w:szCs w:val="22"/>
        </w:rPr>
        <w:t>. této smlouvy vyzve zhotovitel objednatele k dílčímu předání a převzetí rozpracovaného díla</w:t>
      </w:r>
      <w:r w:rsidR="000B1FEB" w:rsidRPr="00EE7056">
        <w:rPr>
          <w:rFonts w:ascii="Calibri" w:hAnsi="Calibri" w:cs="Calibri"/>
          <w:sz w:val="22"/>
          <w:szCs w:val="22"/>
        </w:rPr>
        <w:t>. To neplatí u ustanovení odst. 2</w:t>
      </w:r>
      <w:r w:rsidR="00FA0075" w:rsidRPr="00EE7056">
        <w:rPr>
          <w:rFonts w:ascii="Calibri" w:hAnsi="Calibri" w:cs="Calibri"/>
          <w:sz w:val="22"/>
          <w:szCs w:val="22"/>
        </w:rPr>
        <w:t>., čtvrtá odrážka tohoto článku</w:t>
      </w:r>
      <w:r w:rsidR="000B1FEB" w:rsidRPr="00EE7056">
        <w:rPr>
          <w:rFonts w:ascii="Calibri" w:hAnsi="Calibri" w:cs="Calibri"/>
          <w:sz w:val="22"/>
          <w:szCs w:val="22"/>
        </w:rPr>
        <w:t>;</w:t>
      </w:r>
    </w:p>
    <w:p w:rsidR="003975D0" w:rsidRPr="00EE7056" w:rsidRDefault="003975D0" w:rsidP="003975D0">
      <w:pPr>
        <w:numPr>
          <w:ilvl w:val="0"/>
          <w:numId w:val="2"/>
        </w:numPr>
        <w:tabs>
          <w:tab w:val="left" w:pos="1065"/>
        </w:tabs>
        <w:overflowPunct w:val="0"/>
        <w:autoSpaceDE w:val="0"/>
        <w:autoSpaceDN w:val="0"/>
        <w:adjustRightInd w:val="0"/>
        <w:ind w:left="717"/>
        <w:jc w:val="both"/>
        <w:rPr>
          <w:rFonts w:ascii="Calibri" w:hAnsi="Calibri" w:cs="Calibri"/>
          <w:sz w:val="22"/>
          <w:szCs w:val="22"/>
        </w:rPr>
      </w:pPr>
      <w:r w:rsidRPr="00EE7056">
        <w:rPr>
          <w:rFonts w:ascii="Calibri" w:hAnsi="Calibri" w:cs="Calibri"/>
          <w:sz w:val="22"/>
          <w:szCs w:val="22"/>
        </w:rPr>
        <w:t>ob</w:t>
      </w:r>
      <w:r w:rsidR="0030641B" w:rsidRPr="00EE7056">
        <w:rPr>
          <w:rFonts w:ascii="Calibri" w:hAnsi="Calibri" w:cs="Calibri"/>
          <w:sz w:val="22"/>
          <w:szCs w:val="22"/>
        </w:rPr>
        <w:t xml:space="preserve">ě smluvní strany vypracují </w:t>
      </w:r>
      <w:r w:rsidRPr="00EE7056">
        <w:rPr>
          <w:rFonts w:ascii="Calibri" w:hAnsi="Calibri" w:cs="Calibri"/>
          <w:sz w:val="22"/>
          <w:szCs w:val="22"/>
        </w:rPr>
        <w:t>ode dne vzájemného odsouhlasení konečné faktury seznam jim vzniklých škod, včetně jejich finančního vyčíslení a předají jej druhé smluvní straně;</w:t>
      </w:r>
    </w:p>
    <w:p w:rsidR="003975D0" w:rsidRPr="00EE7056" w:rsidRDefault="003975D0" w:rsidP="003975D0">
      <w:pPr>
        <w:numPr>
          <w:ilvl w:val="0"/>
          <w:numId w:val="2"/>
        </w:numPr>
        <w:tabs>
          <w:tab w:val="left" w:pos="1065"/>
        </w:tabs>
        <w:overflowPunct w:val="0"/>
        <w:autoSpaceDE w:val="0"/>
        <w:autoSpaceDN w:val="0"/>
        <w:adjustRightInd w:val="0"/>
        <w:ind w:left="717"/>
        <w:jc w:val="both"/>
        <w:rPr>
          <w:rFonts w:ascii="Calibri" w:hAnsi="Calibri" w:cs="Calibri"/>
          <w:sz w:val="22"/>
          <w:szCs w:val="22"/>
        </w:rPr>
      </w:pPr>
      <w:r w:rsidRPr="00EE7056">
        <w:rPr>
          <w:rFonts w:ascii="Calibri" w:hAnsi="Calibri" w:cs="Calibri"/>
          <w:sz w:val="22"/>
          <w:szCs w:val="22"/>
        </w:rPr>
        <w:t>smluvní strana, která porušila své smluvní povinnosti, nebo na jejíž straně leží důvod zániku této smlouvy, je povinna uhradit druhé smluvní straně veškeré prokazatelné náklady a škody, které jí vznikly z důvodu zrušení SOD, ledaže k zániku této smlouvy došlo pro okolnosti vylučující odpovědnost.</w:t>
      </w:r>
    </w:p>
    <w:p w:rsidR="003975D0" w:rsidRPr="00EE7056" w:rsidRDefault="003975D0" w:rsidP="003975D0">
      <w:pPr>
        <w:jc w:val="both"/>
        <w:rPr>
          <w:rFonts w:ascii="Calibri" w:hAnsi="Calibri" w:cs="Calibri"/>
          <w:sz w:val="22"/>
          <w:szCs w:val="22"/>
        </w:rPr>
      </w:pPr>
    </w:p>
    <w:p w:rsidR="003975D0" w:rsidRPr="00EE7056" w:rsidRDefault="003975D0" w:rsidP="003975D0">
      <w:pPr>
        <w:numPr>
          <w:ilvl w:val="0"/>
          <w:numId w:val="31"/>
        </w:numPr>
        <w:overflowPunct w:val="0"/>
        <w:autoSpaceDE w:val="0"/>
        <w:autoSpaceDN w:val="0"/>
        <w:adjustRightInd w:val="0"/>
        <w:jc w:val="both"/>
        <w:rPr>
          <w:rFonts w:ascii="Calibri" w:hAnsi="Calibri" w:cs="Calibri"/>
          <w:sz w:val="22"/>
          <w:szCs w:val="22"/>
        </w:rPr>
      </w:pPr>
      <w:r w:rsidRPr="00EE7056">
        <w:rPr>
          <w:rFonts w:ascii="Calibri" w:hAnsi="Calibri" w:cs="Calibri"/>
          <w:sz w:val="22"/>
          <w:szCs w:val="22"/>
        </w:rPr>
        <w:t>Odstoupením od smlouvy nezaniká nárok na náhradu škody vzniklé porušením této smlouvy, a rovněž nezaniká nárok na zaplacení smluvní pokuty oprávněné smluvní straně. Škodou se rozumí i to, co by případně musel objednatel vynaložit navíc nad cenu díla stanovenou touto smlouvou, pokud by identické dílo dokončil jiný zhotovitel. Dále se odstoupení nedotýká ujednání, které podle smlouvy anebo vzhledem ke své povaze mají trvat i nadále, nebo u kterých tak stanoví zákon.</w:t>
      </w:r>
    </w:p>
    <w:p w:rsidR="00A65418" w:rsidRPr="00EE7056" w:rsidRDefault="00A65418" w:rsidP="00C76E13">
      <w:pPr>
        <w:rPr>
          <w:rFonts w:ascii="Calibri" w:hAnsi="Calibri" w:cs="Calibri"/>
          <w:sz w:val="22"/>
          <w:szCs w:val="22"/>
        </w:rPr>
      </w:pPr>
    </w:p>
    <w:p w:rsidR="00DC4B9B" w:rsidRPr="00EE7056" w:rsidRDefault="00DC4B9B" w:rsidP="00C76E13">
      <w:pPr>
        <w:rPr>
          <w:rFonts w:ascii="Calibri" w:hAnsi="Calibri" w:cs="Calibri"/>
          <w:sz w:val="22"/>
          <w:szCs w:val="22"/>
        </w:rPr>
      </w:pPr>
    </w:p>
    <w:p w:rsidR="00DC4B9B" w:rsidRPr="00EE7056" w:rsidRDefault="00DC4B9B" w:rsidP="00C76E13">
      <w:pPr>
        <w:rPr>
          <w:rFonts w:ascii="Calibri" w:hAnsi="Calibri" w:cs="Calibri"/>
          <w:sz w:val="22"/>
          <w:szCs w:val="22"/>
        </w:rPr>
      </w:pPr>
    </w:p>
    <w:p w:rsidR="00C76E13" w:rsidRPr="00EE7056" w:rsidRDefault="00A456EA" w:rsidP="00C76E13">
      <w:pPr>
        <w:shd w:val="pct20" w:color="auto" w:fill="auto"/>
        <w:jc w:val="center"/>
        <w:rPr>
          <w:rFonts w:ascii="Calibri" w:hAnsi="Calibri" w:cs="Calibri"/>
          <w:b/>
          <w:sz w:val="22"/>
          <w:szCs w:val="22"/>
        </w:rPr>
      </w:pPr>
      <w:r w:rsidRPr="00EE7056">
        <w:rPr>
          <w:rFonts w:ascii="Calibri" w:hAnsi="Calibri" w:cs="Calibri"/>
          <w:b/>
          <w:sz w:val="22"/>
          <w:szCs w:val="22"/>
        </w:rPr>
        <w:t>Článek XV</w:t>
      </w:r>
      <w:r w:rsidR="00C76E13" w:rsidRPr="00EE7056">
        <w:rPr>
          <w:rFonts w:ascii="Calibri" w:hAnsi="Calibri" w:cs="Calibri"/>
          <w:b/>
          <w:sz w:val="22"/>
          <w:szCs w:val="22"/>
        </w:rPr>
        <w:t>. Závěrečná ustanovení</w:t>
      </w:r>
    </w:p>
    <w:p w:rsidR="00E16FBD" w:rsidRPr="00EE7056" w:rsidRDefault="00E16FBD" w:rsidP="00E16FBD">
      <w:pPr>
        <w:overflowPunct w:val="0"/>
        <w:autoSpaceDE w:val="0"/>
        <w:autoSpaceDN w:val="0"/>
        <w:adjustRightInd w:val="0"/>
        <w:jc w:val="both"/>
        <w:rPr>
          <w:rFonts w:ascii="Calibri" w:hAnsi="Calibri" w:cs="Calibri"/>
          <w:sz w:val="22"/>
          <w:szCs w:val="22"/>
        </w:rPr>
      </w:pPr>
    </w:p>
    <w:p w:rsidR="00D93B63" w:rsidRPr="00EE7056" w:rsidRDefault="00D93B63" w:rsidP="00924CCF">
      <w:pPr>
        <w:numPr>
          <w:ilvl w:val="0"/>
          <w:numId w:val="45"/>
        </w:numPr>
        <w:overflowPunct w:val="0"/>
        <w:autoSpaceDE w:val="0"/>
        <w:autoSpaceDN w:val="0"/>
        <w:adjustRightInd w:val="0"/>
        <w:ind w:left="426" w:hanging="426"/>
        <w:jc w:val="both"/>
        <w:rPr>
          <w:rFonts w:ascii="Calibri" w:hAnsi="Calibri" w:cs="Calibri"/>
          <w:sz w:val="22"/>
          <w:szCs w:val="22"/>
        </w:rPr>
      </w:pPr>
      <w:r w:rsidRPr="00EE7056">
        <w:rPr>
          <w:rFonts w:ascii="Calibri" w:hAnsi="Calibri" w:cs="Calibri"/>
          <w:sz w:val="22"/>
          <w:szCs w:val="22"/>
        </w:rPr>
        <w:t>Osoby podepisující tuto smlouvu svým podpisem stvrzují platnost svých oprávněn</w:t>
      </w:r>
      <w:r w:rsidR="00924CCF">
        <w:rPr>
          <w:rFonts w:ascii="Calibri" w:hAnsi="Calibri" w:cs="Calibri"/>
          <w:sz w:val="22"/>
          <w:szCs w:val="22"/>
        </w:rPr>
        <w:t>í k jednání za smluvní strany. Smluvní s</w:t>
      </w:r>
      <w:r w:rsidRPr="00EE7056">
        <w:rPr>
          <w:rFonts w:ascii="Calibri" w:hAnsi="Calibri" w:cs="Calibri"/>
          <w:sz w:val="22"/>
          <w:szCs w:val="22"/>
        </w:rPr>
        <w:t xml:space="preserve">trany </w:t>
      </w:r>
      <w:r w:rsidR="00924CCF">
        <w:rPr>
          <w:rFonts w:ascii="Calibri" w:hAnsi="Calibri" w:cs="Calibri"/>
          <w:sz w:val="22"/>
          <w:szCs w:val="22"/>
        </w:rPr>
        <w:t>z</w:t>
      </w:r>
      <w:r w:rsidRPr="00EE7056">
        <w:rPr>
          <w:rFonts w:ascii="Calibri" w:hAnsi="Calibri" w:cs="Calibri"/>
          <w:sz w:val="22"/>
          <w:szCs w:val="22"/>
        </w:rPr>
        <w:t>ároveň prohlašují, že před uzavřením této smlouvy řádně splnily veškeré hmotněprávní podmínky pro platné uzavření této smlouvy, vyplývající z platných a účinných právních předpisů, jakož i podmínky vyplývající z jejich platných a účinných vnitřních předpisů, a dále prohlašují, že uzavřením této smlouvy nedojde k porušení jakýchkoliv jejich zákonných či smluvních povinností.</w:t>
      </w:r>
    </w:p>
    <w:p w:rsidR="00D93B63" w:rsidRPr="00EE7056" w:rsidRDefault="00D93B63" w:rsidP="00924CCF">
      <w:pPr>
        <w:ind w:left="426" w:hanging="426"/>
        <w:jc w:val="both"/>
        <w:rPr>
          <w:rFonts w:ascii="Calibri" w:hAnsi="Calibri" w:cs="Calibri"/>
          <w:sz w:val="22"/>
          <w:szCs w:val="22"/>
        </w:rPr>
      </w:pPr>
    </w:p>
    <w:p w:rsidR="00D93B63" w:rsidRPr="00EE7056" w:rsidRDefault="00D93B63" w:rsidP="00924CCF">
      <w:pPr>
        <w:numPr>
          <w:ilvl w:val="0"/>
          <w:numId w:val="45"/>
        </w:numPr>
        <w:overflowPunct w:val="0"/>
        <w:autoSpaceDE w:val="0"/>
        <w:autoSpaceDN w:val="0"/>
        <w:adjustRightInd w:val="0"/>
        <w:ind w:left="426" w:hanging="426"/>
        <w:jc w:val="both"/>
        <w:rPr>
          <w:rFonts w:ascii="Calibri" w:hAnsi="Calibri" w:cs="Calibri"/>
          <w:sz w:val="22"/>
          <w:szCs w:val="22"/>
        </w:rPr>
      </w:pPr>
      <w:r w:rsidRPr="00EE7056">
        <w:rPr>
          <w:rFonts w:ascii="Calibri" w:hAnsi="Calibri" w:cs="Calibri"/>
          <w:sz w:val="22"/>
          <w:szCs w:val="22"/>
        </w:rPr>
        <w:t>Pro případ, že kterékoliv ustanovení této smlouvy se stane neúčinným nebo neplatným, popř. bude považováno za zdánlivé, smluvní strany se zavazují bez zbytečných odkladů nahradit takové ustanovení novým.</w:t>
      </w:r>
    </w:p>
    <w:p w:rsidR="00D93B63" w:rsidRPr="00EE7056" w:rsidRDefault="00D93B63" w:rsidP="00924CCF">
      <w:pPr>
        <w:ind w:left="426" w:hanging="426"/>
        <w:jc w:val="both"/>
        <w:rPr>
          <w:rFonts w:ascii="Calibri" w:hAnsi="Calibri" w:cs="Calibri"/>
          <w:sz w:val="22"/>
          <w:szCs w:val="22"/>
        </w:rPr>
      </w:pPr>
    </w:p>
    <w:p w:rsidR="00D93B63" w:rsidRPr="00EE7056" w:rsidRDefault="00D93B63" w:rsidP="00924CCF">
      <w:pPr>
        <w:numPr>
          <w:ilvl w:val="0"/>
          <w:numId w:val="45"/>
        </w:numPr>
        <w:suppressAutoHyphens/>
        <w:ind w:left="426" w:hanging="426"/>
        <w:jc w:val="both"/>
        <w:rPr>
          <w:rFonts w:ascii="Calibri" w:hAnsi="Calibri" w:cs="Calibri"/>
          <w:sz w:val="22"/>
          <w:szCs w:val="22"/>
        </w:rPr>
      </w:pPr>
      <w:r w:rsidRPr="00EE7056">
        <w:rPr>
          <w:rFonts w:ascii="Calibri" w:hAnsi="Calibri" w:cs="Calibri"/>
          <w:sz w:val="22"/>
          <w:szCs w:val="22"/>
        </w:rPr>
        <w:t>Týká-li se důvod neplatnosti jen takové části právního jednání, kterou lze od jeho ostatního obsahu oddělit, je neplatnou jen tato část, lze-li předpokládat, že by k právnímu jednání došlo i bez neplatné části, rozpoznala-li by strana neplatnost včas.</w:t>
      </w:r>
    </w:p>
    <w:p w:rsidR="00D93B63" w:rsidRPr="00EE7056" w:rsidRDefault="00D93B63" w:rsidP="00924CCF">
      <w:pPr>
        <w:autoSpaceDN w:val="0"/>
        <w:ind w:left="426" w:hanging="426"/>
        <w:jc w:val="both"/>
        <w:rPr>
          <w:rFonts w:ascii="Calibri" w:hAnsi="Calibri" w:cs="Calibri"/>
          <w:sz w:val="22"/>
          <w:szCs w:val="22"/>
        </w:rPr>
      </w:pPr>
    </w:p>
    <w:p w:rsidR="00D93B63" w:rsidRPr="00EE7056" w:rsidRDefault="00D93B63" w:rsidP="00924CCF">
      <w:pPr>
        <w:numPr>
          <w:ilvl w:val="0"/>
          <w:numId w:val="45"/>
        </w:numPr>
        <w:suppressAutoHyphens/>
        <w:ind w:left="426" w:hanging="426"/>
        <w:jc w:val="both"/>
        <w:rPr>
          <w:rFonts w:ascii="Calibri" w:hAnsi="Calibri" w:cs="Calibri"/>
          <w:sz w:val="22"/>
          <w:szCs w:val="22"/>
        </w:rPr>
      </w:pPr>
      <w:r w:rsidRPr="00EE7056">
        <w:rPr>
          <w:rFonts w:ascii="Calibri" w:hAnsi="Calibri" w:cs="Calibri"/>
          <w:sz w:val="22"/>
          <w:szCs w:val="22"/>
        </w:rPr>
        <w:t>Ukáže-li se některé z ustanovení této smlouvy zdánlivým (nicotným), posoudí se vliv této vady na ostatní ustanovení sm</w:t>
      </w:r>
      <w:r w:rsidR="00256577" w:rsidRPr="00EE7056">
        <w:rPr>
          <w:rFonts w:ascii="Calibri" w:hAnsi="Calibri" w:cs="Calibri"/>
          <w:sz w:val="22"/>
          <w:szCs w:val="22"/>
        </w:rPr>
        <w:t xml:space="preserve">louvy obdobně podle </w:t>
      </w:r>
      <w:proofErr w:type="spellStart"/>
      <w:r w:rsidR="00256577" w:rsidRPr="00EE7056">
        <w:rPr>
          <w:rFonts w:ascii="Calibri" w:hAnsi="Calibri" w:cs="Calibri"/>
          <w:sz w:val="22"/>
          <w:szCs w:val="22"/>
        </w:rPr>
        <w:t>ust</w:t>
      </w:r>
      <w:proofErr w:type="spellEnd"/>
      <w:r w:rsidR="00256577" w:rsidRPr="00EE7056">
        <w:rPr>
          <w:rFonts w:ascii="Calibri" w:hAnsi="Calibri" w:cs="Calibri"/>
          <w:sz w:val="22"/>
          <w:szCs w:val="22"/>
        </w:rPr>
        <w:t xml:space="preserve">. § 576 </w:t>
      </w:r>
      <w:r w:rsidR="0030641B" w:rsidRPr="00EE7056">
        <w:rPr>
          <w:rFonts w:ascii="Calibri" w:hAnsi="Calibri" w:cs="Calibri"/>
          <w:sz w:val="22"/>
          <w:szCs w:val="22"/>
        </w:rPr>
        <w:t>o</w:t>
      </w:r>
      <w:r w:rsidRPr="00EE7056">
        <w:rPr>
          <w:rFonts w:ascii="Calibri" w:hAnsi="Calibri" w:cs="Calibri"/>
          <w:sz w:val="22"/>
          <w:szCs w:val="22"/>
        </w:rPr>
        <w:t xml:space="preserve">bčanského zákoníku. </w:t>
      </w:r>
    </w:p>
    <w:p w:rsidR="00D93B63" w:rsidRPr="00EE7056" w:rsidRDefault="00D93B63" w:rsidP="00924CCF">
      <w:pPr>
        <w:pStyle w:val="Odstavecseseznamem"/>
        <w:ind w:left="426" w:hanging="426"/>
        <w:rPr>
          <w:rFonts w:ascii="Calibri" w:hAnsi="Calibri" w:cs="Calibri"/>
          <w:sz w:val="22"/>
          <w:szCs w:val="22"/>
        </w:rPr>
      </w:pPr>
    </w:p>
    <w:p w:rsidR="00D93B63" w:rsidRPr="00EE7056" w:rsidRDefault="00D93B63" w:rsidP="00924CCF">
      <w:pPr>
        <w:numPr>
          <w:ilvl w:val="0"/>
          <w:numId w:val="45"/>
        </w:numPr>
        <w:suppressAutoHyphens/>
        <w:ind w:left="426" w:hanging="426"/>
        <w:jc w:val="both"/>
        <w:rPr>
          <w:rFonts w:ascii="Calibri" w:hAnsi="Calibri" w:cs="Calibri"/>
          <w:sz w:val="22"/>
          <w:szCs w:val="22"/>
        </w:rPr>
      </w:pPr>
      <w:r w:rsidRPr="00EE7056">
        <w:rPr>
          <w:rFonts w:ascii="Calibri" w:hAnsi="Calibri" w:cs="Calibri"/>
          <w:sz w:val="22"/>
          <w:szCs w:val="22"/>
        </w:rPr>
        <w:t>Práva vzniklá z této smlouvy nesmí být postoupena bez předchozího písemného souhlasu druhé</w:t>
      </w:r>
      <w:r w:rsidR="00305695" w:rsidRPr="00EE7056">
        <w:rPr>
          <w:rFonts w:ascii="Calibri" w:hAnsi="Calibri" w:cs="Calibri"/>
          <w:sz w:val="22"/>
          <w:szCs w:val="22"/>
        </w:rPr>
        <w:t xml:space="preserve"> smluvní</w:t>
      </w:r>
      <w:r w:rsidRPr="00EE7056">
        <w:rPr>
          <w:rFonts w:ascii="Calibri" w:hAnsi="Calibri" w:cs="Calibri"/>
          <w:sz w:val="22"/>
          <w:szCs w:val="22"/>
        </w:rPr>
        <w:t xml:space="preserve"> strany. Za písemnou formu nebude pro tento účel považována výměna e-mailových, či jiných elektronických zpráv.</w:t>
      </w:r>
    </w:p>
    <w:p w:rsidR="00D93B63" w:rsidRPr="00EE7056" w:rsidRDefault="00D93B63" w:rsidP="00924CCF">
      <w:pPr>
        <w:pStyle w:val="Odstavecseseznamem"/>
        <w:ind w:left="426" w:hanging="426"/>
        <w:rPr>
          <w:rFonts w:ascii="Calibri" w:hAnsi="Calibri" w:cs="Calibri"/>
          <w:sz w:val="22"/>
          <w:szCs w:val="22"/>
        </w:rPr>
      </w:pPr>
    </w:p>
    <w:p w:rsidR="00D93B63" w:rsidRPr="00EE7056" w:rsidRDefault="00D93B63" w:rsidP="00924CCF">
      <w:pPr>
        <w:numPr>
          <w:ilvl w:val="0"/>
          <w:numId w:val="45"/>
        </w:numPr>
        <w:suppressAutoHyphens/>
        <w:ind w:left="426" w:hanging="426"/>
        <w:jc w:val="both"/>
        <w:rPr>
          <w:rFonts w:ascii="Calibri" w:hAnsi="Calibri" w:cs="Calibri"/>
          <w:sz w:val="22"/>
          <w:szCs w:val="22"/>
        </w:rPr>
      </w:pPr>
      <w:r w:rsidRPr="00EE7056">
        <w:rPr>
          <w:rFonts w:ascii="Calibri" w:hAnsi="Calibri" w:cs="Calibri"/>
          <w:sz w:val="22"/>
          <w:szCs w:val="22"/>
        </w:rPr>
        <w:t xml:space="preserve">Kterákoliv ze </w:t>
      </w:r>
      <w:r w:rsidR="00AA1F65">
        <w:rPr>
          <w:rFonts w:ascii="Calibri" w:hAnsi="Calibri" w:cs="Calibri"/>
          <w:sz w:val="22"/>
          <w:szCs w:val="22"/>
        </w:rPr>
        <w:t xml:space="preserve">smluvních </w:t>
      </w:r>
      <w:r w:rsidRPr="00EE7056">
        <w:rPr>
          <w:rFonts w:ascii="Calibri" w:hAnsi="Calibri" w:cs="Calibri"/>
          <w:sz w:val="22"/>
          <w:szCs w:val="22"/>
        </w:rPr>
        <w:t>stran může namítnout neplatnost této smlouvy anebo jejího dodatku z důvodu nedodržení formy kdykoliv, a to i když již bylo započato s plněním.</w:t>
      </w:r>
    </w:p>
    <w:p w:rsidR="00D93B63" w:rsidRPr="00EE7056" w:rsidRDefault="00D93B63" w:rsidP="00924CCF">
      <w:pPr>
        <w:pStyle w:val="Odstavecseseznamem"/>
        <w:ind w:left="426" w:hanging="426"/>
        <w:rPr>
          <w:rFonts w:ascii="Calibri" w:hAnsi="Calibri" w:cs="Calibri"/>
          <w:sz w:val="22"/>
          <w:szCs w:val="22"/>
        </w:rPr>
      </w:pPr>
    </w:p>
    <w:p w:rsidR="00D93B63" w:rsidRPr="00EE7056" w:rsidRDefault="00D93B63" w:rsidP="00924CCF">
      <w:pPr>
        <w:numPr>
          <w:ilvl w:val="0"/>
          <w:numId w:val="45"/>
        </w:numPr>
        <w:autoSpaceDN w:val="0"/>
        <w:ind w:left="426" w:hanging="426"/>
        <w:jc w:val="both"/>
        <w:rPr>
          <w:rFonts w:ascii="Calibri" w:hAnsi="Calibri" w:cs="Calibri"/>
          <w:sz w:val="22"/>
          <w:szCs w:val="22"/>
        </w:rPr>
      </w:pPr>
      <w:r w:rsidRPr="00EE7056">
        <w:rPr>
          <w:rFonts w:ascii="Calibri" w:hAnsi="Calibri" w:cs="Calibri"/>
          <w:sz w:val="22"/>
          <w:szCs w:val="22"/>
        </w:rPr>
        <w:t>Smluvní strany se dohodly na doručování zásilek formou doporučených dopisů</w:t>
      </w:r>
      <w:r w:rsidR="00702C27" w:rsidRPr="00EE7056">
        <w:rPr>
          <w:rFonts w:ascii="Calibri" w:hAnsi="Calibri" w:cs="Calibri"/>
          <w:sz w:val="22"/>
          <w:szCs w:val="22"/>
        </w:rPr>
        <w:t>, datové schránky</w:t>
      </w:r>
      <w:r w:rsidRPr="00EE7056">
        <w:rPr>
          <w:rFonts w:ascii="Calibri" w:hAnsi="Calibri" w:cs="Calibri"/>
          <w:sz w:val="22"/>
          <w:szCs w:val="22"/>
        </w:rPr>
        <w:t xml:space="preserve"> s tím, že zásilka je považována za doručenou 3. den po dni jejího odeslání prostřednictvím držitele poštovní licence na adresu příslušné smluvní strany uvedenou v záhlaví této smlouvy, a to i v případě, kdy ji adresát odmítne převzít nebo si ji nevyzvedne.</w:t>
      </w:r>
    </w:p>
    <w:p w:rsidR="00D93B63" w:rsidRPr="00EE7056" w:rsidRDefault="00D93B63" w:rsidP="00924CCF">
      <w:pPr>
        <w:ind w:left="426" w:hanging="426"/>
        <w:jc w:val="both"/>
        <w:rPr>
          <w:rFonts w:ascii="Calibri" w:hAnsi="Calibri" w:cs="Calibri"/>
          <w:sz w:val="22"/>
          <w:szCs w:val="22"/>
        </w:rPr>
      </w:pPr>
    </w:p>
    <w:p w:rsidR="00D93B63" w:rsidRPr="00EE7056" w:rsidRDefault="00D93B63" w:rsidP="00924CCF">
      <w:pPr>
        <w:numPr>
          <w:ilvl w:val="0"/>
          <w:numId w:val="45"/>
        </w:numPr>
        <w:overflowPunct w:val="0"/>
        <w:autoSpaceDE w:val="0"/>
        <w:autoSpaceDN w:val="0"/>
        <w:adjustRightInd w:val="0"/>
        <w:ind w:left="426" w:hanging="426"/>
        <w:jc w:val="both"/>
        <w:rPr>
          <w:rFonts w:ascii="Calibri" w:hAnsi="Calibri" w:cs="Calibri"/>
          <w:sz w:val="22"/>
          <w:szCs w:val="22"/>
        </w:rPr>
      </w:pPr>
      <w:r w:rsidRPr="00EE7056">
        <w:rPr>
          <w:rFonts w:ascii="Calibri" w:hAnsi="Calibri" w:cs="Calibri"/>
          <w:sz w:val="22"/>
          <w:szCs w:val="22"/>
        </w:rPr>
        <w:t>Všechny spory, vyplývající z této smlouvy nebo v souvislosti s ní vzniklé, se zavazují smluvní strany přednostně řešit jednáním s cílem dosáhnout vyřešení sporu dohodou.</w:t>
      </w:r>
    </w:p>
    <w:p w:rsidR="00D93B63" w:rsidRPr="00EE7056" w:rsidRDefault="00D93B63" w:rsidP="00924CCF">
      <w:pPr>
        <w:ind w:left="426" w:hanging="426"/>
        <w:jc w:val="both"/>
        <w:rPr>
          <w:rFonts w:ascii="Calibri" w:hAnsi="Calibri" w:cs="Calibri"/>
          <w:sz w:val="22"/>
          <w:szCs w:val="22"/>
        </w:rPr>
      </w:pPr>
    </w:p>
    <w:p w:rsidR="00D93B63" w:rsidRPr="00EE7056" w:rsidRDefault="00D93B63" w:rsidP="00924CCF">
      <w:pPr>
        <w:numPr>
          <w:ilvl w:val="0"/>
          <w:numId w:val="45"/>
        </w:numPr>
        <w:overflowPunct w:val="0"/>
        <w:autoSpaceDE w:val="0"/>
        <w:autoSpaceDN w:val="0"/>
        <w:adjustRightInd w:val="0"/>
        <w:ind w:left="426" w:hanging="426"/>
        <w:jc w:val="both"/>
        <w:rPr>
          <w:rFonts w:ascii="Calibri" w:hAnsi="Calibri" w:cs="Calibri"/>
          <w:sz w:val="22"/>
          <w:szCs w:val="22"/>
        </w:rPr>
      </w:pPr>
      <w:r w:rsidRPr="00EE7056">
        <w:rPr>
          <w:rFonts w:ascii="Calibri" w:hAnsi="Calibri" w:cs="Calibri"/>
          <w:sz w:val="22"/>
          <w:szCs w:val="22"/>
        </w:rPr>
        <w:t>Nedojde-li k dohodě, budou spory předány k rozhodnutí místně a věcně příslušnému soudu.</w:t>
      </w:r>
      <w:r w:rsidR="002606BB" w:rsidRPr="00EE7056">
        <w:rPr>
          <w:rFonts w:ascii="Calibri" w:hAnsi="Calibri" w:cs="Calibri"/>
          <w:sz w:val="22"/>
          <w:szCs w:val="22"/>
        </w:rPr>
        <w:t xml:space="preserve"> </w:t>
      </w:r>
      <w:r w:rsidR="003C40A5" w:rsidRPr="00EE7056">
        <w:rPr>
          <w:rFonts w:ascii="Calibri" w:hAnsi="Calibri" w:cs="Calibri"/>
          <w:sz w:val="22"/>
          <w:szCs w:val="22"/>
        </w:rPr>
        <w:t>Rozhodčí řízení se vylučuje.</w:t>
      </w:r>
    </w:p>
    <w:p w:rsidR="00D93B63" w:rsidRPr="00EE7056" w:rsidRDefault="00D93B63" w:rsidP="00924CCF">
      <w:pPr>
        <w:ind w:left="426" w:hanging="426"/>
        <w:jc w:val="both"/>
        <w:rPr>
          <w:rFonts w:ascii="Calibri" w:hAnsi="Calibri" w:cs="Calibri"/>
          <w:sz w:val="22"/>
          <w:szCs w:val="22"/>
        </w:rPr>
      </w:pPr>
    </w:p>
    <w:p w:rsidR="00D93B63" w:rsidRPr="00EE7056" w:rsidRDefault="00D93B63" w:rsidP="00924CCF">
      <w:pPr>
        <w:numPr>
          <w:ilvl w:val="0"/>
          <w:numId w:val="45"/>
        </w:numPr>
        <w:overflowPunct w:val="0"/>
        <w:autoSpaceDE w:val="0"/>
        <w:autoSpaceDN w:val="0"/>
        <w:adjustRightInd w:val="0"/>
        <w:ind w:left="426" w:hanging="426"/>
        <w:jc w:val="both"/>
        <w:rPr>
          <w:rFonts w:ascii="Calibri" w:hAnsi="Calibri" w:cs="Calibri"/>
          <w:sz w:val="22"/>
          <w:szCs w:val="22"/>
        </w:rPr>
      </w:pPr>
      <w:r w:rsidRPr="00EE7056">
        <w:rPr>
          <w:rFonts w:ascii="Calibri" w:hAnsi="Calibri" w:cs="Calibri"/>
          <w:sz w:val="22"/>
          <w:szCs w:val="22"/>
        </w:rPr>
        <w:t>Pokud není v této smlouvě ujednáno jinak, řídí se práva a povinnosti smluvních stran, jakož i právní vztahy z n</w:t>
      </w:r>
      <w:r w:rsidR="0030641B" w:rsidRPr="00EE7056">
        <w:rPr>
          <w:rFonts w:ascii="Calibri" w:hAnsi="Calibri" w:cs="Calibri"/>
          <w:sz w:val="22"/>
          <w:szCs w:val="22"/>
        </w:rPr>
        <w:t>í vyplývající nebo vznikající, o</w:t>
      </w:r>
      <w:r w:rsidRPr="00EE7056">
        <w:rPr>
          <w:rFonts w:ascii="Calibri" w:hAnsi="Calibri" w:cs="Calibri"/>
          <w:sz w:val="22"/>
          <w:szCs w:val="22"/>
        </w:rPr>
        <w:t>bčanským zákoníkem, a právním řádem České republiky.</w:t>
      </w:r>
    </w:p>
    <w:p w:rsidR="00D93B63" w:rsidRPr="00EE7056" w:rsidRDefault="00D93B63" w:rsidP="00924CCF">
      <w:pPr>
        <w:ind w:left="426" w:hanging="426"/>
        <w:rPr>
          <w:rFonts w:ascii="Calibri" w:hAnsi="Calibri" w:cs="Calibri"/>
          <w:sz w:val="22"/>
          <w:szCs w:val="22"/>
        </w:rPr>
      </w:pPr>
    </w:p>
    <w:p w:rsidR="007B128E" w:rsidRPr="00EE7056" w:rsidRDefault="00D93B63" w:rsidP="00924CCF">
      <w:pPr>
        <w:numPr>
          <w:ilvl w:val="0"/>
          <w:numId w:val="45"/>
        </w:numPr>
        <w:overflowPunct w:val="0"/>
        <w:autoSpaceDE w:val="0"/>
        <w:autoSpaceDN w:val="0"/>
        <w:adjustRightInd w:val="0"/>
        <w:ind w:left="426" w:hanging="426"/>
        <w:jc w:val="both"/>
        <w:rPr>
          <w:rFonts w:ascii="Calibri" w:hAnsi="Calibri" w:cs="Calibri"/>
          <w:sz w:val="22"/>
          <w:szCs w:val="22"/>
        </w:rPr>
      </w:pPr>
      <w:r w:rsidRPr="00EE7056">
        <w:rPr>
          <w:rFonts w:ascii="Calibri" w:hAnsi="Calibri" w:cs="Calibri"/>
          <w:sz w:val="22"/>
          <w:szCs w:val="22"/>
        </w:rPr>
        <w:t xml:space="preserve">Tato smlouva obsahuje úplné ujednání o předmětu smlouvy a všech náležitostech, které </w:t>
      </w:r>
      <w:r w:rsidR="00305695" w:rsidRPr="00EE7056">
        <w:rPr>
          <w:rFonts w:ascii="Calibri" w:hAnsi="Calibri" w:cs="Calibri"/>
          <w:sz w:val="22"/>
          <w:szCs w:val="22"/>
        </w:rPr>
        <w:t xml:space="preserve">smluvní </w:t>
      </w:r>
      <w:r w:rsidRPr="00EE7056">
        <w:rPr>
          <w:rFonts w:ascii="Calibri" w:hAnsi="Calibri" w:cs="Calibri"/>
          <w:sz w:val="22"/>
          <w:szCs w:val="22"/>
        </w:rPr>
        <w:t xml:space="preserve">strany měly a chtěly ve smlouvě ujednat, a které považují za důležité pro závaznost smlouvy. Žádný projev </w:t>
      </w:r>
      <w:r w:rsidR="00305695" w:rsidRPr="00EE7056">
        <w:rPr>
          <w:rFonts w:ascii="Calibri" w:hAnsi="Calibri" w:cs="Calibri"/>
          <w:sz w:val="22"/>
          <w:szCs w:val="22"/>
        </w:rPr>
        <w:t xml:space="preserve">smluvních </w:t>
      </w:r>
      <w:r w:rsidRPr="00EE7056">
        <w:rPr>
          <w:rFonts w:ascii="Calibri" w:hAnsi="Calibri" w:cs="Calibri"/>
          <w:sz w:val="22"/>
          <w:szCs w:val="22"/>
        </w:rPr>
        <w:t xml:space="preserve">stran učiněný při jednání o této smlouvě ani projev učiněný po uzavření této smlouvy nesmí být vykládán v rozporu s výslovnými ustanoveními této smlouvy a nezakládá žádný závazek žádné ze </w:t>
      </w:r>
      <w:r w:rsidR="00305695" w:rsidRPr="00EE7056">
        <w:rPr>
          <w:rFonts w:ascii="Calibri" w:hAnsi="Calibri" w:cs="Calibri"/>
          <w:sz w:val="22"/>
          <w:szCs w:val="22"/>
        </w:rPr>
        <w:t xml:space="preserve">smluvních </w:t>
      </w:r>
      <w:r w:rsidRPr="00EE7056">
        <w:rPr>
          <w:rFonts w:ascii="Calibri" w:hAnsi="Calibri" w:cs="Calibri"/>
          <w:sz w:val="22"/>
          <w:szCs w:val="22"/>
        </w:rPr>
        <w:t>stran.</w:t>
      </w:r>
    </w:p>
    <w:p w:rsidR="007B128E" w:rsidRPr="00EE7056" w:rsidRDefault="007B128E" w:rsidP="00924CCF">
      <w:pPr>
        <w:overflowPunct w:val="0"/>
        <w:autoSpaceDE w:val="0"/>
        <w:autoSpaceDN w:val="0"/>
        <w:adjustRightInd w:val="0"/>
        <w:ind w:left="426" w:hanging="426"/>
        <w:jc w:val="both"/>
        <w:rPr>
          <w:rFonts w:ascii="Calibri" w:hAnsi="Calibri" w:cs="Calibri"/>
          <w:sz w:val="22"/>
          <w:szCs w:val="22"/>
        </w:rPr>
      </w:pPr>
    </w:p>
    <w:p w:rsidR="00D9149D" w:rsidRPr="00EE7056" w:rsidRDefault="00D93B63" w:rsidP="00924CCF">
      <w:pPr>
        <w:numPr>
          <w:ilvl w:val="0"/>
          <w:numId w:val="45"/>
        </w:numPr>
        <w:overflowPunct w:val="0"/>
        <w:autoSpaceDE w:val="0"/>
        <w:autoSpaceDN w:val="0"/>
        <w:adjustRightInd w:val="0"/>
        <w:ind w:left="426" w:hanging="426"/>
        <w:jc w:val="both"/>
        <w:rPr>
          <w:rFonts w:ascii="Calibri" w:hAnsi="Calibri" w:cs="Calibri"/>
          <w:sz w:val="22"/>
          <w:szCs w:val="22"/>
        </w:rPr>
      </w:pPr>
      <w:r w:rsidRPr="00EE7056">
        <w:rPr>
          <w:rFonts w:ascii="Calibri" w:hAnsi="Calibri" w:cs="Calibri"/>
          <w:sz w:val="22"/>
          <w:szCs w:val="22"/>
        </w:rPr>
        <w:t>Smluvní strany výslovně prohlašují, že si nepřejí, aby nad rámec výslovných ustanovení této smlouvy byly jakákoliv práva a povinnosti dovozovány z budoucí praxe zavedené mezi smluvními stranami či zvyklostí zachovávaných obecně či v odvětví týkajícím se předmětu plnění této smlouvy, ledaže je v této smlouvě výslovně stanoveno jinak. Zároveň smluvní strany prohlašují, že si nejsou vědomy žádných dosud mezi nimi zavedených obchodních zvyklostí či praxe.</w:t>
      </w:r>
    </w:p>
    <w:p w:rsidR="00D9149D" w:rsidRPr="00EE7056" w:rsidRDefault="00D9149D" w:rsidP="00924CCF">
      <w:pPr>
        <w:overflowPunct w:val="0"/>
        <w:autoSpaceDE w:val="0"/>
        <w:autoSpaceDN w:val="0"/>
        <w:adjustRightInd w:val="0"/>
        <w:ind w:left="426" w:hanging="426"/>
        <w:jc w:val="both"/>
        <w:rPr>
          <w:rFonts w:ascii="Calibri" w:hAnsi="Calibri" w:cs="Calibri"/>
          <w:sz w:val="22"/>
          <w:szCs w:val="22"/>
        </w:rPr>
      </w:pPr>
    </w:p>
    <w:p w:rsidR="00D9149D" w:rsidRPr="00EE7056" w:rsidRDefault="00D93B63" w:rsidP="00924CCF">
      <w:pPr>
        <w:numPr>
          <w:ilvl w:val="0"/>
          <w:numId w:val="45"/>
        </w:numPr>
        <w:overflowPunct w:val="0"/>
        <w:autoSpaceDE w:val="0"/>
        <w:autoSpaceDN w:val="0"/>
        <w:adjustRightInd w:val="0"/>
        <w:ind w:left="426" w:hanging="426"/>
        <w:jc w:val="both"/>
        <w:rPr>
          <w:rFonts w:ascii="Calibri" w:hAnsi="Calibri" w:cs="Calibri"/>
          <w:sz w:val="22"/>
          <w:szCs w:val="22"/>
        </w:rPr>
      </w:pPr>
      <w:r w:rsidRPr="00EE7056">
        <w:rPr>
          <w:rFonts w:ascii="Calibri" w:hAnsi="Calibri" w:cs="Calibri"/>
          <w:sz w:val="22"/>
          <w:szCs w:val="22"/>
        </w:rPr>
        <w:t>Pro vyloučení pochybností se ujednává, že ke splnění peněžitého dluhu dle této smlouvy nelze použít směnku.</w:t>
      </w:r>
      <w:r w:rsidR="002031DA" w:rsidRPr="00EE7056">
        <w:rPr>
          <w:rFonts w:ascii="Calibri" w:hAnsi="Calibri" w:cs="Calibri"/>
          <w:sz w:val="22"/>
          <w:szCs w:val="22"/>
        </w:rPr>
        <w:t xml:space="preserve"> </w:t>
      </w:r>
    </w:p>
    <w:p w:rsidR="00D9149D" w:rsidRPr="00EE7056" w:rsidRDefault="00D9149D" w:rsidP="00924CCF">
      <w:pPr>
        <w:overflowPunct w:val="0"/>
        <w:autoSpaceDE w:val="0"/>
        <w:autoSpaceDN w:val="0"/>
        <w:adjustRightInd w:val="0"/>
        <w:ind w:left="426" w:hanging="426"/>
        <w:jc w:val="both"/>
        <w:rPr>
          <w:rFonts w:ascii="Calibri" w:hAnsi="Calibri" w:cs="Calibri"/>
          <w:sz w:val="22"/>
          <w:szCs w:val="22"/>
        </w:rPr>
      </w:pPr>
    </w:p>
    <w:p w:rsidR="003C40A5" w:rsidRPr="00EE7056" w:rsidRDefault="00C76E13" w:rsidP="00924CCF">
      <w:pPr>
        <w:numPr>
          <w:ilvl w:val="0"/>
          <w:numId w:val="45"/>
        </w:numPr>
        <w:overflowPunct w:val="0"/>
        <w:autoSpaceDE w:val="0"/>
        <w:autoSpaceDN w:val="0"/>
        <w:adjustRightInd w:val="0"/>
        <w:ind w:left="426" w:hanging="426"/>
        <w:jc w:val="both"/>
        <w:rPr>
          <w:rFonts w:ascii="Calibri" w:hAnsi="Calibri" w:cs="Calibri"/>
          <w:sz w:val="22"/>
          <w:szCs w:val="22"/>
        </w:rPr>
      </w:pPr>
      <w:r w:rsidRPr="00EE7056">
        <w:rPr>
          <w:rFonts w:ascii="Calibri" w:hAnsi="Calibri" w:cs="Calibri"/>
          <w:sz w:val="22"/>
          <w:szCs w:val="22"/>
        </w:rPr>
        <w:t>Tat</w:t>
      </w:r>
      <w:r w:rsidR="00112B2B" w:rsidRPr="00EE7056">
        <w:rPr>
          <w:rFonts w:ascii="Calibri" w:hAnsi="Calibri" w:cs="Calibri"/>
          <w:sz w:val="22"/>
          <w:szCs w:val="22"/>
        </w:rPr>
        <w:t>o smlouva je vypracována ve třech</w:t>
      </w:r>
      <w:r w:rsidRPr="00EE7056">
        <w:rPr>
          <w:rFonts w:ascii="Calibri" w:hAnsi="Calibri" w:cs="Calibri"/>
          <w:sz w:val="22"/>
          <w:szCs w:val="22"/>
        </w:rPr>
        <w:t xml:space="preserve"> vyhotoveních, z nichž každé má platn</w:t>
      </w:r>
      <w:r w:rsidR="00112B2B" w:rsidRPr="00EE7056">
        <w:rPr>
          <w:rFonts w:ascii="Calibri" w:hAnsi="Calibri" w:cs="Calibri"/>
          <w:sz w:val="22"/>
          <w:szCs w:val="22"/>
        </w:rPr>
        <w:t>ost originálu, přičemž dva výtisky</w:t>
      </w:r>
      <w:r w:rsidRPr="00EE7056">
        <w:rPr>
          <w:rFonts w:ascii="Calibri" w:hAnsi="Calibri" w:cs="Calibri"/>
          <w:sz w:val="22"/>
          <w:szCs w:val="22"/>
        </w:rPr>
        <w:t xml:space="preserve"> obdrží objednatel a</w:t>
      </w:r>
      <w:r w:rsidR="00112B2B" w:rsidRPr="00EE7056">
        <w:rPr>
          <w:rFonts w:ascii="Calibri" w:hAnsi="Calibri" w:cs="Calibri"/>
          <w:sz w:val="22"/>
          <w:szCs w:val="22"/>
        </w:rPr>
        <w:t xml:space="preserve"> jeden výtisk obdrží</w:t>
      </w:r>
      <w:r w:rsidRPr="00EE7056">
        <w:rPr>
          <w:rFonts w:ascii="Calibri" w:hAnsi="Calibri" w:cs="Calibri"/>
          <w:sz w:val="22"/>
          <w:szCs w:val="22"/>
        </w:rPr>
        <w:t xml:space="preserve"> zhotovitel.</w:t>
      </w:r>
      <w:r w:rsidR="00F43CA7" w:rsidRPr="00EE7056">
        <w:rPr>
          <w:rFonts w:ascii="Calibri" w:hAnsi="Calibri" w:cs="Calibri"/>
          <w:sz w:val="22"/>
          <w:szCs w:val="22"/>
        </w:rPr>
        <w:t xml:space="preserve">  </w:t>
      </w:r>
    </w:p>
    <w:p w:rsidR="003C40A5" w:rsidRPr="00EE7056" w:rsidRDefault="003C40A5" w:rsidP="00924CCF">
      <w:pPr>
        <w:overflowPunct w:val="0"/>
        <w:autoSpaceDE w:val="0"/>
        <w:autoSpaceDN w:val="0"/>
        <w:adjustRightInd w:val="0"/>
        <w:ind w:left="426" w:hanging="426"/>
        <w:jc w:val="both"/>
        <w:rPr>
          <w:rFonts w:ascii="Calibri" w:hAnsi="Calibri" w:cs="Calibri"/>
          <w:sz w:val="22"/>
          <w:szCs w:val="22"/>
        </w:rPr>
      </w:pPr>
    </w:p>
    <w:p w:rsidR="003C40A5" w:rsidRPr="00EE7056" w:rsidRDefault="003C40A5" w:rsidP="00924CCF">
      <w:pPr>
        <w:numPr>
          <w:ilvl w:val="0"/>
          <w:numId w:val="45"/>
        </w:numPr>
        <w:overflowPunct w:val="0"/>
        <w:autoSpaceDE w:val="0"/>
        <w:autoSpaceDN w:val="0"/>
        <w:adjustRightInd w:val="0"/>
        <w:ind w:left="426" w:hanging="426"/>
        <w:jc w:val="both"/>
        <w:rPr>
          <w:rFonts w:ascii="Calibri" w:hAnsi="Calibri" w:cs="Calibri"/>
          <w:sz w:val="22"/>
          <w:szCs w:val="22"/>
        </w:rPr>
      </w:pPr>
      <w:r w:rsidRPr="00EE7056">
        <w:rPr>
          <w:rFonts w:ascii="Calibri" w:hAnsi="Calibri" w:cs="Calibri"/>
          <w:sz w:val="22"/>
          <w:szCs w:val="22"/>
        </w:rPr>
        <w:t>Smluvní strany berou na vědomí, že tato smlouva vyžaduje uveřejnění v registru smluv podle zákona č. 340/2015 Sb.</w:t>
      </w:r>
      <w:r w:rsidR="00C817F6" w:rsidRPr="00EE7056">
        <w:rPr>
          <w:rFonts w:ascii="Calibri" w:hAnsi="Calibri" w:cs="Calibri"/>
          <w:sz w:val="22"/>
          <w:szCs w:val="22"/>
        </w:rPr>
        <w:t>, ve znění pozdějších předpisů</w:t>
      </w:r>
      <w:r w:rsidRPr="00EE7056">
        <w:rPr>
          <w:rFonts w:ascii="Calibri" w:hAnsi="Calibri" w:cs="Calibri"/>
          <w:sz w:val="22"/>
          <w:szCs w:val="22"/>
        </w:rPr>
        <w:t xml:space="preserve"> a s tímto uveřejněním souhlasí. Zaslání smlouvy do registru smluv zajistí objednatel neprodleně po podpisu smlouvy. Objednatel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 (v takovém případě potvrzení od správce registru smluv o provedení registrace smlouvy obdrží obě smluvní strany zároveň).</w:t>
      </w:r>
    </w:p>
    <w:p w:rsidR="00B07632" w:rsidRPr="00EE7056" w:rsidRDefault="00B07632" w:rsidP="00924CCF">
      <w:pPr>
        <w:overflowPunct w:val="0"/>
        <w:autoSpaceDE w:val="0"/>
        <w:autoSpaceDN w:val="0"/>
        <w:adjustRightInd w:val="0"/>
        <w:ind w:left="426" w:hanging="426"/>
        <w:jc w:val="both"/>
        <w:rPr>
          <w:rFonts w:ascii="Calibri" w:hAnsi="Calibri" w:cs="Calibri"/>
          <w:sz w:val="22"/>
          <w:szCs w:val="22"/>
        </w:rPr>
      </w:pPr>
    </w:p>
    <w:p w:rsidR="00B07632" w:rsidRPr="00EE7056" w:rsidRDefault="00B07632" w:rsidP="00924CCF">
      <w:pPr>
        <w:numPr>
          <w:ilvl w:val="0"/>
          <w:numId w:val="45"/>
        </w:numPr>
        <w:overflowPunct w:val="0"/>
        <w:autoSpaceDE w:val="0"/>
        <w:autoSpaceDN w:val="0"/>
        <w:adjustRightInd w:val="0"/>
        <w:ind w:left="426" w:hanging="426"/>
        <w:jc w:val="both"/>
        <w:rPr>
          <w:rFonts w:ascii="Calibri" w:hAnsi="Calibri" w:cs="Calibri"/>
          <w:sz w:val="22"/>
          <w:szCs w:val="22"/>
        </w:rPr>
      </w:pPr>
      <w:r w:rsidRPr="00EE7056">
        <w:rPr>
          <w:rFonts w:ascii="Calibri" w:hAnsi="Calibri" w:cs="Calibri"/>
          <w:sz w:val="22"/>
          <w:szCs w:val="22"/>
        </w:rPr>
        <w:t xml:space="preserve">Podle zákona č. 340/2015 Sb., o zvláštních podmínkách účinnosti některých smluv, uveřejňování těchto smluv a o registru smluv (zákon o registru smluv), </w:t>
      </w:r>
      <w:r w:rsidR="00C817F6" w:rsidRPr="00EE7056">
        <w:rPr>
          <w:rFonts w:ascii="Calibri" w:hAnsi="Calibri" w:cs="Calibri"/>
          <w:sz w:val="22"/>
          <w:szCs w:val="22"/>
        </w:rPr>
        <w:t xml:space="preserve">ve znění pozdějších předpisů (dále též „zákon o registru smluv“), </w:t>
      </w:r>
      <w:r w:rsidRPr="00EE7056">
        <w:rPr>
          <w:rFonts w:ascii="Calibri" w:hAnsi="Calibri" w:cs="Calibri"/>
          <w:sz w:val="22"/>
          <w:szCs w:val="22"/>
        </w:rPr>
        <w:t>je objednatel povinen uveřejnit celou smlouvu s tím, že z této povinnosti jsou vyňaty pouze takové informace, které se nesdělují ani podle předpisů upravujících svobodný přístup k informacím. Pokud se zhotovitel domnívá, že jím doplňované informace do smlouvy naplňují parametry informace vyňaté z povinnosti uveřejnění, tedy takové, které jsou buď obchodním tajemstvím podle §504 zákona č. 89/2012 Sb., občanský zákoník, ve znění pozdějších předpisů nebo takové, které jsou vyňaty z povinnosti uveřejnění podle § 3 zákona o registru smluv, může předmětné informace označit v samostatném dokumentu přiloženém ke smlouvě, kde přesně vyznačí, která ustanovení či text považuje za takto chráněné informace, které požaduje neuveřejnit. Objednatel si vyhrazuje právo upravit a/nebo jedna</w:t>
      </w:r>
      <w:r w:rsidR="00C817F6" w:rsidRPr="00EE7056">
        <w:rPr>
          <w:rFonts w:ascii="Calibri" w:hAnsi="Calibri" w:cs="Calibri"/>
          <w:sz w:val="22"/>
          <w:szCs w:val="22"/>
        </w:rPr>
        <w:t>t o konečném znění smlouvy určené k uveřejnění a upravené</w:t>
      </w:r>
      <w:r w:rsidRPr="00EE7056">
        <w:rPr>
          <w:rFonts w:ascii="Calibri" w:hAnsi="Calibri" w:cs="Calibri"/>
          <w:sz w:val="22"/>
          <w:szCs w:val="22"/>
        </w:rPr>
        <w:t xml:space="preserve"> ve smyslu tohoto článku. Vyjde-li najevo, že zhotovitel označil informace vyňaté z uveřejnění neoprávněně, zavazuje se uhradit objednateli vzniklou škodu. </w:t>
      </w:r>
    </w:p>
    <w:p w:rsidR="00503D53" w:rsidRPr="00EE7056" w:rsidRDefault="00503D53" w:rsidP="00924CCF">
      <w:pPr>
        <w:overflowPunct w:val="0"/>
        <w:autoSpaceDE w:val="0"/>
        <w:autoSpaceDN w:val="0"/>
        <w:adjustRightInd w:val="0"/>
        <w:ind w:left="426" w:hanging="426"/>
        <w:jc w:val="both"/>
        <w:rPr>
          <w:rFonts w:ascii="Calibri" w:hAnsi="Calibri" w:cs="Calibri"/>
          <w:sz w:val="22"/>
          <w:szCs w:val="22"/>
        </w:rPr>
      </w:pPr>
    </w:p>
    <w:p w:rsidR="00924CCF" w:rsidRDefault="00503D53" w:rsidP="00924CCF">
      <w:pPr>
        <w:numPr>
          <w:ilvl w:val="0"/>
          <w:numId w:val="45"/>
        </w:numPr>
        <w:ind w:left="426" w:hanging="426"/>
        <w:jc w:val="both"/>
        <w:rPr>
          <w:rFonts w:ascii="Calibri" w:hAnsi="Calibri" w:cs="Calibri"/>
          <w:sz w:val="22"/>
          <w:szCs w:val="22"/>
        </w:rPr>
      </w:pPr>
      <w:r w:rsidRPr="00EE7056">
        <w:rPr>
          <w:rFonts w:ascii="Calibri" w:hAnsi="Calibri" w:cs="Calibri"/>
          <w:sz w:val="22"/>
          <w:szCs w:val="22"/>
        </w:rPr>
        <w:t>Veškeré informace obsahující osobní údaje, které si smluvní strany</w:t>
      </w:r>
      <w:r w:rsidRPr="00EE7056">
        <w:rPr>
          <w:rFonts w:ascii="Calibri" w:hAnsi="Calibri" w:cs="Calibri"/>
          <w:color w:val="FF0000"/>
          <w:sz w:val="22"/>
          <w:szCs w:val="22"/>
        </w:rPr>
        <w:t xml:space="preserve"> </w:t>
      </w:r>
      <w:r w:rsidRPr="00EE7056">
        <w:rPr>
          <w:rFonts w:ascii="Calibri" w:hAnsi="Calibri" w:cs="Calibri"/>
          <w:sz w:val="22"/>
          <w:szCs w:val="22"/>
        </w:rPr>
        <w:t>při realizaci této smlouvy poskytnou, jsou důvěrné. Zhotovitel se zavazuje, že tyto informace neposkytne třetí osobě ani je nepoužije v rozporu s účelem jejich poskytnutí za účelem splnění této smlouvy, není-li touto smlouvou stanoveno jinak. Zhotovitel se zavazuje, že neprozradí informace vztahující se k této smlouvě žádné další osobě a že tyto informace nikdy nepoužije k jinému než účelu stanovenému touto smlouvou, a to jak po dobu trvání této smlouvy, tak i po jejím ukončení (s výjimkou případů, kdy mu to přikáže právní předpis nebo, kdy se na tomto obě smluvní strany písemně dohodnou). Zhotovitel dále zajistí, aby se osoby oprávněné zpracovávat osobní údaje, zavázaly k mlčenlivosti nebo aby se na ně vztahovala zákonná povinnost mlčenlivosti.</w:t>
      </w:r>
    </w:p>
    <w:p w:rsidR="00924CCF" w:rsidRDefault="00924CCF" w:rsidP="00924CCF">
      <w:pPr>
        <w:ind w:left="426" w:hanging="426"/>
        <w:jc w:val="both"/>
        <w:rPr>
          <w:rFonts w:ascii="Calibri" w:hAnsi="Calibri" w:cs="Calibri"/>
          <w:sz w:val="22"/>
          <w:szCs w:val="22"/>
        </w:rPr>
      </w:pPr>
    </w:p>
    <w:p w:rsidR="00924CCF" w:rsidRPr="00A7187C" w:rsidRDefault="00924CCF" w:rsidP="00924CCF">
      <w:pPr>
        <w:numPr>
          <w:ilvl w:val="0"/>
          <w:numId w:val="45"/>
        </w:numPr>
        <w:ind w:left="426" w:hanging="426"/>
        <w:jc w:val="both"/>
        <w:rPr>
          <w:rFonts w:ascii="Calibri" w:hAnsi="Calibri" w:cs="Calibri"/>
          <w:sz w:val="22"/>
          <w:szCs w:val="22"/>
        </w:rPr>
      </w:pPr>
      <w:r w:rsidRPr="00A7187C">
        <w:rPr>
          <w:rFonts w:ascii="Calibri" w:hAnsi="Calibri"/>
          <w:sz w:val="22"/>
          <w:szCs w:val="22"/>
        </w:rPr>
        <w:t>Smluvní strany prohlašují, že jsou schopny zajistit technické a organizační zabezpečení ochrany osobních údajů;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 a zajistit mlčenlivosti o údajích, které se v rámci zpracování osobních údajů dozvěděly.</w:t>
      </w:r>
    </w:p>
    <w:p w:rsidR="00924CCF" w:rsidRPr="00A7187C" w:rsidRDefault="00924CCF" w:rsidP="00924CCF">
      <w:pPr>
        <w:ind w:left="709" w:hanging="1"/>
        <w:rPr>
          <w:rFonts w:ascii="Calibri" w:hAnsi="Calibri"/>
          <w:sz w:val="22"/>
          <w:szCs w:val="22"/>
        </w:rPr>
      </w:pPr>
      <w:r w:rsidRPr="00A7187C">
        <w:rPr>
          <w:rFonts w:ascii="Calibri" w:hAnsi="Calibri"/>
          <w:sz w:val="22"/>
          <w:szCs w:val="22"/>
        </w:rPr>
        <w:t>Smluvní strany se dále zavazují:</w:t>
      </w:r>
    </w:p>
    <w:p w:rsidR="00924CCF" w:rsidRPr="00A7187C" w:rsidRDefault="00924CCF" w:rsidP="00924CCF">
      <w:pPr>
        <w:numPr>
          <w:ilvl w:val="0"/>
          <w:numId w:val="44"/>
        </w:numPr>
        <w:jc w:val="both"/>
        <w:rPr>
          <w:rFonts w:ascii="Calibri" w:hAnsi="Calibri"/>
          <w:sz w:val="22"/>
          <w:szCs w:val="22"/>
        </w:rPr>
      </w:pPr>
      <w:r w:rsidRPr="00A7187C">
        <w:rPr>
          <w:rFonts w:ascii="Calibri" w:hAnsi="Calibri"/>
          <w:sz w:val="22"/>
          <w:szCs w:val="22"/>
        </w:rPr>
        <w:t>neužívat osobní údaje k jinému než stanovenému účelu podle této smlouvy;</w:t>
      </w:r>
    </w:p>
    <w:p w:rsidR="00924CCF" w:rsidRPr="00A7187C" w:rsidRDefault="00924CCF" w:rsidP="00924CCF">
      <w:pPr>
        <w:numPr>
          <w:ilvl w:val="0"/>
          <w:numId w:val="44"/>
        </w:numPr>
        <w:jc w:val="both"/>
        <w:rPr>
          <w:rFonts w:ascii="Calibri" w:hAnsi="Calibri"/>
          <w:sz w:val="22"/>
          <w:szCs w:val="22"/>
        </w:rPr>
      </w:pPr>
      <w:r w:rsidRPr="00A7187C">
        <w:rPr>
          <w:rFonts w:ascii="Calibri" w:hAnsi="Calibri"/>
          <w:sz w:val="22"/>
          <w:szCs w:val="22"/>
        </w:rPr>
        <w:t>učinit s odbornou péčí všechna kontrolní a ochranná opatření za účelem ochrany osobních údajů;</w:t>
      </w:r>
    </w:p>
    <w:p w:rsidR="00924CCF" w:rsidRPr="00A7187C" w:rsidRDefault="00924CCF" w:rsidP="00924CCF">
      <w:pPr>
        <w:numPr>
          <w:ilvl w:val="0"/>
          <w:numId w:val="44"/>
        </w:numPr>
        <w:jc w:val="both"/>
        <w:rPr>
          <w:rFonts w:ascii="Calibri" w:hAnsi="Calibri"/>
          <w:sz w:val="22"/>
          <w:szCs w:val="22"/>
        </w:rPr>
      </w:pPr>
      <w:r w:rsidRPr="00A7187C">
        <w:rPr>
          <w:rFonts w:ascii="Calibri" w:hAnsi="Calibri"/>
          <w:sz w:val="22"/>
          <w:szCs w:val="22"/>
        </w:rPr>
        <w:t>s odbornou péčí dodržovat všechna kontrolní a ochranná opatření za účelem ochrany osobních údajů;</w:t>
      </w:r>
    </w:p>
    <w:p w:rsidR="00924CCF" w:rsidRPr="00A7187C" w:rsidRDefault="00924CCF" w:rsidP="00924CCF">
      <w:pPr>
        <w:numPr>
          <w:ilvl w:val="0"/>
          <w:numId w:val="44"/>
        </w:numPr>
        <w:jc w:val="both"/>
        <w:rPr>
          <w:rFonts w:ascii="Calibri" w:hAnsi="Calibri"/>
          <w:sz w:val="22"/>
          <w:szCs w:val="22"/>
        </w:rPr>
      </w:pPr>
      <w:r w:rsidRPr="00A7187C">
        <w:rPr>
          <w:rFonts w:ascii="Calibri" w:hAnsi="Calibri"/>
          <w:sz w:val="22"/>
          <w:szCs w:val="22"/>
        </w:rPr>
        <w:t>veškeré požadavky na opravu osobních údajů, jejich blokování a doplnění se smluvní strany zavazují vzájemně si předávat;</w:t>
      </w:r>
    </w:p>
    <w:p w:rsidR="00924CCF" w:rsidRPr="00A7187C" w:rsidRDefault="00924CCF" w:rsidP="00924CCF">
      <w:pPr>
        <w:numPr>
          <w:ilvl w:val="0"/>
          <w:numId w:val="44"/>
        </w:numPr>
        <w:jc w:val="both"/>
        <w:rPr>
          <w:rFonts w:ascii="Calibri" w:hAnsi="Calibri"/>
          <w:sz w:val="22"/>
          <w:szCs w:val="22"/>
        </w:rPr>
      </w:pPr>
      <w:r w:rsidRPr="00A7187C">
        <w:rPr>
          <w:rFonts w:ascii="Calibri" w:hAnsi="Calibri"/>
          <w:sz w:val="22"/>
          <w:szCs w:val="22"/>
        </w:rPr>
        <w:t>informovat se vzájemně o všech skutečnostech majících vliv na zpracování osobních údajů;</w:t>
      </w:r>
    </w:p>
    <w:p w:rsidR="00924CCF" w:rsidRPr="00A7187C" w:rsidRDefault="00924CCF" w:rsidP="00924CCF">
      <w:pPr>
        <w:numPr>
          <w:ilvl w:val="0"/>
          <w:numId w:val="44"/>
        </w:numPr>
        <w:jc w:val="both"/>
        <w:rPr>
          <w:rFonts w:ascii="Calibri" w:hAnsi="Calibri"/>
          <w:sz w:val="22"/>
          <w:szCs w:val="22"/>
        </w:rPr>
      </w:pPr>
      <w:r w:rsidRPr="00A7187C">
        <w:rPr>
          <w:rFonts w:ascii="Calibri" w:hAnsi="Calibri"/>
          <w:sz w:val="22"/>
          <w:szCs w:val="22"/>
        </w:rPr>
        <w:t>oznámit si vzájemně každou pochybnost o dodržování zákona či narušení bezpečnosti osobních údajů;</w:t>
      </w:r>
    </w:p>
    <w:p w:rsidR="00924CCF" w:rsidRPr="00A7187C" w:rsidRDefault="00924CCF" w:rsidP="00924CCF">
      <w:pPr>
        <w:numPr>
          <w:ilvl w:val="0"/>
          <w:numId w:val="44"/>
        </w:numPr>
        <w:jc w:val="both"/>
        <w:rPr>
          <w:rFonts w:ascii="Calibri" w:hAnsi="Calibri"/>
          <w:sz w:val="22"/>
          <w:szCs w:val="22"/>
        </w:rPr>
      </w:pPr>
      <w:r w:rsidRPr="00A7187C">
        <w:rPr>
          <w:rFonts w:ascii="Calibri" w:hAnsi="Calibri"/>
          <w:sz w:val="22"/>
          <w:szCs w:val="22"/>
        </w:rPr>
        <w:t>bude-li to třeba, poskytnout si vzájemně veškerou součinnost při styku a jednáních s Úřadem pro ochranu osobních údajů a se subjekty údajů;</w:t>
      </w:r>
    </w:p>
    <w:p w:rsidR="00924CCF" w:rsidRPr="00A7187C" w:rsidRDefault="00924CCF" w:rsidP="00924CCF">
      <w:pPr>
        <w:numPr>
          <w:ilvl w:val="0"/>
          <w:numId w:val="44"/>
        </w:numPr>
        <w:jc w:val="both"/>
        <w:rPr>
          <w:rFonts w:ascii="Calibri" w:hAnsi="Calibri"/>
          <w:sz w:val="22"/>
          <w:szCs w:val="22"/>
        </w:rPr>
      </w:pPr>
      <w:r w:rsidRPr="00A7187C">
        <w:rPr>
          <w:rFonts w:ascii="Calibri" w:hAnsi="Calibri"/>
          <w:sz w:val="22"/>
          <w:szCs w:val="22"/>
        </w:rPr>
        <w:t xml:space="preserve">dodržovat všechny ostatní povinnosti stanovené zákonem, i pokud tak není výslovně uvedeno ve smlouvě. </w:t>
      </w:r>
    </w:p>
    <w:p w:rsidR="00503D53" w:rsidRPr="00EE7056" w:rsidRDefault="00503D53" w:rsidP="001C62F3">
      <w:pPr>
        <w:ind w:left="360" w:hanging="360"/>
        <w:jc w:val="both"/>
        <w:rPr>
          <w:rFonts w:ascii="Calibri" w:hAnsi="Calibri" w:cs="Calibri"/>
          <w:sz w:val="22"/>
          <w:szCs w:val="22"/>
        </w:rPr>
      </w:pPr>
    </w:p>
    <w:p w:rsidR="000066AF" w:rsidRPr="00EE7056" w:rsidRDefault="000066AF" w:rsidP="000066AF">
      <w:pPr>
        <w:overflowPunct w:val="0"/>
        <w:autoSpaceDE w:val="0"/>
        <w:autoSpaceDN w:val="0"/>
        <w:adjustRightInd w:val="0"/>
        <w:jc w:val="both"/>
        <w:rPr>
          <w:rFonts w:ascii="Calibri" w:hAnsi="Calibri" w:cs="Calibri"/>
          <w:sz w:val="22"/>
          <w:szCs w:val="22"/>
        </w:rPr>
      </w:pPr>
    </w:p>
    <w:p w:rsidR="00D9149D" w:rsidRPr="00EE7056" w:rsidRDefault="00D9149D" w:rsidP="00AE68B4">
      <w:pPr>
        <w:overflowPunct w:val="0"/>
        <w:autoSpaceDE w:val="0"/>
        <w:autoSpaceDN w:val="0"/>
        <w:adjustRightInd w:val="0"/>
        <w:ind w:left="360" w:hanging="360"/>
        <w:jc w:val="both"/>
        <w:rPr>
          <w:rFonts w:ascii="Calibri" w:hAnsi="Calibri" w:cs="Calibri"/>
          <w:sz w:val="22"/>
          <w:szCs w:val="22"/>
        </w:rPr>
      </w:pPr>
      <w:r w:rsidRPr="00EE7056">
        <w:rPr>
          <w:rFonts w:ascii="Calibri" w:hAnsi="Calibri" w:cs="Calibri"/>
          <w:sz w:val="22"/>
          <w:szCs w:val="22"/>
        </w:rPr>
        <w:t>1</w:t>
      </w:r>
      <w:r w:rsidR="00503D53" w:rsidRPr="00EE7056">
        <w:rPr>
          <w:rFonts w:ascii="Calibri" w:hAnsi="Calibri" w:cs="Calibri"/>
          <w:sz w:val="22"/>
          <w:szCs w:val="22"/>
        </w:rPr>
        <w:t>9</w:t>
      </w:r>
      <w:r w:rsidRPr="00EE7056">
        <w:rPr>
          <w:rFonts w:ascii="Calibri" w:hAnsi="Calibri" w:cs="Calibri"/>
          <w:sz w:val="22"/>
          <w:szCs w:val="22"/>
        </w:rPr>
        <w:t>.</w:t>
      </w:r>
      <w:r w:rsidRPr="00EE7056">
        <w:rPr>
          <w:rFonts w:ascii="Calibri" w:hAnsi="Calibri" w:cs="Calibri"/>
          <w:sz w:val="22"/>
          <w:szCs w:val="22"/>
        </w:rPr>
        <w:tab/>
      </w:r>
      <w:r w:rsidR="00C76E13" w:rsidRPr="00EE7056">
        <w:rPr>
          <w:rFonts w:ascii="Calibri" w:hAnsi="Calibri" w:cs="Calibri"/>
          <w:sz w:val="22"/>
          <w:szCs w:val="22"/>
        </w:rPr>
        <w:t>Smluvní strany shodně prohlašují, že si tuto smlouvu před jejím podepsání</w:t>
      </w:r>
      <w:r w:rsidR="005A06E9" w:rsidRPr="00EE7056">
        <w:rPr>
          <w:rFonts w:ascii="Calibri" w:hAnsi="Calibri" w:cs="Calibri"/>
          <w:sz w:val="22"/>
          <w:szCs w:val="22"/>
        </w:rPr>
        <w:t>m přečetly, že byla uzavřena po</w:t>
      </w:r>
      <w:r w:rsidR="00C76E13" w:rsidRPr="00EE7056">
        <w:rPr>
          <w:rFonts w:ascii="Calibri" w:hAnsi="Calibri" w:cs="Calibri"/>
          <w:sz w:val="22"/>
          <w:szCs w:val="22"/>
        </w:rPr>
        <w:t xml:space="preserve"> vzájemném projednání podle jejich pravé a svobodné vůle, určitě, vážně a srozu</w:t>
      </w:r>
      <w:r w:rsidR="00E16FBD" w:rsidRPr="00EE7056">
        <w:rPr>
          <w:rFonts w:ascii="Calibri" w:hAnsi="Calibri" w:cs="Calibri"/>
          <w:sz w:val="22"/>
          <w:szCs w:val="22"/>
        </w:rPr>
        <w:t xml:space="preserve">mitelně, </w:t>
      </w:r>
      <w:r w:rsidR="00C76E13" w:rsidRPr="00EE7056">
        <w:rPr>
          <w:rFonts w:ascii="Calibri" w:hAnsi="Calibri" w:cs="Calibri"/>
          <w:sz w:val="22"/>
          <w:szCs w:val="22"/>
        </w:rPr>
        <w:t>a její autentičnost stvrzují svými podpisy.</w:t>
      </w:r>
    </w:p>
    <w:p w:rsidR="00AE68B4" w:rsidRPr="00EE7056" w:rsidRDefault="00AE68B4" w:rsidP="00FF5BDF">
      <w:pPr>
        <w:overflowPunct w:val="0"/>
        <w:autoSpaceDE w:val="0"/>
        <w:autoSpaceDN w:val="0"/>
        <w:adjustRightInd w:val="0"/>
        <w:jc w:val="both"/>
        <w:rPr>
          <w:rFonts w:ascii="Calibri" w:hAnsi="Calibri" w:cs="Calibri"/>
          <w:sz w:val="22"/>
          <w:szCs w:val="22"/>
        </w:rPr>
      </w:pPr>
    </w:p>
    <w:p w:rsidR="00C76E13" w:rsidRPr="00EE7056" w:rsidRDefault="00503D53" w:rsidP="00D9149D">
      <w:pPr>
        <w:overflowPunct w:val="0"/>
        <w:autoSpaceDE w:val="0"/>
        <w:autoSpaceDN w:val="0"/>
        <w:adjustRightInd w:val="0"/>
        <w:ind w:left="360" w:hanging="360"/>
        <w:jc w:val="both"/>
        <w:rPr>
          <w:rFonts w:ascii="Calibri" w:hAnsi="Calibri" w:cs="Calibri"/>
          <w:sz w:val="22"/>
          <w:szCs w:val="22"/>
        </w:rPr>
      </w:pPr>
      <w:r w:rsidRPr="00EE7056">
        <w:rPr>
          <w:rFonts w:ascii="Calibri" w:hAnsi="Calibri" w:cs="Calibri"/>
          <w:sz w:val="22"/>
          <w:szCs w:val="22"/>
        </w:rPr>
        <w:t>20</w:t>
      </w:r>
      <w:r w:rsidR="00D9149D" w:rsidRPr="00EE7056">
        <w:rPr>
          <w:rFonts w:ascii="Calibri" w:hAnsi="Calibri" w:cs="Calibri"/>
          <w:sz w:val="22"/>
          <w:szCs w:val="22"/>
        </w:rPr>
        <w:t>.</w:t>
      </w:r>
      <w:r w:rsidR="00D9149D" w:rsidRPr="00EE7056">
        <w:rPr>
          <w:rFonts w:ascii="Calibri" w:hAnsi="Calibri" w:cs="Calibri"/>
          <w:sz w:val="22"/>
          <w:szCs w:val="22"/>
        </w:rPr>
        <w:tab/>
      </w:r>
      <w:r w:rsidR="00C76E13" w:rsidRPr="00EE7056">
        <w:rPr>
          <w:rFonts w:ascii="Calibri" w:hAnsi="Calibri" w:cs="Calibri"/>
          <w:sz w:val="22"/>
          <w:szCs w:val="22"/>
        </w:rPr>
        <w:t xml:space="preserve">Smlouva nabývá </w:t>
      </w:r>
      <w:r w:rsidR="000B3848" w:rsidRPr="00EE7056">
        <w:rPr>
          <w:rFonts w:ascii="Calibri" w:hAnsi="Calibri" w:cs="Calibri"/>
          <w:sz w:val="22"/>
          <w:szCs w:val="22"/>
        </w:rPr>
        <w:t xml:space="preserve">platnosti </w:t>
      </w:r>
      <w:r w:rsidR="00C76E13" w:rsidRPr="00EE7056">
        <w:rPr>
          <w:rFonts w:ascii="Calibri" w:hAnsi="Calibri" w:cs="Calibri"/>
          <w:sz w:val="22"/>
          <w:szCs w:val="22"/>
        </w:rPr>
        <w:t>dnem jejího podpisu oběma smluvními</w:t>
      </w:r>
      <w:r w:rsidR="000B3848" w:rsidRPr="00EE7056">
        <w:rPr>
          <w:rFonts w:ascii="Calibri" w:hAnsi="Calibri" w:cs="Calibri"/>
          <w:sz w:val="22"/>
          <w:szCs w:val="22"/>
        </w:rPr>
        <w:t xml:space="preserve"> stranami, resp. jejich zástupci</w:t>
      </w:r>
      <w:r w:rsidR="008F23E1" w:rsidRPr="00EE7056">
        <w:rPr>
          <w:rFonts w:ascii="Calibri" w:hAnsi="Calibri" w:cs="Calibri"/>
          <w:sz w:val="22"/>
          <w:szCs w:val="22"/>
        </w:rPr>
        <w:t>, přičemž platí datum posledního podpisu</w:t>
      </w:r>
      <w:r w:rsidR="000B3848" w:rsidRPr="00EE7056">
        <w:rPr>
          <w:rFonts w:ascii="Calibri" w:hAnsi="Calibri" w:cs="Calibri"/>
          <w:sz w:val="22"/>
          <w:szCs w:val="22"/>
        </w:rPr>
        <w:t>. Smlouva nabyde účinnosti</w:t>
      </w:r>
      <w:r w:rsidR="004E2FEC" w:rsidRPr="00EE7056">
        <w:rPr>
          <w:rFonts w:ascii="Calibri" w:hAnsi="Calibri" w:cs="Calibri"/>
          <w:sz w:val="22"/>
          <w:szCs w:val="22"/>
        </w:rPr>
        <w:t xml:space="preserve"> </w:t>
      </w:r>
      <w:r w:rsidR="000B3848" w:rsidRPr="00EE7056">
        <w:rPr>
          <w:rFonts w:ascii="Calibri" w:hAnsi="Calibri" w:cs="Calibri"/>
          <w:sz w:val="22"/>
          <w:szCs w:val="22"/>
        </w:rPr>
        <w:t xml:space="preserve">až </w:t>
      </w:r>
      <w:r w:rsidR="004E2FEC" w:rsidRPr="00EE7056">
        <w:rPr>
          <w:rFonts w:ascii="Calibri" w:hAnsi="Calibri" w:cs="Calibri"/>
          <w:sz w:val="22"/>
          <w:szCs w:val="22"/>
        </w:rPr>
        <w:t>dnem uveřejnění v registru smluv podle zákona o registru smluv.</w:t>
      </w:r>
    </w:p>
    <w:p w:rsidR="00BF5122" w:rsidRPr="00EE7056" w:rsidRDefault="00BF5122" w:rsidP="00C76E13">
      <w:pPr>
        <w:jc w:val="both"/>
        <w:rPr>
          <w:rFonts w:ascii="Calibri" w:hAnsi="Calibri" w:cs="Calibri"/>
          <w:sz w:val="22"/>
          <w:szCs w:val="22"/>
        </w:rPr>
      </w:pPr>
    </w:p>
    <w:p w:rsidR="00FF5BDF" w:rsidRDefault="00FF5BDF" w:rsidP="00150AA9">
      <w:pPr>
        <w:overflowPunct w:val="0"/>
        <w:autoSpaceDE w:val="0"/>
        <w:autoSpaceDN w:val="0"/>
        <w:adjustRightInd w:val="0"/>
        <w:ind w:left="360" w:hanging="360"/>
        <w:jc w:val="both"/>
        <w:rPr>
          <w:rFonts w:ascii="Calibri" w:hAnsi="Calibri" w:cs="Calibri"/>
          <w:sz w:val="22"/>
          <w:szCs w:val="22"/>
        </w:rPr>
      </w:pPr>
    </w:p>
    <w:p w:rsidR="00672E40" w:rsidRDefault="00B07632" w:rsidP="00672E40">
      <w:pPr>
        <w:overflowPunct w:val="0"/>
        <w:autoSpaceDE w:val="0"/>
        <w:autoSpaceDN w:val="0"/>
        <w:adjustRightInd w:val="0"/>
        <w:ind w:left="360" w:hanging="360"/>
        <w:jc w:val="both"/>
        <w:rPr>
          <w:rFonts w:ascii="Calibri" w:hAnsi="Calibri" w:cs="Calibri"/>
          <w:sz w:val="22"/>
          <w:szCs w:val="22"/>
        </w:rPr>
      </w:pPr>
      <w:r w:rsidRPr="00EE7056">
        <w:rPr>
          <w:rFonts w:ascii="Calibri" w:hAnsi="Calibri" w:cs="Calibri"/>
          <w:sz w:val="22"/>
          <w:szCs w:val="22"/>
        </w:rPr>
        <w:t>2</w:t>
      </w:r>
      <w:r w:rsidR="00503D53" w:rsidRPr="00EE7056">
        <w:rPr>
          <w:rFonts w:ascii="Calibri" w:hAnsi="Calibri" w:cs="Calibri"/>
          <w:sz w:val="22"/>
          <w:szCs w:val="22"/>
        </w:rPr>
        <w:t>1</w:t>
      </w:r>
      <w:r w:rsidR="00D1422A" w:rsidRPr="00EE7056">
        <w:rPr>
          <w:rFonts w:ascii="Calibri" w:hAnsi="Calibri" w:cs="Calibri"/>
          <w:sz w:val="22"/>
          <w:szCs w:val="22"/>
        </w:rPr>
        <w:t>.</w:t>
      </w:r>
      <w:r w:rsidR="00D1422A" w:rsidRPr="00EE7056">
        <w:rPr>
          <w:rFonts w:ascii="Calibri" w:hAnsi="Calibri" w:cs="Calibri"/>
          <w:sz w:val="22"/>
          <w:szCs w:val="22"/>
        </w:rPr>
        <w:tab/>
      </w:r>
      <w:r w:rsidR="00672E40" w:rsidRPr="00EE7056">
        <w:rPr>
          <w:rFonts w:ascii="Calibri" w:hAnsi="Calibri" w:cs="Calibri"/>
          <w:sz w:val="22"/>
          <w:szCs w:val="22"/>
        </w:rPr>
        <w:t xml:space="preserve">Nedílnou součástí </w:t>
      </w:r>
      <w:r w:rsidR="00672E40">
        <w:rPr>
          <w:rFonts w:ascii="Calibri" w:hAnsi="Calibri" w:cs="Calibri"/>
          <w:sz w:val="22"/>
          <w:szCs w:val="22"/>
        </w:rPr>
        <w:t xml:space="preserve">této </w:t>
      </w:r>
      <w:r w:rsidR="00672E40" w:rsidRPr="00EE7056">
        <w:rPr>
          <w:rFonts w:ascii="Calibri" w:hAnsi="Calibri" w:cs="Calibri"/>
          <w:sz w:val="22"/>
          <w:szCs w:val="22"/>
        </w:rPr>
        <w:t>smlouvy j</w:t>
      </w:r>
      <w:r w:rsidR="00672E40">
        <w:rPr>
          <w:rFonts w:ascii="Calibri" w:hAnsi="Calibri" w:cs="Calibri"/>
          <w:sz w:val="22"/>
          <w:szCs w:val="22"/>
        </w:rPr>
        <w:t>sou následující přílohy:</w:t>
      </w:r>
    </w:p>
    <w:p w:rsidR="00672E40" w:rsidRPr="00672E40" w:rsidRDefault="00672E40" w:rsidP="00672E40">
      <w:pPr>
        <w:numPr>
          <w:ilvl w:val="0"/>
          <w:numId w:val="49"/>
        </w:numPr>
        <w:jc w:val="both"/>
        <w:rPr>
          <w:rFonts w:ascii="Calibri" w:hAnsi="Calibri"/>
          <w:sz w:val="22"/>
          <w:szCs w:val="22"/>
        </w:rPr>
      </w:pPr>
      <w:r w:rsidRPr="00CD4D6F">
        <w:rPr>
          <w:rFonts w:ascii="Calibri" w:hAnsi="Calibri"/>
          <w:sz w:val="22"/>
          <w:szCs w:val="22"/>
        </w:rPr>
        <w:t xml:space="preserve">Příloha č. 1 – </w:t>
      </w:r>
      <w:r w:rsidR="00D67AB0">
        <w:rPr>
          <w:rFonts w:ascii="Calibri" w:hAnsi="Calibri"/>
          <w:sz w:val="22"/>
          <w:szCs w:val="22"/>
        </w:rPr>
        <w:t>Technická specifikace</w:t>
      </w:r>
    </w:p>
    <w:p w:rsidR="009F094D" w:rsidRPr="00672E40" w:rsidRDefault="009F094D" w:rsidP="00D67AB0">
      <w:pPr>
        <w:ind w:left="1069"/>
        <w:jc w:val="both"/>
        <w:rPr>
          <w:rFonts w:ascii="Calibri" w:hAnsi="Calibri" w:cs="Calibri"/>
          <w:sz w:val="22"/>
          <w:szCs w:val="22"/>
        </w:rPr>
      </w:pPr>
    </w:p>
    <w:p w:rsidR="00C34B6F" w:rsidRPr="00EE7056" w:rsidRDefault="00C34B6F" w:rsidP="00C76E13">
      <w:pPr>
        <w:rPr>
          <w:rFonts w:ascii="Calibri" w:hAnsi="Calibri" w:cs="Calibri"/>
          <w:sz w:val="22"/>
          <w:szCs w:val="22"/>
        </w:rPr>
      </w:pPr>
    </w:p>
    <w:p w:rsidR="007B4F0B" w:rsidRPr="00EE7056" w:rsidRDefault="007B4F0B" w:rsidP="00C76E13">
      <w:pPr>
        <w:rPr>
          <w:rFonts w:ascii="Calibri" w:hAnsi="Calibri" w:cs="Calibri"/>
          <w:sz w:val="22"/>
          <w:szCs w:val="22"/>
        </w:rPr>
      </w:pPr>
    </w:p>
    <w:p w:rsidR="00CA2F7E" w:rsidRPr="00EE7056" w:rsidRDefault="00CA2F7E" w:rsidP="00C76E13">
      <w:pPr>
        <w:rPr>
          <w:rFonts w:ascii="Calibri" w:hAnsi="Calibri" w:cs="Calibri"/>
          <w:sz w:val="22"/>
          <w:szCs w:val="22"/>
        </w:rPr>
      </w:pPr>
    </w:p>
    <w:p w:rsidR="0085445D" w:rsidRPr="00EE7056" w:rsidRDefault="0085445D" w:rsidP="00C76E13">
      <w:pPr>
        <w:rPr>
          <w:rFonts w:ascii="Calibri" w:hAnsi="Calibri" w:cs="Calibri"/>
          <w:sz w:val="22"/>
          <w:szCs w:val="22"/>
        </w:rPr>
      </w:pPr>
    </w:p>
    <w:p w:rsidR="00FA0075" w:rsidRPr="00EE7056" w:rsidRDefault="00C76E13" w:rsidP="00C76E13">
      <w:pPr>
        <w:rPr>
          <w:rFonts w:ascii="Calibri" w:hAnsi="Calibri" w:cs="Calibri"/>
          <w:sz w:val="22"/>
          <w:szCs w:val="22"/>
        </w:rPr>
      </w:pPr>
      <w:r w:rsidRPr="00EE7056">
        <w:rPr>
          <w:rFonts w:ascii="Calibri" w:hAnsi="Calibri" w:cs="Calibri"/>
          <w:sz w:val="22"/>
          <w:szCs w:val="22"/>
        </w:rPr>
        <w:t>V P</w:t>
      </w:r>
      <w:r w:rsidR="00FA0075" w:rsidRPr="00EE7056">
        <w:rPr>
          <w:rFonts w:ascii="Calibri" w:hAnsi="Calibri" w:cs="Calibri"/>
          <w:sz w:val="22"/>
          <w:szCs w:val="22"/>
        </w:rPr>
        <w:t>raze dne:</w:t>
      </w:r>
      <w:r w:rsidR="003B0A54">
        <w:rPr>
          <w:rFonts w:ascii="Calibri" w:hAnsi="Calibri" w:cs="Calibri"/>
          <w:sz w:val="22"/>
          <w:szCs w:val="22"/>
        </w:rPr>
        <w:t xml:space="preserve"> 15. 7. 2019</w:t>
      </w:r>
      <w:r w:rsidR="004C506D" w:rsidRPr="00EE7056">
        <w:rPr>
          <w:rFonts w:ascii="Calibri" w:hAnsi="Calibri" w:cs="Calibri"/>
          <w:sz w:val="22"/>
          <w:szCs w:val="22"/>
        </w:rPr>
        <w:tab/>
      </w:r>
      <w:r w:rsidR="004C506D" w:rsidRPr="00EE7056">
        <w:rPr>
          <w:rFonts w:ascii="Calibri" w:hAnsi="Calibri" w:cs="Calibri"/>
          <w:sz w:val="22"/>
          <w:szCs w:val="22"/>
        </w:rPr>
        <w:tab/>
        <w:t xml:space="preserve">        </w:t>
      </w:r>
      <w:r w:rsidR="009E5BD7" w:rsidRPr="00EE7056">
        <w:rPr>
          <w:rFonts w:ascii="Calibri" w:hAnsi="Calibri" w:cs="Calibri"/>
          <w:sz w:val="22"/>
          <w:szCs w:val="22"/>
        </w:rPr>
        <w:tab/>
      </w:r>
      <w:r w:rsidR="00634792" w:rsidRPr="00EE7056">
        <w:rPr>
          <w:rFonts w:ascii="Calibri" w:hAnsi="Calibri" w:cs="Calibri"/>
          <w:sz w:val="22"/>
          <w:szCs w:val="22"/>
        </w:rPr>
        <w:t xml:space="preserve">                     </w:t>
      </w:r>
      <w:r w:rsidR="000C481D" w:rsidRPr="00EE7056">
        <w:rPr>
          <w:rFonts w:ascii="Calibri" w:hAnsi="Calibri" w:cs="Calibri"/>
          <w:sz w:val="22"/>
          <w:szCs w:val="22"/>
        </w:rPr>
        <w:t xml:space="preserve">   </w:t>
      </w:r>
      <w:r w:rsidR="00634792" w:rsidRPr="00EE7056">
        <w:rPr>
          <w:rFonts w:ascii="Calibri" w:hAnsi="Calibri" w:cs="Calibri"/>
          <w:sz w:val="22"/>
          <w:szCs w:val="22"/>
        </w:rPr>
        <w:t xml:space="preserve">  </w:t>
      </w:r>
      <w:r w:rsidR="00AF008E" w:rsidRPr="00EE7056">
        <w:rPr>
          <w:rFonts w:ascii="Calibri" w:hAnsi="Calibri" w:cs="Calibri"/>
          <w:sz w:val="22"/>
          <w:szCs w:val="22"/>
        </w:rPr>
        <w:t>V</w:t>
      </w:r>
      <w:r w:rsidR="000C481D" w:rsidRPr="00EE7056">
        <w:rPr>
          <w:rFonts w:ascii="Calibri" w:hAnsi="Calibri" w:cs="Calibri"/>
          <w:sz w:val="22"/>
          <w:szCs w:val="22"/>
        </w:rPr>
        <w:t xml:space="preserve"> </w:t>
      </w:r>
      <w:r w:rsidR="003B0A54">
        <w:rPr>
          <w:rFonts w:ascii="Calibri" w:hAnsi="Calibri" w:cs="Calibri"/>
          <w:sz w:val="22"/>
          <w:szCs w:val="22"/>
        </w:rPr>
        <w:t>Psárech</w:t>
      </w:r>
      <w:r w:rsidR="000C4EF9" w:rsidRPr="00EE7056">
        <w:rPr>
          <w:rFonts w:ascii="Calibri" w:hAnsi="Calibri" w:cs="Calibri"/>
          <w:sz w:val="22"/>
          <w:szCs w:val="22"/>
        </w:rPr>
        <w:t xml:space="preserve"> </w:t>
      </w:r>
      <w:r w:rsidRPr="00EE7056">
        <w:rPr>
          <w:rFonts w:ascii="Calibri" w:hAnsi="Calibri" w:cs="Calibri"/>
          <w:sz w:val="22"/>
          <w:szCs w:val="22"/>
        </w:rPr>
        <w:t>dne:</w:t>
      </w:r>
      <w:r w:rsidR="0045670B" w:rsidRPr="00EE7056">
        <w:rPr>
          <w:rFonts w:ascii="Calibri" w:hAnsi="Calibri" w:cs="Calibri"/>
          <w:sz w:val="22"/>
          <w:szCs w:val="22"/>
        </w:rPr>
        <w:t xml:space="preserve"> </w:t>
      </w:r>
      <w:r w:rsidR="003B0A54">
        <w:rPr>
          <w:rFonts w:ascii="Calibri" w:hAnsi="Calibri" w:cs="Calibri"/>
          <w:sz w:val="22"/>
          <w:szCs w:val="22"/>
        </w:rPr>
        <w:t>1. 7. 2019</w:t>
      </w:r>
      <w:bookmarkStart w:id="0" w:name="_GoBack"/>
      <w:bookmarkEnd w:id="0"/>
    </w:p>
    <w:p w:rsidR="00386984" w:rsidRPr="00EE7056" w:rsidRDefault="00386984" w:rsidP="00C76E13">
      <w:pPr>
        <w:rPr>
          <w:rFonts w:ascii="Calibri" w:hAnsi="Calibri" w:cs="Calibri"/>
          <w:sz w:val="22"/>
          <w:szCs w:val="22"/>
        </w:rPr>
      </w:pPr>
    </w:p>
    <w:p w:rsidR="003F6BD7" w:rsidRPr="00EE7056" w:rsidRDefault="003F6BD7" w:rsidP="00C76E13">
      <w:pPr>
        <w:rPr>
          <w:rFonts w:ascii="Calibri" w:hAnsi="Calibri" w:cs="Calibri"/>
          <w:sz w:val="22"/>
          <w:szCs w:val="22"/>
        </w:rPr>
      </w:pPr>
    </w:p>
    <w:p w:rsidR="00EF054D" w:rsidRPr="00EE7056" w:rsidRDefault="00EF054D" w:rsidP="00C76E13">
      <w:pPr>
        <w:rPr>
          <w:rFonts w:ascii="Calibri" w:hAnsi="Calibri" w:cs="Calibri"/>
          <w:sz w:val="22"/>
          <w:szCs w:val="22"/>
        </w:rPr>
      </w:pPr>
    </w:p>
    <w:p w:rsidR="00EF054D" w:rsidRPr="00EE7056" w:rsidRDefault="00EF054D" w:rsidP="00C76E13">
      <w:pPr>
        <w:rPr>
          <w:rFonts w:ascii="Calibri" w:hAnsi="Calibri" w:cs="Calibri"/>
          <w:sz w:val="22"/>
          <w:szCs w:val="22"/>
        </w:rPr>
      </w:pPr>
    </w:p>
    <w:p w:rsidR="00CA2F7E" w:rsidRPr="00EE7056" w:rsidRDefault="00CA2F7E" w:rsidP="00C76E13">
      <w:pPr>
        <w:rPr>
          <w:rFonts w:ascii="Calibri" w:hAnsi="Calibri" w:cs="Calibri"/>
          <w:sz w:val="22"/>
          <w:szCs w:val="22"/>
        </w:rPr>
      </w:pPr>
    </w:p>
    <w:p w:rsidR="00754B46" w:rsidRPr="00EE7056" w:rsidRDefault="00754B46" w:rsidP="00C76E13">
      <w:pPr>
        <w:rPr>
          <w:rFonts w:ascii="Calibri" w:hAnsi="Calibri" w:cs="Calibri"/>
          <w:sz w:val="22"/>
          <w:szCs w:val="22"/>
        </w:rPr>
      </w:pPr>
    </w:p>
    <w:p w:rsidR="00CA2F7E" w:rsidRPr="00EE7056" w:rsidRDefault="00CA2F7E" w:rsidP="00C76E13">
      <w:pPr>
        <w:rPr>
          <w:rFonts w:ascii="Calibri" w:hAnsi="Calibri" w:cs="Calibri"/>
          <w:sz w:val="22"/>
          <w:szCs w:val="22"/>
        </w:rPr>
      </w:pPr>
    </w:p>
    <w:p w:rsidR="00CA2F7E" w:rsidRPr="00EE7056" w:rsidRDefault="00CA2F7E" w:rsidP="00C76E13">
      <w:pPr>
        <w:rPr>
          <w:rFonts w:ascii="Calibri" w:hAnsi="Calibri" w:cs="Calibri"/>
          <w:sz w:val="22"/>
          <w:szCs w:val="22"/>
        </w:rPr>
      </w:pPr>
    </w:p>
    <w:p w:rsidR="007B4F0B" w:rsidRPr="00EE7056" w:rsidRDefault="007B4F0B" w:rsidP="00C76E13">
      <w:pPr>
        <w:rPr>
          <w:rFonts w:ascii="Calibri" w:hAnsi="Calibri" w:cs="Calibri"/>
          <w:sz w:val="22"/>
          <w:szCs w:val="22"/>
        </w:rPr>
      </w:pPr>
    </w:p>
    <w:p w:rsidR="00C76E13" w:rsidRPr="00EE7056" w:rsidRDefault="004C506D" w:rsidP="00C76E13">
      <w:pPr>
        <w:rPr>
          <w:rFonts w:ascii="Calibri" w:hAnsi="Calibri" w:cs="Calibri"/>
          <w:sz w:val="22"/>
          <w:szCs w:val="22"/>
        </w:rPr>
      </w:pPr>
      <w:r w:rsidRPr="00EE7056">
        <w:rPr>
          <w:rFonts w:ascii="Calibri" w:hAnsi="Calibri" w:cs="Calibri"/>
          <w:sz w:val="22"/>
          <w:szCs w:val="22"/>
        </w:rPr>
        <w:t>…………………………………………</w:t>
      </w:r>
      <w:r w:rsidR="00FA0075" w:rsidRPr="00EE7056">
        <w:rPr>
          <w:rFonts w:ascii="Calibri" w:hAnsi="Calibri" w:cs="Calibri"/>
          <w:sz w:val="22"/>
          <w:szCs w:val="22"/>
        </w:rPr>
        <w:t>……</w:t>
      </w:r>
      <w:r w:rsidR="003F6BD7" w:rsidRPr="00EE7056">
        <w:rPr>
          <w:rFonts w:ascii="Calibri" w:hAnsi="Calibri" w:cs="Calibri"/>
          <w:sz w:val="22"/>
          <w:szCs w:val="22"/>
        </w:rPr>
        <w:t>…</w:t>
      </w:r>
      <w:r w:rsidR="000C4EF9" w:rsidRPr="00EE7056">
        <w:rPr>
          <w:rFonts w:ascii="Calibri" w:hAnsi="Calibri" w:cs="Calibri"/>
          <w:sz w:val="22"/>
          <w:szCs w:val="22"/>
        </w:rPr>
        <w:t>……</w:t>
      </w:r>
      <w:r w:rsidRPr="00EE7056">
        <w:rPr>
          <w:rFonts w:ascii="Calibri" w:hAnsi="Calibri" w:cs="Calibri"/>
          <w:sz w:val="22"/>
          <w:szCs w:val="22"/>
        </w:rPr>
        <w:tab/>
      </w:r>
      <w:r w:rsidRPr="00EE7056">
        <w:rPr>
          <w:rFonts w:ascii="Calibri" w:hAnsi="Calibri" w:cs="Calibri"/>
          <w:sz w:val="22"/>
          <w:szCs w:val="22"/>
        </w:rPr>
        <w:tab/>
        <w:t xml:space="preserve">             </w:t>
      </w:r>
      <w:r w:rsidR="00FA0075" w:rsidRPr="00EE7056">
        <w:rPr>
          <w:rFonts w:ascii="Calibri" w:hAnsi="Calibri" w:cs="Calibri"/>
          <w:sz w:val="22"/>
          <w:szCs w:val="22"/>
        </w:rPr>
        <w:tab/>
      </w:r>
      <w:r w:rsidR="00FA0075" w:rsidRPr="00EE7056">
        <w:rPr>
          <w:rFonts w:ascii="Calibri" w:hAnsi="Calibri" w:cs="Calibri"/>
          <w:sz w:val="22"/>
          <w:szCs w:val="22"/>
        </w:rPr>
        <w:tab/>
      </w:r>
      <w:r w:rsidR="00C76E13" w:rsidRPr="00EE7056">
        <w:rPr>
          <w:rFonts w:ascii="Calibri" w:hAnsi="Calibri" w:cs="Calibri"/>
          <w:sz w:val="22"/>
          <w:szCs w:val="22"/>
        </w:rPr>
        <w:t>................................................</w:t>
      </w:r>
      <w:r w:rsidR="00287B47" w:rsidRPr="00EE7056">
        <w:rPr>
          <w:rFonts w:ascii="Calibri" w:hAnsi="Calibri" w:cs="Calibri"/>
          <w:sz w:val="22"/>
          <w:szCs w:val="22"/>
        </w:rPr>
        <w:t>.....</w:t>
      </w:r>
      <w:r w:rsidR="00AF008E" w:rsidRPr="00EE7056">
        <w:rPr>
          <w:rFonts w:ascii="Calibri" w:hAnsi="Calibri" w:cs="Calibri"/>
          <w:sz w:val="22"/>
          <w:szCs w:val="22"/>
        </w:rPr>
        <w:t>....</w:t>
      </w:r>
      <w:r w:rsidR="00C76E13" w:rsidRPr="00EE7056">
        <w:rPr>
          <w:rFonts w:ascii="Calibri" w:hAnsi="Calibri" w:cs="Calibri"/>
          <w:sz w:val="22"/>
          <w:szCs w:val="22"/>
        </w:rPr>
        <w:t xml:space="preserve"> </w:t>
      </w:r>
    </w:p>
    <w:p w:rsidR="000C4EF9" w:rsidRPr="00EE7056" w:rsidRDefault="000C4EF9" w:rsidP="00672E40">
      <w:pPr>
        <w:tabs>
          <w:tab w:val="center" w:pos="7230"/>
        </w:tabs>
        <w:rPr>
          <w:rFonts w:ascii="Calibri" w:hAnsi="Calibri" w:cs="Calibri"/>
          <w:sz w:val="22"/>
          <w:szCs w:val="22"/>
        </w:rPr>
      </w:pPr>
      <w:r w:rsidRPr="00EE7056">
        <w:rPr>
          <w:rFonts w:ascii="Calibri" w:hAnsi="Calibri" w:cs="Calibri"/>
          <w:sz w:val="22"/>
          <w:szCs w:val="22"/>
        </w:rPr>
        <w:t xml:space="preserve">       Ing. Miroslava </w:t>
      </w:r>
      <w:proofErr w:type="spellStart"/>
      <w:r w:rsidRPr="00EE7056">
        <w:rPr>
          <w:rFonts w:ascii="Calibri" w:hAnsi="Calibri" w:cs="Calibri"/>
          <w:sz w:val="22"/>
          <w:szCs w:val="22"/>
        </w:rPr>
        <w:t>Oliveriusová</w:t>
      </w:r>
      <w:proofErr w:type="spellEnd"/>
      <w:r w:rsidR="00672E40">
        <w:rPr>
          <w:rFonts w:ascii="Calibri" w:hAnsi="Calibri" w:cs="Calibri"/>
          <w:sz w:val="22"/>
          <w:szCs w:val="22"/>
        </w:rPr>
        <w:tab/>
      </w:r>
      <w:r w:rsidR="009320FB">
        <w:rPr>
          <w:rFonts w:ascii="Calibri" w:hAnsi="Calibri" w:cs="Calibri"/>
          <w:sz w:val="22"/>
          <w:szCs w:val="22"/>
        </w:rPr>
        <w:t>Petr Křtěn</w:t>
      </w:r>
    </w:p>
    <w:p w:rsidR="00754B46" w:rsidRPr="00EE7056" w:rsidRDefault="000C4EF9" w:rsidP="00672E40">
      <w:pPr>
        <w:tabs>
          <w:tab w:val="center" w:pos="7230"/>
        </w:tabs>
        <w:rPr>
          <w:rFonts w:ascii="Calibri" w:hAnsi="Calibri" w:cs="Calibri"/>
          <w:sz w:val="22"/>
          <w:szCs w:val="22"/>
        </w:rPr>
      </w:pPr>
      <w:r w:rsidRPr="00EE7056">
        <w:rPr>
          <w:rFonts w:ascii="Calibri" w:hAnsi="Calibri" w:cs="Calibri"/>
          <w:sz w:val="22"/>
          <w:szCs w:val="22"/>
        </w:rPr>
        <w:t xml:space="preserve">                   </w:t>
      </w:r>
      <w:r w:rsidR="00672E40" w:rsidRPr="00EE7056">
        <w:rPr>
          <w:rFonts w:ascii="Calibri" w:hAnsi="Calibri" w:cs="Calibri"/>
          <w:sz w:val="22"/>
          <w:szCs w:val="22"/>
        </w:rPr>
        <w:t>K</w:t>
      </w:r>
      <w:r w:rsidR="007A13E1" w:rsidRPr="00EE7056">
        <w:rPr>
          <w:rFonts w:ascii="Calibri" w:hAnsi="Calibri" w:cs="Calibri"/>
          <w:sz w:val="22"/>
          <w:szCs w:val="22"/>
        </w:rPr>
        <w:t>vestorka</w:t>
      </w:r>
      <w:r w:rsidR="00672E40">
        <w:rPr>
          <w:rFonts w:ascii="Calibri" w:hAnsi="Calibri" w:cs="Calibri"/>
          <w:sz w:val="22"/>
          <w:szCs w:val="22"/>
        </w:rPr>
        <w:tab/>
      </w:r>
      <w:r w:rsidR="00BF5122" w:rsidRPr="00EE7056">
        <w:rPr>
          <w:rFonts w:ascii="Calibri" w:hAnsi="Calibri" w:cs="Calibri"/>
          <w:sz w:val="22"/>
          <w:szCs w:val="22"/>
        </w:rPr>
        <w:tab/>
      </w:r>
    </w:p>
    <w:p w:rsidR="00C76E13" w:rsidRPr="00EE7056" w:rsidRDefault="00BF5122" w:rsidP="00C76E13">
      <w:pPr>
        <w:rPr>
          <w:rFonts w:ascii="Calibri" w:hAnsi="Calibri" w:cs="Calibri"/>
          <w:sz w:val="22"/>
          <w:szCs w:val="22"/>
        </w:rPr>
      </w:pPr>
      <w:r w:rsidRPr="00EE7056">
        <w:rPr>
          <w:rFonts w:ascii="Calibri" w:hAnsi="Calibri" w:cs="Calibri"/>
          <w:sz w:val="22"/>
          <w:szCs w:val="22"/>
        </w:rPr>
        <w:tab/>
      </w:r>
      <w:r w:rsidRPr="00EE7056">
        <w:rPr>
          <w:rFonts w:ascii="Calibri" w:hAnsi="Calibri" w:cs="Calibri"/>
          <w:sz w:val="22"/>
          <w:szCs w:val="22"/>
        </w:rPr>
        <w:tab/>
        <w:t xml:space="preserve">    </w:t>
      </w:r>
      <w:r w:rsidRPr="00EE7056">
        <w:rPr>
          <w:rFonts w:ascii="Calibri" w:hAnsi="Calibri" w:cs="Calibri"/>
          <w:sz w:val="22"/>
          <w:szCs w:val="22"/>
        </w:rPr>
        <w:tab/>
        <w:t xml:space="preserve">  </w:t>
      </w:r>
      <w:r w:rsidRPr="00EE7056">
        <w:rPr>
          <w:rFonts w:ascii="Calibri" w:hAnsi="Calibri" w:cs="Calibri"/>
          <w:sz w:val="22"/>
          <w:szCs w:val="22"/>
        </w:rPr>
        <w:tab/>
      </w:r>
      <w:r w:rsidRPr="00EE7056">
        <w:rPr>
          <w:rFonts w:ascii="Calibri" w:hAnsi="Calibri" w:cs="Calibri"/>
          <w:sz w:val="22"/>
          <w:szCs w:val="22"/>
        </w:rPr>
        <w:tab/>
      </w:r>
      <w:r w:rsidRPr="00EE7056">
        <w:rPr>
          <w:rFonts w:ascii="Calibri" w:hAnsi="Calibri" w:cs="Calibri"/>
          <w:sz w:val="22"/>
          <w:szCs w:val="22"/>
        </w:rPr>
        <w:tab/>
        <w:t xml:space="preserve">            </w:t>
      </w:r>
    </w:p>
    <w:p w:rsidR="00C76E13" w:rsidRPr="005B361E" w:rsidRDefault="00C76E13">
      <w:pPr>
        <w:rPr>
          <w:rFonts w:ascii="Calibri" w:hAnsi="Calibri"/>
          <w:sz w:val="23"/>
          <w:szCs w:val="23"/>
        </w:rPr>
      </w:pPr>
      <w:r w:rsidRPr="00EE7056">
        <w:rPr>
          <w:rFonts w:ascii="Calibri" w:hAnsi="Calibri" w:cs="Calibri"/>
          <w:sz w:val="22"/>
          <w:szCs w:val="22"/>
        </w:rPr>
        <w:t xml:space="preserve">          </w:t>
      </w:r>
      <w:r w:rsidR="00811E17" w:rsidRPr="00EE7056">
        <w:rPr>
          <w:rFonts w:ascii="Calibri" w:hAnsi="Calibri" w:cs="Calibri"/>
          <w:sz w:val="22"/>
          <w:szCs w:val="22"/>
        </w:rPr>
        <w:t xml:space="preserve">     </w:t>
      </w:r>
      <w:r w:rsidRPr="00EE7056">
        <w:rPr>
          <w:rFonts w:ascii="Calibri" w:hAnsi="Calibri" w:cs="Calibri"/>
          <w:sz w:val="22"/>
          <w:szCs w:val="22"/>
        </w:rPr>
        <w:t xml:space="preserve"> </w:t>
      </w:r>
      <w:r w:rsidR="000C4EF9" w:rsidRPr="00EE7056">
        <w:rPr>
          <w:rFonts w:ascii="Calibri" w:hAnsi="Calibri" w:cs="Calibri"/>
          <w:sz w:val="22"/>
          <w:szCs w:val="22"/>
        </w:rPr>
        <w:t xml:space="preserve">  </w:t>
      </w:r>
      <w:r w:rsidRPr="00EE7056">
        <w:rPr>
          <w:rFonts w:ascii="Calibri" w:hAnsi="Calibri" w:cs="Calibri"/>
          <w:sz w:val="22"/>
          <w:szCs w:val="22"/>
        </w:rPr>
        <w:t>Objednatel</w:t>
      </w:r>
      <w:r w:rsidRPr="00EE7056">
        <w:rPr>
          <w:rFonts w:ascii="Calibri" w:hAnsi="Calibri" w:cs="Calibri"/>
          <w:sz w:val="22"/>
          <w:szCs w:val="22"/>
        </w:rPr>
        <w:tab/>
      </w:r>
      <w:r w:rsidRPr="00EE7056">
        <w:rPr>
          <w:rFonts w:ascii="Calibri" w:hAnsi="Calibri" w:cs="Calibri"/>
          <w:sz w:val="22"/>
          <w:szCs w:val="22"/>
        </w:rPr>
        <w:tab/>
      </w:r>
      <w:r w:rsidRPr="00EE7056">
        <w:rPr>
          <w:rFonts w:ascii="Calibri" w:hAnsi="Calibri" w:cs="Calibri"/>
          <w:sz w:val="22"/>
          <w:szCs w:val="22"/>
        </w:rPr>
        <w:tab/>
      </w:r>
      <w:r w:rsidRPr="00EE7056">
        <w:rPr>
          <w:rFonts w:ascii="Calibri" w:hAnsi="Calibri" w:cs="Calibri"/>
          <w:sz w:val="22"/>
          <w:szCs w:val="22"/>
        </w:rPr>
        <w:tab/>
      </w:r>
      <w:r w:rsidRPr="00EE7056">
        <w:rPr>
          <w:rFonts w:ascii="Calibri" w:hAnsi="Calibri" w:cs="Calibri"/>
          <w:sz w:val="22"/>
          <w:szCs w:val="22"/>
        </w:rPr>
        <w:tab/>
        <w:t xml:space="preserve">             </w:t>
      </w:r>
      <w:r w:rsidR="00AF008E" w:rsidRPr="00EE7056">
        <w:rPr>
          <w:rFonts w:ascii="Calibri" w:hAnsi="Calibri" w:cs="Calibri"/>
          <w:sz w:val="22"/>
          <w:szCs w:val="22"/>
        </w:rPr>
        <w:t xml:space="preserve">    </w:t>
      </w:r>
      <w:r w:rsidR="001B2A4D" w:rsidRPr="00EE7056">
        <w:rPr>
          <w:rFonts w:ascii="Calibri" w:hAnsi="Calibri" w:cs="Calibri"/>
          <w:sz w:val="22"/>
          <w:szCs w:val="22"/>
        </w:rPr>
        <w:t xml:space="preserve">    </w:t>
      </w:r>
      <w:r w:rsidR="00EF377F" w:rsidRPr="00EE7056">
        <w:rPr>
          <w:rFonts w:ascii="Calibri" w:hAnsi="Calibri" w:cs="Calibri"/>
          <w:sz w:val="22"/>
          <w:szCs w:val="22"/>
        </w:rPr>
        <w:t xml:space="preserve"> </w:t>
      </w:r>
      <w:r w:rsidR="00FA0075" w:rsidRPr="00EE7056">
        <w:rPr>
          <w:rFonts w:ascii="Calibri" w:hAnsi="Calibri" w:cs="Calibri"/>
          <w:sz w:val="22"/>
          <w:szCs w:val="22"/>
        </w:rPr>
        <w:t xml:space="preserve">              </w:t>
      </w:r>
      <w:r w:rsidRPr="00EE7056">
        <w:rPr>
          <w:rFonts w:ascii="Calibri" w:hAnsi="Calibri" w:cs="Calibri"/>
          <w:sz w:val="22"/>
          <w:szCs w:val="22"/>
        </w:rPr>
        <w:t>Zhot</w:t>
      </w:r>
      <w:r w:rsidRPr="005B361E">
        <w:rPr>
          <w:rFonts w:ascii="Calibri" w:hAnsi="Calibri"/>
          <w:sz w:val="23"/>
          <w:szCs w:val="23"/>
        </w:rPr>
        <w:t>ovitel</w:t>
      </w:r>
    </w:p>
    <w:sectPr w:rsidR="00C76E13" w:rsidRPr="005B361E" w:rsidSect="00006B9A">
      <w:headerReference w:type="default" r:id="rId7"/>
      <w:footerReference w:type="even" r:id="rId8"/>
      <w:footerReference w:type="default" r:id="rId9"/>
      <w:pgSz w:w="11906" w:h="16838"/>
      <w:pgMar w:top="1077" w:right="1133" w:bottom="107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66A" w:rsidRDefault="006A166A">
      <w:r>
        <w:separator/>
      </w:r>
    </w:p>
  </w:endnote>
  <w:endnote w:type="continuationSeparator" w:id="0">
    <w:p w:rsidR="006A166A" w:rsidRDefault="006A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5BB" w:rsidRDefault="008035BB" w:rsidP="00E035E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035BB" w:rsidRDefault="008035BB" w:rsidP="00E1432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5BB" w:rsidRPr="003563E6" w:rsidRDefault="008035BB" w:rsidP="00E035E0">
    <w:pPr>
      <w:pStyle w:val="Zpat"/>
      <w:framePr w:wrap="around" w:vAnchor="text" w:hAnchor="margin" w:xAlign="right" w:y="1"/>
      <w:rPr>
        <w:rStyle w:val="slostrnky"/>
        <w:rFonts w:ascii="Calibri" w:hAnsi="Calibri" w:cs="Calibri"/>
        <w:sz w:val="18"/>
        <w:szCs w:val="18"/>
      </w:rPr>
    </w:pPr>
    <w:r w:rsidRPr="003563E6">
      <w:rPr>
        <w:rStyle w:val="slostrnky"/>
        <w:rFonts w:ascii="Calibri" w:hAnsi="Calibri" w:cs="Calibri"/>
        <w:sz w:val="18"/>
        <w:szCs w:val="18"/>
      </w:rPr>
      <w:fldChar w:fldCharType="begin"/>
    </w:r>
    <w:r w:rsidRPr="003563E6">
      <w:rPr>
        <w:rStyle w:val="slostrnky"/>
        <w:rFonts w:ascii="Calibri" w:hAnsi="Calibri" w:cs="Calibri"/>
        <w:sz w:val="18"/>
        <w:szCs w:val="18"/>
      </w:rPr>
      <w:instrText xml:space="preserve">PAGE  </w:instrText>
    </w:r>
    <w:r w:rsidRPr="003563E6">
      <w:rPr>
        <w:rStyle w:val="slostrnky"/>
        <w:rFonts w:ascii="Calibri" w:hAnsi="Calibri" w:cs="Calibri"/>
        <w:sz w:val="18"/>
        <w:szCs w:val="18"/>
      </w:rPr>
      <w:fldChar w:fldCharType="separate"/>
    </w:r>
    <w:r w:rsidR="003B0A54">
      <w:rPr>
        <w:rStyle w:val="slostrnky"/>
        <w:rFonts w:ascii="Calibri" w:hAnsi="Calibri" w:cs="Calibri"/>
        <w:noProof/>
        <w:sz w:val="18"/>
        <w:szCs w:val="18"/>
      </w:rPr>
      <w:t>8</w:t>
    </w:r>
    <w:r w:rsidRPr="003563E6">
      <w:rPr>
        <w:rStyle w:val="slostrnky"/>
        <w:rFonts w:ascii="Calibri" w:hAnsi="Calibri" w:cs="Calibri"/>
        <w:sz w:val="18"/>
        <w:szCs w:val="18"/>
      </w:rPr>
      <w:fldChar w:fldCharType="end"/>
    </w:r>
  </w:p>
  <w:p w:rsidR="008035BB" w:rsidRPr="003563E6" w:rsidRDefault="008035BB" w:rsidP="00E1432E">
    <w:pPr>
      <w:pStyle w:val="Zpat"/>
      <w:ind w:right="360"/>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66A" w:rsidRDefault="006A166A">
      <w:r>
        <w:separator/>
      </w:r>
    </w:p>
  </w:footnote>
  <w:footnote w:type="continuationSeparator" w:id="0">
    <w:p w:rsidR="006A166A" w:rsidRDefault="006A1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5BB" w:rsidRPr="00936532" w:rsidRDefault="008035BB" w:rsidP="00006B9A">
    <w:pPr>
      <w:tabs>
        <w:tab w:val="right" w:pos="9498"/>
      </w:tabs>
      <w:ind w:right="28"/>
      <w:outlineLvl w:val="0"/>
      <w:rPr>
        <w:rFonts w:ascii="Calibri" w:hAnsi="Calibri" w:cs="Arial"/>
        <w:sz w:val="18"/>
        <w:szCs w:val="21"/>
      </w:rPr>
    </w:pPr>
    <w:r w:rsidRPr="00D67AB0">
      <w:rPr>
        <w:rFonts w:ascii="Calibri" w:hAnsi="Calibri"/>
        <w:sz w:val="18"/>
        <w:szCs w:val="18"/>
      </w:rPr>
      <w:t>„RUK SBZ – Rekonstrukce 5 ks tenisových kurtů ve SC Hostivař“</w:t>
    </w:r>
    <w:r>
      <w:rPr>
        <w:rFonts w:ascii="Calibri" w:hAnsi="Calibri"/>
        <w:sz w:val="18"/>
        <w:szCs w:val="18"/>
      </w:rPr>
      <w:tab/>
      <w:t xml:space="preserve">                 </w:t>
    </w:r>
    <w:r w:rsidRPr="00D62872">
      <w:rPr>
        <w:rFonts w:ascii="Calibri" w:hAnsi="Calibri"/>
        <w:sz w:val="18"/>
        <w:szCs w:val="18"/>
      </w:rPr>
      <w:t xml:space="preserve">        </w:t>
    </w:r>
    <w:r>
      <w:rPr>
        <w:rFonts w:ascii="Calibri" w:hAnsi="Calibri"/>
        <w:sz w:val="18"/>
        <w:szCs w:val="18"/>
      </w:rPr>
      <w:t xml:space="preserve">               </w:t>
    </w:r>
    <w:r w:rsidRPr="00D62872">
      <w:rPr>
        <w:rFonts w:ascii="Calibri" w:hAnsi="Calibri"/>
        <w:sz w:val="18"/>
        <w:szCs w:val="18"/>
      </w:rPr>
      <w:t xml:space="preserve">                                    </w:t>
    </w:r>
  </w:p>
  <w:p w:rsidR="008035BB" w:rsidRDefault="008035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DE89C80"/>
    <w:lvl w:ilvl="0">
      <w:numFmt w:val="bullet"/>
      <w:lvlText w:val="*"/>
      <w:lvlJc w:val="left"/>
      <w:pPr>
        <w:ind w:left="0" w:firstLine="0"/>
      </w:pPr>
    </w:lvl>
  </w:abstractNum>
  <w:abstractNum w:abstractNumId="1" w15:restartNumberingAfterBreak="0">
    <w:nsid w:val="04B37E8E"/>
    <w:multiLevelType w:val="hybridMultilevel"/>
    <w:tmpl w:val="CDAE341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012E65"/>
    <w:multiLevelType w:val="multilevel"/>
    <w:tmpl w:val="0B947F5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0514764E"/>
    <w:multiLevelType w:val="hybridMultilevel"/>
    <w:tmpl w:val="B4FCDE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D90DBD"/>
    <w:multiLevelType w:val="hybridMultilevel"/>
    <w:tmpl w:val="A04C28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8A2C0E"/>
    <w:multiLevelType w:val="hybridMultilevel"/>
    <w:tmpl w:val="63844CE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E6447C"/>
    <w:multiLevelType w:val="hybridMultilevel"/>
    <w:tmpl w:val="051690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FA1CC4"/>
    <w:multiLevelType w:val="multilevel"/>
    <w:tmpl w:val="0B947F5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18F8133A"/>
    <w:multiLevelType w:val="multilevel"/>
    <w:tmpl w:val="16C61E0C"/>
    <w:lvl w:ilvl="0">
      <w:start w:val="1"/>
      <w:numFmt w:val="decimal"/>
      <w:lvlText w:val="%1."/>
      <w:legacy w:legacy="1" w:legacySpace="120" w:legacyIndent="397"/>
      <w:lvlJc w:val="left"/>
      <w:pPr>
        <w:ind w:left="397" w:hanging="397"/>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22A30559"/>
    <w:multiLevelType w:val="multilevel"/>
    <w:tmpl w:val="0B947F5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22BD66FD"/>
    <w:multiLevelType w:val="multilevel"/>
    <w:tmpl w:val="EC32EC1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1" w15:restartNumberingAfterBreak="0">
    <w:nsid w:val="22E1523A"/>
    <w:multiLevelType w:val="hybridMultilevel"/>
    <w:tmpl w:val="A6B864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996C13"/>
    <w:multiLevelType w:val="multilevel"/>
    <w:tmpl w:val="0B947F5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27D133F7"/>
    <w:multiLevelType w:val="multilevel"/>
    <w:tmpl w:val="94D66154"/>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28EE68BB"/>
    <w:multiLevelType w:val="hybridMultilevel"/>
    <w:tmpl w:val="FEC0B10A"/>
    <w:lvl w:ilvl="0" w:tplc="0405000F">
      <w:start w:val="1"/>
      <w:numFmt w:val="decimal"/>
      <w:lvlText w:val="%1."/>
      <w:lvlJc w:val="left"/>
      <w:pPr>
        <w:tabs>
          <w:tab w:val="num" w:pos="720"/>
        </w:tabs>
        <w:ind w:left="720" w:hanging="360"/>
      </w:pPr>
    </w:lvl>
    <w:lvl w:ilvl="1" w:tplc="74F65FB6">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E61C91"/>
    <w:multiLevelType w:val="hybridMultilevel"/>
    <w:tmpl w:val="2438EC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DF07CF7"/>
    <w:multiLevelType w:val="hybridMultilevel"/>
    <w:tmpl w:val="BE1A7FF0"/>
    <w:lvl w:ilvl="0" w:tplc="00000001">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31B34CE2"/>
    <w:multiLevelType w:val="hybridMultilevel"/>
    <w:tmpl w:val="678CC8B6"/>
    <w:lvl w:ilvl="0" w:tplc="A84C0C62">
      <w:start w:val="1"/>
      <w:numFmt w:val="decimal"/>
      <w:lvlText w:val="%1."/>
      <w:lvlJc w:val="left"/>
      <w:pPr>
        <w:ind w:left="720" w:hanging="360"/>
      </w:pPr>
    </w:lvl>
    <w:lvl w:ilvl="1" w:tplc="C9E4ECCE">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99594A"/>
    <w:multiLevelType w:val="hybridMultilevel"/>
    <w:tmpl w:val="5A6695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600C54"/>
    <w:multiLevelType w:val="hybridMultilevel"/>
    <w:tmpl w:val="097662E4"/>
    <w:lvl w:ilvl="0" w:tplc="A2ECB240">
      <w:start w:val="1"/>
      <w:numFmt w:val="decimal"/>
      <w:lvlText w:val="%1)"/>
      <w:lvlJc w:val="left"/>
      <w:pPr>
        <w:tabs>
          <w:tab w:val="num" w:pos="360"/>
        </w:tabs>
        <w:ind w:left="360" w:hanging="360"/>
      </w:pPr>
    </w:lvl>
    <w:lvl w:ilvl="1" w:tplc="3E44FFB0">
      <w:start w:val="1"/>
      <w:numFmt w:val="bullet"/>
      <w:lvlText w:val="-"/>
      <w:lvlJc w:val="left"/>
      <w:pPr>
        <w:tabs>
          <w:tab w:val="num" w:pos="1080"/>
        </w:tabs>
        <w:ind w:left="108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3CED2212"/>
    <w:multiLevelType w:val="hybridMultilevel"/>
    <w:tmpl w:val="A78E929A"/>
    <w:lvl w:ilvl="0" w:tplc="AC68C2F2">
      <w:numFmt w:val="bullet"/>
      <w:lvlText w:val="-"/>
      <w:lvlJc w:val="left"/>
      <w:pPr>
        <w:ind w:left="720" w:hanging="360"/>
      </w:pPr>
      <w:rPr>
        <w:rFonts w:ascii="Arial" w:eastAsia="Times New Roman" w:hAnsi="Arial" w:cs="Arial" w:hint="default"/>
      </w:rPr>
    </w:lvl>
    <w:lvl w:ilvl="1" w:tplc="AC68C2F2">
      <w:numFmt w:val="bullet"/>
      <w:lvlText w:val="-"/>
      <w:lvlJc w:val="left"/>
      <w:pPr>
        <w:ind w:left="1440" w:hanging="360"/>
      </w:pPr>
      <w:rPr>
        <w:rFonts w:ascii="Arial" w:eastAsia="Times New Roman" w:hAnsi="Arial"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D600EA"/>
    <w:multiLevelType w:val="multilevel"/>
    <w:tmpl w:val="B844931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45B57AAF"/>
    <w:multiLevelType w:val="multilevel"/>
    <w:tmpl w:val="0B947F5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461272A2"/>
    <w:multiLevelType w:val="multilevel"/>
    <w:tmpl w:val="0B947F5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48B453E8"/>
    <w:multiLevelType w:val="hybridMultilevel"/>
    <w:tmpl w:val="7E641E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544D63"/>
    <w:multiLevelType w:val="hybridMultilevel"/>
    <w:tmpl w:val="3B405B22"/>
    <w:lvl w:ilvl="0" w:tplc="2A682C08">
      <w:start w:val="2"/>
      <w:numFmt w:val="decimal"/>
      <w:lvlText w:val="%1."/>
      <w:lvlJc w:val="left"/>
      <w:pPr>
        <w:tabs>
          <w:tab w:val="num" w:pos="2160"/>
        </w:tabs>
        <w:ind w:left="21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6C3B35"/>
    <w:multiLevelType w:val="hybridMultilevel"/>
    <w:tmpl w:val="BE1A7FF0"/>
    <w:lvl w:ilvl="0" w:tplc="00000001">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4C1F18CD"/>
    <w:multiLevelType w:val="hybridMultilevel"/>
    <w:tmpl w:val="7F381ED2"/>
    <w:lvl w:ilvl="0" w:tplc="0405000F">
      <w:start w:val="1"/>
      <w:numFmt w:val="decimal"/>
      <w:lvlText w:val="%1."/>
      <w:lvlJc w:val="left"/>
      <w:pPr>
        <w:tabs>
          <w:tab w:val="num" w:pos="360"/>
        </w:tabs>
        <w:ind w:left="360" w:hanging="360"/>
      </w:pPr>
    </w:lvl>
    <w:lvl w:ilvl="1" w:tplc="AC68C2F2">
      <w:numFmt w:val="bullet"/>
      <w:lvlText w:val="-"/>
      <w:lvlJc w:val="left"/>
      <w:pPr>
        <w:ind w:left="1080" w:hanging="360"/>
      </w:pPr>
      <w:rPr>
        <w:rFonts w:ascii="Arial" w:eastAsia="Times New Roman" w:hAnsi="Arial" w:cs="Aria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4E2105E4"/>
    <w:multiLevelType w:val="multilevel"/>
    <w:tmpl w:val="16C61E0C"/>
    <w:lvl w:ilvl="0">
      <w:start w:val="1"/>
      <w:numFmt w:val="decimal"/>
      <w:lvlText w:val="%1."/>
      <w:legacy w:legacy="1" w:legacySpace="120" w:legacyIndent="397"/>
      <w:lvlJc w:val="left"/>
      <w:pPr>
        <w:ind w:left="397" w:hanging="397"/>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4EFD067C"/>
    <w:multiLevelType w:val="multilevel"/>
    <w:tmpl w:val="0B947F5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50365EBF"/>
    <w:multiLevelType w:val="hybridMultilevel"/>
    <w:tmpl w:val="B6C084D2"/>
    <w:lvl w:ilvl="0" w:tplc="0405000F">
      <w:start w:val="1"/>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31" w15:restartNumberingAfterBreak="0">
    <w:nsid w:val="5326252E"/>
    <w:multiLevelType w:val="hybridMultilevel"/>
    <w:tmpl w:val="6B0C41B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B878C0"/>
    <w:multiLevelType w:val="multilevel"/>
    <w:tmpl w:val="ED489E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3" w15:restartNumberingAfterBreak="0">
    <w:nsid w:val="5C770F9E"/>
    <w:multiLevelType w:val="hybridMultilevel"/>
    <w:tmpl w:val="AA2E2DA6"/>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5F7721D8"/>
    <w:multiLevelType w:val="hybridMultilevel"/>
    <w:tmpl w:val="4DD8D748"/>
    <w:lvl w:ilvl="0" w:tplc="40E4D16A">
      <w:start w:val="1"/>
      <w:numFmt w:val="lowerLetter"/>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35" w15:restartNumberingAfterBreak="0">
    <w:nsid w:val="611E13AB"/>
    <w:multiLevelType w:val="hybridMultilevel"/>
    <w:tmpl w:val="953E0E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C773A3"/>
    <w:multiLevelType w:val="singleLevel"/>
    <w:tmpl w:val="0B947F5C"/>
    <w:lvl w:ilvl="0">
      <w:start w:val="1"/>
      <w:numFmt w:val="decimal"/>
      <w:lvlText w:val="%1."/>
      <w:legacy w:legacy="1" w:legacySpace="120" w:legacyIndent="360"/>
      <w:lvlJc w:val="left"/>
      <w:pPr>
        <w:ind w:left="218" w:hanging="360"/>
      </w:pPr>
    </w:lvl>
  </w:abstractNum>
  <w:abstractNum w:abstractNumId="37" w15:restartNumberingAfterBreak="0">
    <w:nsid w:val="70732E2D"/>
    <w:multiLevelType w:val="hybridMultilevel"/>
    <w:tmpl w:val="CB227138"/>
    <w:lvl w:ilvl="0" w:tplc="6560A950">
      <w:start w:val="1"/>
      <w:numFmt w:val="lowerLetter"/>
      <w:lvlText w:val="%1."/>
      <w:lvlJc w:val="left"/>
      <w:pPr>
        <w:tabs>
          <w:tab w:val="num" w:pos="750"/>
        </w:tabs>
        <w:ind w:left="750" w:hanging="360"/>
      </w:pPr>
      <w:rPr>
        <w:rFonts w:hint="default"/>
      </w:rPr>
    </w:lvl>
    <w:lvl w:ilvl="1" w:tplc="04050019" w:tentative="1">
      <w:start w:val="1"/>
      <w:numFmt w:val="lowerLetter"/>
      <w:lvlText w:val="%2."/>
      <w:lvlJc w:val="left"/>
      <w:pPr>
        <w:tabs>
          <w:tab w:val="num" w:pos="1470"/>
        </w:tabs>
        <w:ind w:left="1470" w:hanging="360"/>
      </w:pPr>
    </w:lvl>
    <w:lvl w:ilvl="2" w:tplc="0405001B" w:tentative="1">
      <w:start w:val="1"/>
      <w:numFmt w:val="lowerRoman"/>
      <w:lvlText w:val="%3."/>
      <w:lvlJc w:val="right"/>
      <w:pPr>
        <w:tabs>
          <w:tab w:val="num" w:pos="2190"/>
        </w:tabs>
        <w:ind w:left="2190" w:hanging="180"/>
      </w:pPr>
    </w:lvl>
    <w:lvl w:ilvl="3" w:tplc="0405000F" w:tentative="1">
      <w:start w:val="1"/>
      <w:numFmt w:val="decimal"/>
      <w:lvlText w:val="%4."/>
      <w:lvlJc w:val="left"/>
      <w:pPr>
        <w:tabs>
          <w:tab w:val="num" w:pos="2910"/>
        </w:tabs>
        <w:ind w:left="2910" w:hanging="360"/>
      </w:pPr>
    </w:lvl>
    <w:lvl w:ilvl="4" w:tplc="04050019" w:tentative="1">
      <w:start w:val="1"/>
      <w:numFmt w:val="lowerLetter"/>
      <w:lvlText w:val="%5."/>
      <w:lvlJc w:val="left"/>
      <w:pPr>
        <w:tabs>
          <w:tab w:val="num" w:pos="3630"/>
        </w:tabs>
        <w:ind w:left="3630" w:hanging="360"/>
      </w:pPr>
    </w:lvl>
    <w:lvl w:ilvl="5" w:tplc="0405001B" w:tentative="1">
      <w:start w:val="1"/>
      <w:numFmt w:val="lowerRoman"/>
      <w:lvlText w:val="%6."/>
      <w:lvlJc w:val="right"/>
      <w:pPr>
        <w:tabs>
          <w:tab w:val="num" w:pos="4350"/>
        </w:tabs>
        <w:ind w:left="4350" w:hanging="180"/>
      </w:pPr>
    </w:lvl>
    <w:lvl w:ilvl="6" w:tplc="0405000F" w:tentative="1">
      <w:start w:val="1"/>
      <w:numFmt w:val="decimal"/>
      <w:lvlText w:val="%7."/>
      <w:lvlJc w:val="left"/>
      <w:pPr>
        <w:tabs>
          <w:tab w:val="num" w:pos="5070"/>
        </w:tabs>
        <w:ind w:left="5070" w:hanging="360"/>
      </w:pPr>
    </w:lvl>
    <w:lvl w:ilvl="7" w:tplc="04050019" w:tentative="1">
      <w:start w:val="1"/>
      <w:numFmt w:val="lowerLetter"/>
      <w:lvlText w:val="%8."/>
      <w:lvlJc w:val="left"/>
      <w:pPr>
        <w:tabs>
          <w:tab w:val="num" w:pos="5790"/>
        </w:tabs>
        <w:ind w:left="5790" w:hanging="360"/>
      </w:pPr>
    </w:lvl>
    <w:lvl w:ilvl="8" w:tplc="0405001B" w:tentative="1">
      <w:start w:val="1"/>
      <w:numFmt w:val="lowerRoman"/>
      <w:lvlText w:val="%9."/>
      <w:lvlJc w:val="right"/>
      <w:pPr>
        <w:tabs>
          <w:tab w:val="num" w:pos="6510"/>
        </w:tabs>
        <w:ind w:left="6510" w:hanging="180"/>
      </w:pPr>
    </w:lvl>
  </w:abstractNum>
  <w:abstractNum w:abstractNumId="38" w15:restartNumberingAfterBreak="0">
    <w:nsid w:val="70D44526"/>
    <w:multiLevelType w:val="hybridMultilevel"/>
    <w:tmpl w:val="A252C3BE"/>
    <w:lvl w:ilvl="0" w:tplc="25689402">
      <w:start w:val="9"/>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9" w15:restartNumberingAfterBreak="0">
    <w:nsid w:val="75435E5E"/>
    <w:multiLevelType w:val="hybridMultilevel"/>
    <w:tmpl w:val="A7A63AF2"/>
    <w:lvl w:ilvl="0" w:tplc="4DD6830A">
      <w:start w:val="1"/>
      <w:numFmt w:val="lowerLetter"/>
      <w:lvlText w:val="%1)"/>
      <w:lvlJc w:val="left"/>
      <w:pPr>
        <w:ind w:left="732" w:hanging="360"/>
      </w:pPr>
      <w:rPr>
        <w:rFonts w:hint="default"/>
      </w:rPr>
    </w:lvl>
    <w:lvl w:ilvl="1" w:tplc="04050019" w:tentative="1">
      <w:start w:val="1"/>
      <w:numFmt w:val="lowerLetter"/>
      <w:lvlText w:val="%2."/>
      <w:lvlJc w:val="left"/>
      <w:pPr>
        <w:ind w:left="1452" w:hanging="360"/>
      </w:pPr>
    </w:lvl>
    <w:lvl w:ilvl="2" w:tplc="0405001B" w:tentative="1">
      <w:start w:val="1"/>
      <w:numFmt w:val="lowerRoman"/>
      <w:lvlText w:val="%3."/>
      <w:lvlJc w:val="right"/>
      <w:pPr>
        <w:ind w:left="2172" w:hanging="180"/>
      </w:pPr>
    </w:lvl>
    <w:lvl w:ilvl="3" w:tplc="0405000F" w:tentative="1">
      <w:start w:val="1"/>
      <w:numFmt w:val="decimal"/>
      <w:lvlText w:val="%4."/>
      <w:lvlJc w:val="left"/>
      <w:pPr>
        <w:ind w:left="2892" w:hanging="360"/>
      </w:pPr>
    </w:lvl>
    <w:lvl w:ilvl="4" w:tplc="04050019" w:tentative="1">
      <w:start w:val="1"/>
      <w:numFmt w:val="lowerLetter"/>
      <w:lvlText w:val="%5."/>
      <w:lvlJc w:val="left"/>
      <w:pPr>
        <w:ind w:left="3612" w:hanging="360"/>
      </w:pPr>
    </w:lvl>
    <w:lvl w:ilvl="5" w:tplc="0405001B" w:tentative="1">
      <w:start w:val="1"/>
      <w:numFmt w:val="lowerRoman"/>
      <w:lvlText w:val="%6."/>
      <w:lvlJc w:val="right"/>
      <w:pPr>
        <w:ind w:left="4332" w:hanging="180"/>
      </w:pPr>
    </w:lvl>
    <w:lvl w:ilvl="6" w:tplc="0405000F" w:tentative="1">
      <w:start w:val="1"/>
      <w:numFmt w:val="decimal"/>
      <w:lvlText w:val="%7."/>
      <w:lvlJc w:val="left"/>
      <w:pPr>
        <w:ind w:left="5052" w:hanging="360"/>
      </w:pPr>
    </w:lvl>
    <w:lvl w:ilvl="7" w:tplc="04050019" w:tentative="1">
      <w:start w:val="1"/>
      <w:numFmt w:val="lowerLetter"/>
      <w:lvlText w:val="%8."/>
      <w:lvlJc w:val="left"/>
      <w:pPr>
        <w:ind w:left="5772" w:hanging="360"/>
      </w:pPr>
    </w:lvl>
    <w:lvl w:ilvl="8" w:tplc="0405001B" w:tentative="1">
      <w:start w:val="1"/>
      <w:numFmt w:val="lowerRoman"/>
      <w:lvlText w:val="%9."/>
      <w:lvlJc w:val="right"/>
      <w:pPr>
        <w:ind w:left="6492" w:hanging="180"/>
      </w:pPr>
    </w:lvl>
  </w:abstractNum>
  <w:abstractNum w:abstractNumId="40" w15:restartNumberingAfterBreak="0">
    <w:nsid w:val="76F56A5F"/>
    <w:multiLevelType w:val="hybridMultilevel"/>
    <w:tmpl w:val="27AC695A"/>
    <w:lvl w:ilvl="0" w:tplc="92461EDA">
      <w:start w:val="1"/>
      <w:numFmt w:val="decimal"/>
      <w:lvlText w:val="%1."/>
      <w:lvlJc w:val="left"/>
      <w:pPr>
        <w:tabs>
          <w:tab w:val="num" w:pos="2160"/>
        </w:tabs>
        <w:ind w:left="21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397C77"/>
    <w:multiLevelType w:val="hybridMultilevel"/>
    <w:tmpl w:val="1990EDBE"/>
    <w:lvl w:ilvl="0" w:tplc="04050011">
      <w:start w:val="1"/>
      <w:numFmt w:val="decimal"/>
      <w:lvlText w:val="%1)"/>
      <w:lvlJc w:val="left"/>
      <w:pPr>
        <w:tabs>
          <w:tab w:val="num" w:pos="720"/>
        </w:tabs>
        <w:ind w:left="720"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rPr>
    </w:lvl>
    <w:lvl w:ilvl="1">
      <w:start w:val="1"/>
      <w:numFmt w:val="decimal"/>
      <w:pStyle w:val="Odstavec11"/>
      <w:lvlText w:val="%1.%2."/>
      <w:lvlJc w:val="left"/>
      <w:pPr>
        <w:tabs>
          <w:tab w:val="num" w:pos="567"/>
        </w:tabs>
        <w:ind w:left="567" w:hanging="567"/>
      </w:pPr>
      <w:rPr>
        <w:rFonts w:ascii="Verdana" w:hAnsi="Verdana" w:cs="Verdana" w:hint="default"/>
        <w:sz w:val="22"/>
        <w:szCs w:val="22"/>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120" w:legacyIndent="360"/>
        <w:lvlJc w:val="left"/>
        <w:pPr>
          <w:ind w:left="1434" w:hanging="360"/>
        </w:pPr>
        <w:rPr>
          <w:rFonts w:ascii="Symbol" w:hAnsi="Symbol" w:hint="default"/>
        </w:rPr>
      </w:lvl>
    </w:lvlOverride>
  </w:num>
  <w:num w:numId="3">
    <w:abstractNumId w:val="13"/>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
  </w:num>
  <w:num w:numId="16">
    <w:abstractNumId w:val="4"/>
  </w:num>
  <w:num w:numId="17">
    <w:abstractNumId w:val="10"/>
  </w:num>
  <w:num w:numId="18">
    <w:abstractNumId w:val="32"/>
  </w:num>
  <w:num w:numId="19">
    <w:abstractNumId w:val="17"/>
  </w:num>
  <w:num w:numId="20">
    <w:abstractNumId w:val="39"/>
  </w:num>
  <w:num w:numId="21">
    <w:abstractNumId w:val="28"/>
  </w:num>
  <w:num w:numId="22">
    <w:abstractNumId w:val="2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6"/>
    <w:lvlOverride w:ilvl="0">
      <w:startOverride w:val="1"/>
    </w:lvlOverride>
  </w:num>
  <w:num w:numId="26">
    <w:abstractNumId w:val="0"/>
    <w:lvlOverride w:ilvl="0">
      <w:lvl w:ilvl="0">
        <w:numFmt w:val="bullet"/>
        <w:lvlText w:val="-"/>
        <w:legacy w:legacy="1" w:legacySpace="120" w:legacyIndent="360"/>
        <w:lvlJc w:val="left"/>
        <w:pPr>
          <w:ind w:left="1320" w:hanging="360"/>
        </w:pPr>
      </w:lvl>
    </w:lvlOverride>
  </w:num>
  <w:num w:numId="27">
    <w:abstractNumId w:val="41"/>
  </w:num>
  <w:num w:numId="28">
    <w:abstractNumId w:val="8"/>
  </w:num>
  <w:num w:numId="29">
    <w:abstractNumId w:val="38"/>
  </w:num>
  <w:num w:numId="30">
    <w:abstractNumId w:val="2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1"/>
  </w:num>
  <w:num w:numId="38">
    <w:abstractNumId w:val="40"/>
  </w:num>
  <w:num w:numId="39">
    <w:abstractNumId w:val="5"/>
  </w:num>
  <w:num w:numId="40">
    <w:abstractNumId w:val="30"/>
  </w:num>
  <w:num w:numId="41">
    <w:abstractNumId w:val="1"/>
  </w:num>
  <w:num w:numId="42">
    <w:abstractNumId w:val="15"/>
  </w:num>
  <w:num w:numId="43">
    <w:abstractNumId w:val="24"/>
  </w:num>
  <w:num w:numId="44">
    <w:abstractNumId w:val="16"/>
  </w:num>
  <w:num w:numId="45">
    <w:abstractNumId w:val="35"/>
  </w:num>
  <w:num w:numId="46">
    <w:abstractNumId w:val="18"/>
  </w:num>
  <w:num w:numId="47">
    <w:abstractNumId w:val="3"/>
  </w:num>
  <w:num w:numId="48">
    <w:abstractNumId w:val="6"/>
  </w:num>
  <w:num w:numId="4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3E"/>
    <w:rsid w:val="0000003D"/>
    <w:rsid w:val="0000101D"/>
    <w:rsid w:val="00001310"/>
    <w:rsid w:val="00001649"/>
    <w:rsid w:val="0000239E"/>
    <w:rsid w:val="0000320D"/>
    <w:rsid w:val="00003898"/>
    <w:rsid w:val="000048B1"/>
    <w:rsid w:val="000066AF"/>
    <w:rsid w:val="00006B9A"/>
    <w:rsid w:val="00012381"/>
    <w:rsid w:val="000136EE"/>
    <w:rsid w:val="0001447A"/>
    <w:rsid w:val="00014570"/>
    <w:rsid w:val="00014E12"/>
    <w:rsid w:val="00016294"/>
    <w:rsid w:val="00016D68"/>
    <w:rsid w:val="00017D2C"/>
    <w:rsid w:val="00020B66"/>
    <w:rsid w:val="00022328"/>
    <w:rsid w:val="000232A9"/>
    <w:rsid w:val="00030F92"/>
    <w:rsid w:val="00032B7B"/>
    <w:rsid w:val="000350BE"/>
    <w:rsid w:val="00035535"/>
    <w:rsid w:val="0003599F"/>
    <w:rsid w:val="00035BF4"/>
    <w:rsid w:val="00036D41"/>
    <w:rsid w:val="0004260D"/>
    <w:rsid w:val="0004261A"/>
    <w:rsid w:val="00043228"/>
    <w:rsid w:val="00043A90"/>
    <w:rsid w:val="0004656A"/>
    <w:rsid w:val="00046C2C"/>
    <w:rsid w:val="00050231"/>
    <w:rsid w:val="00052818"/>
    <w:rsid w:val="000559F6"/>
    <w:rsid w:val="00055D07"/>
    <w:rsid w:val="000561EE"/>
    <w:rsid w:val="00057A7C"/>
    <w:rsid w:val="00057EAC"/>
    <w:rsid w:val="00060B3D"/>
    <w:rsid w:val="000618E4"/>
    <w:rsid w:val="00061FC2"/>
    <w:rsid w:val="000628D8"/>
    <w:rsid w:val="00065BCE"/>
    <w:rsid w:val="0006691C"/>
    <w:rsid w:val="00066E3C"/>
    <w:rsid w:val="00067471"/>
    <w:rsid w:val="00077310"/>
    <w:rsid w:val="00081354"/>
    <w:rsid w:val="000913BB"/>
    <w:rsid w:val="000914A4"/>
    <w:rsid w:val="000938FB"/>
    <w:rsid w:val="00093B9B"/>
    <w:rsid w:val="00094E4A"/>
    <w:rsid w:val="0009552E"/>
    <w:rsid w:val="00095FFB"/>
    <w:rsid w:val="00097C16"/>
    <w:rsid w:val="000A03CE"/>
    <w:rsid w:val="000A0E37"/>
    <w:rsid w:val="000A2BDB"/>
    <w:rsid w:val="000A44BC"/>
    <w:rsid w:val="000A55AC"/>
    <w:rsid w:val="000A76E3"/>
    <w:rsid w:val="000A7F29"/>
    <w:rsid w:val="000B1FEB"/>
    <w:rsid w:val="000B259D"/>
    <w:rsid w:val="000B3848"/>
    <w:rsid w:val="000B4384"/>
    <w:rsid w:val="000B53B0"/>
    <w:rsid w:val="000B543A"/>
    <w:rsid w:val="000B5B4A"/>
    <w:rsid w:val="000B6B59"/>
    <w:rsid w:val="000C3BC8"/>
    <w:rsid w:val="000C471E"/>
    <w:rsid w:val="000C481D"/>
    <w:rsid w:val="000C4EF9"/>
    <w:rsid w:val="000C7888"/>
    <w:rsid w:val="000D3240"/>
    <w:rsid w:val="000D401C"/>
    <w:rsid w:val="000D4A46"/>
    <w:rsid w:val="000D54A4"/>
    <w:rsid w:val="000D5579"/>
    <w:rsid w:val="000D5EC8"/>
    <w:rsid w:val="000D62EF"/>
    <w:rsid w:val="000D700E"/>
    <w:rsid w:val="000D7321"/>
    <w:rsid w:val="000E520D"/>
    <w:rsid w:val="000F03BF"/>
    <w:rsid w:val="000F1CDA"/>
    <w:rsid w:val="000F1E0B"/>
    <w:rsid w:val="00100645"/>
    <w:rsid w:val="001024D8"/>
    <w:rsid w:val="001032B1"/>
    <w:rsid w:val="001111B4"/>
    <w:rsid w:val="0011219D"/>
    <w:rsid w:val="00112B2B"/>
    <w:rsid w:val="001135BD"/>
    <w:rsid w:val="00114EFA"/>
    <w:rsid w:val="001156A3"/>
    <w:rsid w:val="00116EC9"/>
    <w:rsid w:val="0012126F"/>
    <w:rsid w:val="00125E5E"/>
    <w:rsid w:val="001320EB"/>
    <w:rsid w:val="00132A09"/>
    <w:rsid w:val="00134F6D"/>
    <w:rsid w:val="00142B12"/>
    <w:rsid w:val="00142B6D"/>
    <w:rsid w:val="00143B69"/>
    <w:rsid w:val="00144A81"/>
    <w:rsid w:val="00144FA9"/>
    <w:rsid w:val="001450C6"/>
    <w:rsid w:val="00150341"/>
    <w:rsid w:val="00150AA9"/>
    <w:rsid w:val="00153A87"/>
    <w:rsid w:val="00153F42"/>
    <w:rsid w:val="001566AD"/>
    <w:rsid w:val="00157ACA"/>
    <w:rsid w:val="00157B5B"/>
    <w:rsid w:val="001627F0"/>
    <w:rsid w:val="00164469"/>
    <w:rsid w:val="001644D6"/>
    <w:rsid w:val="001673EB"/>
    <w:rsid w:val="001720E3"/>
    <w:rsid w:val="00172A19"/>
    <w:rsid w:val="0017425B"/>
    <w:rsid w:val="00180C69"/>
    <w:rsid w:val="0018108C"/>
    <w:rsid w:val="00182ABB"/>
    <w:rsid w:val="0018695D"/>
    <w:rsid w:val="00186B8D"/>
    <w:rsid w:val="00187EE4"/>
    <w:rsid w:val="001926F5"/>
    <w:rsid w:val="00193DEB"/>
    <w:rsid w:val="00195836"/>
    <w:rsid w:val="0019611C"/>
    <w:rsid w:val="00196585"/>
    <w:rsid w:val="001975D8"/>
    <w:rsid w:val="001A0377"/>
    <w:rsid w:val="001A303B"/>
    <w:rsid w:val="001A35BC"/>
    <w:rsid w:val="001A4D77"/>
    <w:rsid w:val="001A54E7"/>
    <w:rsid w:val="001A57E4"/>
    <w:rsid w:val="001A5C06"/>
    <w:rsid w:val="001A6127"/>
    <w:rsid w:val="001A6175"/>
    <w:rsid w:val="001A687F"/>
    <w:rsid w:val="001B2A4D"/>
    <w:rsid w:val="001B31CE"/>
    <w:rsid w:val="001B4FC0"/>
    <w:rsid w:val="001B667F"/>
    <w:rsid w:val="001B7574"/>
    <w:rsid w:val="001C065F"/>
    <w:rsid w:val="001C0713"/>
    <w:rsid w:val="001C23CC"/>
    <w:rsid w:val="001C5218"/>
    <w:rsid w:val="001C62F3"/>
    <w:rsid w:val="001C7E50"/>
    <w:rsid w:val="001D2498"/>
    <w:rsid w:val="001D6D64"/>
    <w:rsid w:val="001E00C9"/>
    <w:rsid w:val="001E09FC"/>
    <w:rsid w:val="001E1E6E"/>
    <w:rsid w:val="001E2091"/>
    <w:rsid w:val="001E3ADF"/>
    <w:rsid w:val="001E3E21"/>
    <w:rsid w:val="001E6486"/>
    <w:rsid w:val="001F021F"/>
    <w:rsid w:val="001F06D8"/>
    <w:rsid w:val="001F14AE"/>
    <w:rsid w:val="001F1F1F"/>
    <w:rsid w:val="001F34F0"/>
    <w:rsid w:val="001F3B63"/>
    <w:rsid w:val="001F4373"/>
    <w:rsid w:val="001F5B06"/>
    <w:rsid w:val="001F7B7C"/>
    <w:rsid w:val="002004C3"/>
    <w:rsid w:val="00200E29"/>
    <w:rsid w:val="0020286F"/>
    <w:rsid w:val="002031DA"/>
    <w:rsid w:val="0020636F"/>
    <w:rsid w:val="00207D0D"/>
    <w:rsid w:val="00210138"/>
    <w:rsid w:val="00213C3C"/>
    <w:rsid w:val="00217A2E"/>
    <w:rsid w:val="002210D9"/>
    <w:rsid w:val="0022165B"/>
    <w:rsid w:val="00222286"/>
    <w:rsid w:val="002245B3"/>
    <w:rsid w:val="002278EB"/>
    <w:rsid w:val="00234D87"/>
    <w:rsid w:val="00235936"/>
    <w:rsid w:val="00235DE1"/>
    <w:rsid w:val="0023627E"/>
    <w:rsid w:val="00243AF1"/>
    <w:rsid w:val="002467E3"/>
    <w:rsid w:val="002474DF"/>
    <w:rsid w:val="00250C93"/>
    <w:rsid w:val="002510FE"/>
    <w:rsid w:val="002535C4"/>
    <w:rsid w:val="00253BC1"/>
    <w:rsid w:val="00256577"/>
    <w:rsid w:val="002606BB"/>
    <w:rsid w:val="00260FA4"/>
    <w:rsid w:val="0026147E"/>
    <w:rsid w:val="00263EF9"/>
    <w:rsid w:val="00266703"/>
    <w:rsid w:val="002667AF"/>
    <w:rsid w:val="002703D8"/>
    <w:rsid w:val="002753F9"/>
    <w:rsid w:val="00276658"/>
    <w:rsid w:val="00276BE1"/>
    <w:rsid w:val="00280785"/>
    <w:rsid w:val="00281104"/>
    <w:rsid w:val="00281EB6"/>
    <w:rsid w:val="00282461"/>
    <w:rsid w:val="00284C7C"/>
    <w:rsid w:val="00285543"/>
    <w:rsid w:val="00286C02"/>
    <w:rsid w:val="002871E8"/>
    <w:rsid w:val="002871FB"/>
    <w:rsid w:val="00287B47"/>
    <w:rsid w:val="00292A92"/>
    <w:rsid w:val="00293569"/>
    <w:rsid w:val="00294142"/>
    <w:rsid w:val="0029433D"/>
    <w:rsid w:val="00295CF8"/>
    <w:rsid w:val="002A075B"/>
    <w:rsid w:val="002A233D"/>
    <w:rsid w:val="002A2799"/>
    <w:rsid w:val="002A3A86"/>
    <w:rsid w:val="002A3BCF"/>
    <w:rsid w:val="002A5E7E"/>
    <w:rsid w:val="002B04D4"/>
    <w:rsid w:val="002B0EE4"/>
    <w:rsid w:val="002B3366"/>
    <w:rsid w:val="002B4E7A"/>
    <w:rsid w:val="002B6147"/>
    <w:rsid w:val="002B675F"/>
    <w:rsid w:val="002B6DE6"/>
    <w:rsid w:val="002C27C9"/>
    <w:rsid w:val="002C2CED"/>
    <w:rsid w:val="002C3977"/>
    <w:rsid w:val="002C48F2"/>
    <w:rsid w:val="002C4A19"/>
    <w:rsid w:val="002C5035"/>
    <w:rsid w:val="002C5299"/>
    <w:rsid w:val="002C5E10"/>
    <w:rsid w:val="002D37E6"/>
    <w:rsid w:val="002D489C"/>
    <w:rsid w:val="002D762B"/>
    <w:rsid w:val="002E046B"/>
    <w:rsid w:val="002E18CA"/>
    <w:rsid w:val="002E1F56"/>
    <w:rsid w:val="002E2CE7"/>
    <w:rsid w:val="002E31A4"/>
    <w:rsid w:val="002E6A6C"/>
    <w:rsid w:val="002E7A9A"/>
    <w:rsid w:val="002F05DA"/>
    <w:rsid w:val="002F073A"/>
    <w:rsid w:val="002F1FFE"/>
    <w:rsid w:val="002F537F"/>
    <w:rsid w:val="002F5FEB"/>
    <w:rsid w:val="002F7A66"/>
    <w:rsid w:val="00300FB7"/>
    <w:rsid w:val="00305695"/>
    <w:rsid w:val="0030641B"/>
    <w:rsid w:val="0030696F"/>
    <w:rsid w:val="0031038E"/>
    <w:rsid w:val="00312378"/>
    <w:rsid w:val="00312638"/>
    <w:rsid w:val="003127AA"/>
    <w:rsid w:val="00313384"/>
    <w:rsid w:val="00313579"/>
    <w:rsid w:val="003142FD"/>
    <w:rsid w:val="00315080"/>
    <w:rsid w:val="0031585F"/>
    <w:rsid w:val="00315926"/>
    <w:rsid w:val="003160F4"/>
    <w:rsid w:val="00316840"/>
    <w:rsid w:val="00321D29"/>
    <w:rsid w:val="0032694F"/>
    <w:rsid w:val="0032703A"/>
    <w:rsid w:val="0032745A"/>
    <w:rsid w:val="00330EEB"/>
    <w:rsid w:val="00331392"/>
    <w:rsid w:val="00331E7C"/>
    <w:rsid w:val="00332776"/>
    <w:rsid w:val="003331A3"/>
    <w:rsid w:val="003369FC"/>
    <w:rsid w:val="00336B23"/>
    <w:rsid w:val="00336E30"/>
    <w:rsid w:val="003424BB"/>
    <w:rsid w:val="00342B3D"/>
    <w:rsid w:val="003437B8"/>
    <w:rsid w:val="00343C9C"/>
    <w:rsid w:val="00344B20"/>
    <w:rsid w:val="00344CEB"/>
    <w:rsid w:val="003455A1"/>
    <w:rsid w:val="00345DBB"/>
    <w:rsid w:val="00347F5A"/>
    <w:rsid w:val="00351268"/>
    <w:rsid w:val="003513E7"/>
    <w:rsid w:val="003563E6"/>
    <w:rsid w:val="00356971"/>
    <w:rsid w:val="003628BF"/>
    <w:rsid w:val="00364886"/>
    <w:rsid w:val="00364AB3"/>
    <w:rsid w:val="00366895"/>
    <w:rsid w:val="003700B4"/>
    <w:rsid w:val="00373040"/>
    <w:rsid w:val="00373201"/>
    <w:rsid w:val="00373A49"/>
    <w:rsid w:val="003749F3"/>
    <w:rsid w:val="003771FA"/>
    <w:rsid w:val="00381A54"/>
    <w:rsid w:val="003829BC"/>
    <w:rsid w:val="003840A4"/>
    <w:rsid w:val="003845FD"/>
    <w:rsid w:val="003849EF"/>
    <w:rsid w:val="00385745"/>
    <w:rsid w:val="00386984"/>
    <w:rsid w:val="00387840"/>
    <w:rsid w:val="00387FF7"/>
    <w:rsid w:val="00392AA6"/>
    <w:rsid w:val="00397510"/>
    <w:rsid w:val="003975D0"/>
    <w:rsid w:val="003A038B"/>
    <w:rsid w:val="003A5E16"/>
    <w:rsid w:val="003A7905"/>
    <w:rsid w:val="003B0501"/>
    <w:rsid w:val="003B0A54"/>
    <w:rsid w:val="003B1BDC"/>
    <w:rsid w:val="003B2C04"/>
    <w:rsid w:val="003B2EB4"/>
    <w:rsid w:val="003B4C60"/>
    <w:rsid w:val="003B544A"/>
    <w:rsid w:val="003C141F"/>
    <w:rsid w:val="003C165C"/>
    <w:rsid w:val="003C1C5A"/>
    <w:rsid w:val="003C330A"/>
    <w:rsid w:val="003C3527"/>
    <w:rsid w:val="003C3E8A"/>
    <w:rsid w:val="003C40A5"/>
    <w:rsid w:val="003C435C"/>
    <w:rsid w:val="003D1113"/>
    <w:rsid w:val="003D1B15"/>
    <w:rsid w:val="003D2BCE"/>
    <w:rsid w:val="003D5895"/>
    <w:rsid w:val="003D6D21"/>
    <w:rsid w:val="003D7F1A"/>
    <w:rsid w:val="003E09AE"/>
    <w:rsid w:val="003E3935"/>
    <w:rsid w:val="003E47FF"/>
    <w:rsid w:val="003F18B6"/>
    <w:rsid w:val="003F31BF"/>
    <w:rsid w:val="003F32D9"/>
    <w:rsid w:val="003F5332"/>
    <w:rsid w:val="003F57C7"/>
    <w:rsid w:val="003F6BD7"/>
    <w:rsid w:val="004028EE"/>
    <w:rsid w:val="00403907"/>
    <w:rsid w:val="00407D3A"/>
    <w:rsid w:val="0041011F"/>
    <w:rsid w:val="00412C9F"/>
    <w:rsid w:val="00413A28"/>
    <w:rsid w:val="00413B42"/>
    <w:rsid w:val="004155C6"/>
    <w:rsid w:val="0041622D"/>
    <w:rsid w:val="00416844"/>
    <w:rsid w:val="00417948"/>
    <w:rsid w:val="00417BCF"/>
    <w:rsid w:val="0042753F"/>
    <w:rsid w:val="0043204A"/>
    <w:rsid w:val="0043294E"/>
    <w:rsid w:val="00433D0C"/>
    <w:rsid w:val="00435BB0"/>
    <w:rsid w:val="00436768"/>
    <w:rsid w:val="00436E12"/>
    <w:rsid w:val="004370EB"/>
    <w:rsid w:val="00437251"/>
    <w:rsid w:val="00440C16"/>
    <w:rsid w:val="00441709"/>
    <w:rsid w:val="004422F5"/>
    <w:rsid w:val="0044239E"/>
    <w:rsid w:val="004425BF"/>
    <w:rsid w:val="00443054"/>
    <w:rsid w:val="00445AF7"/>
    <w:rsid w:val="00450282"/>
    <w:rsid w:val="00451DCE"/>
    <w:rsid w:val="004540A3"/>
    <w:rsid w:val="00454FE0"/>
    <w:rsid w:val="00455E9C"/>
    <w:rsid w:val="0045670B"/>
    <w:rsid w:val="004573D3"/>
    <w:rsid w:val="00460530"/>
    <w:rsid w:val="0046120F"/>
    <w:rsid w:val="004635D5"/>
    <w:rsid w:val="00467053"/>
    <w:rsid w:val="00471FB2"/>
    <w:rsid w:val="004723C4"/>
    <w:rsid w:val="00476213"/>
    <w:rsid w:val="00477B2F"/>
    <w:rsid w:val="004829DC"/>
    <w:rsid w:val="00487C79"/>
    <w:rsid w:val="00491B08"/>
    <w:rsid w:val="00491EB7"/>
    <w:rsid w:val="004936A1"/>
    <w:rsid w:val="004939DB"/>
    <w:rsid w:val="00494AA1"/>
    <w:rsid w:val="0049732A"/>
    <w:rsid w:val="004A038A"/>
    <w:rsid w:val="004A04E1"/>
    <w:rsid w:val="004A146C"/>
    <w:rsid w:val="004A2F0E"/>
    <w:rsid w:val="004A4F60"/>
    <w:rsid w:val="004A74B5"/>
    <w:rsid w:val="004B6BDF"/>
    <w:rsid w:val="004B70EF"/>
    <w:rsid w:val="004B718D"/>
    <w:rsid w:val="004B7B9D"/>
    <w:rsid w:val="004C0FB1"/>
    <w:rsid w:val="004C21D4"/>
    <w:rsid w:val="004C23E3"/>
    <w:rsid w:val="004C47A2"/>
    <w:rsid w:val="004C506D"/>
    <w:rsid w:val="004C56F2"/>
    <w:rsid w:val="004C5B17"/>
    <w:rsid w:val="004C5B9C"/>
    <w:rsid w:val="004C66E1"/>
    <w:rsid w:val="004C7AE7"/>
    <w:rsid w:val="004D00B7"/>
    <w:rsid w:val="004D1082"/>
    <w:rsid w:val="004D3D34"/>
    <w:rsid w:val="004D67D7"/>
    <w:rsid w:val="004D7E83"/>
    <w:rsid w:val="004E09AF"/>
    <w:rsid w:val="004E0AA9"/>
    <w:rsid w:val="004E1F17"/>
    <w:rsid w:val="004E20C4"/>
    <w:rsid w:val="004E2FEC"/>
    <w:rsid w:val="004E5AC6"/>
    <w:rsid w:val="004E723F"/>
    <w:rsid w:val="004F0741"/>
    <w:rsid w:val="004F39FF"/>
    <w:rsid w:val="004F3B38"/>
    <w:rsid w:val="00500559"/>
    <w:rsid w:val="00503695"/>
    <w:rsid w:val="00503D53"/>
    <w:rsid w:val="00504C69"/>
    <w:rsid w:val="00505702"/>
    <w:rsid w:val="00512C76"/>
    <w:rsid w:val="00514C9A"/>
    <w:rsid w:val="00516E53"/>
    <w:rsid w:val="0052188A"/>
    <w:rsid w:val="0052358B"/>
    <w:rsid w:val="005258A2"/>
    <w:rsid w:val="0052669A"/>
    <w:rsid w:val="00527250"/>
    <w:rsid w:val="00530A69"/>
    <w:rsid w:val="00532333"/>
    <w:rsid w:val="00532A3A"/>
    <w:rsid w:val="00534665"/>
    <w:rsid w:val="005348AA"/>
    <w:rsid w:val="00536891"/>
    <w:rsid w:val="005415BA"/>
    <w:rsid w:val="005431ED"/>
    <w:rsid w:val="00544D3C"/>
    <w:rsid w:val="005455F0"/>
    <w:rsid w:val="00550075"/>
    <w:rsid w:val="00553139"/>
    <w:rsid w:val="00555F5D"/>
    <w:rsid w:val="00556A3B"/>
    <w:rsid w:val="005579BC"/>
    <w:rsid w:val="00563268"/>
    <w:rsid w:val="0056475B"/>
    <w:rsid w:val="00564B41"/>
    <w:rsid w:val="005665C3"/>
    <w:rsid w:val="00570B47"/>
    <w:rsid w:val="00571AA9"/>
    <w:rsid w:val="00572985"/>
    <w:rsid w:val="005738D4"/>
    <w:rsid w:val="0057458D"/>
    <w:rsid w:val="005751EA"/>
    <w:rsid w:val="00576A2D"/>
    <w:rsid w:val="005776CC"/>
    <w:rsid w:val="00581289"/>
    <w:rsid w:val="005825CD"/>
    <w:rsid w:val="00585518"/>
    <w:rsid w:val="00585684"/>
    <w:rsid w:val="00586759"/>
    <w:rsid w:val="00586955"/>
    <w:rsid w:val="005901CE"/>
    <w:rsid w:val="005926E1"/>
    <w:rsid w:val="00594CAE"/>
    <w:rsid w:val="00595458"/>
    <w:rsid w:val="005957B9"/>
    <w:rsid w:val="0059774D"/>
    <w:rsid w:val="00597A24"/>
    <w:rsid w:val="005A01FF"/>
    <w:rsid w:val="005A06E9"/>
    <w:rsid w:val="005A1C12"/>
    <w:rsid w:val="005A1CD0"/>
    <w:rsid w:val="005A63EC"/>
    <w:rsid w:val="005A6C5D"/>
    <w:rsid w:val="005A72A4"/>
    <w:rsid w:val="005B0309"/>
    <w:rsid w:val="005B29C5"/>
    <w:rsid w:val="005B361E"/>
    <w:rsid w:val="005B3FC5"/>
    <w:rsid w:val="005B47AC"/>
    <w:rsid w:val="005B61A8"/>
    <w:rsid w:val="005C0F8E"/>
    <w:rsid w:val="005C28B6"/>
    <w:rsid w:val="005C4E39"/>
    <w:rsid w:val="005C5191"/>
    <w:rsid w:val="005C76A9"/>
    <w:rsid w:val="005C7CC7"/>
    <w:rsid w:val="005D0DC6"/>
    <w:rsid w:val="005D38A3"/>
    <w:rsid w:val="005D3AC2"/>
    <w:rsid w:val="005D3BFA"/>
    <w:rsid w:val="005D4780"/>
    <w:rsid w:val="005D49C5"/>
    <w:rsid w:val="005D4BAC"/>
    <w:rsid w:val="005D51F5"/>
    <w:rsid w:val="005D5213"/>
    <w:rsid w:val="005E117C"/>
    <w:rsid w:val="005E122D"/>
    <w:rsid w:val="005E136B"/>
    <w:rsid w:val="005E4D6C"/>
    <w:rsid w:val="005E63B8"/>
    <w:rsid w:val="005E6961"/>
    <w:rsid w:val="005E731B"/>
    <w:rsid w:val="005E74FA"/>
    <w:rsid w:val="005F067B"/>
    <w:rsid w:val="005F0697"/>
    <w:rsid w:val="005F622E"/>
    <w:rsid w:val="005F6354"/>
    <w:rsid w:val="005F710F"/>
    <w:rsid w:val="005F7205"/>
    <w:rsid w:val="0061022E"/>
    <w:rsid w:val="00610DBE"/>
    <w:rsid w:val="006170AB"/>
    <w:rsid w:val="00617888"/>
    <w:rsid w:val="00617AF7"/>
    <w:rsid w:val="00621159"/>
    <w:rsid w:val="006228AF"/>
    <w:rsid w:val="006228ED"/>
    <w:rsid w:val="00625472"/>
    <w:rsid w:val="0062551D"/>
    <w:rsid w:val="006314D5"/>
    <w:rsid w:val="00634743"/>
    <w:rsid w:val="00634792"/>
    <w:rsid w:val="0063580A"/>
    <w:rsid w:val="00636459"/>
    <w:rsid w:val="00643649"/>
    <w:rsid w:val="00643B23"/>
    <w:rsid w:val="0064472A"/>
    <w:rsid w:val="00645063"/>
    <w:rsid w:val="00646606"/>
    <w:rsid w:val="00650858"/>
    <w:rsid w:val="00654EB4"/>
    <w:rsid w:val="00660C45"/>
    <w:rsid w:val="006617E1"/>
    <w:rsid w:val="006619CA"/>
    <w:rsid w:val="00667681"/>
    <w:rsid w:val="00670DFB"/>
    <w:rsid w:val="00672309"/>
    <w:rsid w:val="00672E40"/>
    <w:rsid w:val="0067382A"/>
    <w:rsid w:val="00674F1E"/>
    <w:rsid w:val="00675ED5"/>
    <w:rsid w:val="00675F64"/>
    <w:rsid w:val="00676596"/>
    <w:rsid w:val="00681C8A"/>
    <w:rsid w:val="006823C8"/>
    <w:rsid w:val="00685D20"/>
    <w:rsid w:val="006865F9"/>
    <w:rsid w:val="00686CBF"/>
    <w:rsid w:val="006924D8"/>
    <w:rsid w:val="00692D8C"/>
    <w:rsid w:val="00693859"/>
    <w:rsid w:val="006952DF"/>
    <w:rsid w:val="00696152"/>
    <w:rsid w:val="006A1257"/>
    <w:rsid w:val="006A166A"/>
    <w:rsid w:val="006A3A7E"/>
    <w:rsid w:val="006A4881"/>
    <w:rsid w:val="006A6922"/>
    <w:rsid w:val="006B3076"/>
    <w:rsid w:val="006B5287"/>
    <w:rsid w:val="006B54E9"/>
    <w:rsid w:val="006C1192"/>
    <w:rsid w:val="006C2598"/>
    <w:rsid w:val="006C311D"/>
    <w:rsid w:val="006C4CA0"/>
    <w:rsid w:val="006C70E4"/>
    <w:rsid w:val="006C7215"/>
    <w:rsid w:val="006C72F3"/>
    <w:rsid w:val="006D0FEA"/>
    <w:rsid w:val="006D541C"/>
    <w:rsid w:val="006D6A88"/>
    <w:rsid w:val="006D7D7D"/>
    <w:rsid w:val="006E24AC"/>
    <w:rsid w:val="006E354C"/>
    <w:rsid w:val="006E4017"/>
    <w:rsid w:val="006F0F2E"/>
    <w:rsid w:val="006F2712"/>
    <w:rsid w:val="006F4491"/>
    <w:rsid w:val="006F4A27"/>
    <w:rsid w:val="006F7B4A"/>
    <w:rsid w:val="007017B9"/>
    <w:rsid w:val="00702C27"/>
    <w:rsid w:val="0070324A"/>
    <w:rsid w:val="00703A1F"/>
    <w:rsid w:val="00705EDA"/>
    <w:rsid w:val="007064FE"/>
    <w:rsid w:val="00707AFA"/>
    <w:rsid w:val="0071123E"/>
    <w:rsid w:val="00721719"/>
    <w:rsid w:val="0072779D"/>
    <w:rsid w:val="00727970"/>
    <w:rsid w:val="007322FA"/>
    <w:rsid w:val="00733576"/>
    <w:rsid w:val="0073388B"/>
    <w:rsid w:val="007338E6"/>
    <w:rsid w:val="00734AF0"/>
    <w:rsid w:val="00734EBE"/>
    <w:rsid w:val="007432DE"/>
    <w:rsid w:val="00744ADF"/>
    <w:rsid w:val="0074517E"/>
    <w:rsid w:val="0074746E"/>
    <w:rsid w:val="007477EA"/>
    <w:rsid w:val="00751F9A"/>
    <w:rsid w:val="00754B46"/>
    <w:rsid w:val="007559CB"/>
    <w:rsid w:val="00761B9A"/>
    <w:rsid w:val="0076387A"/>
    <w:rsid w:val="00764EFA"/>
    <w:rsid w:val="00765330"/>
    <w:rsid w:val="00771C82"/>
    <w:rsid w:val="007727F5"/>
    <w:rsid w:val="00773EE5"/>
    <w:rsid w:val="007745EA"/>
    <w:rsid w:val="0077725F"/>
    <w:rsid w:val="00781404"/>
    <w:rsid w:val="007815E7"/>
    <w:rsid w:val="007876B2"/>
    <w:rsid w:val="007901A9"/>
    <w:rsid w:val="00790DDF"/>
    <w:rsid w:val="00791121"/>
    <w:rsid w:val="007921A4"/>
    <w:rsid w:val="007922C7"/>
    <w:rsid w:val="00793B50"/>
    <w:rsid w:val="00793DE7"/>
    <w:rsid w:val="007958BE"/>
    <w:rsid w:val="007962A0"/>
    <w:rsid w:val="00796786"/>
    <w:rsid w:val="007A05B4"/>
    <w:rsid w:val="007A0D35"/>
    <w:rsid w:val="007A0F5C"/>
    <w:rsid w:val="007A13E1"/>
    <w:rsid w:val="007A32D5"/>
    <w:rsid w:val="007A363B"/>
    <w:rsid w:val="007A6DDF"/>
    <w:rsid w:val="007A6FB7"/>
    <w:rsid w:val="007A75A1"/>
    <w:rsid w:val="007B0FC3"/>
    <w:rsid w:val="007B128E"/>
    <w:rsid w:val="007B20CB"/>
    <w:rsid w:val="007B34D1"/>
    <w:rsid w:val="007B4F0B"/>
    <w:rsid w:val="007B5287"/>
    <w:rsid w:val="007B6EC8"/>
    <w:rsid w:val="007B7F3B"/>
    <w:rsid w:val="007C01AB"/>
    <w:rsid w:val="007C2D86"/>
    <w:rsid w:val="007C2E8E"/>
    <w:rsid w:val="007C368E"/>
    <w:rsid w:val="007C38D3"/>
    <w:rsid w:val="007C5A55"/>
    <w:rsid w:val="007C6166"/>
    <w:rsid w:val="007D1853"/>
    <w:rsid w:val="007D1D09"/>
    <w:rsid w:val="007D3159"/>
    <w:rsid w:val="007D326F"/>
    <w:rsid w:val="007D3953"/>
    <w:rsid w:val="007D4229"/>
    <w:rsid w:val="007D59AF"/>
    <w:rsid w:val="007D68EF"/>
    <w:rsid w:val="007D6E4C"/>
    <w:rsid w:val="007D7F35"/>
    <w:rsid w:val="007E0B56"/>
    <w:rsid w:val="007E184D"/>
    <w:rsid w:val="007E1FC4"/>
    <w:rsid w:val="007E36D2"/>
    <w:rsid w:val="007E5324"/>
    <w:rsid w:val="007E5CD7"/>
    <w:rsid w:val="007E7157"/>
    <w:rsid w:val="007E717F"/>
    <w:rsid w:val="007E7D8E"/>
    <w:rsid w:val="007F2F39"/>
    <w:rsid w:val="007F61A0"/>
    <w:rsid w:val="007F725E"/>
    <w:rsid w:val="00802EBB"/>
    <w:rsid w:val="008035BB"/>
    <w:rsid w:val="0080595F"/>
    <w:rsid w:val="00805DD8"/>
    <w:rsid w:val="00806325"/>
    <w:rsid w:val="008070E9"/>
    <w:rsid w:val="00807179"/>
    <w:rsid w:val="0080772F"/>
    <w:rsid w:val="00810C16"/>
    <w:rsid w:val="00811439"/>
    <w:rsid w:val="00811E17"/>
    <w:rsid w:val="00812135"/>
    <w:rsid w:val="00816528"/>
    <w:rsid w:val="00821805"/>
    <w:rsid w:val="00821CA5"/>
    <w:rsid w:val="00822CD3"/>
    <w:rsid w:val="00825B79"/>
    <w:rsid w:val="00825C6B"/>
    <w:rsid w:val="0082636D"/>
    <w:rsid w:val="00826E63"/>
    <w:rsid w:val="008273F2"/>
    <w:rsid w:val="00834D7A"/>
    <w:rsid w:val="00834E79"/>
    <w:rsid w:val="00836735"/>
    <w:rsid w:val="0084311E"/>
    <w:rsid w:val="00844992"/>
    <w:rsid w:val="00844FA2"/>
    <w:rsid w:val="008471C5"/>
    <w:rsid w:val="008471ED"/>
    <w:rsid w:val="0085043B"/>
    <w:rsid w:val="008522B0"/>
    <w:rsid w:val="00852E02"/>
    <w:rsid w:val="0085445D"/>
    <w:rsid w:val="00855691"/>
    <w:rsid w:val="008563A6"/>
    <w:rsid w:val="0085670C"/>
    <w:rsid w:val="00860CCD"/>
    <w:rsid w:val="00864043"/>
    <w:rsid w:val="008654DA"/>
    <w:rsid w:val="0086558D"/>
    <w:rsid w:val="00866747"/>
    <w:rsid w:val="00866CDD"/>
    <w:rsid w:val="0087027A"/>
    <w:rsid w:val="008717AE"/>
    <w:rsid w:val="00871AE0"/>
    <w:rsid w:val="00871E19"/>
    <w:rsid w:val="00874676"/>
    <w:rsid w:val="00877952"/>
    <w:rsid w:val="00881B91"/>
    <w:rsid w:val="00885442"/>
    <w:rsid w:val="00886E54"/>
    <w:rsid w:val="00887C01"/>
    <w:rsid w:val="00891AE8"/>
    <w:rsid w:val="008A0AAF"/>
    <w:rsid w:val="008A4E84"/>
    <w:rsid w:val="008A6F7C"/>
    <w:rsid w:val="008B185E"/>
    <w:rsid w:val="008B257B"/>
    <w:rsid w:val="008B4798"/>
    <w:rsid w:val="008B4909"/>
    <w:rsid w:val="008B5A5E"/>
    <w:rsid w:val="008C2A7D"/>
    <w:rsid w:val="008C2AD1"/>
    <w:rsid w:val="008C4BDF"/>
    <w:rsid w:val="008C5260"/>
    <w:rsid w:val="008C5DEF"/>
    <w:rsid w:val="008C6022"/>
    <w:rsid w:val="008C6EB0"/>
    <w:rsid w:val="008D0B40"/>
    <w:rsid w:val="008D1685"/>
    <w:rsid w:val="008D27E8"/>
    <w:rsid w:val="008D2CA0"/>
    <w:rsid w:val="008D44C0"/>
    <w:rsid w:val="008D7252"/>
    <w:rsid w:val="008E0258"/>
    <w:rsid w:val="008E06E3"/>
    <w:rsid w:val="008E08E8"/>
    <w:rsid w:val="008E1169"/>
    <w:rsid w:val="008E187D"/>
    <w:rsid w:val="008E3BD9"/>
    <w:rsid w:val="008E4705"/>
    <w:rsid w:val="008F0E86"/>
    <w:rsid w:val="008F18F4"/>
    <w:rsid w:val="008F1B23"/>
    <w:rsid w:val="008F23E1"/>
    <w:rsid w:val="008F4862"/>
    <w:rsid w:val="008F6283"/>
    <w:rsid w:val="0090257A"/>
    <w:rsid w:val="00903BA0"/>
    <w:rsid w:val="00907F56"/>
    <w:rsid w:val="00911DAE"/>
    <w:rsid w:val="00914556"/>
    <w:rsid w:val="009212D9"/>
    <w:rsid w:val="00922DD0"/>
    <w:rsid w:val="00923665"/>
    <w:rsid w:val="00924CCF"/>
    <w:rsid w:val="0092735A"/>
    <w:rsid w:val="00927435"/>
    <w:rsid w:val="009320FB"/>
    <w:rsid w:val="00932E65"/>
    <w:rsid w:val="00933BD2"/>
    <w:rsid w:val="00933CA6"/>
    <w:rsid w:val="00935720"/>
    <w:rsid w:val="00936532"/>
    <w:rsid w:val="009379F1"/>
    <w:rsid w:val="00937C3D"/>
    <w:rsid w:val="00940C14"/>
    <w:rsid w:val="00943B8C"/>
    <w:rsid w:val="009443CB"/>
    <w:rsid w:val="009444EA"/>
    <w:rsid w:val="00945B90"/>
    <w:rsid w:val="00957094"/>
    <w:rsid w:val="009577CC"/>
    <w:rsid w:val="0095783E"/>
    <w:rsid w:val="00961461"/>
    <w:rsid w:val="00962380"/>
    <w:rsid w:val="009623D6"/>
    <w:rsid w:val="00964511"/>
    <w:rsid w:val="009649E0"/>
    <w:rsid w:val="00965596"/>
    <w:rsid w:val="00966FC3"/>
    <w:rsid w:val="00967106"/>
    <w:rsid w:val="00967D24"/>
    <w:rsid w:val="00970700"/>
    <w:rsid w:val="00970CA8"/>
    <w:rsid w:val="009719AE"/>
    <w:rsid w:val="00972863"/>
    <w:rsid w:val="009759FF"/>
    <w:rsid w:val="00977211"/>
    <w:rsid w:val="009813D8"/>
    <w:rsid w:val="00982563"/>
    <w:rsid w:val="009826F3"/>
    <w:rsid w:val="00983588"/>
    <w:rsid w:val="009836AF"/>
    <w:rsid w:val="00991EA2"/>
    <w:rsid w:val="00992E01"/>
    <w:rsid w:val="00994A70"/>
    <w:rsid w:val="00995CE6"/>
    <w:rsid w:val="00997281"/>
    <w:rsid w:val="009A040F"/>
    <w:rsid w:val="009A1697"/>
    <w:rsid w:val="009A36B3"/>
    <w:rsid w:val="009A3B5A"/>
    <w:rsid w:val="009A4855"/>
    <w:rsid w:val="009A5D0A"/>
    <w:rsid w:val="009A7443"/>
    <w:rsid w:val="009B2C98"/>
    <w:rsid w:val="009B2F28"/>
    <w:rsid w:val="009B3297"/>
    <w:rsid w:val="009B42D6"/>
    <w:rsid w:val="009B4347"/>
    <w:rsid w:val="009B4863"/>
    <w:rsid w:val="009B54F1"/>
    <w:rsid w:val="009B57E1"/>
    <w:rsid w:val="009B678F"/>
    <w:rsid w:val="009B7125"/>
    <w:rsid w:val="009B752B"/>
    <w:rsid w:val="009C27E1"/>
    <w:rsid w:val="009C3BE3"/>
    <w:rsid w:val="009D2419"/>
    <w:rsid w:val="009D398E"/>
    <w:rsid w:val="009E1092"/>
    <w:rsid w:val="009E1352"/>
    <w:rsid w:val="009E4FFC"/>
    <w:rsid w:val="009E5BD7"/>
    <w:rsid w:val="009F039F"/>
    <w:rsid w:val="009F094D"/>
    <w:rsid w:val="009F200A"/>
    <w:rsid w:val="009F3EAA"/>
    <w:rsid w:val="009F3F95"/>
    <w:rsid w:val="009F433E"/>
    <w:rsid w:val="009F50D3"/>
    <w:rsid w:val="009F6FDB"/>
    <w:rsid w:val="00A00B05"/>
    <w:rsid w:val="00A0152E"/>
    <w:rsid w:val="00A017C6"/>
    <w:rsid w:val="00A01888"/>
    <w:rsid w:val="00A028AC"/>
    <w:rsid w:val="00A02978"/>
    <w:rsid w:val="00A07C7F"/>
    <w:rsid w:val="00A102F7"/>
    <w:rsid w:val="00A105F3"/>
    <w:rsid w:val="00A13677"/>
    <w:rsid w:val="00A20959"/>
    <w:rsid w:val="00A2312A"/>
    <w:rsid w:val="00A2323D"/>
    <w:rsid w:val="00A27945"/>
    <w:rsid w:val="00A31182"/>
    <w:rsid w:val="00A315CB"/>
    <w:rsid w:val="00A32CF2"/>
    <w:rsid w:val="00A341E3"/>
    <w:rsid w:val="00A344F6"/>
    <w:rsid w:val="00A35B07"/>
    <w:rsid w:val="00A35C13"/>
    <w:rsid w:val="00A36516"/>
    <w:rsid w:val="00A41D44"/>
    <w:rsid w:val="00A41E99"/>
    <w:rsid w:val="00A4263F"/>
    <w:rsid w:val="00A42A87"/>
    <w:rsid w:val="00A441FC"/>
    <w:rsid w:val="00A456EA"/>
    <w:rsid w:val="00A45A0B"/>
    <w:rsid w:val="00A46F70"/>
    <w:rsid w:val="00A47105"/>
    <w:rsid w:val="00A51E4C"/>
    <w:rsid w:val="00A52E90"/>
    <w:rsid w:val="00A53BD5"/>
    <w:rsid w:val="00A54E49"/>
    <w:rsid w:val="00A54ECB"/>
    <w:rsid w:val="00A61607"/>
    <w:rsid w:val="00A61ABC"/>
    <w:rsid w:val="00A6236C"/>
    <w:rsid w:val="00A62410"/>
    <w:rsid w:val="00A646B3"/>
    <w:rsid w:val="00A65418"/>
    <w:rsid w:val="00A70198"/>
    <w:rsid w:val="00A74F88"/>
    <w:rsid w:val="00A76228"/>
    <w:rsid w:val="00A77BF4"/>
    <w:rsid w:val="00A82F3B"/>
    <w:rsid w:val="00A831CD"/>
    <w:rsid w:val="00A872CF"/>
    <w:rsid w:val="00A930FA"/>
    <w:rsid w:val="00A94567"/>
    <w:rsid w:val="00A9623A"/>
    <w:rsid w:val="00AA01BA"/>
    <w:rsid w:val="00AA0BAC"/>
    <w:rsid w:val="00AA1B30"/>
    <w:rsid w:val="00AA1F65"/>
    <w:rsid w:val="00AA48E7"/>
    <w:rsid w:val="00AA609B"/>
    <w:rsid w:val="00AA65F3"/>
    <w:rsid w:val="00AA6E09"/>
    <w:rsid w:val="00AB0B5A"/>
    <w:rsid w:val="00AB1650"/>
    <w:rsid w:val="00AB1AE0"/>
    <w:rsid w:val="00AB3CF8"/>
    <w:rsid w:val="00AB3D0F"/>
    <w:rsid w:val="00AB41FA"/>
    <w:rsid w:val="00AB4C7D"/>
    <w:rsid w:val="00AB5D38"/>
    <w:rsid w:val="00AB7B85"/>
    <w:rsid w:val="00AC1F70"/>
    <w:rsid w:val="00AC50EE"/>
    <w:rsid w:val="00AC5EE3"/>
    <w:rsid w:val="00AC6888"/>
    <w:rsid w:val="00AC6BC0"/>
    <w:rsid w:val="00AC7881"/>
    <w:rsid w:val="00AC7D9D"/>
    <w:rsid w:val="00AD4B6A"/>
    <w:rsid w:val="00AD632F"/>
    <w:rsid w:val="00AD6FF9"/>
    <w:rsid w:val="00AE3858"/>
    <w:rsid w:val="00AE497C"/>
    <w:rsid w:val="00AE68B4"/>
    <w:rsid w:val="00AE775E"/>
    <w:rsid w:val="00AF008E"/>
    <w:rsid w:val="00AF1A8E"/>
    <w:rsid w:val="00AF2837"/>
    <w:rsid w:val="00AF504E"/>
    <w:rsid w:val="00AF50E7"/>
    <w:rsid w:val="00AF621E"/>
    <w:rsid w:val="00AF7B3D"/>
    <w:rsid w:val="00B07632"/>
    <w:rsid w:val="00B076BB"/>
    <w:rsid w:val="00B113BE"/>
    <w:rsid w:val="00B121DF"/>
    <w:rsid w:val="00B12226"/>
    <w:rsid w:val="00B15B12"/>
    <w:rsid w:val="00B15CB2"/>
    <w:rsid w:val="00B1795D"/>
    <w:rsid w:val="00B17A68"/>
    <w:rsid w:val="00B17C3A"/>
    <w:rsid w:val="00B20159"/>
    <w:rsid w:val="00B2108B"/>
    <w:rsid w:val="00B211F3"/>
    <w:rsid w:val="00B231BD"/>
    <w:rsid w:val="00B23AA2"/>
    <w:rsid w:val="00B24AA8"/>
    <w:rsid w:val="00B25161"/>
    <w:rsid w:val="00B25353"/>
    <w:rsid w:val="00B30A54"/>
    <w:rsid w:val="00B40198"/>
    <w:rsid w:val="00B41023"/>
    <w:rsid w:val="00B41409"/>
    <w:rsid w:val="00B4214F"/>
    <w:rsid w:val="00B42197"/>
    <w:rsid w:val="00B4533C"/>
    <w:rsid w:val="00B5260E"/>
    <w:rsid w:val="00B52FBA"/>
    <w:rsid w:val="00B548BF"/>
    <w:rsid w:val="00B54F42"/>
    <w:rsid w:val="00B5522E"/>
    <w:rsid w:val="00B5650D"/>
    <w:rsid w:val="00B5653B"/>
    <w:rsid w:val="00B630F3"/>
    <w:rsid w:val="00B6388F"/>
    <w:rsid w:val="00B63C35"/>
    <w:rsid w:val="00B63E44"/>
    <w:rsid w:val="00B67D84"/>
    <w:rsid w:val="00B70DAE"/>
    <w:rsid w:val="00B71C4E"/>
    <w:rsid w:val="00B74F6C"/>
    <w:rsid w:val="00B77869"/>
    <w:rsid w:val="00B84EEA"/>
    <w:rsid w:val="00B853C0"/>
    <w:rsid w:val="00B8618D"/>
    <w:rsid w:val="00B87EED"/>
    <w:rsid w:val="00B90985"/>
    <w:rsid w:val="00B91311"/>
    <w:rsid w:val="00B92212"/>
    <w:rsid w:val="00B92920"/>
    <w:rsid w:val="00B92CF3"/>
    <w:rsid w:val="00B93277"/>
    <w:rsid w:val="00B93CFB"/>
    <w:rsid w:val="00B95B71"/>
    <w:rsid w:val="00B9603B"/>
    <w:rsid w:val="00BA0742"/>
    <w:rsid w:val="00BA0FAF"/>
    <w:rsid w:val="00BA246C"/>
    <w:rsid w:val="00BA2824"/>
    <w:rsid w:val="00BA2ADC"/>
    <w:rsid w:val="00BA60C0"/>
    <w:rsid w:val="00BA61CA"/>
    <w:rsid w:val="00BA627A"/>
    <w:rsid w:val="00BA6528"/>
    <w:rsid w:val="00BA79B8"/>
    <w:rsid w:val="00BB079D"/>
    <w:rsid w:val="00BB3FD6"/>
    <w:rsid w:val="00BB43F0"/>
    <w:rsid w:val="00BB4979"/>
    <w:rsid w:val="00BB5FB9"/>
    <w:rsid w:val="00BB66D9"/>
    <w:rsid w:val="00BB6BF8"/>
    <w:rsid w:val="00BC03A9"/>
    <w:rsid w:val="00BC112B"/>
    <w:rsid w:val="00BC5E7E"/>
    <w:rsid w:val="00BD1952"/>
    <w:rsid w:val="00BD2E84"/>
    <w:rsid w:val="00BD3956"/>
    <w:rsid w:val="00BD3DA3"/>
    <w:rsid w:val="00BD4793"/>
    <w:rsid w:val="00BD524B"/>
    <w:rsid w:val="00BD6336"/>
    <w:rsid w:val="00BD7374"/>
    <w:rsid w:val="00BE0541"/>
    <w:rsid w:val="00BE3587"/>
    <w:rsid w:val="00BE7BC6"/>
    <w:rsid w:val="00BF0627"/>
    <w:rsid w:val="00BF1904"/>
    <w:rsid w:val="00BF2CA6"/>
    <w:rsid w:val="00BF5122"/>
    <w:rsid w:val="00C0522E"/>
    <w:rsid w:val="00C10B4C"/>
    <w:rsid w:val="00C12DC7"/>
    <w:rsid w:val="00C13224"/>
    <w:rsid w:val="00C1463C"/>
    <w:rsid w:val="00C14A45"/>
    <w:rsid w:val="00C15837"/>
    <w:rsid w:val="00C16EC3"/>
    <w:rsid w:val="00C17F1D"/>
    <w:rsid w:val="00C20384"/>
    <w:rsid w:val="00C20B3B"/>
    <w:rsid w:val="00C20C8C"/>
    <w:rsid w:val="00C20DA6"/>
    <w:rsid w:val="00C222DC"/>
    <w:rsid w:val="00C252BC"/>
    <w:rsid w:val="00C33F40"/>
    <w:rsid w:val="00C34B6F"/>
    <w:rsid w:val="00C36ABC"/>
    <w:rsid w:val="00C40C16"/>
    <w:rsid w:val="00C44208"/>
    <w:rsid w:val="00C443A6"/>
    <w:rsid w:val="00C44FCF"/>
    <w:rsid w:val="00C50FB7"/>
    <w:rsid w:val="00C527CA"/>
    <w:rsid w:val="00C607B9"/>
    <w:rsid w:val="00C63FCB"/>
    <w:rsid w:val="00C6403B"/>
    <w:rsid w:val="00C646EB"/>
    <w:rsid w:val="00C6692E"/>
    <w:rsid w:val="00C6783E"/>
    <w:rsid w:val="00C72C23"/>
    <w:rsid w:val="00C74095"/>
    <w:rsid w:val="00C76D1D"/>
    <w:rsid w:val="00C76E13"/>
    <w:rsid w:val="00C817F6"/>
    <w:rsid w:val="00C846E1"/>
    <w:rsid w:val="00C854E0"/>
    <w:rsid w:val="00C95539"/>
    <w:rsid w:val="00C95BC0"/>
    <w:rsid w:val="00C9751C"/>
    <w:rsid w:val="00CA01E7"/>
    <w:rsid w:val="00CA0685"/>
    <w:rsid w:val="00CA2F7E"/>
    <w:rsid w:val="00CA31C7"/>
    <w:rsid w:val="00CA4F49"/>
    <w:rsid w:val="00CA6D10"/>
    <w:rsid w:val="00CA70FD"/>
    <w:rsid w:val="00CB07A0"/>
    <w:rsid w:val="00CB644D"/>
    <w:rsid w:val="00CB72A0"/>
    <w:rsid w:val="00CB744D"/>
    <w:rsid w:val="00CC0249"/>
    <w:rsid w:val="00CC4824"/>
    <w:rsid w:val="00CC5640"/>
    <w:rsid w:val="00CC639B"/>
    <w:rsid w:val="00CD01AE"/>
    <w:rsid w:val="00CD0C61"/>
    <w:rsid w:val="00CE0DE2"/>
    <w:rsid w:val="00CE4607"/>
    <w:rsid w:val="00CE4946"/>
    <w:rsid w:val="00CF01D8"/>
    <w:rsid w:val="00CF27A9"/>
    <w:rsid w:val="00CF300D"/>
    <w:rsid w:val="00CF477B"/>
    <w:rsid w:val="00CF5CCE"/>
    <w:rsid w:val="00CF6654"/>
    <w:rsid w:val="00CF7E45"/>
    <w:rsid w:val="00D05B65"/>
    <w:rsid w:val="00D13016"/>
    <w:rsid w:val="00D1422A"/>
    <w:rsid w:val="00D15B39"/>
    <w:rsid w:val="00D16578"/>
    <w:rsid w:val="00D1727E"/>
    <w:rsid w:val="00D172FD"/>
    <w:rsid w:val="00D1749A"/>
    <w:rsid w:val="00D23294"/>
    <w:rsid w:val="00D24232"/>
    <w:rsid w:val="00D247D8"/>
    <w:rsid w:val="00D2736A"/>
    <w:rsid w:val="00D3129A"/>
    <w:rsid w:val="00D32099"/>
    <w:rsid w:val="00D32413"/>
    <w:rsid w:val="00D376F8"/>
    <w:rsid w:val="00D40D61"/>
    <w:rsid w:val="00D40D63"/>
    <w:rsid w:val="00D41C33"/>
    <w:rsid w:val="00D42FAF"/>
    <w:rsid w:val="00D436B8"/>
    <w:rsid w:val="00D45098"/>
    <w:rsid w:val="00D45C4A"/>
    <w:rsid w:val="00D47074"/>
    <w:rsid w:val="00D5141E"/>
    <w:rsid w:val="00D533C4"/>
    <w:rsid w:val="00D53B48"/>
    <w:rsid w:val="00D54165"/>
    <w:rsid w:val="00D57FC1"/>
    <w:rsid w:val="00D63970"/>
    <w:rsid w:val="00D65EC9"/>
    <w:rsid w:val="00D67A84"/>
    <w:rsid w:val="00D67AB0"/>
    <w:rsid w:val="00D73C8D"/>
    <w:rsid w:val="00D768DE"/>
    <w:rsid w:val="00D76931"/>
    <w:rsid w:val="00D80430"/>
    <w:rsid w:val="00D80F39"/>
    <w:rsid w:val="00D825E1"/>
    <w:rsid w:val="00D843F4"/>
    <w:rsid w:val="00D857F5"/>
    <w:rsid w:val="00D86DD8"/>
    <w:rsid w:val="00D8714B"/>
    <w:rsid w:val="00D9149D"/>
    <w:rsid w:val="00D936E3"/>
    <w:rsid w:val="00D93B63"/>
    <w:rsid w:val="00DA04C8"/>
    <w:rsid w:val="00DA2310"/>
    <w:rsid w:val="00DA476D"/>
    <w:rsid w:val="00DA4FA3"/>
    <w:rsid w:val="00DA7E3A"/>
    <w:rsid w:val="00DB01A6"/>
    <w:rsid w:val="00DB3731"/>
    <w:rsid w:val="00DB3D90"/>
    <w:rsid w:val="00DB4363"/>
    <w:rsid w:val="00DB4434"/>
    <w:rsid w:val="00DB6887"/>
    <w:rsid w:val="00DB7BF2"/>
    <w:rsid w:val="00DC1B4B"/>
    <w:rsid w:val="00DC2301"/>
    <w:rsid w:val="00DC2A6C"/>
    <w:rsid w:val="00DC2BC9"/>
    <w:rsid w:val="00DC390F"/>
    <w:rsid w:val="00DC4B9B"/>
    <w:rsid w:val="00DC52AC"/>
    <w:rsid w:val="00DC791C"/>
    <w:rsid w:val="00DD0C46"/>
    <w:rsid w:val="00DD2D5A"/>
    <w:rsid w:val="00DD444C"/>
    <w:rsid w:val="00DD7C50"/>
    <w:rsid w:val="00DE1301"/>
    <w:rsid w:val="00DE3232"/>
    <w:rsid w:val="00DE66E7"/>
    <w:rsid w:val="00DF0B3F"/>
    <w:rsid w:val="00DF25B3"/>
    <w:rsid w:val="00DF2EF8"/>
    <w:rsid w:val="00DF375D"/>
    <w:rsid w:val="00DF4402"/>
    <w:rsid w:val="00DF4634"/>
    <w:rsid w:val="00DF6789"/>
    <w:rsid w:val="00E00F2E"/>
    <w:rsid w:val="00E01127"/>
    <w:rsid w:val="00E01812"/>
    <w:rsid w:val="00E02BCE"/>
    <w:rsid w:val="00E035E0"/>
    <w:rsid w:val="00E0404F"/>
    <w:rsid w:val="00E0669C"/>
    <w:rsid w:val="00E06ED6"/>
    <w:rsid w:val="00E07052"/>
    <w:rsid w:val="00E07B97"/>
    <w:rsid w:val="00E11059"/>
    <w:rsid w:val="00E13DEA"/>
    <w:rsid w:val="00E13FAF"/>
    <w:rsid w:val="00E1432E"/>
    <w:rsid w:val="00E144FA"/>
    <w:rsid w:val="00E15DE3"/>
    <w:rsid w:val="00E168FC"/>
    <w:rsid w:val="00E16FBD"/>
    <w:rsid w:val="00E179DA"/>
    <w:rsid w:val="00E17A8D"/>
    <w:rsid w:val="00E24078"/>
    <w:rsid w:val="00E240B3"/>
    <w:rsid w:val="00E24417"/>
    <w:rsid w:val="00E274F5"/>
    <w:rsid w:val="00E32230"/>
    <w:rsid w:val="00E32E87"/>
    <w:rsid w:val="00E35D79"/>
    <w:rsid w:val="00E362DC"/>
    <w:rsid w:val="00E3646B"/>
    <w:rsid w:val="00E405A9"/>
    <w:rsid w:val="00E4077C"/>
    <w:rsid w:val="00E42FFE"/>
    <w:rsid w:val="00E43F12"/>
    <w:rsid w:val="00E45C43"/>
    <w:rsid w:val="00E45E9C"/>
    <w:rsid w:val="00E479F3"/>
    <w:rsid w:val="00E5053C"/>
    <w:rsid w:val="00E5110B"/>
    <w:rsid w:val="00E51EBD"/>
    <w:rsid w:val="00E52CC3"/>
    <w:rsid w:val="00E552BA"/>
    <w:rsid w:val="00E6336E"/>
    <w:rsid w:val="00E644D2"/>
    <w:rsid w:val="00E66AC6"/>
    <w:rsid w:val="00E7013A"/>
    <w:rsid w:val="00E7144D"/>
    <w:rsid w:val="00E729BE"/>
    <w:rsid w:val="00E74F38"/>
    <w:rsid w:val="00E74FF9"/>
    <w:rsid w:val="00E75AC3"/>
    <w:rsid w:val="00E80957"/>
    <w:rsid w:val="00E85A72"/>
    <w:rsid w:val="00E908A4"/>
    <w:rsid w:val="00E90BBA"/>
    <w:rsid w:val="00E90CDC"/>
    <w:rsid w:val="00E921A8"/>
    <w:rsid w:val="00E92B95"/>
    <w:rsid w:val="00E93D59"/>
    <w:rsid w:val="00E97BC3"/>
    <w:rsid w:val="00EA1DFC"/>
    <w:rsid w:val="00EA38A3"/>
    <w:rsid w:val="00EA4582"/>
    <w:rsid w:val="00EA5A0F"/>
    <w:rsid w:val="00EB17C6"/>
    <w:rsid w:val="00EB3247"/>
    <w:rsid w:val="00EC1009"/>
    <w:rsid w:val="00EC36B5"/>
    <w:rsid w:val="00EC5DCA"/>
    <w:rsid w:val="00EC5E7F"/>
    <w:rsid w:val="00ED0BF4"/>
    <w:rsid w:val="00ED126E"/>
    <w:rsid w:val="00ED2779"/>
    <w:rsid w:val="00ED43AC"/>
    <w:rsid w:val="00ED5A1C"/>
    <w:rsid w:val="00ED6845"/>
    <w:rsid w:val="00EE0FC9"/>
    <w:rsid w:val="00EE21F0"/>
    <w:rsid w:val="00EE26A1"/>
    <w:rsid w:val="00EE289D"/>
    <w:rsid w:val="00EE38D4"/>
    <w:rsid w:val="00EE7056"/>
    <w:rsid w:val="00EE7468"/>
    <w:rsid w:val="00EE7F0C"/>
    <w:rsid w:val="00EF054D"/>
    <w:rsid w:val="00EF0E78"/>
    <w:rsid w:val="00EF377F"/>
    <w:rsid w:val="00F00691"/>
    <w:rsid w:val="00F007CF"/>
    <w:rsid w:val="00F00ABA"/>
    <w:rsid w:val="00F03495"/>
    <w:rsid w:val="00F053E2"/>
    <w:rsid w:val="00F13976"/>
    <w:rsid w:val="00F14267"/>
    <w:rsid w:val="00F14A47"/>
    <w:rsid w:val="00F15959"/>
    <w:rsid w:val="00F163B8"/>
    <w:rsid w:val="00F210C2"/>
    <w:rsid w:val="00F21A09"/>
    <w:rsid w:val="00F21CCB"/>
    <w:rsid w:val="00F227B3"/>
    <w:rsid w:val="00F23474"/>
    <w:rsid w:val="00F2484C"/>
    <w:rsid w:val="00F24D70"/>
    <w:rsid w:val="00F2536C"/>
    <w:rsid w:val="00F25476"/>
    <w:rsid w:val="00F271A2"/>
    <w:rsid w:val="00F303F6"/>
    <w:rsid w:val="00F325F3"/>
    <w:rsid w:val="00F33021"/>
    <w:rsid w:val="00F3686A"/>
    <w:rsid w:val="00F37509"/>
    <w:rsid w:val="00F40329"/>
    <w:rsid w:val="00F40C05"/>
    <w:rsid w:val="00F41374"/>
    <w:rsid w:val="00F41DB1"/>
    <w:rsid w:val="00F42225"/>
    <w:rsid w:val="00F42B37"/>
    <w:rsid w:val="00F43CA7"/>
    <w:rsid w:val="00F446A7"/>
    <w:rsid w:val="00F45803"/>
    <w:rsid w:val="00F50224"/>
    <w:rsid w:val="00F50353"/>
    <w:rsid w:val="00F53C49"/>
    <w:rsid w:val="00F6188E"/>
    <w:rsid w:val="00F6450C"/>
    <w:rsid w:val="00F65C32"/>
    <w:rsid w:val="00F667B0"/>
    <w:rsid w:val="00F66893"/>
    <w:rsid w:val="00F70008"/>
    <w:rsid w:val="00F70E69"/>
    <w:rsid w:val="00F727B7"/>
    <w:rsid w:val="00F734AC"/>
    <w:rsid w:val="00F73C5E"/>
    <w:rsid w:val="00F83D32"/>
    <w:rsid w:val="00F85638"/>
    <w:rsid w:val="00F87232"/>
    <w:rsid w:val="00F90BAD"/>
    <w:rsid w:val="00F90E9E"/>
    <w:rsid w:val="00F918A5"/>
    <w:rsid w:val="00F9199E"/>
    <w:rsid w:val="00F920AF"/>
    <w:rsid w:val="00F94FCA"/>
    <w:rsid w:val="00F966FA"/>
    <w:rsid w:val="00FA0075"/>
    <w:rsid w:val="00FA3449"/>
    <w:rsid w:val="00FB46E5"/>
    <w:rsid w:val="00FB4A34"/>
    <w:rsid w:val="00FB5641"/>
    <w:rsid w:val="00FB7BD9"/>
    <w:rsid w:val="00FB7F44"/>
    <w:rsid w:val="00FC1AF8"/>
    <w:rsid w:val="00FC1DEC"/>
    <w:rsid w:val="00FC1FA8"/>
    <w:rsid w:val="00FC2DAF"/>
    <w:rsid w:val="00FC3311"/>
    <w:rsid w:val="00FC38C2"/>
    <w:rsid w:val="00FC5606"/>
    <w:rsid w:val="00FC5C38"/>
    <w:rsid w:val="00FC7E32"/>
    <w:rsid w:val="00FD048C"/>
    <w:rsid w:val="00FD0D09"/>
    <w:rsid w:val="00FD1DBC"/>
    <w:rsid w:val="00FD460C"/>
    <w:rsid w:val="00FD48D5"/>
    <w:rsid w:val="00FD5024"/>
    <w:rsid w:val="00FD5E31"/>
    <w:rsid w:val="00FD658D"/>
    <w:rsid w:val="00FD764E"/>
    <w:rsid w:val="00FE0597"/>
    <w:rsid w:val="00FE5874"/>
    <w:rsid w:val="00FE5AF3"/>
    <w:rsid w:val="00FF26A8"/>
    <w:rsid w:val="00FF29B4"/>
    <w:rsid w:val="00FF2E98"/>
    <w:rsid w:val="00FF5BDF"/>
    <w:rsid w:val="00FF6318"/>
    <w:rsid w:val="00FF78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3B5219"/>
  <w15:docId w15:val="{6E7DFBF7-7A61-410C-8516-45B8964B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433E"/>
    <w:rPr>
      <w:sz w:val="24"/>
      <w:szCs w:val="24"/>
    </w:rPr>
  </w:style>
  <w:style w:type="paragraph" w:styleId="Nadpis1">
    <w:name w:val="heading 1"/>
    <w:basedOn w:val="Normln"/>
    <w:next w:val="Normln"/>
    <w:qFormat/>
    <w:rsid w:val="007A32D5"/>
    <w:pPr>
      <w:keepNext/>
      <w:shd w:val="pct20" w:color="auto" w:fill="auto"/>
      <w:overflowPunct w:val="0"/>
      <w:autoSpaceDE w:val="0"/>
      <w:autoSpaceDN w:val="0"/>
      <w:adjustRightInd w:val="0"/>
      <w:jc w:val="center"/>
      <w:outlineLvl w:val="0"/>
    </w:pPr>
    <w:rPr>
      <w:b/>
      <w:sz w:val="22"/>
      <w:szCs w:val="20"/>
    </w:rPr>
  </w:style>
  <w:style w:type="paragraph" w:styleId="Nadpis2">
    <w:name w:val="heading 2"/>
    <w:basedOn w:val="Normln"/>
    <w:next w:val="Normln"/>
    <w:qFormat/>
    <w:rsid w:val="009F433E"/>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9F433E"/>
    <w:rPr>
      <w:color w:val="0000FF"/>
      <w:u w:val="single"/>
    </w:rPr>
  </w:style>
  <w:style w:type="paragraph" w:styleId="Textpoznpodarou">
    <w:name w:val="footnote text"/>
    <w:basedOn w:val="Normln"/>
    <w:semiHidden/>
    <w:rsid w:val="00C76E13"/>
    <w:pPr>
      <w:overflowPunct w:val="0"/>
      <w:autoSpaceDE w:val="0"/>
      <w:autoSpaceDN w:val="0"/>
      <w:adjustRightInd w:val="0"/>
    </w:pPr>
    <w:rPr>
      <w:sz w:val="20"/>
      <w:szCs w:val="20"/>
    </w:rPr>
  </w:style>
  <w:style w:type="paragraph" w:styleId="Zpat">
    <w:name w:val="footer"/>
    <w:basedOn w:val="Normln"/>
    <w:rsid w:val="00E1432E"/>
    <w:pPr>
      <w:tabs>
        <w:tab w:val="center" w:pos="4536"/>
        <w:tab w:val="right" w:pos="9072"/>
      </w:tabs>
    </w:pPr>
  </w:style>
  <w:style w:type="character" w:styleId="slostrnky">
    <w:name w:val="page number"/>
    <w:basedOn w:val="Standardnpsmoodstavce"/>
    <w:rsid w:val="00E1432E"/>
  </w:style>
  <w:style w:type="paragraph" w:customStyle="1" w:styleId="slodstavec">
    <w:name w:val="Čísl.odstavec"/>
    <w:basedOn w:val="Normln"/>
    <w:rsid w:val="00E90BBA"/>
    <w:pPr>
      <w:spacing w:before="120"/>
      <w:ind w:left="273" w:hanging="273"/>
      <w:jc w:val="both"/>
    </w:pPr>
    <w:rPr>
      <w:sz w:val="20"/>
      <w:szCs w:val="20"/>
    </w:rPr>
  </w:style>
  <w:style w:type="paragraph" w:styleId="Odstavecseseznamem">
    <w:name w:val="List Paragraph"/>
    <w:basedOn w:val="Normln"/>
    <w:uiPriority w:val="34"/>
    <w:qFormat/>
    <w:rsid w:val="00DB7BF2"/>
    <w:pPr>
      <w:ind w:left="708"/>
    </w:pPr>
  </w:style>
  <w:style w:type="paragraph" w:styleId="Textbubliny">
    <w:name w:val="Balloon Text"/>
    <w:basedOn w:val="Normln"/>
    <w:link w:val="TextbublinyChar"/>
    <w:rsid w:val="00BD7374"/>
    <w:rPr>
      <w:rFonts w:ascii="Tahoma" w:hAnsi="Tahoma" w:cs="Tahoma"/>
      <w:sz w:val="16"/>
      <w:szCs w:val="16"/>
    </w:rPr>
  </w:style>
  <w:style w:type="character" w:customStyle="1" w:styleId="TextbublinyChar">
    <w:name w:val="Text bubliny Char"/>
    <w:link w:val="Textbubliny"/>
    <w:rsid w:val="00BD7374"/>
    <w:rPr>
      <w:rFonts w:ascii="Tahoma" w:hAnsi="Tahoma" w:cs="Tahoma"/>
      <w:sz w:val="16"/>
      <w:szCs w:val="16"/>
    </w:rPr>
  </w:style>
  <w:style w:type="paragraph" w:styleId="Zhlav">
    <w:name w:val="header"/>
    <w:basedOn w:val="Normln"/>
    <w:rsid w:val="00330EEB"/>
    <w:pPr>
      <w:tabs>
        <w:tab w:val="center" w:pos="4536"/>
        <w:tab w:val="right" w:pos="9072"/>
      </w:tabs>
    </w:pPr>
  </w:style>
  <w:style w:type="paragraph" w:customStyle="1" w:styleId="Odstavec1">
    <w:name w:val="Odstavec 1."/>
    <w:basedOn w:val="Normln"/>
    <w:rsid w:val="00AA0BAC"/>
    <w:pPr>
      <w:keepNext/>
      <w:numPr>
        <w:numId w:val="13"/>
      </w:numPr>
      <w:spacing w:before="360" w:after="120"/>
    </w:pPr>
    <w:rPr>
      <w:rFonts w:eastAsia="Calibri"/>
      <w:b/>
      <w:bCs/>
    </w:rPr>
  </w:style>
  <w:style w:type="paragraph" w:customStyle="1" w:styleId="Odstavec11">
    <w:name w:val="Odstavec 1.1"/>
    <w:basedOn w:val="Normln"/>
    <w:rsid w:val="00AA0BAC"/>
    <w:pPr>
      <w:numPr>
        <w:ilvl w:val="1"/>
        <w:numId w:val="13"/>
      </w:numPr>
      <w:spacing w:before="120"/>
    </w:pPr>
    <w:rPr>
      <w:rFonts w:eastAsia="Calibri"/>
      <w:sz w:val="20"/>
      <w:szCs w:val="20"/>
    </w:rPr>
  </w:style>
  <w:style w:type="character" w:styleId="Odkaznakoment">
    <w:name w:val="annotation reference"/>
    <w:rsid w:val="00EE7468"/>
    <w:rPr>
      <w:sz w:val="16"/>
      <w:szCs w:val="16"/>
    </w:rPr>
  </w:style>
  <w:style w:type="paragraph" w:styleId="Textkomente">
    <w:name w:val="annotation text"/>
    <w:basedOn w:val="Normln"/>
    <w:link w:val="TextkomenteChar"/>
    <w:rsid w:val="00EE7468"/>
    <w:rPr>
      <w:sz w:val="20"/>
      <w:szCs w:val="20"/>
    </w:rPr>
  </w:style>
  <w:style w:type="character" w:customStyle="1" w:styleId="TextkomenteChar">
    <w:name w:val="Text komentáře Char"/>
    <w:basedOn w:val="Standardnpsmoodstavce"/>
    <w:link w:val="Textkomente"/>
    <w:rsid w:val="00EE7468"/>
  </w:style>
  <w:style w:type="paragraph" w:styleId="Rozloendokumentu">
    <w:name w:val="Document Map"/>
    <w:basedOn w:val="Normln"/>
    <w:semiHidden/>
    <w:rsid w:val="007D6E4C"/>
    <w:pPr>
      <w:shd w:val="clear" w:color="auto" w:fill="000080"/>
    </w:pPr>
    <w:rPr>
      <w:rFonts w:ascii="Tahoma" w:hAnsi="Tahoma" w:cs="Tahoma"/>
      <w:sz w:val="20"/>
      <w:szCs w:val="20"/>
    </w:rPr>
  </w:style>
  <w:style w:type="paragraph" w:styleId="Pedmtkomente">
    <w:name w:val="annotation subject"/>
    <w:basedOn w:val="Textkomente"/>
    <w:next w:val="Textkomente"/>
    <w:link w:val="PedmtkomenteChar"/>
    <w:rsid w:val="002B3366"/>
    <w:rPr>
      <w:b/>
      <w:bCs/>
    </w:rPr>
  </w:style>
  <w:style w:type="character" w:customStyle="1" w:styleId="PedmtkomenteChar">
    <w:name w:val="Předmět komentáře Char"/>
    <w:link w:val="Pedmtkomente"/>
    <w:rsid w:val="002B3366"/>
    <w:rPr>
      <w:b/>
      <w:bCs/>
    </w:rPr>
  </w:style>
  <w:style w:type="paragraph" w:customStyle="1" w:styleId="StylLatinkaArialSloitArial10bPed0cm">
    <w:name w:val="Styl (Latinka) Arial (Složité) Arial 10 b. Před:  0 cm"/>
    <w:basedOn w:val="Normln"/>
    <w:rsid w:val="0043204A"/>
    <w:pPr>
      <w:tabs>
        <w:tab w:val="left" w:pos="1531"/>
        <w:tab w:val="left" w:pos="2325"/>
      </w:tabs>
      <w:spacing w:line="200" w:lineRule="atLeast"/>
    </w:pPr>
    <w:rPr>
      <w:rFonts w:ascii="Arial" w:eastAsia="Calibri" w:hAnsi="Arial" w:cs="Arial"/>
      <w:sz w:val="20"/>
      <w:szCs w:val="20"/>
      <w:lang w:eastAsia="en-US"/>
    </w:rPr>
  </w:style>
  <w:style w:type="paragraph" w:styleId="Revize">
    <w:name w:val="Revision"/>
    <w:hidden/>
    <w:uiPriority w:val="99"/>
    <w:semiHidden/>
    <w:rsid w:val="006C72F3"/>
    <w:rPr>
      <w:sz w:val="24"/>
      <w:szCs w:val="24"/>
    </w:rPr>
  </w:style>
  <w:style w:type="character" w:styleId="Zdraznn">
    <w:name w:val="Emphasis"/>
    <w:qFormat/>
    <w:rsid w:val="00F734AC"/>
    <w:rPr>
      <w:b/>
      <w:bCs/>
      <w:i w:val="0"/>
      <w:iCs w:val="0"/>
    </w:rPr>
  </w:style>
  <w:style w:type="paragraph" w:styleId="Zkladntextodsazen">
    <w:name w:val="Body Text Indent"/>
    <w:basedOn w:val="Normln"/>
    <w:rsid w:val="00EC1009"/>
    <w:pPr>
      <w:overflowPunct w:val="0"/>
      <w:autoSpaceDE w:val="0"/>
      <w:autoSpaceDN w:val="0"/>
      <w:adjustRightInd w:val="0"/>
      <w:spacing w:after="120"/>
      <w:ind w:left="283"/>
      <w:textAlignment w:val="baseline"/>
    </w:pPr>
    <w:rPr>
      <w:sz w:val="20"/>
      <w:szCs w:val="20"/>
    </w:rPr>
  </w:style>
  <w:style w:type="paragraph" w:customStyle="1" w:styleId="Zkladntext21">
    <w:name w:val="Základní text 21"/>
    <w:basedOn w:val="Normln"/>
    <w:rsid w:val="00DA2310"/>
    <w:pPr>
      <w:overflowPunct w:val="0"/>
      <w:autoSpaceDE w:val="0"/>
      <w:autoSpaceDN w:val="0"/>
      <w:adjustRightInd w:val="0"/>
      <w:spacing w:line="220" w:lineRule="atLeast"/>
      <w:jc w:val="both"/>
    </w:pPr>
    <w:rPr>
      <w:sz w:val="22"/>
      <w:szCs w:val="20"/>
    </w:rPr>
  </w:style>
  <w:style w:type="paragraph" w:styleId="Zkladntext">
    <w:name w:val="Body Text"/>
    <w:basedOn w:val="Normln"/>
    <w:link w:val="ZkladntextChar"/>
    <w:rsid w:val="00C95539"/>
    <w:pPr>
      <w:spacing w:after="120"/>
    </w:pPr>
  </w:style>
  <w:style w:type="character" w:customStyle="1" w:styleId="ZkladntextChar">
    <w:name w:val="Základní text Char"/>
    <w:link w:val="Zkladntext"/>
    <w:rsid w:val="00C955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311">
      <w:bodyDiv w:val="1"/>
      <w:marLeft w:val="0"/>
      <w:marRight w:val="0"/>
      <w:marTop w:val="0"/>
      <w:marBottom w:val="0"/>
      <w:divBdr>
        <w:top w:val="none" w:sz="0" w:space="0" w:color="auto"/>
        <w:left w:val="none" w:sz="0" w:space="0" w:color="auto"/>
        <w:bottom w:val="none" w:sz="0" w:space="0" w:color="auto"/>
        <w:right w:val="none" w:sz="0" w:space="0" w:color="auto"/>
      </w:divBdr>
    </w:div>
    <w:div w:id="33895969">
      <w:bodyDiv w:val="1"/>
      <w:marLeft w:val="0"/>
      <w:marRight w:val="0"/>
      <w:marTop w:val="0"/>
      <w:marBottom w:val="0"/>
      <w:divBdr>
        <w:top w:val="none" w:sz="0" w:space="0" w:color="auto"/>
        <w:left w:val="none" w:sz="0" w:space="0" w:color="auto"/>
        <w:bottom w:val="none" w:sz="0" w:space="0" w:color="auto"/>
        <w:right w:val="none" w:sz="0" w:space="0" w:color="auto"/>
      </w:divBdr>
    </w:div>
    <w:div w:id="36710285">
      <w:bodyDiv w:val="1"/>
      <w:marLeft w:val="0"/>
      <w:marRight w:val="0"/>
      <w:marTop w:val="0"/>
      <w:marBottom w:val="0"/>
      <w:divBdr>
        <w:top w:val="none" w:sz="0" w:space="0" w:color="auto"/>
        <w:left w:val="none" w:sz="0" w:space="0" w:color="auto"/>
        <w:bottom w:val="none" w:sz="0" w:space="0" w:color="auto"/>
        <w:right w:val="none" w:sz="0" w:space="0" w:color="auto"/>
      </w:divBdr>
    </w:div>
    <w:div w:id="101145163">
      <w:bodyDiv w:val="1"/>
      <w:marLeft w:val="0"/>
      <w:marRight w:val="0"/>
      <w:marTop w:val="0"/>
      <w:marBottom w:val="0"/>
      <w:divBdr>
        <w:top w:val="none" w:sz="0" w:space="0" w:color="auto"/>
        <w:left w:val="none" w:sz="0" w:space="0" w:color="auto"/>
        <w:bottom w:val="none" w:sz="0" w:space="0" w:color="auto"/>
        <w:right w:val="none" w:sz="0" w:space="0" w:color="auto"/>
      </w:divBdr>
    </w:div>
    <w:div w:id="118035907">
      <w:bodyDiv w:val="1"/>
      <w:marLeft w:val="0"/>
      <w:marRight w:val="0"/>
      <w:marTop w:val="0"/>
      <w:marBottom w:val="0"/>
      <w:divBdr>
        <w:top w:val="none" w:sz="0" w:space="0" w:color="auto"/>
        <w:left w:val="none" w:sz="0" w:space="0" w:color="auto"/>
        <w:bottom w:val="none" w:sz="0" w:space="0" w:color="auto"/>
        <w:right w:val="none" w:sz="0" w:space="0" w:color="auto"/>
      </w:divBdr>
    </w:div>
    <w:div w:id="221335803">
      <w:bodyDiv w:val="1"/>
      <w:marLeft w:val="0"/>
      <w:marRight w:val="0"/>
      <w:marTop w:val="0"/>
      <w:marBottom w:val="0"/>
      <w:divBdr>
        <w:top w:val="none" w:sz="0" w:space="0" w:color="auto"/>
        <w:left w:val="none" w:sz="0" w:space="0" w:color="auto"/>
        <w:bottom w:val="none" w:sz="0" w:space="0" w:color="auto"/>
        <w:right w:val="none" w:sz="0" w:space="0" w:color="auto"/>
      </w:divBdr>
    </w:div>
    <w:div w:id="252978123">
      <w:bodyDiv w:val="1"/>
      <w:marLeft w:val="0"/>
      <w:marRight w:val="0"/>
      <w:marTop w:val="0"/>
      <w:marBottom w:val="0"/>
      <w:divBdr>
        <w:top w:val="none" w:sz="0" w:space="0" w:color="auto"/>
        <w:left w:val="none" w:sz="0" w:space="0" w:color="auto"/>
        <w:bottom w:val="none" w:sz="0" w:space="0" w:color="auto"/>
        <w:right w:val="none" w:sz="0" w:space="0" w:color="auto"/>
      </w:divBdr>
    </w:div>
    <w:div w:id="345643507">
      <w:bodyDiv w:val="1"/>
      <w:marLeft w:val="0"/>
      <w:marRight w:val="0"/>
      <w:marTop w:val="0"/>
      <w:marBottom w:val="0"/>
      <w:divBdr>
        <w:top w:val="none" w:sz="0" w:space="0" w:color="auto"/>
        <w:left w:val="none" w:sz="0" w:space="0" w:color="auto"/>
        <w:bottom w:val="none" w:sz="0" w:space="0" w:color="auto"/>
        <w:right w:val="none" w:sz="0" w:space="0" w:color="auto"/>
      </w:divBdr>
    </w:div>
    <w:div w:id="488058874">
      <w:bodyDiv w:val="1"/>
      <w:marLeft w:val="0"/>
      <w:marRight w:val="0"/>
      <w:marTop w:val="0"/>
      <w:marBottom w:val="0"/>
      <w:divBdr>
        <w:top w:val="none" w:sz="0" w:space="0" w:color="auto"/>
        <w:left w:val="none" w:sz="0" w:space="0" w:color="auto"/>
        <w:bottom w:val="none" w:sz="0" w:space="0" w:color="auto"/>
        <w:right w:val="none" w:sz="0" w:space="0" w:color="auto"/>
      </w:divBdr>
    </w:div>
    <w:div w:id="583538626">
      <w:bodyDiv w:val="1"/>
      <w:marLeft w:val="0"/>
      <w:marRight w:val="0"/>
      <w:marTop w:val="0"/>
      <w:marBottom w:val="0"/>
      <w:divBdr>
        <w:top w:val="none" w:sz="0" w:space="0" w:color="auto"/>
        <w:left w:val="none" w:sz="0" w:space="0" w:color="auto"/>
        <w:bottom w:val="none" w:sz="0" w:space="0" w:color="auto"/>
        <w:right w:val="none" w:sz="0" w:space="0" w:color="auto"/>
      </w:divBdr>
    </w:div>
    <w:div w:id="800924168">
      <w:bodyDiv w:val="1"/>
      <w:marLeft w:val="0"/>
      <w:marRight w:val="0"/>
      <w:marTop w:val="0"/>
      <w:marBottom w:val="0"/>
      <w:divBdr>
        <w:top w:val="none" w:sz="0" w:space="0" w:color="auto"/>
        <w:left w:val="none" w:sz="0" w:space="0" w:color="auto"/>
        <w:bottom w:val="none" w:sz="0" w:space="0" w:color="auto"/>
        <w:right w:val="none" w:sz="0" w:space="0" w:color="auto"/>
      </w:divBdr>
    </w:div>
    <w:div w:id="851450817">
      <w:bodyDiv w:val="1"/>
      <w:marLeft w:val="0"/>
      <w:marRight w:val="0"/>
      <w:marTop w:val="0"/>
      <w:marBottom w:val="0"/>
      <w:divBdr>
        <w:top w:val="none" w:sz="0" w:space="0" w:color="auto"/>
        <w:left w:val="none" w:sz="0" w:space="0" w:color="auto"/>
        <w:bottom w:val="none" w:sz="0" w:space="0" w:color="auto"/>
        <w:right w:val="none" w:sz="0" w:space="0" w:color="auto"/>
      </w:divBdr>
    </w:div>
    <w:div w:id="873732194">
      <w:bodyDiv w:val="1"/>
      <w:marLeft w:val="0"/>
      <w:marRight w:val="0"/>
      <w:marTop w:val="0"/>
      <w:marBottom w:val="0"/>
      <w:divBdr>
        <w:top w:val="none" w:sz="0" w:space="0" w:color="auto"/>
        <w:left w:val="none" w:sz="0" w:space="0" w:color="auto"/>
        <w:bottom w:val="none" w:sz="0" w:space="0" w:color="auto"/>
        <w:right w:val="none" w:sz="0" w:space="0" w:color="auto"/>
      </w:divBdr>
    </w:div>
    <w:div w:id="937299141">
      <w:bodyDiv w:val="1"/>
      <w:marLeft w:val="0"/>
      <w:marRight w:val="0"/>
      <w:marTop w:val="0"/>
      <w:marBottom w:val="0"/>
      <w:divBdr>
        <w:top w:val="none" w:sz="0" w:space="0" w:color="auto"/>
        <w:left w:val="none" w:sz="0" w:space="0" w:color="auto"/>
        <w:bottom w:val="none" w:sz="0" w:space="0" w:color="auto"/>
        <w:right w:val="none" w:sz="0" w:space="0" w:color="auto"/>
      </w:divBdr>
    </w:div>
    <w:div w:id="1086071757">
      <w:bodyDiv w:val="1"/>
      <w:marLeft w:val="0"/>
      <w:marRight w:val="0"/>
      <w:marTop w:val="0"/>
      <w:marBottom w:val="0"/>
      <w:divBdr>
        <w:top w:val="none" w:sz="0" w:space="0" w:color="auto"/>
        <w:left w:val="none" w:sz="0" w:space="0" w:color="auto"/>
        <w:bottom w:val="none" w:sz="0" w:space="0" w:color="auto"/>
        <w:right w:val="none" w:sz="0" w:space="0" w:color="auto"/>
      </w:divBdr>
    </w:div>
    <w:div w:id="1319193122">
      <w:bodyDiv w:val="1"/>
      <w:marLeft w:val="0"/>
      <w:marRight w:val="0"/>
      <w:marTop w:val="0"/>
      <w:marBottom w:val="0"/>
      <w:divBdr>
        <w:top w:val="none" w:sz="0" w:space="0" w:color="auto"/>
        <w:left w:val="none" w:sz="0" w:space="0" w:color="auto"/>
        <w:bottom w:val="none" w:sz="0" w:space="0" w:color="auto"/>
        <w:right w:val="none" w:sz="0" w:space="0" w:color="auto"/>
      </w:divBdr>
    </w:div>
    <w:div w:id="1359162061">
      <w:bodyDiv w:val="1"/>
      <w:marLeft w:val="0"/>
      <w:marRight w:val="0"/>
      <w:marTop w:val="0"/>
      <w:marBottom w:val="0"/>
      <w:divBdr>
        <w:top w:val="none" w:sz="0" w:space="0" w:color="auto"/>
        <w:left w:val="none" w:sz="0" w:space="0" w:color="auto"/>
        <w:bottom w:val="none" w:sz="0" w:space="0" w:color="auto"/>
        <w:right w:val="none" w:sz="0" w:space="0" w:color="auto"/>
      </w:divBdr>
    </w:div>
    <w:div w:id="1427309212">
      <w:bodyDiv w:val="1"/>
      <w:marLeft w:val="0"/>
      <w:marRight w:val="0"/>
      <w:marTop w:val="0"/>
      <w:marBottom w:val="0"/>
      <w:divBdr>
        <w:top w:val="none" w:sz="0" w:space="0" w:color="auto"/>
        <w:left w:val="none" w:sz="0" w:space="0" w:color="auto"/>
        <w:bottom w:val="none" w:sz="0" w:space="0" w:color="auto"/>
        <w:right w:val="none" w:sz="0" w:space="0" w:color="auto"/>
      </w:divBdr>
    </w:div>
    <w:div w:id="1559123739">
      <w:bodyDiv w:val="1"/>
      <w:marLeft w:val="0"/>
      <w:marRight w:val="0"/>
      <w:marTop w:val="0"/>
      <w:marBottom w:val="0"/>
      <w:divBdr>
        <w:top w:val="none" w:sz="0" w:space="0" w:color="auto"/>
        <w:left w:val="none" w:sz="0" w:space="0" w:color="auto"/>
        <w:bottom w:val="none" w:sz="0" w:space="0" w:color="auto"/>
        <w:right w:val="none" w:sz="0" w:space="0" w:color="auto"/>
      </w:divBdr>
    </w:div>
    <w:div w:id="1577472617">
      <w:bodyDiv w:val="1"/>
      <w:marLeft w:val="0"/>
      <w:marRight w:val="0"/>
      <w:marTop w:val="0"/>
      <w:marBottom w:val="0"/>
      <w:divBdr>
        <w:top w:val="none" w:sz="0" w:space="0" w:color="auto"/>
        <w:left w:val="none" w:sz="0" w:space="0" w:color="auto"/>
        <w:bottom w:val="none" w:sz="0" w:space="0" w:color="auto"/>
        <w:right w:val="none" w:sz="0" w:space="0" w:color="auto"/>
      </w:divBdr>
    </w:div>
    <w:div w:id="1601141230">
      <w:bodyDiv w:val="1"/>
      <w:marLeft w:val="0"/>
      <w:marRight w:val="0"/>
      <w:marTop w:val="0"/>
      <w:marBottom w:val="0"/>
      <w:divBdr>
        <w:top w:val="none" w:sz="0" w:space="0" w:color="auto"/>
        <w:left w:val="none" w:sz="0" w:space="0" w:color="auto"/>
        <w:bottom w:val="none" w:sz="0" w:space="0" w:color="auto"/>
        <w:right w:val="none" w:sz="0" w:space="0" w:color="auto"/>
      </w:divBdr>
    </w:div>
    <w:div w:id="1691568997">
      <w:bodyDiv w:val="1"/>
      <w:marLeft w:val="0"/>
      <w:marRight w:val="0"/>
      <w:marTop w:val="0"/>
      <w:marBottom w:val="0"/>
      <w:divBdr>
        <w:top w:val="none" w:sz="0" w:space="0" w:color="auto"/>
        <w:left w:val="none" w:sz="0" w:space="0" w:color="auto"/>
        <w:bottom w:val="none" w:sz="0" w:space="0" w:color="auto"/>
        <w:right w:val="none" w:sz="0" w:space="0" w:color="auto"/>
      </w:divBdr>
    </w:div>
    <w:div w:id="1692991591">
      <w:bodyDiv w:val="1"/>
      <w:marLeft w:val="0"/>
      <w:marRight w:val="0"/>
      <w:marTop w:val="0"/>
      <w:marBottom w:val="0"/>
      <w:divBdr>
        <w:top w:val="none" w:sz="0" w:space="0" w:color="auto"/>
        <w:left w:val="none" w:sz="0" w:space="0" w:color="auto"/>
        <w:bottom w:val="none" w:sz="0" w:space="0" w:color="auto"/>
        <w:right w:val="none" w:sz="0" w:space="0" w:color="auto"/>
      </w:divBdr>
    </w:div>
    <w:div w:id="187206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4ABD7DE6.dotm</Template>
  <TotalTime>10</TotalTime>
  <Pages>11</Pages>
  <Words>4555</Words>
  <Characters>26688</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TEXT VÝZVY K PODÁNÍ NABÍDKY V ŘÍZENÍ O ZADÁNÍ ZAKÁZKY MALÉHO ROZSAHU</vt:lpstr>
    </vt:vector>
  </TitlesOfParts>
  <Company>Microsoft</Company>
  <LinksUpToDate>false</LinksUpToDate>
  <CharactersWithSpaces>31181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VÝZVY K PODÁNÍ NABÍDKY V ŘÍZENÍ O ZADÁNÍ ZAKÁZKY MALÉHO ROZSAHU</dc:title>
  <dc:creator>...</dc:creator>
  <cp:lastModifiedBy>Javůrek Jan</cp:lastModifiedBy>
  <cp:revision>3</cp:revision>
  <cp:lastPrinted>2017-12-19T08:39:00Z</cp:lastPrinted>
  <dcterms:created xsi:type="dcterms:W3CDTF">2019-07-19T08:36:00Z</dcterms:created>
  <dcterms:modified xsi:type="dcterms:W3CDTF">2019-07-19T08:45:00Z</dcterms:modified>
</cp:coreProperties>
</file>