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D075C1">
        <w:rPr>
          <w:rFonts w:ascii="Arial" w:hAnsi="Arial"/>
          <w:sz w:val="22"/>
        </w:rPr>
        <w:t>ing. Tomášem Kolkopem</w:t>
      </w:r>
      <w:r>
        <w:rPr>
          <w:rFonts w:ascii="Arial" w:hAnsi="Arial"/>
          <w:sz w:val="22"/>
        </w:rPr>
        <w:t>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573060" w:rsidRPr="008F227D" w:rsidRDefault="001B3291" w:rsidP="0057306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ZIKOS, příspěvková organizace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</w:t>
      </w:r>
      <w:r w:rsidR="001B3291">
        <w:rPr>
          <w:rFonts w:ascii="Arial" w:hAnsi="Arial"/>
          <w:sz w:val="22"/>
        </w:rPr>
        <w:t xml:space="preserve">Komenského sady 1642, 676 02  Moravské Budějovice 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8F227D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1B3291">
        <w:rPr>
          <w:rFonts w:ascii="Arial" w:hAnsi="Arial"/>
          <w:sz w:val="22"/>
        </w:rPr>
        <w:t>00401986</w:t>
      </w:r>
    </w:p>
    <w:p w:rsidR="00573060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 w:rsidR="008F227D">
        <w:rPr>
          <w:rFonts w:ascii="Arial" w:hAnsi="Arial"/>
          <w:sz w:val="22"/>
        </w:rPr>
        <w:t xml:space="preserve">: </w:t>
      </w:r>
      <w:r w:rsidR="005C2097">
        <w:rPr>
          <w:rFonts w:ascii="Arial" w:hAnsi="Arial"/>
          <w:sz w:val="22"/>
        </w:rPr>
        <w:t>CZ</w:t>
      </w:r>
      <w:r w:rsidR="001B3291">
        <w:rPr>
          <w:rFonts w:ascii="Arial" w:hAnsi="Arial"/>
          <w:sz w:val="22"/>
        </w:rPr>
        <w:t>00401986</w:t>
      </w:r>
    </w:p>
    <w:p w:rsidR="00F5406A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1B3291">
        <w:rPr>
          <w:rFonts w:ascii="Arial" w:hAnsi="Arial"/>
          <w:sz w:val="22"/>
        </w:rPr>
        <w:t>400004692/7940</w:t>
      </w:r>
    </w:p>
    <w:p w:rsidR="00573060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1B3291">
        <w:rPr>
          <w:rFonts w:ascii="Arial" w:hAnsi="Arial"/>
          <w:sz w:val="22"/>
        </w:rPr>
        <w:t>Ing. Miroslavou Bendovou</w:t>
      </w:r>
      <w:r w:rsidR="005C2097">
        <w:rPr>
          <w:rFonts w:ascii="Arial" w:hAnsi="Arial"/>
          <w:sz w:val="22"/>
        </w:rPr>
        <w:t xml:space="preserve">, </w:t>
      </w:r>
      <w:r w:rsidR="001B3291">
        <w:rPr>
          <w:rFonts w:ascii="Arial" w:hAnsi="Arial"/>
          <w:sz w:val="22"/>
        </w:rPr>
        <w:t>ředitelkou</w:t>
      </w:r>
    </w:p>
    <w:p w:rsidR="00CB26FE" w:rsidRPr="00D201E9" w:rsidRDefault="00CB26FE" w:rsidP="00504C09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 w:rsidR="0040252A"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>“ nebo „</w:t>
      </w:r>
      <w:r w:rsidRPr="00D201E9">
        <w:rPr>
          <w:rFonts w:ascii="Arial" w:hAnsi="Arial"/>
          <w:b/>
          <w:sz w:val="22"/>
        </w:rPr>
        <w:t>Podřazený odběratel:</w:t>
      </w:r>
      <w:r w:rsidRPr="00D201E9">
        <w:rPr>
          <w:rFonts w:ascii="Arial" w:hAnsi="Arial"/>
          <w:sz w:val="22"/>
        </w:rPr>
        <w:t>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v rámci sdružených služeb dodávky </w:t>
      </w:r>
      <w:r w:rsidR="00504C09">
        <w:rPr>
          <w:rFonts w:ascii="Arial" w:hAnsi="Arial"/>
          <w:sz w:val="22"/>
        </w:rPr>
        <w:t>elektřiny</w:t>
      </w:r>
      <w:r w:rsidR="00C90C6D">
        <w:rPr>
          <w:rFonts w:ascii="Arial" w:hAnsi="Arial"/>
          <w:sz w:val="22"/>
        </w:rPr>
        <w:t xml:space="preserve"> v hladině vysokého napětí</w:t>
      </w:r>
      <w:r w:rsidR="005C2097">
        <w:rPr>
          <w:rFonts w:ascii="Arial" w:hAnsi="Arial"/>
          <w:sz w:val="22"/>
        </w:rPr>
        <w:t xml:space="preserve"> pro rok </w:t>
      </w:r>
      <w:r w:rsidR="00D075C1">
        <w:rPr>
          <w:rFonts w:ascii="Arial" w:hAnsi="Arial"/>
          <w:sz w:val="22"/>
        </w:rPr>
        <w:t>2020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Burze a smluvní odměny Dohodci uhradí na svůj účet a ke své tíži</w:t>
      </w:r>
      <w:r w:rsidR="00504C09">
        <w:rPr>
          <w:rFonts w:ascii="Arial" w:hAnsi="Arial"/>
          <w:sz w:val="22"/>
        </w:rPr>
        <w:t>. Alikvotní část poplatku Burze a smluvní odměny Dohodci, odpovídající podílu Podřazeného odběratele na celkovém objemu nákupu, uhradí Podřazený odběratel na základě daňového dokladu Centrálnímu zadavateli.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CB26FE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 xml:space="preserve">Tato smlouva nabývá platnosti a účinnosti dnem jejího podpisu všemi smluvními stranami.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Smlouva se vyhotovuje ve 2 stejnopisech, z nichž každý má hodnotu originálu a každý účastník smlouvy obdrží jeden stejnopis.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ED095C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Tato smlouva byla schválena na jednání RM </w:t>
      </w:r>
      <w:r w:rsidR="004C050C" w:rsidRPr="004C050C">
        <w:rPr>
          <w:rFonts w:ascii="Arial" w:hAnsi="Arial"/>
        </w:rPr>
        <w:t>Centrálního zadavatele</w:t>
      </w:r>
      <w:r w:rsidR="00C90C6D" w:rsidRPr="004C050C">
        <w:rPr>
          <w:rFonts w:ascii="Arial" w:hAnsi="Arial"/>
        </w:rPr>
        <w:t xml:space="preserve"> </w:t>
      </w:r>
      <w:r w:rsidRPr="004C050C">
        <w:rPr>
          <w:rFonts w:ascii="Arial" w:hAnsi="Arial"/>
        </w:rPr>
        <w:t>dne</w:t>
      </w:r>
      <w:r w:rsidR="00FD40EB" w:rsidRPr="004C050C">
        <w:rPr>
          <w:rFonts w:ascii="Arial" w:hAnsi="Arial"/>
        </w:rPr>
        <w:t xml:space="preserve"> </w:t>
      </w:r>
      <w:r w:rsidR="00D075C1">
        <w:rPr>
          <w:rFonts w:ascii="Arial" w:hAnsi="Arial"/>
        </w:rPr>
        <w:t>27. května 2019</w:t>
      </w:r>
      <w:r w:rsidR="00FD40EB" w:rsidRPr="004C050C">
        <w:rPr>
          <w:rFonts w:ascii="Arial" w:hAnsi="Arial"/>
        </w:rPr>
        <w:t> </w:t>
      </w:r>
      <w:r w:rsidR="001C3853" w:rsidRPr="004C050C">
        <w:rPr>
          <w:rFonts w:ascii="Arial" w:hAnsi="Arial"/>
        </w:rPr>
        <w:t>usnesením</w:t>
      </w:r>
      <w:r w:rsidR="00C90C6D" w:rsidRPr="004C050C">
        <w:rPr>
          <w:rFonts w:ascii="Arial" w:hAnsi="Arial"/>
        </w:rPr>
        <w:t xml:space="preserve"> č. </w:t>
      </w:r>
      <w:r w:rsidR="00D075C1">
        <w:rPr>
          <w:rFonts w:ascii="Arial" w:hAnsi="Arial"/>
        </w:rPr>
        <w:t>565/R/270519</w:t>
      </w:r>
      <w:r w:rsidR="00CD0DA0">
        <w:rPr>
          <w:rFonts w:ascii="Arial" w:hAnsi="Arial"/>
        </w:rPr>
        <w:t>.</w:t>
      </w:r>
      <w:r w:rsidR="001C3853" w:rsidRPr="004C050C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083801" w:rsidRPr="00083801" w:rsidRDefault="00E076DA" w:rsidP="00083801">
      <w:pPr>
        <w:pStyle w:val="Odstavecseseznamem"/>
        <w:numPr>
          <w:ilvl w:val="0"/>
          <w:numId w:val="43"/>
        </w:numPr>
        <w:rPr>
          <w:rFonts w:ascii="Arial" w:hAnsi="Arial"/>
          <w:sz w:val="22"/>
        </w:rPr>
      </w:pPr>
      <w:r w:rsidRPr="00D075C1">
        <w:rPr>
          <w:rFonts w:ascii="Arial" w:hAnsi="Arial"/>
          <w:sz w:val="22"/>
        </w:rPr>
        <w:t>S</w:t>
      </w:r>
      <w:r w:rsidR="00324501" w:rsidRPr="00D075C1">
        <w:rPr>
          <w:rFonts w:ascii="Arial" w:hAnsi="Arial"/>
          <w:sz w:val="22"/>
        </w:rPr>
        <w:t>mlouva bude zveřejněna v Registru smluv vedeném Ministerstvem vnitra</w:t>
      </w:r>
      <w:r w:rsidRPr="00D075C1">
        <w:rPr>
          <w:rFonts w:ascii="Arial" w:hAnsi="Arial"/>
          <w:sz w:val="22"/>
        </w:rPr>
        <w:t>.</w:t>
      </w:r>
      <w:r w:rsidR="00083801" w:rsidRPr="00D075C1">
        <w:rPr>
          <w:rFonts w:ascii="Arial" w:hAnsi="Arial"/>
          <w:sz w:val="22"/>
        </w:rPr>
        <w:t xml:space="preserve"> </w:t>
      </w:r>
      <w:r w:rsidR="00083801" w:rsidRPr="00083801">
        <w:rPr>
          <w:rFonts w:ascii="Arial" w:hAnsi="Arial"/>
          <w:sz w:val="22"/>
        </w:rPr>
        <w:t>Zveřejnění smlouvy zajistí centrální zadavatel.</w:t>
      </w:r>
    </w:p>
    <w:p w:rsidR="00B46311" w:rsidRDefault="00B46311" w:rsidP="00083801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Pr="00D201E9">
        <w:rPr>
          <w:rFonts w:ascii="Arial" w:hAnsi="Arial"/>
          <w:sz w:val="22"/>
        </w:rPr>
        <w:t xml:space="preserve"> dne …………</w:t>
      </w:r>
      <w:r w:rsidR="001B3291">
        <w:rPr>
          <w:rFonts w:ascii="Arial" w:hAnsi="Arial"/>
          <w:sz w:val="22"/>
        </w:rPr>
        <w:t xml:space="preserve">.                         </w:t>
      </w:r>
      <w:r w:rsidR="007809F8">
        <w:rPr>
          <w:rFonts w:ascii="Arial" w:hAnsi="Arial"/>
          <w:sz w:val="22"/>
        </w:rPr>
        <w:t>V</w:t>
      </w:r>
      <w:r w:rsidR="001B3291">
        <w:rPr>
          <w:rFonts w:ascii="Arial" w:hAnsi="Arial"/>
          <w:sz w:val="22"/>
        </w:rPr>
        <w:t> Moravských Budějovicích</w:t>
      </w:r>
      <w:r w:rsidR="007809F8">
        <w:rPr>
          <w:rFonts w:ascii="Arial" w:hAnsi="Arial"/>
          <w:sz w:val="22"/>
        </w:rPr>
        <w:t>, dne……………….</w:t>
      </w:r>
      <w:r w:rsidRPr="00D201E9">
        <w:rPr>
          <w:rFonts w:ascii="Arial" w:hAnsi="Arial"/>
          <w:sz w:val="22"/>
        </w:rPr>
        <w:tab/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D075C1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Tomáš Kolkop</w:t>
      </w:r>
      <w:r w:rsidR="00422E01">
        <w:rPr>
          <w:rFonts w:ascii="Arial" w:hAnsi="Arial"/>
          <w:sz w:val="22"/>
        </w:rPr>
        <w:t>, starosta</w:t>
      </w:r>
      <w:r w:rsidR="007809F8">
        <w:rPr>
          <w:rFonts w:ascii="Arial" w:hAnsi="Arial"/>
          <w:sz w:val="22"/>
        </w:rPr>
        <w:tab/>
      </w:r>
      <w:r w:rsidR="001B3291">
        <w:rPr>
          <w:rFonts w:ascii="Arial" w:hAnsi="Arial"/>
          <w:sz w:val="22"/>
        </w:rPr>
        <w:t>Ing. Miroslava Bendová, ředitelka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71" w:rsidRDefault="00102471">
      <w:r>
        <w:separator/>
      </w:r>
    </w:p>
  </w:endnote>
  <w:endnote w:type="continuationSeparator" w:id="0">
    <w:p w:rsidR="00102471" w:rsidRDefault="0010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5C0F4D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5C0F4D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71" w:rsidRDefault="00102471">
      <w:r>
        <w:separator/>
      </w:r>
    </w:p>
  </w:footnote>
  <w:footnote w:type="continuationSeparator" w:id="0">
    <w:p w:rsidR="00102471" w:rsidRDefault="0010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zadavatel:</w:t>
    </w:r>
    <w:r w:rsidR="00CD0DA0">
      <w:t xml:space="preserve"> OMM – </w:t>
    </w:r>
    <w:r w:rsidR="005C0F4D">
      <w:t xml:space="preserve"> 0054/</w:t>
    </w:r>
    <w:r w:rsidR="00CD0DA0">
      <w:t>1</w:t>
    </w:r>
    <w:r w:rsidR="00D075C1">
      <w:t>9</w:t>
    </w:r>
    <w:r>
      <w:tab/>
    </w:r>
    <w:r>
      <w:tab/>
    </w:r>
    <w:r w:rsidR="00200CD9">
      <w:t xml:space="preserve">   </w:t>
    </w:r>
    <w:r>
      <w:t>č. smlouvy Veřejný zadavatel:</w:t>
    </w:r>
    <w:r w:rsidR="00200CD9" w:rsidRPr="00200C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171E6"/>
    <w:multiLevelType w:val="hybridMultilevel"/>
    <w:tmpl w:val="65D2C7FE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6"/>
  </w:num>
  <w:num w:numId="4">
    <w:abstractNumId w:val="2"/>
  </w:num>
  <w:num w:numId="5">
    <w:abstractNumId w:val="33"/>
  </w:num>
  <w:num w:numId="6">
    <w:abstractNumId w:val="20"/>
  </w:num>
  <w:num w:numId="7">
    <w:abstractNumId w:val="10"/>
  </w:num>
  <w:num w:numId="8">
    <w:abstractNumId w:val="38"/>
  </w:num>
  <w:num w:numId="9">
    <w:abstractNumId w:val="11"/>
  </w:num>
  <w:num w:numId="10">
    <w:abstractNumId w:val="22"/>
  </w:num>
  <w:num w:numId="11">
    <w:abstractNumId w:val="23"/>
  </w:num>
  <w:num w:numId="12">
    <w:abstractNumId w:val="34"/>
  </w:num>
  <w:num w:numId="13">
    <w:abstractNumId w:val="31"/>
  </w:num>
  <w:num w:numId="14">
    <w:abstractNumId w:val="25"/>
  </w:num>
  <w:num w:numId="15">
    <w:abstractNumId w:val="12"/>
  </w:num>
  <w:num w:numId="16">
    <w:abstractNumId w:val="7"/>
  </w:num>
  <w:num w:numId="17">
    <w:abstractNumId w:val="36"/>
  </w:num>
  <w:num w:numId="18">
    <w:abstractNumId w:val="41"/>
  </w:num>
  <w:num w:numId="19">
    <w:abstractNumId w:val="35"/>
  </w:num>
  <w:num w:numId="20">
    <w:abstractNumId w:val="19"/>
  </w:num>
  <w:num w:numId="21">
    <w:abstractNumId w:val="3"/>
  </w:num>
  <w:num w:numId="22">
    <w:abstractNumId w:val="24"/>
  </w:num>
  <w:num w:numId="23">
    <w:abstractNumId w:val="8"/>
  </w:num>
  <w:num w:numId="24">
    <w:abstractNumId w:val="27"/>
  </w:num>
  <w:num w:numId="25">
    <w:abstractNumId w:val="5"/>
  </w:num>
  <w:num w:numId="26">
    <w:abstractNumId w:val="9"/>
  </w:num>
  <w:num w:numId="27">
    <w:abstractNumId w:val="1"/>
  </w:num>
  <w:num w:numId="28">
    <w:abstractNumId w:val="21"/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32"/>
  </w:num>
  <w:num w:numId="31">
    <w:abstractNumId w:val="13"/>
  </w:num>
  <w:num w:numId="32">
    <w:abstractNumId w:val="29"/>
  </w:num>
  <w:num w:numId="33">
    <w:abstractNumId w:val="30"/>
  </w:num>
  <w:num w:numId="34">
    <w:abstractNumId w:val="39"/>
  </w:num>
  <w:num w:numId="35">
    <w:abstractNumId w:val="43"/>
  </w:num>
  <w:num w:numId="36">
    <w:abstractNumId w:val="17"/>
  </w:num>
  <w:num w:numId="37">
    <w:abstractNumId w:val="18"/>
  </w:num>
  <w:num w:numId="38">
    <w:abstractNumId w:val="14"/>
  </w:num>
  <w:num w:numId="39">
    <w:abstractNumId w:val="42"/>
  </w:num>
  <w:num w:numId="40">
    <w:abstractNumId w:val="4"/>
  </w:num>
  <w:num w:numId="41">
    <w:abstractNumId w:val="26"/>
  </w:num>
  <w:num w:numId="42">
    <w:abstractNumId w:val="37"/>
  </w:num>
  <w:num w:numId="43">
    <w:abstractNumId w:val="15"/>
  </w:num>
  <w:num w:numId="44">
    <w:abstractNumId w:val="2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C"/>
    <w:rsid w:val="000805A5"/>
    <w:rsid w:val="00083801"/>
    <w:rsid w:val="000A7779"/>
    <w:rsid w:val="00102471"/>
    <w:rsid w:val="001961A7"/>
    <w:rsid w:val="001B3291"/>
    <w:rsid w:val="001C3853"/>
    <w:rsid w:val="001D17ED"/>
    <w:rsid w:val="00200CD9"/>
    <w:rsid w:val="00255987"/>
    <w:rsid w:val="002A0C09"/>
    <w:rsid w:val="002A514A"/>
    <w:rsid w:val="002B5635"/>
    <w:rsid w:val="002B6A3C"/>
    <w:rsid w:val="002D0687"/>
    <w:rsid w:val="00301445"/>
    <w:rsid w:val="00324501"/>
    <w:rsid w:val="003E4032"/>
    <w:rsid w:val="0040252A"/>
    <w:rsid w:val="00421875"/>
    <w:rsid w:val="00422E01"/>
    <w:rsid w:val="00477DC8"/>
    <w:rsid w:val="004C050C"/>
    <w:rsid w:val="00504C09"/>
    <w:rsid w:val="00516616"/>
    <w:rsid w:val="005333CA"/>
    <w:rsid w:val="005609BD"/>
    <w:rsid w:val="00566136"/>
    <w:rsid w:val="00573060"/>
    <w:rsid w:val="005C0F4D"/>
    <w:rsid w:val="005C2097"/>
    <w:rsid w:val="005D38A5"/>
    <w:rsid w:val="005F1EB6"/>
    <w:rsid w:val="00607D0D"/>
    <w:rsid w:val="00611442"/>
    <w:rsid w:val="006443CF"/>
    <w:rsid w:val="006A4075"/>
    <w:rsid w:val="00701C53"/>
    <w:rsid w:val="007020EC"/>
    <w:rsid w:val="00740A3C"/>
    <w:rsid w:val="00747DD1"/>
    <w:rsid w:val="007809F8"/>
    <w:rsid w:val="007C2F94"/>
    <w:rsid w:val="007E4FCE"/>
    <w:rsid w:val="00821B9B"/>
    <w:rsid w:val="008543FC"/>
    <w:rsid w:val="008631E3"/>
    <w:rsid w:val="00893415"/>
    <w:rsid w:val="008F227D"/>
    <w:rsid w:val="00990B08"/>
    <w:rsid w:val="009C2C2E"/>
    <w:rsid w:val="009D6625"/>
    <w:rsid w:val="009D6955"/>
    <w:rsid w:val="00AC6CA9"/>
    <w:rsid w:val="00B46311"/>
    <w:rsid w:val="00C469FF"/>
    <w:rsid w:val="00C90C6D"/>
    <w:rsid w:val="00CB26FE"/>
    <w:rsid w:val="00CD0DA0"/>
    <w:rsid w:val="00D075C1"/>
    <w:rsid w:val="00D2625E"/>
    <w:rsid w:val="00D472B3"/>
    <w:rsid w:val="00DB72AD"/>
    <w:rsid w:val="00E076DA"/>
    <w:rsid w:val="00E13560"/>
    <w:rsid w:val="00E354CE"/>
    <w:rsid w:val="00E618BB"/>
    <w:rsid w:val="00E926FB"/>
    <w:rsid w:val="00EA0437"/>
    <w:rsid w:val="00EA4F98"/>
    <w:rsid w:val="00ED04FC"/>
    <w:rsid w:val="00ED095C"/>
    <w:rsid w:val="00EF4880"/>
    <w:rsid w:val="00F055CA"/>
    <w:rsid w:val="00F5406A"/>
    <w:rsid w:val="00FD40EB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9D8B1E9F-B9ED-4D23-BAAB-48926A4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F34F4-57B3-4030-9800-24DFD061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12</cp:revision>
  <cp:lastPrinted>2017-08-17T08:50:00Z</cp:lastPrinted>
  <dcterms:created xsi:type="dcterms:W3CDTF">2017-07-13T07:09:00Z</dcterms:created>
  <dcterms:modified xsi:type="dcterms:W3CDTF">2019-06-12T13:37:00Z</dcterms:modified>
</cp:coreProperties>
</file>