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8875" w14:textId="77777777" w:rsidR="00A75609" w:rsidRPr="00765A43" w:rsidRDefault="00A75609" w:rsidP="00A75609">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3EB4D4C2" w14:textId="70B7FFA7" w:rsidR="00A75609" w:rsidRPr="00765A43" w:rsidRDefault="00C94A5E" w:rsidP="00A75609">
      <w:pPr>
        <w:tabs>
          <w:tab w:val="left" w:pos="8928"/>
        </w:tabs>
        <w:spacing w:beforeLines="60" w:before="144"/>
        <w:jc w:val="center"/>
        <w:rPr>
          <w:rFonts w:ascii="Arial" w:hAnsi="Arial" w:cs="Arial"/>
          <w:i/>
          <w:sz w:val="22"/>
          <w:szCs w:val="22"/>
        </w:rPr>
      </w:pPr>
      <w:r>
        <w:rPr>
          <w:rFonts w:ascii="Arial" w:hAnsi="Arial" w:cs="Arial"/>
          <w:b/>
          <w:sz w:val="22"/>
          <w:szCs w:val="22"/>
        </w:rPr>
        <w:t>č. D/</w:t>
      </w:r>
      <w:r w:rsidRPr="00C94A5E">
        <w:rPr>
          <w:rFonts w:ascii="Arial" w:hAnsi="Arial" w:cs="Arial"/>
          <w:b/>
          <w:sz w:val="22"/>
          <w:szCs w:val="22"/>
        </w:rPr>
        <w:t>1737</w:t>
      </w:r>
      <w:r w:rsidR="00A75609" w:rsidRPr="00765A43">
        <w:rPr>
          <w:rFonts w:ascii="Arial" w:hAnsi="Arial" w:cs="Arial"/>
          <w:b/>
          <w:sz w:val="22"/>
          <w:szCs w:val="22"/>
        </w:rPr>
        <w:t>/</w:t>
      </w:r>
      <w:r w:rsidR="00BF4DA4">
        <w:rPr>
          <w:rFonts w:ascii="Arial" w:hAnsi="Arial" w:cs="Arial"/>
          <w:b/>
          <w:sz w:val="22"/>
          <w:szCs w:val="22"/>
        </w:rPr>
        <w:t>2019/KUL</w:t>
      </w:r>
    </w:p>
    <w:p w14:paraId="3A52F1AA" w14:textId="77777777" w:rsidR="00A75609" w:rsidRPr="00765A43" w:rsidRDefault="00A75609" w:rsidP="00A75609">
      <w:pPr>
        <w:pStyle w:val="Zkladntext"/>
        <w:spacing w:before="80"/>
        <w:jc w:val="center"/>
        <w:rPr>
          <w:rFonts w:ascii="Arial" w:hAnsi="Arial" w:cs="Arial"/>
          <w:sz w:val="20"/>
        </w:rPr>
      </w:pPr>
      <w:r w:rsidRPr="00765A43">
        <w:rPr>
          <w:rFonts w:ascii="Arial" w:hAnsi="Arial" w:cs="Arial"/>
          <w:sz w:val="20"/>
        </w:rPr>
        <w:t>(uzavřená dle § 159 a násl. zákona č. 500/2004 Sb., správní řád, ve znění pozdějších předpisů)</w:t>
      </w:r>
    </w:p>
    <w:p w14:paraId="1B0DE2C6" w14:textId="77777777" w:rsidR="00A75609" w:rsidRPr="00765A43" w:rsidRDefault="00A75609" w:rsidP="00A75609">
      <w:pPr>
        <w:pStyle w:val="Zkladntext"/>
        <w:jc w:val="center"/>
        <w:rPr>
          <w:rFonts w:ascii="Arial" w:hAnsi="Arial" w:cs="Arial"/>
          <w:b/>
          <w:sz w:val="20"/>
        </w:rPr>
      </w:pPr>
    </w:p>
    <w:p w14:paraId="7EC17B80" w14:textId="77777777" w:rsidR="00A75609" w:rsidRPr="00765A43" w:rsidRDefault="00A75609" w:rsidP="00A75609">
      <w:pPr>
        <w:pStyle w:val="Zkladntext"/>
        <w:spacing w:before="60" w:after="120"/>
        <w:rPr>
          <w:sz w:val="22"/>
        </w:rPr>
      </w:pPr>
    </w:p>
    <w:p w14:paraId="5FABD8D5" w14:textId="77777777" w:rsidR="00A75609" w:rsidRPr="00765A43" w:rsidRDefault="00A75609" w:rsidP="00A75609">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5EAA3C9E" w14:textId="77777777"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43E4600D" w14:textId="2F8B3AA4"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 xml:space="preserve">zastupuje: </w:t>
      </w:r>
      <w:r w:rsidR="00BF4DA4">
        <w:rPr>
          <w:rFonts w:ascii="Arial" w:hAnsi="Arial" w:cs="Arial"/>
          <w:sz w:val="20"/>
        </w:rPr>
        <w:t>Jiří Čunek</w:t>
      </w:r>
      <w:r w:rsidRPr="00765A43">
        <w:rPr>
          <w:rFonts w:ascii="Arial" w:hAnsi="Arial" w:cs="Arial"/>
          <w:sz w:val="20"/>
        </w:rPr>
        <w:t>, hejtman</w:t>
      </w:r>
    </w:p>
    <w:p w14:paraId="2B45A6B8" w14:textId="4D4538E0"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IČ</w:t>
      </w:r>
      <w:r w:rsidR="000728D3">
        <w:rPr>
          <w:rFonts w:ascii="Arial" w:hAnsi="Arial" w:cs="Arial"/>
          <w:sz w:val="20"/>
        </w:rPr>
        <w:t>O</w:t>
      </w:r>
      <w:r w:rsidRPr="00765A43">
        <w:rPr>
          <w:rFonts w:ascii="Arial" w:hAnsi="Arial" w:cs="Arial"/>
          <w:sz w:val="20"/>
        </w:rPr>
        <w:t>: 70891320</w:t>
      </w:r>
    </w:p>
    <w:p w14:paraId="2A19AC13" w14:textId="7EAA468A" w:rsidR="00A75609" w:rsidRPr="00765A43" w:rsidRDefault="00A75609" w:rsidP="00A75609">
      <w:pPr>
        <w:spacing w:before="60"/>
        <w:ind w:left="2520"/>
        <w:rPr>
          <w:color w:val="00B050"/>
        </w:rPr>
      </w:pPr>
      <w:r w:rsidRPr="00765A43">
        <w:rPr>
          <w:rFonts w:ascii="Arial" w:hAnsi="Arial" w:cs="Arial"/>
          <w:sz w:val="20"/>
          <w:szCs w:val="20"/>
        </w:rPr>
        <w:t xml:space="preserve"> bankovní spojení: </w:t>
      </w:r>
      <w:r w:rsidR="00BF4DA4" w:rsidRPr="00B35FE6">
        <w:rPr>
          <w:rFonts w:ascii="Arial" w:hAnsi="Arial" w:cs="Arial"/>
          <w:sz w:val="20"/>
        </w:rPr>
        <w:t xml:space="preserve">Česká spořitelna, a.s. Zlín, č. </w:t>
      </w:r>
      <w:proofErr w:type="spellStart"/>
      <w:r w:rsidR="00BF4DA4" w:rsidRPr="00B35FE6">
        <w:rPr>
          <w:rFonts w:ascii="Arial" w:hAnsi="Arial" w:cs="Arial"/>
          <w:sz w:val="20"/>
        </w:rPr>
        <w:t>ú.</w:t>
      </w:r>
      <w:proofErr w:type="spellEnd"/>
      <w:r w:rsidR="00BF4DA4" w:rsidRPr="00B35FE6">
        <w:rPr>
          <w:rFonts w:ascii="Arial" w:hAnsi="Arial" w:cs="Arial"/>
          <w:sz w:val="20"/>
        </w:rPr>
        <w:t>: 1827552/0800</w:t>
      </w:r>
    </w:p>
    <w:p w14:paraId="35EB1677" w14:textId="77777777" w:rsidR="00A75609" w:rsidRPr="00765A43" w:rsidRDefault="00A75609" w:rsidP="00A75609">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16C9AA9A" w14:textId="77777777" w:rsidR="00A75609" w:rsidRPr="00765A43" w:rsidRDefault="00A75609" w:rsidP="00A75609">
      <w:pPr>
        <w:pStyle w:val="Zkladntext"/>
        <w:spacing w:before="60"/>
        <w:ind w:left="2552"/>
        <w:rPr>
          <w:sz w:val="22"/>
        </w:rPr>
      </w:pPr>
    </w:p>
    <w:p w14:paraId="51A2817A" w14:textId="77777777" w:rsidR="00A75609" w:rsidRPr="00765A43" w:rsidRDefault="00A75609" w:rsidP="00A75609">
      <w:pPr>
        <w:pStyle w:val="Zkladntext"/>
        <w:ind w:firstLine="2552"/>
        <w:rPr>
          <w:rFonts w:ascii="Arial" w:hAnsi="Arial" w:cs="Arial"/>
          <w:sz w:val="20"/>
        </w:rPr>
      </w:pPr>
      <w:r w:rsidRPr="00765A43">
        <w:rPr>
          <w:rFonts w:ascii="Arial" w:hAnsi="Arial" w:cs="Arial"/>
          <w:sz w:val="20"/>
        </w:rPr>
        <w:t>a</w:t>
      </w:r>
    </w:p>
    <w:p w14:paraId="624E139D" w14:textId="77777777" w:rsidR="00A75609" w:rsidRPr="00765A43" w:rsidRDefault="00A75609" w:rsidP="00A75609">
      <w:pPr>
        <w:pStyle w:val="Zkladntext"/>
        <w:rPr>
          <w:rFonts w:ascii="Arial" w:hAnsi="Arial" w:cs="Arial"/>
          <w:sz w:val="20"/>
        </w:rPr>
      </w:pPr>
    </w:p>
    <w:p w14:paraId="5EAC4847" w14:textId="7D2E0A26" w:rsidR="00D3142E" w:rsidRPr="008A7F56" w:rsidRDefault="00A75609" w:rsidP="00D3142E">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t xml:space="preserve">      </w:t>
      </w:r>
      <w:r w:rsidR="00BF4DA4">
        <w:rPr>
          <w:rFonts w:ascii="Arial" w:hAnsi="Arial" w:cs="Arial"/>
          <w:sz w:val="20"/>
          <w:szCs w:val="20"/>
        </w:rPr>
        <w:t xml:space="preserve"> </w:t>
      </w:r>
      <w:r w:rsidR="00D3142E" w:rsidRPr="00D26BAD">
        <w:rPr>
          <w:rFonts w:ascii="Arial" w:hAnsi="Arial" w:cs="Arial"/>
          <w:b/>
          <w:sz w:val="20"/>
          <w:szCs w:val="20"/>
        </w:rPr>
        <w:t>Slovácké divadlo Uherské Hradiště, příspěvková organizace</w:t>
      </w:r>
    </w:p>
    <w:p w14:paraId="125DB705" w14:textId="77777777" w:rsidR="00D3142E" w:rsidRPr="008A7F56" w:rsidRDefault="00D3142E" w:rsidP="00D3142E">
      <w:pPr>
        <w:spacing w:before="60"/>
        <w:ind w:left="2520"/>
        <w:rPr>
          <w:rFonts w:ascii="Arial" w:hAnsi="Arial" w:cs="Arial"/>
          <w:i/>
          <w:sz w:val="20"/>
          <w:szCs w:val="20"/>
        </w:rPr>
      </w:pPr>
      <w:r>
        <w:rPr>
          <w:rFonts w:ascii="Arial" w:hAnsi="Arial" w:cs="Arial"/>
          <w:sz w:val="20"/>
          <w:szCs w:val="20"/>
        </w:rPr>
        <w:t>sídlo</w:t>
      </w:r>
      <w:r w:rsidRPr="008A7F56">
        <w:rPr>
          <w:rFonts w:ascii="Arial" w:hAnsi="Arial" w:cs="Arial"/>
          <w:sz w:val="20"/>
          <w:szCs w:val="20"/>
        </w:rPr>
        <w:t>:</w:t>
      </w:r>
      <w:r>
        <w:rPr>
          <w:rFonts w:ascii="Arial" w:hAnsi="Arial" w:cs="Arial"/>
          <w:sz w:val="20"/>
          <w:szCs w:val="20"/>
        </w:rPr>
        <w:t xml:space="preserve"> </w:t>
      </w:r>
      <w:r w:rsidRPr="00D26BAD">
        <w:rPr>
          <w:rFonts w:ascii="Arial" w:hAnsi="Arial" w:cs="Arial"/>
          <w:sz w:val="20"/>
          <w:szCs w:val="20"/>
        </w:rPr>
        <w:t xml:space="preserve">Tyršovo nám. 480, 686 </w:t>
      </w:r>
      <w:r>
        <w:rPr>
          <w:rFonts w:ascii="Arial" w:hAnsi="Arial" w:cs="Arial"/>
          <w:sz w:val="20"/>
          <w:szCs w:val="20"/>
        </w:rPr>
        <w:t xml:space="preserve">01 </w:t>
      </w:r>
      <w:r w:rsidRPr="00D26BAD">
        <w:rPr>
          <w:rFonts w:ascii="Arial" w:hAnsi="Arial" w:cs="Arial"/>
          <w:sz w:val="20"/>
          <w:szCs w:val="20"/>
        </w:rPr>
        <w:t xml:space="preserve">Uherské Hradiště </w:t>
      </w:r>
    </w:p>
    <w:p w14:paraId="3042EB85" w14:textId="5D89A4B4" w:rsidR="00D3142E" w:rsidRPr="008A7F56" w:rsidRDefault="00D3142E" w:rsidP="00D3142E">
      <w:pPr>
        <w:spacing w:before="60"/>
        <w:ind w:left="2520"/>
        <w:rPr>
          <w:rFonts w:ascii="Arial" w:hAnsi="Arial" w:cs="Arial"/>
          <w:i/>
          <w:color w:val="00B050"/>
          <w:sz w:val="16"/>
          <w:szCs w:val="16"/>
        </w:rPr>
      </w:pPr>
      <w:r w:rsidRPr="008A7F56">
        <w:rPr>
          <w:rFonts w:ascii="Arial" w:hAnsi="Arial" w:cs="Arial"/>
          <w:sz w:val="20"/>
          <w:szCs w:val="20"/>
        </w:rPr>
        <w:t>IČ</w:t>
      </w:r>
      <w:r w:rsidR="007335D7">
        <w:rPr>
          <w:rFonts w:ascii="Arial" w:hAnsi="Arial" w:cs="Arial"/>
          <w:sz w:val="20"/>
          <w:szCs w:val="20"/>
        </w:rPr>
        <w:t>O</w:t>
      </w:r>
      <w:r>
        <w:rPr>
          <w:rFonts w:ascii="Arial" w:hAnsi="Arial" w:cs="Arial"/>
          <w:sz w:val="20"/>
          <w:szCs w:val="20"/>
        </w:rPr>
        <w:t xml:space="preserve">: </w:t>
      </w:r>
      <w:r w:rsidRPr="00D26BAD">
        <w:rPr>
          <w:rFonts w:ascii="Arial" w:hAnsi="Arial" w:cs="Arial"/>
          <w:sz w:val="20"/>
          <w:szCs w:val="20"/>
        </w:rPr>
        <w:t>00094846</w:t>
      </w:r>
    </w:p>
    <w:p w14:paraId="125229B5" w14:textId="77777777" w:rsidR="00D3142E" w:rsidRPr="00FD7B60" w:rsidRDefault="00D3142E" w:rsidP="00D3142E">
      <w:pPr>
        <w:spacing w:before="60"/>
        <w:ind w:left="2520"/>
        <w:jc w:val="both"/>
        <w:rPr>
          <w:rFonts w:ascii="Arial" w:hAnsi="Arial" w:cs="Arial"/>
          <w:color w:val="00B050"/>
          <w:sz w:val="16"/>
          <w:szCs w:val="16"/>
        </w:rPr>
      </w:pPr>
      <w:r w:rsidRPr="008A7F56">
        <w:rPr>
          <w:rFonts w:ascii="Arial" w:hAnsi="Arial" w:cs="Arial"/>
          <w:sz w:val="20"/>
          <w:szCs w:val="20"/>
        </w:rPr>
        <w:t xml:space="preserve">typ příjemce: </w:t>
      </w:r>
      <w:r>
        <w:rPr>
          <w:rFonts w:ascii="Arial" w:hAnsi="Arial" w:cs="Arial"/>
          <w:sz w:val="20"/>
          <w:szCs w:val="20"/>
        </w:rPr>
        <w:t xml:space="preserve">právnická osoba - </w:t>
      </w:r>
      <w:r w:rsidRPr="00FD7B60">
        <w:rPr>
          <w:rFonts w:ascii="Arial" w:hAnsi="Arial" w:cs="Arial"/>
          <w:sz w:val="20"/>
          <w:szCs w:val="20"/>
        </w:rPr>
        <w:t>příspěvková organizace</w:t>
      </w:r>
    </w:p>
    <w:p w14:paraId="7516B6CE" w14:textId="634EC21E" w:rsidR="00D3142E" w:rsidRDefault="00D3142E" w:rsidP="00D3142E">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proofErr w:type="spellStart"/>
      <w:r w:rsidR="00212741">
        <w:rPr>
          <w:rFonts w:ascii="Arial" w:hAnsi="Arial" w:cs="Arial"/>
          <w:sz w:val="20"/>
          <w:szCs w:val="20"/>
        </w:rPr>
        <w:t>xxxxxxxxxxx</w:t>
      </w:r>
      <w:proofErr w:type="spellEnd"/>
      <w:r>
        <w:rPr>
          <w:rFonts w:ascii="Arial" w:hAnsi="Arial" w:cs="Arial"/>
          <w:sz w:val="20"/>
          <w:szCs w:val="20"/>
        </w:rPr>
        <w:t xml:space="preserve">, ředitel </w:t>
      </w:r>
    </w:p>
    <w:p w14:paraId="036FE391" w14:textId="77777777" w:rsidR="00D3142E" w:rsidRPr="008A7F56" w:rsidRDefault="00D3142E" w:rsidP="00D3142E">
      <w:pPr>
        <w:spacing w:before="60"/>
        <w:ind w:left="2520"/>
        <w:jc w:val="both"/>
        <w:rPr>
          <w:rFonts w:ascii="Arial" w:hAnsi="Arial" w:cs="Arial"/>
          <w:sz w:val="20"/>
          <w:szCs w:val="20"/>
        </w:rPr>
      </w:pPr>
      <w:r>
        <w:rPr>
          <w:rFonts w:ascii="Arial" w:hAnsi="Arial" w:cs="Arial"/>
          <w:sz w:val="20"/>
          <w:szCs w:val="20"/>
        </w:rPr>
        <w:t xml:space="preserve">zapsaný u KS v Brně, oddíl </w:t>
      </w:r>
      <w:proofErr w:type="spellStart"/>
      <w:r>
        <w:rPr>
          <w:rFonts w:ascii="Arial" w:hAnsi="Arial" w:cs="Arial"/>
          <w:sz w:val="20"/>
          <w:szCs w:val="20"/>
        </w:rPr>
        <w:t>Pr</w:t>
      </w:r>
      <w:proofErr w:type="spellEnd"/>
      <w:r>
        <w:rPr>
          <w:rFonts w:ascii="Arial" w:hAnsi="Arial" w:cs="Arial"/>
          <w:sz w:val="20"/>
          <w:szCs w:val="20"/>
        </w:rPr>
        <w:t>, vložka 1272</w:t>
      </w:r>
    </w:p>
    <w:p w14:paraId="7679E659" w14:textId="77777777" w:rsidR="00D3142E" w:rsidRDefault="00D3142E" w:rsidP="00D3142E">
      <w:pPr>
        <w:pStyle w:val="Zkladntext"/>
        <w:ind w:left="2520"/>
        <w:rPr>
          <w:rFonts w:ascii="Arial" w:hAnsi="Arial" w:cs="Arial"/>
          <w:sz w:val="20"/>
        </w:rPr>
      </w:pPr>
      <w:r>
        <w:rPr>
          <w:rFonts w:ascii="Arial" w:hAnsi="Arial" w:cs="Arial"/>
          <w:sz w:val="20"/>
        </w:rPr>
        <w:t>zřizovatel: </w:t>
      </w:r>
      <w:r w:rsidRPr="00D26BAD">
        <w:rPr>
          <w:rFonts w:ascii="Arial" w:hAnsi="Arial" w:cs="Arial"/>
          <w:sz w:val="20"/>
        </w:rPr>
        <w:t>Město</w:t>
      </w:r>
      <w:r>
        <w:rPr>
          <w:rFonts w:ascii="Arial" w:hAnsi="Arial" w:cs="Arial"/>
          <w:sz w:val="20"/>
        </w:rPr>
        <w:t> </w:t>
      </w:r>
      <w:r w:rsidRPr="00D26BAD">
        <w:rPr>
          <w:rFonts w:ascii="Arial" w:hAnsi="Arial" w:cs="Arial"/>
          <w:sz w:val="20"/>
        </w:rPr>
        <w:t>Uherské</w:t>
      </w:r>
      <w:r>
        <w:rPr>
          <w:rFonts w:ascii="Arial" w:hAnsi="Arial" w:cs="Arial"/>
          <w:sz w:val="20"/>
        </w:rPr>
        <w:t> </w:t>
      </w:r>
      <w:r w:rsidRPr="00D26BAD">
        <w:rPr>
          <w:rFonts w:ascii="Arial" w:hAnsi="Arial" w:cs="Arial"/>
          <w:sz w:val="20"/>
        </w:rPr>
        <w:t>Hradiště</w:t>
      </w:r>
      <w:r>
        <w:rPr>
          <w:rFonts w:ascii="Arial" w:hAnsi="Arial" w:cs="Arial"/>
          <w:sz w:val="20"/>
        </w:rPr>
        <w:t>, </w:t>
      </w:r>
      <w:r w:rsidRPr="00D26BAD">
        <w:rPr>
          <w:rFonts w:ascii="Arial" w:hAnsi="Arial" w:cs="Arial"/>
          <w:sz w:val="20"/>
        </w:rPr>
        <w:t>Masarykovo</w:t>
      </w:r>
      <w:r>
        <w:rPr>
          <w:rFonts w:ascii="Arial" w:hAnsi="Arial" w:cs="Arial"/>
          <w:sz w:val="20"/>
        </w:rPr>
        <w:t> </w:t>
      </w:r>
      <w:r w:rsidRPr="00D26BAD">
        <w:rPr>
          <w:rFonts w:ascii="Arial" w:hAnsi="Arial" w:cs="Arial"/>
          <w:sz w:val="20"/>
        </w:rPr>
        <w:t>nám</w:t>
      </w:r>
      <w:r>
        <w:rPr>
          <w:rFonts w:ascii="Arial" w:hAnsi="Arial" w:cs="Arial"/>
          <w:sz w:val="20"/>
        </w:rPr>
        <w:t xml:space="preserve">. 19,    </w:t>
      </w:r>
    </w:p>
    <w:p w14:paraId="3D86D8C5" w14:textId="77777777" w:rsidR="00D3142E" w:rsidRDefault="00D3142E" w:rsidP="00D3142E">
      <w:pPr>
        <w:pStyle w:val="Zkladntext"/>
        <w:rPr>
          <w:rFonts w:ascii="Arial" w:hAnsi="Arial" w:cs="Arial"/>
          <w:sz w:val="20"/>
        </w:rPr>
      </w:pPr>
      <w:r>
        <w:rPr>
          <w:rFonts w:ascii="Arial" w:hAnsi="Arial" w:cs="Arial"/>
          <w:sz w:val="20"/>
        </w:rPr>
        <w:tab/>
        <w:t xml:space="preserve">         686 01 U</w:t>
      </w:r>
      <w:r w:rsidRPr="00D26BAD">
        <w:rPr>
          <w:rFonts w:ascii="Arial" w:hAnsi="Arial" w:cs="Arial"/>
          <w:sz w:val="20"/>
        </w:rPr>
        <w:t>herské Hradiště</w:t>
      </w:r>
    </w:p>
    <w:p w14:paraId="7936E1E4" w14:textId="7B4BB219" w:rsidR="00D3142E" w:rsidRPr="008A7F56" w:rsidRDefault="00D3142E" w:rsidP="00D3142E">
      <w:pPr>
        <w:pStyle w:val="Zkladntext"/>
        <w:ind w:left="2520"/>
        <w:rPr>
          <w:rFonts w:ascii="Arial" w:hAnsi="Arial" w:cs="Arial"/>
          <w:sz w:val="20"/>
        </w:rPr>
      </w:pPr>
      <w:r>
        <w:rPr>
          <w:rFonts w:ascii="Arial" w:hAnsi="Arial" w:cs="Arial"/>
          <w:sz w:val="20"/>
        </w:rPr>
        <w:t>IČ</w:t>
      </w:r>
      <w:r w:rsidR="00247B0D">
        <w:rPr>
          <w:rFonts w:ascii="Arial" w:hAnsi="Arial" w:cs="Arial"/>
          <w:sz w:val="20"/>
        </w:rPr>
        <w:t>O</w:t>
      </w:r>
      <w:r>
        <w:rPr>
          <w:rFonts w:ascii="Arial" w:hAnsi="Arial" w:cs="Arial"/>
          <w:sz w:val="20"/>
        </w:rPr>
        <w:t xml:space="preserve">: </w:t>
      </w:r>
      <w:r w:rsidRPr="00D26BAD">
        <w:rPr>
          <w:rFonts w:ascii="Arial" w:hAnsi="Arial" w:cs="Arial"/>
          <w:sz w:val="20"/>
        </w:rPr>
        <w:t>00291471</w:t>
      </w:r>
    </w:p>
    <w:p w14:paraId="4984F059" w14:textId="4352057C" w:rsidR="00D3142E" w:rsidRPr="008A7F56" w:rsidRDefault="00D3142E" w:rsidP="00D3142E">
      <w:pPr>
        <w:pStyle w:val="Zkladntext"/>
        <w:spacing w:before="60"/>
        <w:ind w:left="2520"/>
        <w:jc w:val="left"/>
        <w:rPr>
          <w:rFonts w:ascii="Arial" w:hAnsi="Arial" w:cs="Arial"/>
          <w:color w:val="7030A0"/>
          <w:sz w:val="20"/>
        </w:rPr>
      </w:pPr>
      <w:r w:rsidRPr="008A7F56">
        <w:rPr>
          <w:rFonts w:ascii="Arial" w:hAnsi="Arial" w:cs="Arial"/>
          <w:sz w:val="20"/>
        </w:rPr>
        <w:t>bankovní spojení zřizovatele</w:t>
      </w:r>
      <w:r>
        <w:rPr>
          <w:rFonts w:ascii="Arial" w:hAnsi="Arial" w:cs="Arial"/>
          <w:sz w:val="20"/>
        </w:rPr>
        <w:t xml:space="preserve">: </w:t>
      </w:r>
      <w:proofErr w:type="spellStart"/>
      <w:r w:rsidR="00212741">
        <w:rPr>
          <w:rFonts w:ascii="Arial" w:hAnsi="Arial" w:cs="Arial"/>
          <w:sz w:val="20"/>
        </w:rPr>
        <w:t>xxxxxxxxxxxxxxxxx</w:t>
      </w:r>
      <w:proofErr w:type="spellEnd"/>
    </w:p>
    <w:p w14:paraId="6D48D3A4" w14:textId="77777777" w:rsidR="00A75609" w:rsidRPr="00765A43" w:rsidRDefault="00A75609" w:rsidP="00A75609">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DEC1A1D" w14:textId="77777777" w:rsidR="00A75609" w:rsidRPr="00765A43" w:rsidRDefault="00A75609" w:rsidP="00A75609">
      <w:pPr>
        <w:rPr>
          <w:b/>
          <w:sz w:val="22"/>
          <w:szCs w:val="22"/>
        </w:rPr>
      </w:pPr>
    </w:p>
    <w:p w14:paraId="037C9CAD" w14:textId="77777777" w:rsidR="00082659" w:rsidRDefault="00082659" w:rsidP="00A75609">
      <w:pPr>
        <w:spacing w:before="120"/>
        <w:jc w:val="center"/>
        <w:rPr>
          <w:rFonts w:ascii="Arial" w:hAnsi="Arial" w:cs="Arial"/>
          <w:b/>
          <w:sz w:val="20"/>
          <w:szCs w:val="20"/>
        </w:rPr>
      </w:pPr>
    </w:p>
    <w:p w14:paraId="2F02E373" w14:textId="1E56D02A" w:rsidR="00A75609" w:rsidRPr="00765A43" w:rsidRDefault="00A75609" w:rsidP="00A75609">
      <w:pPr>
        <w:spacing w:before="120"/>
        <w:jc w:val="center"/>
        <w:rPr>
          <w:rFonts w:ascii="Arial" w:hAnsi="Arial" w:cs="Arial"/>
          <w:b/>
          <w:sz w:val="20"/>
          <w:szCs w:val="20"/>
        </w:rPr>
      </w:pPr>
      <w:r w:rsidRPr="00765A43">
        <w:rPr>
          <w:rFonts w:ascii="Arial" w:hAnsi="Arial" w:cs="Arial"/>
          <w:b/>
          <w:sz w:val="20"/>
          <w:szCs w:val="20"/>
        </w:rPr>
        <w:t>I.</w:t>
      </w:r>
    </w:p>
    <w:p w14:paraId="1CDC72FE" w14:textId="77777777" w:rsidR="00A75609" w:rsidRPr="00765A43" w:rsidRDefault="00A75609" w:rsidP="00A75609">
      <w:pPr>
        <w:spacing w:before="60" w:after="120"/>
        <w:jc w:val="center"/>
        <w:rPr>
          <w:rFonts w:ascii="Arial" w:hAnsi="Arial" w:cs="Arial"/>
          <w:b/>
          <w:sz w:val="20"/>
          <w:szCs w:val="20"/>
        </w:rPr>
      </w:pPr>
      <w:r w:rsidRPr="00765A43">
        <w:rPr>
          <w:rFonts w:ascii="Arial" w:hAnsi="Arial" w:cs="Arial"/>
          <w:b/>
          <w:sz w:val="20"/>
          <w:szCs w:val="20"/>
        </w:rPr>
        <w:t>Předmět smlouvy</w:t>
      </w:r>
    </w:p>
    <w:p w14:paraId="5034474D" w14:textId="7CC9A05D" w:rsidR="00A75609" w:rsidRPr="00765A43" w:rsidRDefault="00A75609" w:rsidP="00A75609">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dotaci</w:t>
      </w:r>
      <w:r w:rsidRPr="00765A43">
        <w:rPr>
          <w:rFonts w:ascii="Arial" w:hAnsi="Arial" w:cs="Arial"/>
          <w:sz w:val="20"/>
        </w:rPr>
        <w:t xml:space="preserve"> z Fondu Zlínského kraje (dále jen „dotace“) do výše</w:t>
      </w:r>
      <w:r w:rsidR="00D3142E">
        <w:rPr>
          <w:rFonts w:ascii="Arial" w:hAnsi="Arial" w:cs="Arial"/>
          <w:b/>
          <w:sz w:val="20"/>
        </w:rPr>
        <w:t xml:space="preserve"> 2.000.000 </w:t>
      </w:r>
      <w:r w:rsidRPr="00765A43">
        <w:rPr>
          <w:rFonts w:ascii="Arial" w:hAnsi="Arial" w:cs="Arial"/>
          <w:b/>
          <w:sz w:val="20"/>
        </w:rPr>
        <w:t>Kč</w:t>
      </w:r>
      <w:r w:rsidRPr="00765A43">
        <w:rPr>
          <w:rFonts w:ascii="Arial" w:hAnsi="Arial" w:cs="Arial"/>
          <w:sz w:val="20"/>
        </w:rPr>
        <w:t>, (slovy:</w:t>
      </w:r>
      <w:r w:rsidR="00D3142E">
        <w:rPr>
          <w:rFonts w:ascii="Arial" w:hAnsi="Arial" w:cs="Arial"/>
          <w:sz w:val="20"/>
        </w:rPr>
        <w:t xml:space="preserve"> dva miliony korun českých</w:t>
      </w:r>
      <w:r w:rsidRPr="00765A43">
        <w:rPr>
          <w:rFonts w:ascii="Arial" w:hAnsi="Arial" w:cs="Arial"/>
          <w:sz w:val="20"/>
        </w:rPr>
        <w:t xml:space="preserve">), současně však </w:t>
      </w:r>
      <w:r w:rsidR="00D3142E">
        <w:rPr>
          <w:rFonts w:ascii="Arial" w:hAnsi="Arial" w:cs="Arial"/>
          <w:b/>
          <w:sz w:val="20"/>
        </w:rPr>
        <w:t>maximálně 27</w:t>
      </w:r>
      <w:r w:rsidRPr="00765A43">
        <w:rPr>
          <w:rFonts w:ascii="Arial" w:hAnsi="Arial" w:cs="Arial"/>
          <w:b/>
          <w:sz w:val="20"/>
        </w:rPr>
        <w:t xml:space="preserve"> % celkových způsobilých výdajů </w:t>
      </w:r>
      <w:r w:rsidRPr="00765A43">
        <w:rPr>
          <w:rFonts w:ascii="Arial" w:hAnsi="Arial" w:cs="Arial"/>
          <w:sz w:val="20"/>
        </w:rPr>
        <w:t>projektu</w:t>
      </w:r>
      <w:r w:rsidR="00D3142E">
        <w:rPr>
          <w:rFonts w:ascii="Arial" w:hAnsi="Arial" w:cs="Arial"/>
          <w:sz w:val="20"/>
        </w:rPr>
        <w:t xml:space="preserve"> na realizaci projektu: </w:t>
      </w:r>
      <w:r w:rsidR="00D3142E" w:rsidRPr="00082659">
        <w:rPr>
          <w:rFonts w:ascii="Arial" w:hAnsi="Arial" w:cs="Arial"/>
          <w:b/>
          <w:sz w:val="20"/>
        </w:rPr>
        <w:t>Kulturní činnost Slováckého divadla v roce 2019</w:t>
      </w:r>
      <w:r w:rsidRPr="00765A43">
        <w:rPr>
          <w:rFonts w:ascii="Arial" w:hAnsi="Arial" w:cs="Arial"/>
          <w:i/>
          <w:color w:val="7030A0"/>
          <w:sz w:val="16"/>
          <w:szCs w:val="16"/>
        </w:rPr>
        <w:t xml:space="preserve"> </w:t>
      </w:r>
      <w:r w:rsidRPr="00765A43">
        <w:rPr>
          <w:rFonts w:ascii="Arial" w:hAnsi="Arial" w:cs="Arial"/>
          <w:sz w:val="20"/>
        </w:rPr>
        <w:t>(dále jen „projekt“)</w:t>
      </w:r>
      <w:r w:rsidR="00082659">
        <w:rPr>
          <w:rFonts w:ascii="Arial" w:hAnsi="Arial" w:cs="Arial"/>
          <w:sz w:val="20"/>
        </w:rPr>
        <w:t>.</w:t>
      </w:r>
      <w:r>
        <w:rPr>
          <w:rFonts w:ascii="Arial" w:hAnsi="Arial" w:cs="Arial"/>
          <w:sz w:val="20"/>
        </w:rPr>
        <w:t xml:space="preserve"> </w:t>
      </w:r>
    </w:p>
    <w:p w14:paraId="00A02453" w14:textId="2ABB4F9F" w:rsidR="00A75609" w:rsidRPr="00765A43" w:rsidRDefault="00A75609" w:rsidP="00A75609">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082659">
        <w:rPr>
          <w:rFonts w:ascii="Arial" w:hAnsi="Arial" w:cs="Arial"/>
          <w:sz w:val="20"/>
        </w:rPr>
        <w:t>realizaci nových inscenací Slováckého divadla v roce 2019.</w:t>
      </w:r>
    </w:p>
    <w:p w14:paraId="1A9E4558" w14:textId="77777777" w:rsidR="00A75609" w:rsidRDefault="00A75609" w:rsidP="00A75609">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44D6F57F" w14:textId="77777777" w:rsidR="00A75609" w:rsidRPr="0028007F" w:rsidRDefault="00A75609" w:rsidP="00A75609">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0594D4C8" w14:textId="7008A43D" w:rsidR="00A75609" w:rsidRDefault="00A75609" w:rsidP="00A75609">
      <w:pPr>
        <w:pStyle w:val="Odstavecseseznamem"/>
        <w:widowControl w:val="0"/>
        <w:tabs>
          <w:tab w:val="left" w:pos="8928"/>
        </w:tabs>
        <w:spacing w:beforeLines="60" w:before="144" w:after="120"/>
        <w:ind w:left="361"/>
        <w:jc w:val="both"/>
        <w:rPr>
          <w:rFonts w:ascii="Arial" w:hAnsi="Arial" w:cs="Arial"/>
          <w:snapToGrid w:val="0"/>
          <w:sz w:val="8"/>
          <w:szCs w:val="8"/>
        </w:rPr>
      </w:pPr>
    </w:p>
    <w:p w14:paraId="1691AB08" w14:textId="77777777" w:rsidR="00082659" w:rsidRPr="00765A43" w:rsidRDefault="00082659" w:rsidP="00A75609">
      <w:pPr>
        <w:pStyle w:val="Odstavecseseznamem"/>
        <w:widowControl w:val="0"/>
        <w:tabs>
          <w:tab w:val="left" w:pos="8928"/>
        </w:tabs>
        <w:spacing w:beforeLines="60" w:before="144" w:after="120"/>
        <w:ind w:left="361"/>
        <w:jc w:val="both"/>
        <w:rPr>
          <w:rFonts w:ascii="Arial" w:hAnsi="Arial" w:cs="Arial"/>
          <w:snapToGrid w:val="0"/>
          <w:sz w:val="8"/>
          <w:szCs w:val="8"/>
        </w:rPr>
      </w:pPr>
    </w:p>
    <w:p w14:paraId="03CABC00" w14:textId="77777777" w:rsidR="00A75609" w:rsidRPr="00765A43" w:rsidRDefault="00A75609" w:rsidP="00A75609">
      <w:pPr>
        <w:spacing w:before="120"/>
        <w:jc w:val="center"/>
        <w:rPr>
          <w:rFonts w:ascii="Arial" w:hAnsi="Arial" w:cs="Arial"/>
          <w:b/>
          <w:i/>
          <w:sz w:val="20"/>
          <w:szCs w:val="20"/>
        </w:rPr>
      </w:pPr>
      <w:r w:rsidRPr="00765A43">
        <w:rPr>
          <w:rFonts w:ascii="Arial" w:hAnsi="Arial" w:cs="Arial"/>
          <w:b/>
          <w:sz w:val="20"/>
          <w:szCs w:val="20"/>
        </w:rPr>
        <w:t>II.</w:t>
      </w:r>
    </w:p>
    <w:p w14:paraId="139AF3F1" w14:textId="77777777" w:rsidR="00A75609" w:rsidRPr="00765A43" w:rsidRDefault="00A75609" w:rsidP="00A75609">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3A8D10E9" w14:textId="51F65FAB" w:rsidR="00A75609" w:rsidRPr="00765A43" w:rsidRDefault="00A75609" w:rsidP="00A75609">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082659">
        <w:rPr>
          <w:rFonts w:ascii="Arial" w:hAnsi="Arial" w:cs="Arial"/>
          <w:sz w:val="20"/>
        </w:rPr>
        <w:t>14. 11. 2018.</w:t>
      </w:r>
    </w:p>
    <w:p w14:paraId="50CE8280" w14:textId="27E91189" w:rsidR="00A75609" w:rsidRPr="00B253B8" w:rsidRDefault="00A75609" w:rsidP="00A75609">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Realizace projektu musí</w:t>
      </w:r>
      <w:r w:rsidR="00082659">
        <w:rPr>
          <w:rFonts w:ascii="Arial" w:hAnsi="Arial" w:cs="Arial"/>
          <w:sz w:val="20"/>
        </w:rPr>
        <w:t xml:space="preserve"> být ukončena nejpozději k datu 31. 1. 2020.</w:t>
      </w:r>
    </w:p>
    <w:p w14:paraId="1D7149C2" w14:textId="32BE363F" w:rsidR="00A75609" w:rsidRPr="00B253B8" w:rsidRDefault="00A75609" w:rsidP="00A75609">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1E27687A" w14:textId="77777777" w:rsidR="00A75609" w:rsidRPr="00765A43" w:rsidRDefault="00A75609" w:rsidP="00A75609">
      <w:pPr>
        <w:pStyle w:val="Zkladntext"/>
        <w:keepNext/>
        <w:widowControl/>
        <w:spacing w:beforeLines="60" w:before="144" w:after="120"/>
        <w:ind w:right="0"/>
        <w:rPr>
          <w:rFonts w:ascii="Arial" w:hAnsi="Arial" w:cs="Arial"/>
          <w:sz w:val="20"/>
        </w:rPr>
      </w:pPr>
    </w:p>
    <w:p w14:paraId="68DFD15B" w14:textId="77777777" w:rsidR="00A75609" w:rsidRPr="00765A43" w:rsidRDefault="00A75609" w:rsidP="00A75609">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6D6F835F" w14:textId="77777777" w:rsidR="00A75609" w:rsidRPr="00765A43" w:rsidRDefault="00A75609" w:rsidP="00A75609">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6A0FC241" w14:textId="77777777" w:rsidR="00A75609" w:rsidRPr="00765A43" w:rsidRDefault="00A75609" w:rsidP="00A75609">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 xml:space="preserve">Během realizace projektu se příjemce zavazuje dodržet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799C236F" w14:textId="77777777" w:rsidR="00A75609" w:rsidRPr="00765A43" w:rsidRDefault="00A75609" w:rsidP="00A75609">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A75609" w:rsidRPr="00275A71" w14:paraId="35D02ADD" w14:textId="77777777" w:rsidTr="00B61DF8">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760841C5" w14:textId="77777777" w:rsidR="00A75609" w:rsidRPr="004817D3" w:rsidRDefault="00A75609" w:rsidP="00B61DF8">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Pr="004817D3">
              <w:rPr>
                <w:rFonts w:ascii="Arial" w:hAnsi="Arial" w:cs="Arial"/>
                <w:b/>
                <w:snapToGrid w:val="0"/>
                <w:sz w:val="16"/>
                <w:szCs w:val="16"/>
              </w:rPr>
              <w:t xml:space="preserve"> - VÝSTUPY PROJEKTU</w:t>
            </w:r>
          </w:p>
        </w:tc>
      </w:tr>
      <w:tr w:rsidR="00A75609" w:rsidRPr="00792C92" w14:paraId="413FE2A6" w14:textId="77777777" w:rsidTr="00082659">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0E092359" w14:textId="77777777" w:rsidR="00A75609" w:rsidRPr="00CF3170" w:rsidRDefault="00A75609" w:rsidP="00B61DF8">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Pr="00626319">
              <w:rPr>
                <w:rFonts w:ascii="Arial" w:hAnsi="Arial" w:cs="Arial"/>
                <w:snapToGrid w:val="0"/>
                <w:sz w:val="16"/>
                <w:szCs w:val="16"/>
              </w:rPr>
              <w:t>číslo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0F9DD69D" w14:textId="77777777" w:rsidR="00A75609" w:rsidRPr="00E44708" w:rsidRDefault="00A75609" w:rsidP="00B61DF8">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53F113D" w14:textId="77777777" w:rsidR="00A75609" w:rsidRPr="006473C9" w:rsidRDefault="00A75609" w:rsidP="00B61DF8">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4F852095" w14:textId="77777777" w:rsidR="00A75609" w:rsidRPr="00792C92" w:rsidRDefault="00A75609" w:rsidP="00B61DF8">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082659" w:rsidRPr="00671D43" w14:paraId="257FE5C7" w14:textId="77777777" w:rsidTr="00082659">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AE6D112" w14:textId="314C09B4" w:rsidR="00082659" w:rsidRPr="00671D43" w:rsidRDefault="00082659" w:rsidP="00082659">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13EF866B" w14:textId="0346512B" w:rsidR="00082659" w:rsidRPr="00671D43" w:rsidRDefault="00082659" w:rsidP="00082659">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 xml:space="preserve">Nově nastudované a uvedené inscenace </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67047968" w14:textId="6F1DADC7" w:rsidR="00082659" w:rsidRPr="00671D43" w:rsidRDefault="00082659" w:rsidP="00082659">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31B27003" w14:textId="60A098E9" w:rsidR="00082659" w:rsidRPr="00671D43" w:rsidRDefault="00082659" w:rsidP="00082659">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6</w:t>
            </w:r>
          </w:p>
        </w:tc>
      </w:tr>
    </w:tbl>
    <w:p w14:paraId="04FCC4B8" w14:textId="77777777" w:rsidR="00A75609" w:rsidRPr="00671D43" w:rsidRDefault="00A75609" w:rsidP="00A75609">
      <w:pPr>
        <w:pStyle w:val="Zkladntext"/>
        <w:keepNext/>
        <w:widowControl/>
        <w:ind w:left="720" w:right="0"/>
        <w:rPr>
          <w:rFonts w:ascii="Arial" w:hAnsi="Arial" w:cs="Arial"/>
          <w:snapToGrid w:val="0"/>
          <w:sz w:val="20"/>
        </w:rPr>
      </w:pP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45B3A0B0" w:rsidR="007772C9"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11BDDE7" w14:textId="55DE2BA4" w:rsidR="003F1527" w:rsidRPr="00671D43" w:rsidRDefault="003F1527" w:rsidP="00082659">
      <w:pPr>
        <w:pStyle w:val="Zkladntext"/>
        <w:numPr>
          <w:ilvl w:val="1"/>
          <w:numId w:val="6"/>
        </w:numPr>
        <w:tabs>
          <w:tab w:val="clear" w:pos="7776"/>
          <w:tab w:val="left" w:pos="7560"/>
        </w:tabs>
        <w:spacing w:beforeLines="30" w:before="72" w:after="120"/>
        <w:ind w:left="360" w:right="0"/>
        <w:rPr>
          <w:rFonts w:ascii="Arial" w:hAnsi="Arial" w:cs="Arial"/>
          <w:b/>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5A36C298" w14:textId="1E2E5EBA" w:rsidR="00747F0D" w:rsidRPr="00671D43" w:rsidRDefault="003F1527" w:rsidP="00995C03">
      <w:pPr>
        <w:pStyle w:val="Zkladntext"/>
        <w:numPr>
          <w:ilvl w:val="0"/>
          <w:numId w:val="5"/>
        </w:numPr>
        <w:tabs>
          <w:tab w:val="clear" w:pos="7776"/>
          <w:tab w:val="left" w:pos="7560"/>
        </w:tabs>
        <w:spacing w:beforeLines="30" w:before="72"/>
        <w:ind w:left="757" w:right="0"/>
        <w:rPr>
          <w:rFonts w:ascii="Arial" w:hAnsi="Arial" w:cs="Arial"/>
          <w:sz w:val="20"/>
        </w:rPr>
      </w:pPr>
      <w:r w:rsidRPr="00671D43">
        <w:rPr>
          <w:rFonts w:ascii="Arial" w:hAnsi="Arial" w:cs="Arial"/>
          <w:b/>
          <w:sz w:val="20"/>
        </w:rPr>
        <w:t xml:space="preserve">do 30 </w:t>
      </w:r>
      <w:r w:rsidR="00AF0EF9" w:rsidRPr="00671D43">
        <w:rPr>
          <w:rFonts w:ascii="Arial" w:hAnsi="Arial" w:cs="Arial"/>
          <w:b/>
          <w:sz w:val="20"/>
        </w:rPr>
        <w:t xml:space="preserve">pracovních </w:t>
      </w:r>
      <w:r w:rsidRPr="00671D43">
        <w:rPr>
          <w:rFonts w:ascii="Arial" w:hAnsi="Arial" w:cs="Arial"/>
          <w:b/>
          <w:sz w:val="20"/>
        </w:rPr>
        <w:t>dnů po nabytí účinnosti této smlouvy</w:t>
      </w:r>
      <w:r w:rsidR="00BF7F29" w:rsidRPr="00671D43">
        <w:rPr>
          <w:rFonts w:ascii="Arial" w:hAnsi="Arial" w:cs="Arial"/>
          <w:sz w:val="20"/>
        </w:rPr>
        <w:t xml:space="preserve"> </w:t>
      </w:r>
      <w:r w:rsidRPr="00671D43">
        <w:rPr>
          <w:rFonts w:ascii="Arial" w:hAnsi="Arial" w:cs="Arial"/>
          <w:sz w:val="20"/>
        </w:rPr>
        <w:t xml:space="preserve">bude vyplacena </w:t>
      </w:r>
      <w:r w:rsidRPr="00671D43">
        <w:rPr>
          <w:rFonts w:ascii="Arial" w:hAnsi="Arial" w:cs="Arial"/>
          <w:b/>
          <w:sz w:val="20"/>
        </w:rPr>
        <w:t>první část</w:t>
      </w:r>
      <w:r w:rsidRPr="00671D43">
        <w:rPr>
          <w:rFonts w:ascii="Arial" w:hAnsi="Arial" w:cs="Arial"/>
          <w:sz w:val="20"/>
        </w:rPr>
        <w:t xml:space="preserve"> dotace ve výši </w:t>
      </w:r>
      <w:r w:rsidR="00E94B63">
        <w:rPr>
          <w:rFonts w:ascii="Arial" w:hAnsi="Arial" w:cs="Arial"/>
          <w:b/>
          <w:sz w:val="20"/>
        </w:rPr>
        <w:t xml:space="preserve">1.000.000 </w:t>
      </w:r>
      <w:r w:rsidR="00082659" w:rsidRPr="00DD0E3C">
        <w:rPr>
          <w:rFonts w:ascii="Arial" w:hAnsi="Arial" w:cs="Arial"/>
          <w:b/>
          <w:sz w:val="20"/>
        </w:rPr>
        <w:t>Kč</w:t>
      </w:r>
      <w:r w:rsidR="00082659" w:rsidRPr="00DD0E3C">
        <w:rPr>
          <w:rFonts w:ascii="Arial" w:hAnsi="Arial" w:cs="Arial"/>
          <w:sz w:val="20"/>
        </w:rPr>
        <w:t xml:space="preserve"> (slovy: jeden</w:t>
      </w:r>
      <w:r w:rsidR="00082659">
        <w:rPr>
          <w:rFonts w:ascii="Arial" w:hAnsi="Arial" w:cs="Arial"/>
          <w:sz w:val="20"/>
        </w:rPr>
        <w:t xml:space="preserve"> </w:t>
      </w:r>
      <w:r w:rsidR="00082659" w:rsidRPr="00DD0E3C">
        <w:rPr>
          <w:rFonts w:ascii="Arial" w:hAnsi="Arial" w:cs="Arial"/>
          <w:sz w:val="20"/>
        </w:rPr>
        <w:t>milion</w:t>
      </w:r>
      <w:r w:rsidR="00082659">
        <w:rPr>
          <w:rFonts w:ascii="Arial" w:hAnsi="Arial" w:cs="Arial"/>
          <w:sz w:val="20"/>
        </w:rPr>
        <w:t xml:space="preserve"> </w:t>
      </w:r>
      <w:r w:rsidR="00082659" w:rsidRPr="00DD0E3C">
        <w:rPr>
          <w:rFonts w:ascii="Arial" w:hAnsi="Arial" w:cs="Arial"/>
          <w:sz w:val="20"/>
        </w:rPr>
        <w:t>korun</w:t>
      </w:r>
      <w:r w:rsidR="00082659">
        <w:rPr>
          <w:rFonts w:ascii="Arial" w:hAnsi="Arial" w:cs="Arial"/>
          <w:sz w:val="20"/>
        </w:rPr>
        <w:t xml:space="preserve"> </w:t>
      </w:r>
      <w:r w:rsidR="00082659" w:rsidRPr="00DD0E3C">
        <w:rPr>
          <w:rFonts w:ascii="Arial" w:hAnsi="Arial" w:cs="Arial"/>
          <w:sz w:val="20"/>
        </w:rPr>
        <w:t xml:space="preserve">českých), </w:t>
      </w:r>
      <w:r w:rsidR="00082659" w:rsidRPr="00DD0E3C">
        <w:rPr>
          <w:rFonts w:ascii="Arial" w:hAnsi="Arial" w:cs="Arial"/>
          <w:b/>
          <w:sz w:val="20"/>
        </w:rPr>
        <w:t>druhá část</w:t>
      </w:r>
      <w:r w:rsidR="00082659" w:rsidRPr="00DD0E3C">
        <w:rPr>
          <w:rFonts w:ascii="Arial" w:hAnsi="Arial" w:cs="Arial"/>
          <w:sz w:val="20"/>
        </w:rPr>
        <w:t xml:space="preserve"> dotace ve výši </w:t>
      </w:r>
      <w:r w:rsidR="00082659" w:rsidRPr="00DD0E3C">
        <w:rPr>
          <w:rFonts w:ascii="Arial" w:hAnsi="Arial" w:cs="Arial"/>
          <w:b/>
          <w:sz w:val="20"/>
        </w:rPr>
        <w:t>800.000</w:t>
      </w:r>
      <w:r w:rsidR="00082659">
        <w:rPr>
          <w:rFonts w:ascii="Arial" w:hAnsi="Arial" w:cs="Arial"/>
          <w:b/>
          <w:sz w:val="20"/>
        </w:rPr>
        <w:t> </w:t>
      </w:r>
      <w:r w:rsidR="00082659" w:rsidRPr="00DD0E3C">
        <w:rPr>
          <w:rFonts w:ascii="Arial" w:hAnsi="Arial" w:cs="Arial"/>
          <w:b/>
          <w:sz w:val="20"/>
        </w:rPr>
        <w:t>Kč</w:t>
      </w:r>
      <w:r w:rsidR="00082659">
        <w:rPr>
          <w:rFonts w:ascii="Arial" w:hAnsi="Arial" w:cs="Arial"/>
          <w:sz w:val="20"/>
        </w:rPr>
        <w:t xml:space="preserve"> (slovy: </w:t>
      </w:r>
      <w:r w:rsidR="00082659" w:rsidRPr="00DD0E3C">
        <w:rPr>
          <w:rFonts w:ascii="Arial" w:hAnsi="Arial" w:cs="Arial"/>
          <w:sz w:val="20"/>
        </w:rPr>
        <w:t>osm</w:t>
      </w:r>
      <w:r w:rsidR="00082659">
        <w:rPr>
          <w:rFonts w:ascii="Arial" w:hAnsi="Arial" w:cs="Arial"/>
          <w:sz w:val="20"/>
        </w:rPr>
        <w:t xml:space="preserve"> </w:t>
      </w:r>
      <w:r w:rsidR="00082659" w:rsidRPr="00DD0E3C">
        <w:rPr>
          <w:rFonts w:ascii="Arial" w:hAnsi="Arial" w:cs="Arial"/>
          <w:sz w:val="20"/>
        </w:rPr>
        <w:t>set</w:t>
      </w:r>
      <w:r w:rsidR="00082659">
        <w:rPr>
          <w:rFonts w:ascii="Arial" w:hAnsi="Arial" w:cs="Arial"/>
          <w:sz w:val="20"/>
        </w:rPr>
        <w:t xml:space="preserve"> </w:t>
      </w:r>
      <w:r w:rsidR="00082659" w:rsidRPr="00DD0E3C">
        <w:rPr>
          <w:rFonts w:ascii="Arial" w:hAnsi="Arial" w:cs="Arial"/>
          <w:sz w:val="20"/>
        </w:rPr>
        <w:t>tisíc</w:t>
      </w:r>
      <w:r w:rsidR="00082659">
        <w:rPr>
          <w:rFonts w:ascii="Arial" w:hAnsi="Arial" w:cs="Arial"/>
          <w:sz w:val="20"/>
        </w:rPr>
        <w:t xml:space="preserve"> </w:t>
      </w:r>
      <w:r w:rsidR="00082659" w:rsidRPr="00DD0E3C">
        <w:rPr>
          <w:rFonts w:ascii="Arial" w:hAnsi="Arial" w:cs="Arial"/>
          <w:sz w:val="20"/>
        </w:rPr>
        <w:t>korun</w:t>
      </w:r>
      <w:r w:rsidR="00082659">
        <w:rPr>
          <w:rFonts w:ascii="Arial" w:hAnsi="Arial" w:cs="Arial"/>
          <w:sz w:val="20"/>
        </w:rPr>
        <w:t xml:space="preserve"> </w:t>
      </w:r>
      <w:r w:rsidR="00082659" w:rsidRPr="00DD0E3C">
        <w:rPr>
          <w:rFonts w:ascii="Arial" w:hAnsi="Arial" w:cs="Arial"/>
          <w:sz w:val="20"/>
        </w:rPr>
        <w:t>českých) bude vyplacena v termínu</w:t>
      </w:r>
      <w:r w:rsidR="00082659" w:rsidRPr="00082659">
        <w:rPr>
          <w:rFonts w:ascii="Arial" w:hAnsi="Arial" w:cs="Arial"/>
          <w:b/>
          <w:sz w:val="20"/>
        </w:rPr>
        <w:t xml:space="preserve"> </w:t>
      </w:r>
      <w:r w:rsidR="00082659" w:rsidRPr="00DD0E3C">
        <w:rPr>
          <w:rFonts w:ascii="Arial" w:hAnsi="Arial" w:cs="Arial"/>
          <w:b/>
          <w:sz w:val="20"/>
        </w:rPr>
        <w:t>do 30.</w:t>
      </w:r>
      <w:r w:rsidR="00082659">
        <w:rPr>
          <w:rFonts w:ascii="Arial" w:hAnsi="Arial" w:cs="Arial"/>
          <w:b/>
          <w:sz w:val="20"/>
        </w:rPr>
        <w:t xml:space="preserve"> </w:t>
      </w:r>
      <w:r w:rsidR="00082659" w:rsidRPr="00DD0E3C">
        <w:rPr>
          <w:rFonts w:ascii="Arial" w:hAnsi="Arial" w:cs="Arial"/>
          <w:b/>
          <w:sz w:val="20"/>
        </w:rPr>
        <w:t>0</w:t>
      </w:r>
      <w:r w:rsidR="00082659">
        <w:rPr>
          <w:rFonts w:ascii="Arial" w:hAnsi="Arial" w:cs="Arial"/>
          <w:b/>
          <w:sz w:val="20"/>
        </w:rPr>
        <w:t>8</w:t>
      </w:r>
      <w:r w:rsidR="00082659" w:rsidRPr="00DD0E3C">
        <w:rPr>
          <w:rFonts w:ascii="Arial" w:hAnsi="Arial" w:cs="Arial"/>
          <w:b/>
          <w:sz w:val="20"/>
        </w:rPr>
        <w:t>.</w:t>
      </w:r>
      <w:r w:rsidR="00082659">
        <w:rPr>
          <w:rFonts w:ascii="Arial" w:hAnsi="Arial" w:cs="Arial"/>
          <w:b/>
          <w:sz w:val="20"/>
        </w:rPr>
        <w:t xml:space="preserve"> 2019.</w:t>
      </w:r>
    </w:p>
    <w:p w14:paraId="551CE552" w14:textId="109836A0" w:rsidR="003F1527" w:rsidRPr="00671D43" w:rsidRDefault="003F1527" w:rsidP="00747F0D">
      <w:pPr>
        <w:pStyle w:val="Zkladntext"/>
        <w:tabs>
          <w:tab w:val="clear" w:pos="7776"/>
          <w:tab w:val="left" w:pos="7560"/>
        </w:tabs>
        <w:spacing w:after="60"/>
        <w:ind w:left="757" w:right="0"/>
        <w:rPr>
          <w:rFonts w:ascii="Arial" w:hAnsi="Arial" w:cs="Arial"/>
          <w:sz w:val="20"/>
        </w:rPr>
      </w:pPr>
      <w:r w:rsidRPr="00671D43">
        <w:rPr>
          <w:rFonts w:ascii="Arial" w:hAnsi="Arial" w:cs="Arial"/>
          <w:sz w:val="20"/>
        </w:rPr>
        <w:t xml:space="preserve">Zbylých </w:t>
      </w:r>
      <w:r w:rsidRPr="00671D43">
        <w:rPr>
          <w:rFonts w:ascii="Arial" w:hAnsi="Arial" w:cs="Arial"/>
          <w:b/>
          <w:sz w:val="20"/>
        </w:rPr>
        <w:t>10</w:t>
      </w:r>
      <w:r w:rsidR="008801C7">
        <w:rPr>
          <w:rFonts w:ascii="Arial" w:hAnsi="Arial" w:cs="Arial"/>
          <w:b/>
          <w:sz w:val="20"/>
        </w:rPr>
        <w:t xml:space="preserve"> </w:t>
      </w:r>
      <w:r w:rsidRPr="00671D43">
        <w:rPr>
          <w:rFonts w:ascii="Arial" w:hAnsi="Arial" w:cs="Arial"/>
          <w:b/>
          <w:sz w:val="20"/>
        </w:rPr>
        <w:t xml:space="preserve">% </w:t>
      </w:r>
      <w:r w:rsidRPr="00671D43">
        <w:rPr>
          <w:rFonts w:ascii="Arial" w:hAnsi="Arial" w:cs="Arial"/>
          <w:sz w:val="20"/>
        </w:rPr>
        <w:t xml:space="preserve">z poskytované dotace, tj. </w:t>
      </w:r>
      <w:r w:rsidR="00E94B63" w:rsidRPr="00E94B63">
        <w:rPr>
          <w:rFonts w:ascii="Arial" w:hAnsi="Arial" w:cs="Arial"/>
          <w:b/>
          <w:sz w:val="20"/>
        </w:rPr>
        <w:t>200.000</w:t>
      </w:r>
      <w:r w:rsidRPr="00E94B63">
        <w:rPr>
          <w:rFonts w:ascii="Arial" w:hAnsi="Arial" w:cs="Arial"/>
          <w:b/>
          <w:sz w:val="20"/>
        </w:rPr>
        <w:t xml:space="preserve"> Kč</w:t>
      </w:r>
      <w:r w:rsidR="00B61CAC" w:rsidRPr="00671D43">
        <w:rPr>
          <w:rFonts w:ascii="Arial" w:hAnsi="Arial" w:cs="Arial"/>
          <w:sz w:val="20"/>
        </w:rPr>
        <w:t xml:space="preserve"> </w:t>
      </w:r>
      <w:r w:rsidRPr="00671D43">
        <w:rPr>
          <w:rFonts w:ascii="Arial" w:hAnsi="Arial" w:cs="Arial"/>
          <w:sz w:val="20"/>
        </w:rPr>
        <w:t xml:space="preserve">(slovy: </w:t>
      </w:r>
      <w:r w:rsidR="00E94B63">
        <w:rPr>
          <w:rFonts w:ascii="Arial" w:hAnsi="Arial" w:cs="Arial"/>
          <w:sz w:val="20"/>
        </w:rPr>
        <w:t>dvě sta tisíc korun českých</w:t>
      </w:r>
      <w:r w:rsidRPr="00671D43">
        <w:rPr>
          <w:rFonts w:ascii="Arial" w:hAnsi="Arial" w:cs="Arial"/>
          <w:sz w:val="20"/>
        </w:rPr>
        <w:t xml:space="preserve">), bude příjemci vyplaceno </w:t>
      </w:r>
      <w:r w:rsidRPr="00671D43">
        <w:rPr>
          <w:rFonts w:ascii="Arial" w:hAnsi="Arial" w:cs="Arial"/>
          <w:b/>
          <w:sz w:val="20"/>
        </w:rPr>
        <w:t xml:space="preserve">do 20 </w:t>
      </w:r>
      <w:r w:rsidR="00AF0EF9" w:rsidRPr="00671D43">
        <w:rPr>
          <w:rFonts w:ascii="Arial" w:hAnsi="Arial" w:cs="Arial"/>
          <w:b/>
          <w:sz w:val="20"/>
        </w:rPr>
        <w:t xml:space="preserve">pracovních </w:t>
      </w:r>
      <w:r w:rsidRPr="00671D43">
        <w:rPr>
          <w:rFonts w:ascii="Arial" w:hAnsi="Arial" w:cs="Arial"/>
          <w:b/>
          <w:sz w:val="20"/>
        </w:rPr>
        <w:t>dnů po schválení Závěrečné zprávy</w:t>
      </w:r>
      <w:r w:rsidRPr="00671D43">
        <w:rPr>
          <w:rFonts w:ascii="Arial" w:hAnsi="Arial" w:cs="Arial"/>
          <w:sz w:val="20"/>
        </w:rPr>
        <w:t xml:space="preserve"> s vyúčtováním </w:t>
      </w:r>
      <w:r w:rsidR="000E59DE" w:rsidRPr="00671D43">
        <w:rPr>
          <w:rFonts w:ascii="Arial" w:hAnsi="Arial" w:cs="Arial"/>
          <w:sz w:val="20"/>
        </w:rPr>
        <w:t xml:space="preserve">dotace </w:t>
      </w:r>
      <w:r w:rsidRPr="00671D43">
        <w:rPr>
          <w:rFonts w:ascii="Arial" w:hAnsi="Arial" w:cs="Arial"/>
          <w:sz w:val="20"/>
        </w:rPr>
        <w:t>předložené příjemcem dle odst. 4.</w:t>
      </w:r>
      <w:r w:rsidR="003F6A08">
        <w:rPr>
          <w:rFonts w:ascii="Arial" w:hAnsi="Arial" w:cs="Arial"/>
          <w:sz w:val="20"/>
        </w:rPr>
        <w:t>4</w:t>
      </w:r>
      <w:r w:rsidRPr="00671D43">
        <w:rPr>
          <w:rFonts w:ascii="Arial" w:hAnsi="Arial" w:cs="Arial"/>
          <w:sz w:val="20"/>
        </w:rPr>
        <w:t xml:space="preserve"> tohoto článku. </w:t>
      </w:r>
    </w:p>
    <w:p w14:paraId="34B1D9B6" w14:textId="02FCB327" w:rsidR="003F1527" w:rsidRPr="00671D43" w:rsidRDefault="003F1527" w:rsidP="00082659">
      <w:pPr>
        <w:pStyle w:val="Zkladntext"/>
        <w:tabs>
          <w:tab w:val="clear" w:pos="7776"/>
          <w:tab w:val="left" w:pos="7560"/>
        </w:tabs>
        <w:spacing w:beforeLines="30" w:before="72" w:after="120"/>
        <w:ind w:right="0"/>
        <w:rPr>
          <w:rFonts w:ascii="Arial" w:hAnsi="Arial" w:cs="Arial"/>
          <w:sz w:val="20"/>
        </w:rPr>
      </w:pPr>
    </w:p>
    <w:p w14:paraId="391F2458" w14:textId="09BB11A4"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E94B63" w:rsidRPr="00E94B63">
        <w:rPr>
          <w:rFonts w:ascii="Arial" w:hAnsi="Arial" w:cs="Arial"/>
          <w:b/>
          <w:sz w:val="20"/>
          <w:szCs w:val="20"/>
        </w:rPr>
        <w:t>7.500.000 Kč</w:t>
      </w:r>
      <w:r w:rsidR="00E94B63">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5B74D16B"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 xml:space="preserve">vrátit část poskytnutých prostředků, která převyšuje procentní hranici celkových způsobilých výdajů projektu stanovenou v čl. I. odst. 1.1. </w:t>
      </w:r>
    </w:p>
    <w:p w14:paraId="73F2D64C" w14:textId="3F7576F5" w:rsidR="003F6A08" w:rsidRPr="00E94B63" w:rsidRDefault="003F6A08" w:rsidP="00E94B63">
      <w:pPr>
        <w:pStyle w:val="Odstavecseseznamem"/>
        <w:numPr>
          <w:ilvl w:val="1"/>
          <w:numId w:val="6"/>
        </w:numPr>
        <w:spacing w:before="60"/>
        <w:ind w:left="360"/>
        <w:jc w:val="both"/>
        <w:rPr>
          <w:rFonts w:ascii="Arial" w:hAnsi="Arial" w:cs="Arial"/>
          <w:sz w:val="20"/>
          <w:szCs w:val="20"/>
        </w:rPr>
      </w:pPr>
      <w:r w:rsidRPr="00FB0C75">
        <w:rPr>
          <w:rFonts w:ascii="Arial" w:hAnsi="Arial" w:cs="Arial"/>
          <w:sz w:val="20"/>
          <w:szCs w:val="20"/>
        </w:rPr>
        <w:t xml:space="preserve">Dojde-li k navýšení skutečných zdrojů financování projektu </w:t>
      </w:r>
      <w:r>
        <w:rPr>
          <w:rFonts w:ascii="Arial" w:hAnsi="Arial" w:cs="Arial"/>
          <w:sz w:val="20"/>
          <w:szCs w:val="20"/>
        </w:rPr>
        <w:t>oproti předpokládaným finančním zdrojům projektu uvedeným v ž</w:t>
      </w:r>
      <w:r w:rsidRPr="00FB0C75">
        <w:rPr>
          <w:rFonts w:ascii="Arial" w:hAnsi="Arial" w:cs="Arial"/>
          <w:sz w:val="20"/>
          <w:szCs w:val="20"/>
        </w:rPr>
        <w:t>ádosti o poskytnutí dotace</w:t>
      </w:r>
      <w:r>
        <w:rPr>
          <w:rFonts w:ascii="Arial" w:hAnsi="Arial" w:cs="Arial"/>
          <w:sz w:val="20"/>
          <w:szCs w:val="20"/>
        </w:rPr>
        <w:t>,</w:t>
      </w:r>
      <w:r w:rsidRPr="00FB0C75">
        <w:rPr>
          <w:rFonts w:ascii="Arial" w:hAnsi="Arial" w:cs="Arial"/>
          <w:sz w:val="20"/>
          <w:szCs w:val="20"/>
        </w:rPr>
        <w:t xml:space="preserve"> a tyto zdroje překročí skutečné celkové způsobilé výdaje projektu, dojde ke krácení poskytované dotace, a to o částku převyšující 100 % skutečných celkových způsobilých výdajů. </w:t>
      </w:r>
      <w:r>
        <w:rPr>
          <w:rFonts w:ascii="Arial" w:hAnsi="Arial" w:cs="Arial"/>
          <w:sz w:val="20"/>
          <w:szCs w:val="20"/>
        </w:rPr>
        <w:t>P</w:t>
      </w:r>
      <w:r w:rsidRPr="00FB0C75">
        <w:rPr>
          <w:rFonts w:ascii="Arial" w:hAnsi="Arial" w:cs="Arial"/>
          <w:sz w:val="20"/>
          <w:szCs w:val="20"/>
        </w:rPr>
        <w:t xml:space="preserve">říjemce </w:t>
      </w:r>
      <w:r>
        <w:rPr>
          <w:rFonts w:ascii="Arial" w:hAnsi="Arial" w:cs="Arial"/>
          <w:sz w:val="20"/>
          <w:szCs w:val="20"/>
        </w:rPr>
        <w:t xml:space="preserve">je </w:t>
      </w:r>
      <w:r w:rsidRPr="00FB0C75">
        <w:rPr>
          <w:rFonts w:ascii="Arial" w:hAnsi="Arial" w:cs="Arial"/>
          <w:sz w:val="20"/>
          <w:szCs w:val="20"/>
        </w:rPr>
        <w:t xml:space="preserve">povinen tuto částku poskytovateli vrátit </w:t>
      </w:r>
      <w:r>
        <w:rPr>
          <w:rFonts w:ascii="Arial" w:hAnsi="Arial" w:cs="Arial"/>
          <w:sz w:val="20"/>
          <w:szCs w:val="20"/>
        </w:rPr>
        <w:t>v</w:t>
      </w:r>
      <w:r w:rsidR="00B40F08">
        <w:rPr>
          <w:rFonts w:ascii="Arial" w:hAnsi="Arial" w:cs="Arial"/>
          <w:sz w:val="20"/>
          <w:szCs w:val="20"/>
        </w:rPr>
        <w:t> </w:t>
      </w:r>
      <w:r>
        <w:rPr>
          <w:rFonts w:ascii="Arial" w:hAnsi="Arial" w:cs="Arial"/>
          <w:sz w:val="20"/>
          <w:szCs w:val="20"/>
        </w:rPr>
        <w:t xml:space="preserve">termínu pro předložení </w:t>
      </w:r>
      <w:r w:rsidRPr="008A7F56">
        <w:rPr>
          <w:rFonts w:ascii="Arial" w:hAnsi="Arial" w:cs="Arial"/>
          <w:sz w:val="20"/>
        </w:rPr>
        <w:t xml:space="preserve">Závěrečné zprávy s vyúčtováním </w:t>
      </w:r>
      <w:r>
        <w:rPr>
          <w:rFonts w:ascii="Arial" w:hAnsi="Arial" w:cs="Arial"/>
          <w:sz w:val="20"/>
        </w:rPr>
        <w:t>dotace</w:t>
      </w:r>
      <w:r w:rsidRPr="00FB0C75">
        <w:rPr>
          <w:rFonts w:ascii="Arial" w:hAnsi="Arial" w:cs="Arial"/>
          <w:sz w:val="20"/>
          <w:szCs w:val="20"/>
        </w:rPr>
        <w:t>.</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2CABF40B"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BF4DA4">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E94B63">
        <w:rPr>
          <w:rFonts w:ascii="Arial" w:hAnsi="Arial" w:cs="Arial"/>
          <w:b/>
          <w:sz w:val="20"/>
          <w:szCs w:val="20"/>
        </w:rPr>
        <w:t>do 28. 2. 2020.</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141C9046" w:rsidR="007D721A" w:rsidRPr="00BF4DA4" w:rsidRDefault="003F1527" w:rsidP="005826AA">
      <w:pPr>
        <w:pStyle w:val="Odstavecseseznamem"/>
        <w:numPr>
          <w:ilvl w:val="1"/>
          <w:numId w:val="6"/>
        </w:numPr>
        <w:tabs>
          <w:tab w:val="left" w:pos="7560"/>
        </w:tabs>
        <w:spacing w:before="120" w:after="60"/>
        <w:ind w:left="360"/>
        <w:jc w:val="both"/>
        <w:rPr>
          <w:rFonts w:ascii="Arial" w:hAnsi="Arial" w:cs="Arial"/>
          <w:sz w:val="20"/>
        </w:rPr>
      </w:pPr>
      <w:r w:rsidRPr="00BF4DA4">
        <w:rPr>
          <w:rFonts w:ascii="Arial" w:hAnsi="Arial" w:cs="Arial"/>
          <w:sz w:val="20"/>
        </w:rPr>
        <w:t xml:space="preserve">Závěrečnou zprávou s vyúčtováním </w:t>
      </w:r>
      <w:r w:rsidR="00C9111E" w:rsidRPr="00BF4DA4">
        <w:rPr>
          <w:rFonts w:ascii="Arial" w:hAnsi="Arial" w:cs="Arial"/>
          <w:sz w:val="20"/>
        </w:rPr>
        <w:t xml:space="preserve">dotace </w:t>
      </w:r>
      <w:r w:rsidRPr="00BF4DA4">
        <w:rPr>
          <w:rFonts w:ascii="Arial" w:hAnsi="Arial" w:cs="Arial"/>
          <w:sz w:val="20"/>
        </w:rPr>
        <w:t xml:space="preserve">se rozumí předložení </w:t>
      </w:r>
      <w:r w:rsidR="009C44F3" w:rsidRPr="00BF4DA4">
        <w:rPr>
          <w:rFonts w:ascii="Arial" w:hAnsi="Arial" w:cs="Arial"/>
          <w:sz w:val="20"/>
        </w:rPr>
        <w:t>formuláře</w:t>
      </w:r>
      <w:r w:rsidR="00AE73FD" w:rsidRPr="00BF4DA4">
        <w:rPr>
          <w:rFonts w:ascii="Arial" w:hAnsi="Arial" w:cs="Arial"/>
          <w:sz w:val="20"/>
        </w:rPr>
        <w:t xml:space="preserve"> s vyplněnou tabulkou s výčtem všech způsobilých výdajů projektu</w:t>
      </w:r>
      <w:r w:rsidRPr="00BF4DA4">
        <w:rPr>
          <w:rFonts w:ascii="Arial" w:hAnsi="Arial" w:cs="Arial"/>
          <w:sz w:val="20"/>
        </w:rPr>
        <w:t xml:space="preserve"> a </w:t>
      </w:r>
      <w:r w:rsidR="007D721A" w:rsidRPr="00BF4DA4">
        <w:rPr>
          <w:rFonts w:ascii="Arial" w:hAnsi="Arial" w:cs="Arial"/>
          <w:sz w:val="20"/>
          <w:u w:val="single"/>
        </w:rPr>
        <w:t xml:space="preserve">předložení </w:t>
      </w:r>
      <w:r w:rsidR="009C44F3" w:rsidRPr="00BF4DA4">
        <w:rPr>
          <w:rFonts w:ascii="Arial" w:hAnsi="Arial" w:cs="Arial"/>
          <w:sz w:val="20"/>
          <w:u w:val="single"/>
        </w:rPr>
        <w:t>účetních dokladů</w:t>
      </w:r>
      <w:r w:rsidR="009C44F3" w:rsidRPr="00BF4DA4">
        <w:rPr>
          <w:rFonts w:ascii="Arial" w:hAnsi="Arial" w:cs="Arial"/>
          <w:sz w:val="20"/>
        </w:rPr>
        <w:t xml:space="preserve"> (tj. </w:t>
      </w:r>
      <w:r w:rsidR="007D721A" w:rsidRPr="00BF4DA4">
        <w:rPr>
          <w:rFonts w:ascii="Arial" w:hAnsi="Arial" w:cs="Arial"/>
          <w:sz w:val="20"/>
        </w:rPr>
        <w:t xml:space="preserve">prvotní doklady - kopie faktur, mzdových listů, zjednodušených daňových dokladů či jiných </w:t>
      </w:r>
      <w:r w:rsidR="00824DF7" w:rsidRPr="00BF4DA4">
        <w:rPr>
          <w:rFonts w:ascii="Arial" w:hAnsi="Arial" w:cs="Arial"/>
          <w:sz w:val="20"/>
        </w:rPr>
        <w:t xml:space="preserve">účetních nebo </w:t>
      </w:r>
      <w:r w:rsidR="007D721A" w:rsidRPr="00BF4DA4">
        <w:rPr>
          <w:rFonts w:ascii="Arial" w:hAnsi="Arial" w:cs="Arial"/>
          <w:sz w:val="20"/>
        </w:rPr>
        <w:t xml:space="preserve">daňových dokladů, přičemž za zúčtovací doklady se nepovažují tzv. zálohové faktury) </w:t>
      </w:r>
      <w:r w:rsidR="00597D00" w:rsidRPr="00BF4DA4">
        <w:rPr>
          <w:rFonts w:ascii="Arial" w:hAnsi="Arial" w:cs="Arial"/>
          <w:sz w:val="20"/>
          <w:u w:val="single"/>
        </w:rPr>
        <w:t>ve výši dotace</w:t>
      </w:r>
      <w:r w:rsidR="007D721A" w:rsidRPr="00BF4DA4">
        <w:rPr>
          <w:rFonts w:ascii="Arial" w:hAnsi="Arial" w:cs="Arial"/>
          <w:sz w:val="20"/>
        </w:rPr>
        <w:t xml:space="preserve"> a </w:t>
      </w:r>
      <w:r w:rsidR="007D721A" w:rsidRPr="00BF4DA4">
        <w:rPr>
          <w:rFonts w:ascii="Arial" w:hAnsi="Arial" w:cs="Arial"/>
          <w:sz w:val="20"/>
          <w:u w:val="single"/>
        </w:rPr>
        <w:t>dokladů prokazujících jejich úhradu</w:t>
      </w:r>
      <w:r w:rsidR="007D721A" w:rsidRPr="00BF4DA4">
        <w:rPr>
          <w:rFonts w:ascii="Arial" w:hAnsi="Arial" w:cs="Arial"/>
          <w:sz w:val="20"/>
        </w:rPr>
        <w:t xml:space="preserve"> (</w:t>
      </w:r>
      <w:r w:rsidR="00B10BCE" w:rsidRPr="00BF4DA4">
        <w:rPr>
          <w:rFonts w:ascii="Arial" w:hAnsi="Arial" w:cs="Arial"/>
          <w:sz w:val="20"/>
        </w:rPr>
        <w:t xml:space="preserve">tj. </w:t>
      </w:r>
      <w:r w:rsidR="007D721A" w:rsidRPr="00BF4DA4">
        <w:rPr>
          <w:rFonts w:ascii="Arial" w:hAnsi="Arial" w:cs="Arial"/>
          <w:sz w:val="20"/>
        </w:rPr>
        <w:t xml:space="preserve">výpisy z bankovního účtu, výdajové a příjmové pokladní doklady). </w:t>
      </w:r>
    </w:p>
    <w:p w14:paraId="01C29A6C" w14:textId="77A9AB95"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BF4DA4">
        <w:rPr>
          <w:rFonts w:ascii="Arial" w:hAnsi="Arial" w:cs="Arial"/>
          <w:sz w:val="20"/>
          <w:szCs w:val="20"/>
        </w:rPr>
        <w:t>na vyžádání.</w:t>
      </w:r>
    </w:p>
    <w:p w14:paraId="5B76E7CB" w14:textId="5A18DCB3"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5969A4">
        <w:rPr>
          <w:rFonts w:ascii="Arial" w:hAnsi="Arial" w:cs="Arial"/>
          <w:sz w:val="20"/>
        </w:rPr>
        <w:t> </w:t>
      </w:r>
      <w:r w:rsidRPr="00671D43">
        <w:rPr>
          <w:rFonts w:ascii="Arial" w:hAnsi="Arial" w:cs="Arial"/>
          <w:sz w:val="20"/>
        </w:rPr>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1B6001A3"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w:t>
      </w:r>
      <w:r w:rsidRPr="00671D43">
        <w:rPr>
          <w:rFonts w:ascii="Arial" w:hAnsi="Arial" w:cs="Arial"/>
          <w:sz w:val="20"/>
        </w:rPr>
        <w:lastRenderedPageBreak/>
        <w:t>k dodatečnému předložení, a to do 30 pracovních dnů ode dne doručení výzvy. Pokud příjemce Závěrečnou zprávu předloží v dodatečné lhůtě, jedná se o porušení rozpočtové kázně dle §</w:t>
      </w:r>
      <w:r w:rsidR="00F527EB">
        <w:rPr>
          <w:rFonts w:ascii="Arial" w:hAnsi="Arial" w:cs="Arial"/>
          <w:sz w:val="20"/>
        </w:rPr>
        <w:t> </w:t>
      </w:r>
      <w:r w:rsidRPr="00671D43">
        <w:rPr>
          <w:rFonts w:ascii="Arial" w:hAnsi="Arial" w:cs="Arial"/>
          <w:sz w:val="20"/>
        </w:rPr>
        <w:t>22</w:t>
      </w:r>
      <w:r w:rsidR="00F527EB">
        <w:rPr>
          <w:rFonts w:ascii="Arial" w:hAnsi="Arial" w:cs="Arial"/>
          <w:sz w:val="20"/>
        </w:rPr>
        <w:t> </w:t>
      </w:r>
      <w:r w:rsidRPr="00671D43">
        <w:rPr>
          <w:rFonts w:ascii="Arial" w:hAnsi="Arial" w:cs="Arial"/>
          <w:sz w:val="20"/>
        </w:rPr>
        <w:t xml:space="preserve">zákona č. 250/2000 Sb.,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72583488" w14:textId="08D5BFE8" w:rsidR="003F1527"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EB5FC8" w:rsidRPr="00671D43">
        <w:rPr>
          <w:rFonts w:ascii="Arial" w:hAnsi="Arial" w:cs="Arial"/>
          <w:sz w:val="20"/>
        </w:rPr>
        <w:t>4.</w:t>
      </w:r>
      <w:r w:rsidR="00C25F7B">
        <w:rPr>
          <w:rFonts w:ascii="Arial" w:hAnsi="Arial" w:cs="Arial"/>
          <w:sz w:val="20"/>
        </w:rPr>
        <w:t>4</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p>
    <w:p w14:paraId="1BD0C91D" w14:textId="6BD34438" w:rsidR="003F1527" w:rsidRPr="00671D43" w:rsidRDefault="00BF609C" w:rsidP="00751A0C">
      <w:pPr>
        <w:pStyle w:val="Zkladntext"/>
        <w:numPr>
          <w:ilvl w:val="1"/>
          <w:numId w:val="6"/>
        </w:numPr>
        <w:tabs>
          <w:tab w:val="clear" w:pos="2016"/>
          <w:tab w:val="clear" w:pos="7776"/>
          <w:tab w:val="left" w:pos="426"/>
          <w:tab w:val="left" w:pos="7560"/>
        </w:tabs>
        <w:spacing w:beforeLines="50" w:before="120"/>
        <w:ind w:left="426" w:right="0" w:hanging="426"/>
        <w:rPr>
          <w:rFonts w:ascii="Arial" w:hAnsi="Arial" w:cs="Arial"/>
          <w:i/>
          <w:color w:val="7030A0"/>
          <w:sz w:val="16"/>
          <w:szCs w:val="16"/>
        </w:rPr>
      </w:pPr>
      <w:r w:rsidRPr="00671D43">
        <w:rPr>
          <w:rFonts w:ascii="Arial" w:hAnsi="Arial" w:cs="Arial"/>
          <w:sz w:val="20"/>
        </w:rPr>
        <w:t>V</w:t>
      </w:r>
      <w:r w:rsidR="003F1527" w:rsidRPr="00671D43">
        <w:rPr>
          <w:rFonts w:ascii="Arial" w:hAnsi="Arial" w:cs="Arial"/>
          <w:sz w:val="20"/>
        </w:rPr>
        <w:t> souladu s ustanovením § 28 odst. 1</w:t>
      </w:r>
      <w:r w:rsidR="00303AE2">
        <w:rPr>
          <w:rFonts w:ascii="Arial" w:hAnsi="Arial" w:cs="Arial"/>
          <w:sz w:val="20"/>
        </w:rPr>
        <w:t>5</w:t>
      </w:r>
      <w:r w:rsidR="003F1527" w:rsidRPr="00671D43">
        <w:rPr>
          <w:rFonts w:ascii="Arial" w:hAnsi="Arial" w:cs="Arial"/>
          <w:sz w:val="20"/>
        </w:rPr>
        <w:t xml:space="preserve"> zákona č. 250/2000 Sb. </w:t>
      </w:r>
      <w:r w:rsidRPr="00671D43">
        <w:rPr>
          <w:rFonts w:ascii="Arial" w:hAnsi="Arial" w:cs="Arial"/>
          <w:sz w:val="20"/>
        </w:rPr>
        <w:t xml:space="preserve">bude dotace </w:t>
      </w:r>
      <w:r w:rsidR="003F1527" w:rsidRPr="00671D43">
        <w:rPr>
          <w:rFonts w:ascii="Arial" w:hAnsi="Arial" w:cs="Arial"/>
          <w:sz w:val="20"/>
        </w:rPr>
        <w:t>převedena na účet zřizovatele příjemce.</w:t>
      </w:r>
      <w:r w:rsidR="00B61CAC"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7AF5413E"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70657FD7" w14:textId="77777777" w:rsidR="00BF4DA4" w:rsidRPr="000519EA" w:rsidRDefault="00BF4DA4" w:rsidP="00BF4DA4">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00E64090" w14:textId="77777777" w:rsidR="00BF4DA4" w:rsidRDefault="00BF4DA4" w:rsidP="00BF4DA4">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1C4785B1" w14:textId="77777777" w:rsidR="00BF4DA4" w:rsidRPr="000519EA" w:rsidRDefault="00BF4DA4" w:rsidP="00BF4DA4">
      <w:pPr>
        <w:pStyle w:val="Odstavecseseznamem"/>
        <w:numPr>
          <w:ilvl w:val="0"/>
          <w:numId w:val="10"/>
        </w:numPr>
        <w:ind w:left="993" w:hanging="483"/>
        <w:jc w:val="both"/>
        <w:rPr>
          <w:rFonts w:ascii="Arial" w:hAnsi="Arial" w:cs="Arial"/>
          <w:sz w:val="20"/>
          <w:szCs w:val="20"/>
        </w:rPr>
      </w:pPr>
      <w:r w:rsidRPr="007E5C73">
        <w:rPr>
          <w:rFonts w:ascii="Arial" w:hAnsi="Arial" w:cs="Arial"/>
          <w:sz w:val="20"/>
          <w:szCs w:val="20"/>
        </w:rPr>
        <w:t>odstupné ve smyslu zákoníku práce</w:t>
      </w:r>
    </w:p>
    <w:p w14:paraId="7EE0A5AC"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0B40C30B" w14:textId="77777777" w:rsidR="00BF4DA4" w:rsidRPr="007E5C73" w:rsidRDefault="00BF4DA4" w:rsidP="00BF4DA4">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4E872921" w14:textId="77777777" w:rsidR="00BF4DA4" w:rsidRDefault="00BF4DA4" w:rsidP="00BF4DA4">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3241B04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1D156798"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59340217"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3B411E52"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4C351431"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2B5484ED" w14:textId="77777777" w:rsidR="00BF4DA4" w:rsidRPr="00317192"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647C4BD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0F776057"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A42250">
        <w:rPr>
          <w:rFonts w:ascii="Arial" w:hAnsi="Arial" w:cs="Arial"/>
          <w:sz w:val="20"/>
          <w:szCs w:val="20"/>
        </w:rPr>
        <w:t xml:space="preserve">daň silniční, daň z nemovitých věcí, daň z nabytí nemovitých věcí, poplatek za znečištění ovzduší, televizní a rozhlasový poplatek, atp. </w:t>
      </w:r>
    </w:p>
    <w:p w14:paraId="71B7912A" w14:textId="77777777" w:rsidR="00BF4DA4" w:rsidRPr="00F01C04" w:rsidRDefault="00BF4DA4" w:rsidP="00BF4DA4">
      <w:pPr>
        <w:pStyle w:val="Odstavecseseznamem"/>
        <w:numPr>
          <w:ilvl w:val="0"/>
          <w:numId w:val="10"/>
        </w:numPr>
        <w:ind w:left="870"/>
        <w:jc w:val="both"/>
        <w:rPr>
          <w:rFonts w:ascii="Arial" w:hAnsi="Arial" w:cs="Arial"/>
          <w:sz w:val="20"/>
          <w:szCs w:val="20"/>
        </w:rPr>
      </w:pPr>
      <w:r>
        <w:rPr>
          <w:rFonts w:ascii="Arial" w:hAnsi="Arial" w:cs="Arial"/>
          <w:sz w:val="20"/>
          <w:szCs w:val="20"/>
        </w:rPr>
        <w:t xml:space="preserve">  </w:t>
      </w:r>
      <w:r w:rsidRPr="00671D43">
        <w:rPr>
          <w:rFonts w:ascii="Arial" w:hAnsi="Arial" w:cs="Arial"/>
          <w:sz w:val="20"/>
          <w:szCs w:val="20"/>
        </w:rPr>
        <w:t xml:space="preserve">výdaje na </w:t>
      </w:r>
      <w:r>
        <w:rPr>
          <w:rFonts w:ascii="Arial" w:hAnsi="Arial" w:cs="Arial"/>
          <w:sz w:val="20"/>
          <w:szCs w:val="20"/>
        </w:rPr>
        <w:t xml:space="preserve">stravování a </w:t>
      </w:r>
      <w:r w:rsidRPr="00671D43">
        <w:rPr>
          <w:rFonts w:ascii="Arial" w:hAnsi="Arial" w:cs="Arial"/>
          <w:sz w:val="20"/>
          <w:szCs w:val="20"/>
        </w:rPr>
        <w:t>pohoštění</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50FD8B9E"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5969A4">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DDEC2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5969A4">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5969A4">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91FC94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5969A4">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5F8F21CD"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r w:rsidR="00E94B63">
        <w:rPr>
          <w:rFonts w:ascii="Arial" w:hAnsi="Arial" w:cs="Arial"/>
          <w:sz w:val="20"/>
          <w:szCs w:val="20"/>
        </w:rPr>
        <w:t>.</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4B90F6CE" w:rsidR="00544948" w:rsidRPr="00E94B63" w:rsidRDefault="00544948" w:rsidP="00E94B63">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E94B63">
        <w:rPr>
          <w:rFonts w:ascii="Arial" w:hAnsi="Arial" w:cs="Arial"/>
          <w:sz w:val="20"/>
        </w:rPr>
        <w:t>Příjemce bere na vědomí, že dotace poskytnutá dle této smlouvy je:</w:t>
      </w:r>
    </w:p>
    <w:p w14:paraId="0068A7A7" w14:textId="18611348" w:rsidR="00843F1B"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sz w:val="20"/>
          <w:szCs w:val="20"/>
        </w:rPr>
        <w:t xml:space="preserve">poskytnutím podpory </w:t>
      </w:r>
      <w:r w:rsidRPr="00B03595">
        <w:rPr>
          <w:rFonts w:ascii="Arial" w:hAnsi="Arial" w:cs="Arial"/>
          <w:sz w:val="20"/>
          <w:szCs w:val="20"/>
        </w:rPr>
        <w:t xml:space="preserve">v rámci </w:t>
      </w:r>
      <w:r w:rsidRPr="00B03595">
        <w:rPr>
          <w:rFonts w:ascii="Arial" w:hAnsi="Arial" w:cs="Arial"/>
          <w:b/>
          <w:sz w:val="20"/>
          <w:szCs w:val="20"/>
        </w:rPr>
        <w:t>blokové výjimky</w:t>
      </w:r>
      <w:r w:rsidR="00B03595">
        <w:rPr>
          <w:rFonts w:ascii="Arial" w:hAnsi="Arial" w:cs="Arial"/>
          <w:b/>
          <w:sz w:val="20"/>
          <w:szCs w:val="20"/>
        </w:rPr>
        <w:t xml:space="preserve"> </w:t>
      </w:r>
      <w:r w:rsidR="00B03595" w:rsidRPr="00B03595">
        <w:rPr>
          <w:rFonts w:ascii="Arial" w:hAnsi="Arial" w:cs="Arial"/>
          <w:sz w:val="20"/>
          <w:szCs w:val="20"/>
        </w:rPr>
        <w:t>„Financování kultury a zachování kulturního dědictví ve Zlínském kraji“, číslo opatření SA.49303</w:t>
      </w:r>
      <w:r w:rsidRPr="00B03595">
        <w:rPr>
          <w:rFonts w:ascii="Arial" w:hAnsi="Arial" w:cs="Arial"/>
          <w:sz w:val="20"/>
          <w:szCs w:val="20"/>
        </w:rPr>
        <w:t>, jenž byla oznámena Evropské komisi na základě</w:t>
      </w:r>
      <w:r w:rsidRPr="00671D43">
        <w:rPr>
          <w:rFonts w:ascii="Arial" w:hAnsi="Arial" w:cs="Arial"/>
          <w:sz w:val="20"/>
          <w:szCs w:val="20"/>
        </w:rPr>
        <w:t xml:space="preserve"> článku 53 Nařízení Komise (EU) č. 651/2014 ze dne 17.</w:t>
      </w:r>
      <w:r w:rsidR="005969A4">
        <w:rPr>
          <w:rFonts w:ascii="Arial" w:hAnsi="Arial" w:cs="Arial"/>
          <w:sz w:val="20"/>
          <w:szCs w:val="20"/>
        </w:rPr>
        <w:t> </w:t>
      </w:r>
      <w:r w:rsidRPr="00671D43">
        <w:rPr>
          <w:rFonts w:ascii="Arial" w:hAnsi="Arial" w:cs="Arial"/>
          <w:sz w:val="20"/>
          <w:szCs w:val="20"/>
        </w:rPr>
        <w:t>6.</w:t>
      </w:r>
      <w:r w:rsidR="005969A4">
        <w:rPr>
          <w:rFonts w:ascii="Arial" w:hAnsi="Arial" w:cs="Arial"/>
          <w:sz w:val="20"/>
          <w:szCs w:val="20"/>
        </w:rPr>
        <w:t> </w:t>
      </w:r>
      <w:r w:rsidRPr="00671D43">
        <w:rPr>
          <w:rFonts w:ascii="Arial" w:hAnsi="Arial" w:cs="Arial"/>
          <w:sz w:val="20"/>
          <w:szCs w:val="20"/>
        </w:rPr>
        <w:t>2014, kterým se v souladu s články 107 a 108 Smlouvy o fungování EU prohlašují určité kategorie podpory za slučitelné s vnitřním trhem (zveřejněno v Úředním věstníku L</w:t>
      </w:r>
      <w:r w:rsidR="005969A4">
        <w:rPr>
          <w:rFonts w:ascii="Arial" w:hAnsi="Arial" w:cs="Arial"/>
          <w:sz w:val="20"/>
          <w:szCs w:val="20"/>
        </w:rPr>
        <w:t> </w:t>
      </w:r>
      <w:r w:rsidRPr="00671D43">
        <w:rPr>
          <w:rFonts w:ascii="Arial" w:hAnsi="Arial" w:cs="Arial"/>
          <w:sz w:val="20"/>
          <w:szCs w:val="20"/>
        </w:rPr>
        <w:t>187 dne 26. 6. 2014</w:t>
      </w:r>
      <w:r w:rsidRPr="00671D43">
        <w:rPr>
          <w:rFonts w:ascii="Arial" w:hAnsi="Arial" w:cs="Arial"/>
          <w:sz w:val="20"/>
        </w:rPr>
        <w:t>)</w:t>
      </w:r>
      <w:r w:rsidR="00B03595" w:rsidRPr="00671D43">
        <w:rPr>
          <w:rFonts w:ascii="Arial" w:hAnsi="Arial" w:cs="Arial"/>
          <w:sz w:val="20"/>
          <w:szCs w:val="20"/>
        </w:rPr>
        <w:t>;</w:t>
      </w:r>
    </w:p>
    <w:p w14:paraId="3A23F580" w14:textId="04FFBD3C" w:rsidR="00E94B63" w:rsidRPr="00771707" w:rsidRDefault="00843F1B" w:rsidP="003727CE">
      <w:pPr>
        <w:pStyle w:val="Odstavecseseznamem"/>
        <w:numPr>
          <w:ilvl w:val="0"/>
          <w:numId w:val="8"/>
        </w:numPr>
        <w:tabs>
          <w:tab w:val="left" w:pos="8928"/>
        </w:tabs>
        <w:ind w:left="1210"/>
        <w:jc w:val="both"/>
        <w:rPr>
          <w:rFonts w:ascii="Arial" w:hAnsi="Arial" w:cs="Arial"/>
          <w:sz w:val="20"/>
        </w:rPr>
      </w:pPr>
      <w:r w:rsidRPr="00771707">
        <w:rPr>
          <w:rFonts w:ascii="Arial" w:hAnsi="Arial" w:cs="Arial"/>
          <w:sz w:val="20"/>
          <w:szCs w:val="20"/>
        </w:rPr>
        <w:t xml:space="preserve">součet (kumulace) podpor z veřejných zdrojů nesmí přesáhnout 80 % celkových způsobilých výdajů projektu ve smyslu ustanovení čl. 8 a čl. 53 Nařízení Komise (EU) č. 651/2014 ze dne 17. 6. 2014, kterým se v souladu s články 107 a 108 Smlouvy prohlašují určité kategorie podpory za slučitelné s vnitřním trhem, které bylo zveřejněno </w:t>
      </w:r>
      <w:r w:rsidRPr="00771707">
        <w:rPr>
          <w:rFonts w:ascii="Arial" w:hAnsi="Arial" w:cs="Arial"/>
          <w:sz w:val="20"/>
          <w:szCs w:val="20"/>
        </w:rPr>
        <w:lastRenderedPageBreak/>
        <w:t>v Úředním věstníku Evropské unie L 187 dne 26. 6. 2014. V případě porušení této povinnosti je příjemce povinen vrátit poskytovateli část dotace, která přesahuje 80</w:t>
      </w:r>
      <w:r w:rsidR="00F527EB" w:rsidRPr="00771707">
        <w:rPr>
          <w:rFonts w:ascii="Arial" w:hAnsi="Arial" w:cs="Arial"/>
          <w:sz w:val="20"/>
          <w:szCs w:val="20"/>
        </w:rPr>
        <w:t> </w:t>
      </w:r>
      <w:r w:rsidRPr="00771707">
        <w:rPr>
          <w:rFonts w:ascii="Arial" w:hAnsi="Arial" w:cs="Arial"/>
          <w:sz w:val="20"/>
          <w:szCs w:val="20"/>
        </w:rPr>
        <w:t>% celkových způsobilých výdajů projektu / nebude příjemci příslušná část dotace vyplacena.</w:t>
      </w:r>
    </w:p>
    <w:p w14:paraId="3C6B0406" w14:textId="732380C6" w:rsidR="00543079" w:rsidRPr="00E94B63" w:rsidRDefault="00544948" w:rsidP="00E94B63">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E94B63">
        <w:rPr>
          <w:rFonts w:ascii="Arial" w:hAnsi="Arial" w:cs="Arial"/>
          <w:sz w:val="20"/>
        </w:rPr>
        <w:t>Příjemce prohlašuje, že on ani subjekty s ním propojené</w:t>
      </w:r>
      <w:r w:rsidR="00543079" w:rsidRPr="00060516">
        <w:rPr>
          <w:rStyle w:val="Znakapoznpodarou"/>
          <w:rFonts w:ascii="Arial" w:hAnsi="Arial" w:cs="Arial"/>
          <w:sz w:val="20"/>
        </w:rPr>
        <w:footnoteReference w:id="1"/>
      </w:r>
      <w:r w:rsidRPr="00E94B63">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Pr="00E94B63">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E94B63">
        <w:rPr>
          <w:rFonts w:ascii="Arial" w:hAnsi="Arial" w:cs="Arial"/>
          <w:sz w:val="20"/>
        </w:rPr>
        <w:t>ani</w:t>
      </w:r>
      <w:r w:rsidRPr="00E94B63">
        <w:rPr>
          <w:rFonts w:ascii="Arial" w:hAnsi="Arial" w:cs="Arial"/>
          <w:sz w:val="20"/>
        </w:rPr>
        <w:t xml:space="preserve"> subjektům s ním propojeným vystaven tzv. inkasní příkaz, který dosud nebyl splacen. Příjemce bere </w:t>
      </w:r>
      <w:r w:rsidR="007218CA" w:rsidRPr="00E94B63">
        <w:rPr>
          <w:rFonts w:ascii="Arial" w:hAnsi="Arial" w:cs="Arial"/>
          <w:sz w:val="20"/>
        </w:rPr>
        <w:t>na vědomí, že v opačném případě</w:t>
      </w:r>
      <w:r w:rsidR="0082174B" w:rsidRPr="00E94B63">
        <w:rPr>
          <w:rFonts w:ascii="Arial" w:hAnsi="Arial" w:cs="Arial"/>
          <w:sz w:val="20"/>
        </w:rPr>
        <w:t xml:space="preserve"> mu dotace nebude poskytnuta.</w:t>
      </w:r>
      <w:r w:rsidR="00543079" w:rsidRPr="00E94B63">
        <w:rPr>
          <w:rFonts w:ascii="Arial" w:hAnsi="Arial" w:cs="Arial"/>
          <w:sz w:val="20"/>
        </w:rPr>
        <w:t xml:space="preserve"> </w:t>
      </w:r>
    </w:p>
    <w:p w14:paraId="74B7E048" w14:textId="61DFD447" w:rsidR="00B21E2E" w:rsidRPr="00792C92" w:rsidRDefault="0082174B"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7CAE1D71" w14:textId="3222850B"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0773CB92"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38D7B67F" w14:textId="2E064434" w:rsidR="002069F3" w:rsidRPr="00671D43" w:rsidRDefault="002069F3" w:rsidP="00E94B63">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i/>
          <w:color w:val="7030A0"/>
          <w:sz w:val="16"/>
          <w:szCs w:val="16"/>
        </w:rPr>
      </w:pPr>
      <w:r w:rsidRPr="00671D43">
        <w:rPr>
          <w:rFonts w:ascii="Arial" w:hAnsi="Arial" w:cs="Arial"/>
          <w:b w:val="0"/>
          <w:sz w:val="20"/>
        </w:rPr>
        <w:t>Konkrétní povinnosti příjemce:</w:t>
      </w:r>
      <w:r w:rsidR="006D6DF6" w:rsidRPr="00671D43">
        <w:rPr>
          <w:rFonts w:ascii="Arial" w:hAnsi="Arial" w:cs="Arial"/>
          <w:b w:val="0"/>
          <w:sz w:val="20"/>
        </w:rPr>
        <w:t xml:space="preserve"> </w:t>
      </w:r>
      <w:r w:rsidRPr="00671D43">
        <w:rPr>
          <w:rFonts w:ascii="Arial" w:hAnsi="Arial" w:cs="Arial"/>
          <w:i/>
          <w:color w:val="7030A0"/>
          <w:sz w:val="16"/>
          <w:szCs w:val="16"/>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78FE3E9"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5969A4">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lastRenderedPageBreak/>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2459C50A"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VI.</w:t>
      </w:r>
      <w:r w:rsidR="00E94B63">
        <w:rPr>
          <w:rFonts w:ascii="Arial" w:hAnsi="Arial" w:cs="Arial"/>
          <w:sz w:val="20"/>
          <w:szCs w:val="20"/>
        </w:rPr>
        <w:t xml:space="preserve">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5969A4">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BF4DA4">
        <w:rPr>
          <w:rFonts w:ascii="Arial" w:hAnsi="Arial" w:cs="Arial"/>
          <w:b/>
          <w:sz w:val="20"/>
          <w:szCs w:val="20"/>
        </w:rPr>
        <w:t>5</w:t>
      </w:r>
      <w:r w:rsidR="00FC6617">
        <w:rPr>
          <w:rFonts w:ascii="Arial" w:hAnsi="Arial" w:cs="Arial"/>
          <w:b/>
          <w:sz w:val="20"/>
          <w:szCs w:val="20"/>
        </w:rPr>
        <w:t xml:space="preserve"> </w:t>
      </w:r>
      <w:r w:rsidR="00BF4DA4">
        <w:rPr>
          <w:rFonts w:ascii="Arial" w:hAnsi="Arial" w:cs="Arial"/>
          <w:b/>
          <w:sz w:val="20"/>
          <w:szCs w:val="20"/>
        </w:rPr>
        <w:t xml:space="preserve">% z poskytnuté dotace. </w:t>
      </w:r>
    </w:p>
    <w:p w14:paraId="2FF8E22D" w14:textId="77777777" w:rsidR="00E30811" w:rsidRPr="00671D43" w:rsidRDefault="00E30811"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48FB9364"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771707">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0A3EA06D"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5969A4">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B2D410A"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může poskytovatel smlouvu vypovědět i</w:t>
      </w:r>
      <w:r w:rsidR="005969A4">
        <w:rPr>
          <w:rFonts w:ascii="Arial" w:hAnsi="Arial" w:cs="Arial"/>
          <w:sz w:val="20"/>
          <w:szCs w:val="20"/>
        </w:rPr>
        <w:t> </w:t>
      </w:r>
      <w:r w:rsidR="00D02AB3">
        <w:rPr>
          <w:rFonts w:ascii="Arial" w:hAnsi="Arial" w:cs="Arial"/>
          <w:sz w:val="20"/>
          <w:szCs w:val="20"/>
        </w:rPr>
        <w:t xml:space="preserve">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3A30015E" w14:textId="39D5098D" w:rsidR="00D64F05" w:rsidRDefault="00CD764E" w:rsidP="00771707">
      <w:pPr>
        <w:numPr>
          <w:ilvl w:val="0"/>
          <w:numId w:val="14"/>
        </w:numPr>
        <w:tabs>
          <w:tab w:val="left" w:pos="8928"/>
        </w:tabs>
        <w:ind w:left="714" w:hanging="357"/>
        <w:jc w:val="both"/>
        <w:rPr>
          <w:rFonts w:ascii="Arial" w:hAnsi="Arial" w:cs="Arial"/>
          <w:sz w:val="20"/>
          <w:szCs w:val="20"/>
        </w:rPr>
      </w:pPr>
      <w:r w:rsidRPr="00FC6617">
        <w:rPr>
          <w:rFonts w:ascii="Arial" w:hAnsi="Arial" w:cs="Arial"/>
          <w:sz w:val="20"/>
          <w:szCs w:val="20"/>
        </w:rPr>
        <w:t>nenaplní jednotlivý monitorovací indikátor</w:t>
      </w:r>
      <w:r w:rsidR="00771707">
        <w:rPr>
          <w:rFonts w:ascii="Arial" w:hAnsi="Arial" w:cs="Arial"/>
          <w:sz w:val="20"/>
          <w:szCs w:val="20"/>
        </w:rPr>
        <w:t>.</w:t>
      </w:r>
    </w:p>
    <w:p w14:paraId="3CDC3F03" w14:textId="77777777" w:rsidR="00771707" w:rsidRPr="00771707" w:rsidRDefault="00771707" w:rsidP="00771707">
      <w:pPr>
        <w:tabs>
          <w:tab w:val="left" w:pos="8928"/>
        </w:tabs>
        <w:jc w:val="both"/>
        <w:rPr>
          <w:rFonts w:ascii="Arial" w:hAnsi="Arial" w:cs="Arial"/>
          <w:sz w:val="20"/>
          <w:szCs w:val="20"/>
        </w:rPr>
      </w:pP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lastRenderedPageBreak/>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0E4A4859"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5969A4">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2F9F8A12"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5969A4">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40349E8C"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5969A4">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63A6BE59"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Krajský úřad Zlínského kraje, odbor</w:t>
      </w:r>
      <w:r w:rsidR="00BF4DA4" w:rsidRPr="00BF4DA4">
        <w:rPr>
          <w:rFonts w:ascii="Arial" w:hAnsi="Arial" w:cs="Arial"/>
          <w:b w:val="0"/>
          <w:sz w:val="20"/>
        </w:rPr>
        <w:t xml:space="preserve"> </w:t>
      </w:r>
      <w:r w:rsidR="00BF4DA4">
        <w:rPr>
          <w:rFonts w:ascii="Arial" w:hAnsi="Arial" w:cs="Arial"/>
          <w:b w:val="0"/>
          <w:sz w:val="20"/>
        </w:rPr>
        <w:t>kultury a památkové péče</w:t>
      </w:r>
      <w:r w:rsidR="00BF4DA4" w:rsidRPr="00671D43">
        <w:rPr>
          <w:rFonts w:ascii="Arial" w:hAnsi="Arial" w:cs="Arial"/>
          <w:b w:val="0"/>
          <w:sz w:val="20"/>
        </w:rPr>
        <w:t xml:space="preserve">, </w:t>
      </w:r>
      <w:r w:rsidR="00BF4DA4">
        <w:rPr>
          <w:rFonts w:ascii="Arial" w:hAnsi="Arial" w:cs="Arial"/>
          <w:b w:val="0"/>
          <w:sz w:val="20"/>
        </w:rPr>
        <w:t xml:space="preserve">Ing. Blanka Herzanová, </w:t>
      </w:r>
      <w:r w:rsidR="00BF4DA4" w:rsidRPr="00671D43">
        <w:rPr>
          <w:rFonts w:ascii="Arial" w:hAnsi="Arial" w:cs="Arial"/>
          <w:b w:val="0"/>
          <w:sz w:val="20"/>
        </w:rPr>
        <w:t>tel.:</w:t>
      </w:r>
      <w:r w:rsidR="00BF4DA4">
        <w:rPr>
          <w:rFonts w:ascii="Arial" w:hAnsi="Arial" w:cs="Arial"/>
          <w:b w:val="0"/>
          <w:sz w:val="20"/>
        </w:rPr>
        <w:t xml:space="preserve"> </w:t>
      </w:r>
      <w:proofErr w:type="spellStart"/>
      <w:r w:rsidR="00212741">
        <w:rPr>
          <w:rFonts w:ascii="Arial" w:hAnsi="Arial" w:cs="Arial"/>
          <w:b w:val="0"/>
          <w:sz w:val="20"/>
        </w:rPr>
        <w:t>xxxxxxx</w:t>
      </w:r>
      <w:proofErr w:type="spellEnd"/>
      <w:r w:rsidR="00BF4DA4" w:rsidRPr="00671D43">
        <w:rPr>
          <w:rFonts w:ascii="Arial" w:hAnsi="Arial" w:cs="Arial"/>
          <w:b w:val="0"/>
          <w:sz w:val="20"/>
        </w:rPr>
        <w:t>, e-mail:</w:t>
      </w:r>
      <w:r w:rsidR="00212741">
        <w:rPr>
          <w:rFonts w:ascii="Arial" w:hAnsi="Arial" w:cs="Arial"/>
          <w:b w:val="0"/>
          <w:sz w:val="20"/>
        </w:rPr>
        <w:t xml:space="preserve"> </w:t>
      </w:r>
      <w:proofErr w:type="spellStart"/>
      <w:r w:rsidR="00212741">
        <w:rPr>
          <w:rFonts w:ascii="Arial" w:hAnsi="Arial" w:cs="Arial"/>
          <w:b w:val="0"/>
          <w:sz w:val="20"/>
        </w:rPr>
        <w:t>xxxxxxx</w:t>
      </w:r>
      <w:proofErr w:type="spellEnd"/>
      <w:r w:rsidR="00BF4DA4">
        <w:rPr>
          <w:rFonts w:ascii="Arial" w:hAnsi="Arial" w:cs="Arial"/>
          <w:b w:val="0"/>
          <w:sz w:val="20"/>
        </w:rPr>
        <w:t>.</w:t>
      </w:r>
      <w:r w:rsidR="00CF3C2A" w:rsidRPr="00671D43">
        <w:rPr>
          <w:rFonts w:ascii="Arial" w:hAnsi="Arial" w:cs="Arial"/>
          <w:b w:val="0"/>
          <w:sz w:val="20"/>
        </w:rPr>
        <w:t xml:space="preserve"> </w:t>
      </w:r>
    </w:p>
    <w:p w14:paraId="34BE9510" w14:textId="63D50151"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5969A4">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483DDE60"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771707">
        <w:rPr>
          <w:rFonts w:ascii="Arial" w:hAnsi="Arial" w:cs="Arial"/>
          <w:b w:val="0"/>
          <w:snapToGrid w:val="0"/>
          <w:sz w:val="20"/>
        </w:rPr>
        <w:t>čtyřech</w:t>
      </w:r>
      <w:r w:rsidRPr="00671D43">
        <w:rPr>
          <w:rFonts w:ascii="Arial" w:hAnsi="Arial" w:cs="Arial"/>
          <w:b w:val="0"/>
          <w:snapToGrid w:val="0"/>
          <w:sz w:val="20"/>
        </w:rPr>
        <w:t xml:space="preserve"> stejnopisech, z nic</w:t>
      </w:r>
      <w:r w:rsidR="00771707">
        <w:rPr>
          <w:rFonts w:ascii="Arial" w:hAnsi="Arial" w:cs="Arial"/>
          <w:b w:val="0"/>
          <w:snapToGrid w:val="0"/>
          <w:sz w:val="20"/>
        </w:rPr>
        <w:t xml:space="preserve">hž každý </w:t>
      </w:r>
      <w:bookmarkStart w:id="1" w:name="_GoBack"/>
      <w:bookmarkEnd w:id="1"/>
      <w:r w:rsidR="00771707">
        <w:rPr>
          <w:rFonts w:ascii="Arial" w:hAnsi="Arial" w:cs="Arial"/>
          <w:b w:val="0"/>
          <w:snapToGrid w:val="0"/>
          <w:sz w:val="20"/>
        </w:rPr>
        <w:t xml:space="preserve">má platnost originálu. Dvě </w:t>
      </w:r>
      <w:r w:rsidRPr="00671D43">
        <w:rPr>
          <w:rFonts w:ascii="Arial" w:hAnsi="Arial" w:cs="Arial"/>
          <w:b w:val="0"/>
          <w:snapToGrid w:val="0"/>
          <w:sz w:val="20"/>
        </w:rPr>
        <w:t>vyhotovení obdrží poskytovatel</w:t>
      </w:r>
      <w:r w:rsidR="00771707">
        <w:rPr>
          <w:rFonts w:ascii="Arial" w:hAnsi="Arial" w:cs="Arial"/>
          <w:b w:val="0"/>
          <w:snapToGrid w:val="0"/>
          <w:sz w:val="20"/>
        </w:rPr>
        <w:t>, jedno vyhotovení obdrží příjemce</w:t>
      </w:r>
      <w:r w:rsidRPr="00671D43">
        <w:rPr>
          <w:rFonts w:ascii="Arial" w:hAnsi="Arial" w:cs="Arial"/>
          <w:b w:val="0"/>
          <w:snapToGrid w:val="0"/>
          <w:sz w:val="20"/>
        </w:rPr>
        <w:t xml:space="preserve"> a </w:t>
      </w:r>
      <w:r w:rsidR="00771707">
        <w:rPr>
          <w:rFonts w:ascii="Arial" w:hAnsi="Arial" w:cs="Arial"/>
          <w:b w:val="0"/>
          <w:snapToGrid w:val="0"/>
          <w:sz w:val="20"/>
        </w:rPr>
        <w:t>jedno v</w:t>
      </w:r>
      <w:r w:rsidRPr="00671D43">
        <w:rPr>
          <w:rFonts w:ascii="Arial" w:hAnsi="Arial" w:cs="Arial"/>
          <w:b w:val="0"/>
          <w:snapToGrid w:val="0"/>
          <w:sz w:val="20"/>
        </w:rPr>
        <w:t>yhotovení obdrží</w:t>
      </w:r>
      <w:r w:rsidR="00771707">
        <w:rPr>
          <w:rFonts w:ascii="Arial" w:hAnsi="Arial" w:cs="Arial"/>
          <w:b w:val="0"/>
          <w:snapToGrid w:val="0"/>
          <w:sz w:val="20"/>
        </w:rPr>
        <w:t xml:space="preserve"> zřizovatel </w:t>
      </w:r>
      <w:r w:rsidRPr="00671D43">
        <w:rPr>
          <w:rFonts w:ascii="Arial" w:hAnsi="Arial" w:cs="Arial"/>
          <w:b w:val="0"/>
          <w:snapToGrid w:val="0"/>
          <w:sz w:val="20"/>
        </w:rPr>
        <w:t>příjemce.</w:t>
      </w:r>
    </w:p>
    <w:p w14:paraId="42FBB301" w14:textId="3CDE593A" w:rsidR="00C7420C" w:rsidRPr="00C50971"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6A6515A1" w14:textId="34D5EBCE" w:rsidR="00C7420C" w:rsidRPr="00771707"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dnem </w:t>
      </w:r>
      <w:r>
        <w:rPr>
          <w:rFonts w:ascii="Arial" w:hAnsi="Arial" w:cs="Arial"/>
          <w:b w:val="0"/>
          <w:snapToGrid w:val="0"/>
          <w:sz w:val="20"/>
        </w:rPr>
        <w:t xml:space="preserve">zveřejnění v registru smluv. </w:t>
      </w:r>
    </w:p>
    <w:p w14:paraId="0DC4071F" w14:textId="42B77898" w:rsidR="00771707" w:rsidRDefault="00771707" w:rsidP="0077170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139A32C4" w14:textId="24130111" w:rsidR="00771707" w:rsidRDefault="00771707" w:rsidP="0077170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081CBA7A" w14:textId="7B902628" w:rsidR="00771707" w:rsidRDefault="00771707" w:rsidP="0077170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6414B581" w14:textId="77777777" w:rsidR="00771707" w:rsidRPr="00671D43" w:rsidRDefault="00771707" w:rsidP="0077170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i/>
          <w:color w:val="7030A0"/>
          <w:sz w:val="16"/>
          <w:szCs w:val="16"/>
        </w:rPr>
      </w:pP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128CA79F"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B309EE">
        <w:rPr>
          <w:rFonts w:ascii="Arial" w:hAnsi="Arial" w:cs="Arial"/>
          <w:sz w:val="20"/>
          <w:szCs w:val="20"/>
        </w:rPr>
        <w:t>Zastupitelstvo Zlínského kraje</w:t>
      </w:r>
    </w:p>
    <w:p w14:paraId="14ED3FB3" w14:textId="79917704"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B309EE">
        <w:rPr>
          <w:rFonts w:ascii="Arial" w:hAnsi="Arial" w:cs="Arial"/>
          <w:sz w:val="20"/>
          <w:szCs w:val="20"/>
        </w:rPr>
        <w:t>21. 6. 2019, 0624/Z20/19</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035DCBCD"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 .......................... dne ..........................</w:t>
      </w:r>
    </w:p>
    <w:p w14:paraId="758167D8" w14:textId="37FB7D6B" w:rsidR="006155D9" w:rsidRDefault="006155D9" w:rsidP="006155D9">
      <w:pPr>
        <w:pStyle w:val="odrkyChar"/>
        <w:tabs>
          <w:tab w:val="left" w:pos="8928"/>
        </w:tabs>
        <w:spacing w:before="0" w:after="0"/>
        <w:jc w:val="left"/>
        <w:rPr>
          <w:sz w:val="20"/>
          <w:szCs w:val="20"/>
        </w:rPr>
      </w:pPr>
    </w:p>
    <w:p w14:paraId="46074D6F" w14:textId="77777777" w:rsidR="00BF4DA4" w:rsidRPr="00671D43" w:rsidRDefault="00BF4DA4"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42C23109" w:rsidR="006155D9" w:rsidRDefault="006155D9" w:rsidP="0062647A">
      <w:pPr>
        <w:pStyle w:val="odrkyChar"/>
        <w:tabs>
          <w:tab w:val="left" w:pos="8928"/>
        </w:tabs>
        <w:spacing w:beforeLines="60" w:before="144" w:after="0"/>
        <w:ind w:left="360" w:hanging="360"/>
        <w:jc w:val="center"/>
        <w:rPr>
          <w:sz w:val="20"/>
          <w:szCs w:val="20"/>
        </w:rPr>
      </w:pPr>
    </w:p>
    <w:p w14:paraId="2EDFF6F8" w14:textId="1558E36A" w:rsidR="00BF4DA4" w:rsidRDefault="00BF4DA4" w:rsidP="0062647A">
      <w:pPr>
        <w:pStyle w:val="odrkyChar"/>
        <w:tabs>
          <w:tab w:val="left" w:pos="8928"/>
        </w:tabs>
        <w:spacing w:beforeLines="60" w:before="144" w:after="0"/>
        <w:ind w:left="360" w:hanging="360"/>
        <w:jc w:val="center"/>
        <w:rPr>
          <w:sz w:val="20"/>
          <w:szCs w:val="20"/>
        </w:rPr>
      </w:pPr>
    </w:p>
    <w:p w14:paraId="0E19068B" w14:textId="13E1E0AC" w:rsidR="00BF4DA4" w:rsidRDefault="00BF4DA4" w:rsidP="0062647A">
      <w:pPr>
        <w:pStyle w:val="odrkyChar"/>
        <w:tabs>
          <w:tab w:val="left" w:pos="8928"/>
        </w:tabs>
        <w:spacing w:beforeLines="60" w:before="144" w:after="0"/>
        <w:ind w:left="360" w:hanging="360"/>
        <w:jc w:val="center"/>
        <w:rPr>
          <w:sz w:val="20"/>
          <w:szCs w:val="20"/>
        </w:rPr>
      </w:pPr>
    </w:p>
    <w:p w14:paraId="5B74E413" w14:textId="77777777" w:rsidR="00BF4DA4" w:rsidRPr="00671D43" w:rsidRDefault="00BF4DA4"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36DC3054"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BF4DA4">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BF4DA4">
        <w:rPr>
          <w:rFonts w:ascii="Arial" w:hAnsi="Arial" w:cs="Arial"/>
          <w:sz w:val="20"/>
          <w:szCs w:val="20"/>
        </w:rPr>
        <w:t>..........</w:t>
      </w:r>
      <w:r w:rsidR="00771707">
        <w:rPr>
          <w:rFonts w:ascii="Arial" w:hAnsi="Arial" w:cs="Arial"/>
          <w:sz w:val="20"/>
          <w:szCs w:val="20"/>
        </w:rPr>
        <w:t>..</w:t>
      </w:r>
    </w:p>
    <w:p w14:paraId="653873FB" w14:textId="329925CD" w:rsidR="00CE493D" w:rsidRDefault="00BF4DA4" w:rsidP="00771707">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proofErr w:type="spellStart"/>
      <w:r w:rsidR="00212741">
        <w:rPr>
          <w:rFonts w:ascii="Arial" w:hAnsi="Arial" w:cs="Arial"/>
          <w:sz w:val="20"/>
        </w:rPr>
        <w:t>xxxxxxxxxxxxxxx</w:t>
      </w:r>
      <w:proofErr w:type="spellEnd"/>
      <w:r w:rsidR="00771707">
        <w:rPr>
          <w:rFonts w:ascii="Arial" w:hAnsi="Arial" w:cs="Arial"/>
          <w:sz w:val="20"/>
          <w:szCs w:val="20"/>
        </w:rPr>
        <w:t>, ředitel</w:t>
      </w:r>
    </w:p>
    <w:sectPr w:rsidR="00CE493D" w:rsidSect="00AC4424">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10D69" w14:textId="77777777" w:rsidR="007D219A" w:rsidRDefault="007D219A" w:rsidP="00CE493D">
      <w:r>
        <w:separator/>
      </w:r>
    </w:p>
  </w:endnote>
  <w:endnote w:type="continuationSeparator" w:id="0">
    <w:p w14:paraId="262A9637" w14:textId="77777777" w:rsidR="007D219A" w:rsidRDefault="007D219A"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3841BB8A"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212741">
      <w:rPr>
        <w:rFonts w:ascii="Arial" w:hAnsi="Arial" w:cs="Arial"/>
        <w:noProof/>
        <w:sz w:val="18"/>
        <w:szCs w:val="18"/>
      </w:rPr>
      <w:t>8</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CBCB1" w14:textId="77777777" w:rsidR="007D219A" w:rsidRDefault="007D219A" w:rsidP="00CE493D">
      <w:r>
        <w:separator/>
      </w:r>
    </w:p>
  </w:footnote>
  <w:footnote w:type="continuationSeparator" w:id="0">
    <w:p w14:paraId="07A9BB16" w14:textId="77777777" w:rsidR="007D219A" w:rsidRDefault="007D219A"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0D55" w14:textId="671C1939" w:rsidR="000E2C5B" w:rsidRDefault="000E2C5B">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28D3"/>
    <w:rsid w:val="000735BA"/>
    <w:rsid w:val="000735D9"/>
    <w:rsid w:val="00075289"/>
    <w:rsid w:val="00075D0F"/>
    <w:rsid w:val="00075DCA"/>
    <w:rsid w:val="0007705A"/>
    <w:rsid w:val="00077A6D"/>
    <w:rsid w:val="000805F1"/>
    <w:rsid w:val="00080828"/>
    <w:rsid w:val="00080DEF"/>
    <w:rsid w:val="00082659"/>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2C5B"/>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1B15"/>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2741"/>
    <w:rsid w:val="00213EB6"/>
    <w:rsid w:val="0021485F"/>
    <w:rsid w:val="00216A0D"/>
    <w:rsid w:val="00225C51"/>
    <w:rsid w:val="00226F54"/>
    <w:rsid w:val="0022799D"/>
    <w:rsid w:val="00230164"/>
    <w:rsid w:val="002306B5"/>
    <w:rsid w:val="00233436"/>
    <w:rsid w:val="00233687"/>
    <w:rsid w:val="00235A6A"/>
    <w:rsid w:val="0024205F"/>
    <w:rsid w:val="002428C3"/>
    <w:rsid w:val="00247B0D"/>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6BD8"/>
    <w:rsid w:val="002D7A3D"/>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A1B88"/>
    <w:rsid w:val="003A23DF"/>
    <w:rsid w:val="003A2646"/>
    <w:rsid w:val="003B6849"/>
    <w:rsid w:val="003C1333"/>
    <w:rsid w:val="003C2618"/>
    <w:rsid w:val="003C4F41"/>
    <w:rsid w:val="003C56FC"/>
    <w:rsid w:val="003D0759"/>
    <w:rsid w:val="003D3AC5"/>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54B2"/>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646B"/>
    <w:rsid w:val="00477FAA"/>
    <w:rsid w:val="004817D3"/>
    <w:rsid w:val="00485BF6"/>
    <w:rsid w:val="00490E22"/>
    <w:rsid w:val="00493710"/>
    <w:rsid w:val="0049435A"/>
    <w:rsid w:val="00497946"/>
    <w:rsid w:val="004A4C8C"/>
    <w:rsid w:val="004C1019"/>
    <w:rsid w:val="004C1165"/>
    <w:rsid w:val="004C2153"/>
    <w:rsid w:val="004C2ED5"/>
    <w:rsid w:val="004C51F5"/>
    <w:rsid w:val="004C7A8A"/>
    <w:rsid w:val="004D0D9E"/>
    <w:rsid w:val="004D2AC5"/>
    <w:rsid w:val="004D38AB"/>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49CE"/>
    <w:rsid w:val="00564C95"/>
    <w:rsid w:val="005660D6"/>
    <w:rsid w:val="00566170"/>
    <w:rsid w:val="00567E61"/>
    <w:rsid w:val="0057108C"/>
    <w:rsid w:val="005765BB"/>
    <w:rsid w:val="00576ED8"/>
    <w:rsid w:val="00580767"/>
    <w:rsid w:val="005813D1"/>
    <w:rsid w:val="0058329F"/>
    <w:rsid w:val="0058638B"/>
    <w:rsid w:val="00593CDA"/>
    <w:rsid w:val="00593DB1"/>
    <w:rsid w:val="005969A4"/>
    <w:rsid w:val="00597D00"/>
    <w:rsid w:val="005A0AA5"/>
    <w:rsid w:val="005A3645"/>
    <w:rsid w:val="005A3B23"/>
    <w:rsid w:val="005A3BF5"/>
    <w:rsid w:val="005A4FAC"/>
    <w:rsid w:val="005A65F9"/>
    <w:rsid w:val="005A7508"/>
    <w:rsid w:val="005B0B5B"/>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43EB"/>
    <w:rsid w:val="00696393"/>
    <w:rsid w:val="006A0674"/>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35D7"/>
    <w:rsid w:val="00734AD1"/>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1707"/>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3913"/>
    <w:rsid w:val="007A44A5"/>
    <w:rsid w:val="007A5938"/>
    <w:rsid w:val="007A6F4F"/>
    <w:rsid w:val="007A7BA3"/>
    <w:rsid w:val="007B6904"/>
    <w:rsid w:val="007C443B"/>
    <w:rsid w:val="007C682E"/>
    <w:rsid w:val="007D219A"/>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3F1B"/>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61A8"/>
    <w:rsid w:val="008D2017"/>
    <w:rsid w:val="008D4FB1"/>
    <w:rsid w:val="008D52F4"/>
    <w:rsid w:val="008D62E8"/>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080A"/>
    <w:rsid w:val="0093331B"/>
    <w:rsid w:val="00934617"/>
    <w:rsid w:val="009401D5"/>
    <w:rsid w:val="00942351"/>
    <w:rsid w:val="00943006"/>
    <w:rsid w:val="00945ABA"/>
    <w:rsid w:val="00945DA7"/>
    <w:rsid w:val="00947748"/>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05"/>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05747"/>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72F41"/>
    <w:rsid w:val="00A75609"/>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95"/>
    <w:rsid w:val="00B035AE"/>
    <w:rsid w:val="00B078C2"/>
    <w:rsid w:val="00B10100"/>
    <w:rsid w:val="00B10BCE"/>
    <w:rsid w:val="00B120F7"/>
    <w:rsid w:val="00B14C66"/>
    <w:rsid w:val="00B16170"/>
    <w:rsid w:val="00B21E2E"/>
    <w:rsid w:val="00B253B8"/>
    <w:rsid w:val="00B26DAF"/>
    <w:rsid w:val="00B272EE"/>
    <w:rsid w:val="00B2799D"/>
    <w:rsid w:val="00B309EE"/>
    <w:rsid w:val="00B30F12"/>
    <w:rsid w:val="00B312E8"/>
    <w:rsid w:val="00B35525"/>
    <w:rsid w:val="00B40F08"/>
    <w:rsid w:val="00B41397"/>
    <w:rsid w:val="00B4160E"/>
    <w:rsid w:val="00B4493D"/>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4DA4"/>
    <w:rsid w:val="00BF52D1"/>
    <w:rsid w:val="00BF609C"/>
    <w:rsid w:val="00BF7F29"/>
    <w:rsid w:val="00C03234"/>
    <w:rsid w:val="00C16C63"/>
    <w:rsid w:val="00C16E2A"/>
    <w:rsid w:val="00C178A4"/>
    <w:rsid w:val="00C22449"/>
    <w:rsid w:val="00C24A05"/>
    <w:rsid w:val="00C24C50"/>
    <w:rsid w:val="00C25F7B"/>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4A5E"/>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64E"/>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142E"/>
    <w:rsid w:val="00D360B6"/>
    <w:rsid w:val="00D368D8"/>
    <w:rsid w:val="00D36CC1"/>
    <w:rsid w:val="00D436B9"/>
    <w:rsid w:val="00D43980"/>
    <w:rsid w:val="00D5150D"/>
    <w:rsid w:val="00D6159B"/>
    <w:rsid w:val="00D64F05"/>
    <w:rsid w:val="00D64FA5"/>
    <w:rsid w:val="00D6647D"/>
    <w:rsid w:val="00D67222"/>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4B63"/>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E455D"/>
    <w:rsid w:val="00EF0651"/>
    <w:rsid w:val="00EF272F"/>
    <w:rsid w:val="00EF3064"/>
    <w:rsid w:val="00EF3B48"/>
    <w:rsid w:val="00EF4DFD"/>
    <w:rsid w:val="00F02C96"/>
    <w:rsid w:val="00F10290"/>
    <w:rsid w:val="00F137A6"/>
    <w:rsid w:val="00F2259F"/>
    <w:rsid w:val="00F23CF9"/>
    <w:rsid w:val="00F24B08"/>
    <w:rsid w:val="00F255A6"/>
    <w:rsid w:val="00F25BBF"/>
    <w:rsid w:val="00F35017"/>
    <w:rsid w:val="00F44C85"/>
    <w:rsid w:val="00F45A22"/>
    <w:rsid w:val="00F46391"/>
    <w:rsid w:val="00F527EB"/>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2759"/>
    <w:rsid w:val="00FB336A"/>
    <w:rsid w:val="00FB444B"/>
    <w:rsid w:val="00FC12B4"/>
    <w:rsid w:val="00FC2B6C"/>
    <w:rsid w:val="00FC539A"/>
    <w:rsid w:val="00FC5CE0"/>
    <w:rsid w:val="00FC63E2"/>
    <w:rsid w:val="00FC6617"/>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E5ED-2D18-4376-B9E2-4AEC2B63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3537</Words>
  <Characters>20874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2016-11-25T08:26:00Z</cp:lastPrinted>
  <dcterms:created xsi:type="dcterms:W3CDTF">2019-07-17T13:09:00Z</dcterms:created>
  <dcterms:modified xsi:type="dcterms:W3CDTF">2019-07-17T13:10:00Z</dcterms:modified>
</cp:coreProperties>
</file>