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B89F7" w14:textId="77777777" w:rsidR="0061197B" w:rsidRPr="004A77DA" w:rsidRDefault="0061197B" w:rsidP="0061197B">
      <w:pPr>
        <w:ind w:left="2124" w:firstLine="708"/>
        <w:jc w:val="center"/>
        <w:rPr>
          <w:bCs/>
        </w:rPr>
      </w:pPr>
      <w:r>
        <w:rPr>
          <w:bCs/>
        </w:rPr>
        <w:t xml:space="preserve">                        evidenční číslo smlouvy: </w:t>
      </w:r>
    </w:p>
    <w:p w14:paraId="0568746B" w14:textId="77777777" w:rsidR="0061197B" w:rsidRDefault="0061197B" w:rsidP="0061197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1346DC61" w14:textId="77777777" w:rsidR="0061197B" w:rsidRPr="00BC4486" w:rsidRDefault="0061197B" w:rsidP="0061197B">
      <w:pPr>
        <w:jc w:val="center"/>
        <w:rPr>
          <w:b/>
          <w:sz w:val="28"/>
          <w:szCs w:val="28"/>
        </w:rPr>
      </w:pPr>
      <w:r w:rsidRPr="00BC4486">
        <w:rPr>
          <w:b/>
          <w:sz w:val="28"/>
          <w:szCs w:val="28"/>
        </w:rPr>
        <w:t xml:space="preserve">Smlouva o partnerství s finančním příspěvkem </w:t>
      </w:r>
    </w:p>
    <w:p w14:paraId="20812EDC" w14:textId="77777777" w:rsidR="0061197B" w:rsidRPr="00105E2A" w:rsidRDefault="0061197B" w:rsidP="0061197B">
      <w:pPr>
        <w:spacing w:after="240"/>
        <w:jc w:val="center"/>
        <w:rPr>
          <w:b/>
        </w:rPr>
      </w:pPr>
      <w:r w:rsidRPr="00105E2A">
        <w:rPr>
          <w:b/>
        </w:rPr>
        <w:t>(dále jen Smlouva)</w:t>
      </w:r>
    </w:p>
    <w:p w14:paraId="16EF7B8D" w14:textId="77777777" w:rsidR="0061197B" w:rsidRPr="00D859B8" w:rsidRDefault="0061197B" w:rsidP="0061197B">
      <w:r w:rsidRPr="00D859B8">
        <w:t>uzavřená podle § 1746 odst. 2 zákona č. 89/2012 Sb., občanský zákoník</w:t>
      </w:r>
    </w:p>
    <w:p w14:paraId="7C638A97" w14:textId="77777777" w:rsidR="0061197B" w:rsidRDefault="0061197B" w:rsidP="0061197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11C8AFCE" w14:textId="77777777" w:rsidR="0061197B" w:rsidRPr="00C37A55" w:rsidRDefault="0061197B" w:rsidP="0061197B">
      <w:pPr>
        <w:spacing w:after="0"/>
        <w:jc w:val="center"/>
        <w:rPr>
          <w:b/>
        </w:rPr>
      </w:pPr>
      <w:r w:rsidRPr="00C37A55">
        <w:rPr>
          <w:b/>
        </w:rPr>
        <w:t>Článek I</w:t>
      </w:r>
    </w:p>
    <w:p w14:paraId="5B0D2982" w14:textId="77777777" w:rsidR="0061197B" w:rsidRDefault="0061197B" w:rsidP="0061197B">
      <w:pPr>
        <w:spacing w:after="0"/>
        <w:jc w:val="center"/>
        <w:rPr>
          <w:b/>
        </w:rPr>
      </w:pPr>
      <w:r w:rsidRPr="00C37A55">
        <w:rPr>
          <w:b/>
        </w:rPr>
        <w:t>SMLUVNÍ STRANY</w:t>
      </w:r>
    </w:p>
    <w:p w14:paraId="22FE387F" w14:textId="77777777" w:rsidR="0061197B" w:rsidRPr="0053107E" w:rsidRDefault="0061197B" w:rsidP="0061197B">
      <w:pPr>
        <w:spacing w:after="0"/>
        <w:jc w:val="center"/>
      </w:pPr>
    </w:p>
    <w:p w14:paraId="0DCA1291" w14:textId="77777777" w:rsidR="0061197B" w:rsidRPr="0053107E" w:rsidRDefault="0061197B" w:rsidP="0061197B">
      <w:pPr>
        <w:pStyle w:val="Nadpis1"/>
        <w:spacing w:after="0"/>
        <w:rPr>
          <w:color w:val="auto"/>
          <w:sz w:val="24"/>
        </w:rPr>
      </w:pPr>
      <w:r w:rsidRPr="0053107E">
        <w:rPr>
          <w:color w:val="auto"/>
          <w:sz w:val="24"/>
        </w:rPr>
        <w:t>Karlovarský kraj</w:t>
      </w:r>
    </w:p>
    <w:p w14:paraId="1C370185" w14:textId="77777777" w:rsidR="0061197B" w:rsidRPr="00125924" w:rsidRDefault="0061197B" w:rsidP="0061197B">
      <w:pPr>
        <w:tabs>
          <w:tab w:val="left" w:pos="2340"/>
        </w:tabs>
        <w:spacing w:after="0"/>
      </w:pPr>
      <w:r>
        <w:t>Adresa s</w:t>
      </w:r>
      <w:r w:rsidRPr="00125924">
        <w:t>ídl</w:t>
      </w:r>
      <w:r>
        <w:t>a</w:t>
      </w:r>
      <w:r w:rsidRPr="00125924">
        <w:t>:</w:t>
      </w:r>
      <w:r w:rsidRPr="00125924">
        <w:tab/>
        <w:t>Závodní 353/88, 360 06 Karlovy Vary</w:t>
      </w:r>
    </w:p>
    <w:p w14:paraId="054211AE" w14:textId="77777777" w:rsidR="0061197B" w:rsidRDefault="0061197B" w:rsidP="0061197B">
      <w:pPr>
        <w:tabs>
          <w:tab w:val="left" w:pos="2340"/>
        </w:tabs>
        <w:spacing w:after="0"/>
      </w:pPr>
      <w:r w:rsidRPr="00125924">
        <w:t>IČO:</w:t>
      </w:r>
      <w:r w:rsidRPr="00125924">
        <w:tab/>
        <w:t>70891168</w:t>
      </w:r>
    </w:p>
    <w:p w14:paraId="52ACE2D4" w14:textId="77777777" w:rsidR="0061197B" w:rsidRPr="0053107E" w:rsidRDefault="0061197B" w:rsidP="0061197B">
      <w:pPr>
        <w:tabs>
          <w:tab w:val="left" w:pos="2340"/>
        </w:tabs>
        <w:spacing w:after="0"/>
      </w:pPr>
      <w:r w:rsidRPr="0053107E">
        <w:rPr>
          <w:rFonts w:ascii="Times New Roman" w:hAnsi="Times New Roman" w:cs="Times New Roman"/>
        </w:rPr>
        <w:t>DIČ:</w:t>
      </w:r>
      <w:r w:rsidRPr="0053107E">
        <w:rPr>
          <w:rFonts w:ascii="Times New Roman" w:hAnsi="Times New Roman" w:cs="Times New Roman"/>
        </w:rPr>
        <w:tab/>
        <w:t xml:space="preserve">CZ70891168 </w:t>
      </w:r>
    </w:p>
    <w:p w14:paraId="4D86B5B5" w14:textId="77777777" w:rsidR="0061197B" w:rsidRPr="00125924" w:rsidRDefault="0061197B" w:rsidP="0061197B">
      <w:pPr>
        <w:tabs>
          <w:tab w:val="left" w:pos="2340"/>
        </w:tabs>
        <w:spacing w:after="0"/>
      </w:pPr>
      <w:r w:rsidRPr="00125924">
        <w:t>Zastoupený:</w:t>
      </w:r>
      <w:r w:rsidRPr="00125924">
        <w:tab/>
        <w:t xml:space="preserve">Ing. Josefem Janů, členem Rady Karlovarského kraje                                </w:t>
      </w:r>
    </w:p>
    <w:p w14:paraId="43F5C0AA" w14:textId="77777777" w:rsidR="0061197B" w:rsidRPr="00FA7ED1" w:rsidRDefault="0061197B" w:rsidP="0061197B">
      <w:pPr>
        <w:tabs>
          <w:tab w:val="left" w:pos="2340"/>
        </w:tabs>
        <w:spacing w:after="0"/>
        <w:rPr>
          <w:highlight w:val="yellow"/>
        </w:rPr>
      </w:pPr>
      <w:r w:rsidRPr="00125924">
        <w:t>Bankovní spojení:</w:t>
      </w:r>
      <w:r w:rsidRPr="00125924">
        <w:tab/>
      </w:r>
      <w:r w:rsidRPr="003174BC">
        <w:t xml:space="preserve">Česká národní banka, Na Příkopě 28, 115 03 Praha 1 </w:t>
      </w:r>
    </w:p>
    <w:p w14:paraId="45ED006A" w14:textId="66D0461C" w:rsidR="0061197B" w:rsidRDefault="0061197B" w:rsidP="0061197B">
      <w:pPr>
        <w:tabs>
          <w:tab w:val="left" w:pos="2340"/>
        </w:tabs>
        <w:spacing w:after="0" w:line="240" w:lineRule="auto"/>
        <w:rPr>
          <w:color w:val="1F497D"/>
        </w:rPr>
      </w:pPr>
      <w:r w:rsidRPr="00125924">
        <w:t>Číslo účtu:</w:t>
      </w:r>
      <w:r w:rsidRPr="00125924">
        <w:tab/>
      </w:r>
      <w:proofErr w:type="spellStart"/>
      <w:r w:rsidR="00506AB5">
        <w:rPr>
          <w:color w:val="000000" w:themeColor="text1"/>
        </w:rPr>
        <w:t>xxx</w:t>
      </w:r>
      <w:proofErr w:type="spellEnd"/>
    </w:p>
    <w:p w14:paraId="3035C75D" w14:textId="77777777" w:rsidR="0061197B" w:rsidRDefault="0061197B" w:rsidP="0061197B">
      <w:pPr>
        <w:tabs>
          <w:tab w:val="left" w:pos="2340"/>
        </w:tabs>
        <w:spacing w:after="0" w:line="240" w:lineRule="auto"/>
        <w:rPr>
          <w:color w:val="1F497D"/>
        </w:rPr>
      </w:pPr>
      <w:r w:rsidRPr="00FA7ED1">
        <w:t xml:space="preserve">Datová schránka:            </w:t>
      </w:r>
      <w:r>
        <w:t xml:space="preserve">    </w:t>
      </w:r>
      <w:r w:rsidRPr="00FA7ED1">
        <w:rPr>
          <w:lang w:eastAsia="cs-CZ"/>
        </w:rPr>
        <w:t>siqbxt2</w:t>
      </w:r>
    </w:p>
    <w:p w14:paraId="1A2E00FF" w14:textId="77777777" w:rsidR="0061197B" w:rsidRPr="00D86EEC" w:rsidRDefault="0061197B" w:rsidP="0061197B">
      <w:pPr>
        <w:tabs>
          <w:tab w:val="left" w:pos="2340"/>
        </w:tabs>
        <w:spacing w:after="0" w:line="240" w:lineRule="auto"/>
        <w:rPr>
          <w:color w:val="1F497D"/>
        </w:rPr>
      </w:pPr>
    </w:p>
    <w:p w14:paraId="71E8F1AD" w14:textId="77777777" w:rsidR="0061197B" w:rsidRPr="00D859B8" w:rsidRDefault="0061197B" w:rsidP="0061197B">
      <w:pPr>
        <w:spacing w:after="0" w:line="360" w:lineRule="auto"/>
      </w:pPr>
      <w:r w:rsidRPr="00D859B8">
        <w:t xml:space="preserve"> (dále jen „Příjemce“)</w:t>
      </w:r>
    </w:p>
    <w:p w14:paraId="108C7F26" w14:textId="77777777" w:rsidR="0061197B" w:rsidRPr="0090487F" w:rsidRDefault="0061197B" w:rsidP="0061197B">
      <w:pPr>
        <w:rPr>
          <w:b/>
        </w:rPr>
      </w:pPr>
      <w:r w:rsidRPr="00D859B8">
        <w:t>a</w:t>
      </w:r>
    </w:p>
    <w:p w14:paraId="78F68DAC" w14:textId="77777777" w:rsidR="0061197B" w:rsidRPr="00125924" w:rsidRDefault="0061197B" w:rsidP="0061197B">
      <w:pPr>
        <w:spacing w:after="0"/>
        <w:rPr>
          <w:b/>
        </w:rPr>
      </w:pPr>
      <w:r w:rsidRPr="00125924">
        <w:rPr>
          <w:b/>
        </w:rPr>
        <w:t xml:space="preserve">Karlovarská agentura rozvoje podnikání, příspěvková organizace  </w:t>
      </w:r>
    </w:p>
    <w:p w14:paraId="25A5FA85" w14:textId="77777777" w:rsidR="0061197B" w:rsidRPr="00125924" w:rsidRDefault="0061197B" w:rsidP="0061197B">
      <w:pPr>
        <w:tabs>
          <w:tab w:val="left" w:pos="2340"/>
        </w:tabs>
        <w:spacing w:after="0"/>
      </w:pPr>
      <w:r>
        <w:t>Adresa s</w:t>
      </w:r>
      <w:r w:rsidRPr="00125924">
        <w:t>ídl</w:t>
      </w:r>
      <w:r>
        <w:t>a</w:t>
      </w:r>
      <w:r w:rsidRPr="00125924">
        <w:t>:</w:t>
      </w:r>
      <w:r w:rsidRPr="00125924">
        <w:tab/>
        <w:t xml:space="preserve">Závodní 278, 360 18 Karlovy Vary                   </w:t>
      </w:r>
    </w:p>
    <w:p w14:paraId="6B887DAE" w14:textId="77777777" w:rsidR="0061197B" w:rsidRPr="00125924" w:rsidRDefault="0061197B" w:rsidP="0061197B">
      <w:pPr>
        <w:tabs>
          <w:tab w:val="left" w:pos="2340"/>
        </w:tabs>
        <w:spacing w:after="0"/>
      </w:pPr>
      <w:r w:rsidRPr="00125924">
        <w:t>IČO:</w:t>
      </w:r>
      <w:r w:rsidRPr="00125924">
        <w:tab/>
        <w:t>72053666</w:t>
      </w:r>
    </w:p>
    <w:p w14:paraId="6E4A7358" w14:textId="77777777" w:rsidR="0061197B" w:rsidRPr="00125924" w:rsidRDefault="0061197B" w:rsidP="0061197B">
      <w:pPr>
        <w:tabs>
          <w:tab w:val="left" w:pos="2340"/>
        </w:tabs>
        <w:spacing w:after="0"/>
      </w:pPr>
      <w:r w:rsidRPr="00125924">
        <w:t>Zastoupená:</w:t>
      </w:r>
      <w:r w:rsidRPr="00125924">
        <w:tab/>
        <w:t>Ing. Vlastimilem Veselým, ředitelem</w:t>
      </w:r>
    </w:p>
    <w:p w14:paraId="3937EFFB" w14:textId="77777777" w:rsidR="0061197B" w:rsidRPr="00125924" w:rsidRDefault="0061197B" w:rsidP="0061197B">
      <w:pPr>
        <w:tabs>
          <w:tab w:val="left" w:pos="2340"/>
        </w:tabs>
        <w:spacing w:after="0"/>
      </w:pPr>
      <w:r w:rsidRPr="00125924">
        <w:t>Bankovní spojení:</w:t>
      </w:r>
      <w:r w:rsidRPr="00125924">
        <w:tab/>
        <w:t>Komerční banka, a. s., pobočka Karlovy Vary</w:t>
      </w:r>
    </w:p>
    <w:p w14:paraId="31FE3126" w14:textId="7145846D" w:rsidR="0061197B" w:rsidRDefault="0061197B" w:rsidP="0061197B">
      <w:pPr>
        <w:tabs>
          <w:tab w:val="left" w:pos="2340"/>
        </w:tabs>
        <w:spacing w:after="0"/>
      </w:pPr>
      <w:r w:rsidRPr="00125924">
        <w:t>Číslo účtu:</w:t>
      </w:r>
      <w:r w:rsidRPr="00125924">
        <w:tab/>
      </w:r>
      <w:r w:rsidR="00506AB5">
        <w:t>xxx</w:t>
      </w:r>
      <w:bookmarkStart w:id="0" w:name="_GoBack"/>
      <w:bookmarkEnd w:id="0"/>
    </w:p>
    <w:p w14:paraId="7FB044C9" w14:textId="77777777" w:rsidR="0061197B" w:rsidRPr="00125924" w:rsidRDefault="0061197B" w:rsidP="0061197B">
      <w:pPr>
        <w:tabs>
          <w:tab w:val="left" w:pos="2340"/>
        </w:tabs>
        <w:spacing w:after="0"/>
      </w:pPr>
      <w:r>
        <w:t>Datová schránka:                bry73k95n</w:t>
      </w:r>
      <w:r>
        <w:rPr>
          <w:rFonts w:ascii="Helvetica" w:hAnsi="Helvetica" w:cs="Helvetica"/>
          <w:color w:val="FFFFFF"/>
          <w:sz w:val="21"/>
          <w:szCs w:val="21"/>
        </w:rPr>
        <w:t>bry73k95nbry</w:t>
      </w:r>
    </w:p>
    <w:p w14:paraId="284BC5E3" w14:textId="77777777" w:rsidR="0061197B" w:rsidRDefault="0061197B" w:rsidP="0061197B">
      <w:pPr>
        <w:spacing w:after="0" w:line="360" w:lineRule="auto"/>
        <w:rPr>
          <w:rFonts w:cs="Arial"/>
        </w:rPr>
      </w:pPr>
      <w:r w:rsidRPr="00D859B8">
        <w:t>zapsaná u</w:t>
      </w:r>
      <w:r>
        <w:t xml:space="preserve"> Krajského </w:t>
      </w:r>
      <w:r w:rsidRPr="00D859B8">
        <w:t>soudu v</w:t>
      </w:r>
      <w:r>
        <w:t> Plzni,</w:t>
      </w:r>
      <w:r w:rsidRPr="00D859B8">
        <w:t xml:space="preserve"> oddíl</w:t>
      </w:r>
      <w:r>
        <w:t xml:space="preserve"> </w:t>
      </w:r>
      <w:proofErr w:type="spellStart"/>
      <w:r>
        <w:t>Pr</w:t>
      </w:r>
      <w:proofErr w:type="spellEnd"/>
      <w:r w:rsidRPr="00D859B8">
        <w:t xml:space="preserve">, vložka </w:t>
      </w:r>
      <w:r>
        <w:t>726</w:t>
      </w:r>
    </w:p>
    <w:p w14:paraId="7DF35A78" w14:textId="77777777" w:rsidR="0061197B" w:rsidRDefault="0061197B" w:rsidP="0061197B">
      <w:r w:rsidRPr="00D859B8">
        <w:t>(</w:t>
      </w:r>
      <w:r>
        <w:t>d</w:t>
      </w:r>
      <w:r w:rsidRPr="00D859B8">
        <w:t>ále jen „Partner“)</w:t>
      </w:r>
    </w:p>
    <w:p w14:paraId="7BE2B8F5" w14:textId="77777777" w:rsidR="0061197B" w:rsidRPr="00D859B8" w:rsidRDefault="0061197B" w:rsidP="0061197B"/>
    <w:p w14:paraId="43DE8983" w14:textId="77777777" w:rsidR="0061197B" w:rsidRDefault="0061197B" w:rsidP="0061197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D859B8">
        <w:rPr>
          <w:rFonts w:cs="Arial"/>
        </w:rPr>
        <w:t>uzavřel</w:t>
      </w:r>
      <w:r>
        <w:rPr>
          <w:rFonts w:cs="Arial"/>
        </w:rPr>
        <w:t>y</w:t>
      </w:r>
      <w:r w:rsidRPr="00D859B8">
        <w:rPr>
          <w:rFonts w:cs="Arial"/>
        </w:rPr>
        <w:t xml:space="preserve"> níže uvedeného dne, měsíce a roku tuto Smlouvu o partnerství </w:t>
      </w:r>
      <w:r>
        <w:rPr>
          <w:rFonts w:cs="Arial"/>
        </w:rPr>
        <w:t>s finančním příspěvkem</w:t>
      </w:r>
    </w:p>
    <w:p w14:paraId="4B4E3FD4" w14:textId="77777777" w:rsidR="0061197B" w:rsidRPr="007A3E21" w:rsidRDefault="0061197B" w:rsidP="0061197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D859B8">
        <w:rPr>
          <w:rFonts w:cs="Arial"/>
        </w:rPr>
        <w:t>(dále jen „Smlouva“):</w:t>
      </w:r>
    </w:p>
    <w:p w14:paraId="13F38EAC" w14:textId="77777777" w:rsidR="0061197B" w:rsidRDefault="0061197B" w:rsidP="0061197B">
      <w:pPr>
        <w:rPr>
          <w:b/>
        </w:rPr>
      </w:pPr>
    </w:p>
    <w:p w14:paraId="01B50A1F" w14:textId="77777777" w:rsidR="0061197B" w:rsidRPr="001B5FE9" w:rsidRDefault="0061197B" w:rsidP="0061197B">
      <w:pPr>
        <w:spacing w:after="0"/>
        <w:jc w:val="center"/>
        <w:rPr>
          <w:b/>
        </w:rPr>
      </w:pPr>
      <w:r w:rsidRPr="001B5FE9">
        <w:rPr>
          <w:b/>
        </w:rPr>
        <w:t>Článek II</w:t>
      </w:r>
    </w:p>
    <w:p w14:paraId="1951EC21" w14:textId="77777777" w:rsidR="0061197B" w:rsidRPr="001B5FE9" w:rsidRDefault="0061197B" w:rsidP="0061197B">
      <w:pPr>
        <w:spacing w:after="0"/>
        <w:jc w:val="center"/>
        <w:rPr>
          <w:b/>
        </w:rPr>
      </w:pPr>
      <w:r w:rsidRPr="001B5FE9">
        <w:rPr>
          <w:b/>
        </w:rPr>
        <w:t>PŘEDMĚT A ÚČEL SMLOUVY</w:t>
      </w:r>
    </w:p>
    <w:p w14:paraId="76DC6F8D" w14:textId="77777777" w:rsidR="0061197B" w:rsidRDefault="0061197B" w:rsidP="0061197B">
      <w:pPr>
        <w:pStyle w:val="Odstavecseseznamem"/>
        <w:numPr>
          <w:ilvl w:val="0"/>
          <w:numId w:val="2"/>
        </w:numPr>
      </w:pPr>
      <w:r w:rsidRPr="007C56C8">
        <w:rPr>
          <w:spacing w:val="-4"/>
        </w:rPr>
        <w:t>Předmětem této Smlouvy je úprava právního postavení Příjemce a</w:t>
      </w:r>
      <w:r>
        <w:rPr>
          <w:spacing w:val="-4"/>
        </w:rPr>
        <w:t xml:space="preserve"> </w:t>
      </w:r>
      <w:r w:rsidRPr="007C56C8">
        <w:rPr>
          <w:spacing w:val="-4"/>
        </w:rPr>
        <w:t>Partnera, jejich úlohy</w:t>
      </w:r>
      <w:r>
        <w:t xml:space="preserve"> a </w:t>
      </w:r>
      <w:r w:rsidRPr="00B50788">
        <w:t xml:space="preserve">odpovědnosti, jakož i úprava jejich vzájemných práv a povinností při realizaci </w:t>
      </w:r>
      <w:r>
        <w:t>P</w:t>
      </w:r>
      <w:r w:rsidRPr="00B50788">
        <w:t>rojektu dle odst. 2 tohoto článku Smlouvy.</w:t>
      </w:r>
    </w:p>
    <w:p w14:paraId="01B06299" w14:textId="77777777" w:rsidR="0061197B" w:rsidRDefault="0061197B" w:rsidP="00BF2554">
      <w:pPr>
        <w:pStyle w:val="Odstavecseseznamem"/>
        <w:ind w:left="360"/>
      </w:pPr>
    </w:p>
    <w:p w14:paraId="66C32A1F" w14:textId="77777777" w:rsidR="0061197B" w:rsidRDefault="0061197B" w:rsidP="0061197B">
      <w:pPr>
        <w:pStyle w:val="Odstavecseseznamem"/>
        <w:ind w:left="360"/>
      </w:pPr>
    </w:p>
    <w:p w14:paraId="28BF9A5E" w14:textId="6E624C2A" w:rsidR="0061197B" w:rsidRDefault="0061197B" w:rsidP="0061197B">
      <w:pPr>
        <w:pStyle w:val="Odstavecseseznamem"/>
        <w:numPr>
          <w:ilvl w:val="0"/>
          <w:numId w:val="2"/>
        </w:numPr>
      </w:pPr>
      <w:r w:rsidRPr="00B50788">
        <w:lastRenderedPageBreak/>
        <w:t>Účelem této Smlouvy je upravit vzájemnou spolupráci Příjemce a Partnera</w:t>
      </w:r>
      <w:r>
        <w:t>,</w:t>
      </w:r>
      <w:r w:rsidRPr="00B50788">
        <w:t xml:space="preserve"> kteří společně realizují Projekt </w:t>
      </w:r>
      <w:r w:rsidRPr="007C56C8">
        <w:rPr>
          <w:b/>
        </w:rPr>
        <w:t>„Smart Akcelerátor 2.0“</w:t>
      </w:r>
      <w:r>
        <w:rPr>
          <w:b/>
        </w:rPr>
        <w:t xml:space="preserve">, </w:t>
      </w:r>
      <w:r w:rsidRPr="003E05EF">
        <w:t xml:space="preserve">registrační číslo projektu: </w:t>
      </w:r>
      <w:r w:rsidR="00EB6052">
        <w:rPr>
          <w:rStyle w:val="datalabel"/>
        </w:rPr>
        <w:t xml:space="preserve">CZ.02.2.69/0.0/0.0/18_055/0013938 </w:t>
      </w:r>
      <w:r w:rsidRPr="00B50788">
        <w:t>v</w:t>
      </w:r>
      <w:r>
        <w:t xml:space="preserve"> </w:t>
      </w:r>
      <w:r w:rsidRPr="00B50788">
        <w:t>rám</w:t>
      </w:r>
      <w:r>
        <w:t>ci Operačního programu Výzkum, vývoj a v</w:t>
      </w:r>
      <w:r w:rsidRPr="00B50788">
        <w:t>zdělávání</w:t>
      </w:r>
      <w:r>
        <w:t xml:space="preserve"> (dále jen „Projekt“), jehož fyzická realizace bude probíhat od 1.8.2019 do 31.12.2022 (41 měsíců):</w:t>
      </w:r>
    </w:p>
    <w:p w14:paraId="5991C55D" w14:textId="77777777" w:rsidR="0061197B" w:rsidRPr="000759E1" w:rsidRDefault="0061197B" w:rsidP="0061197B">
      <w:pPr>
        <w:pStyle w:val="Odstavecseseznamem"/>
        <w:numPr>
          <w:ilvl w:val="0"/>
          <w:numId w:val="1"/>
        </w:numPr>
        <w:rPr>
          <w:b/>
        </w:rPr>
      </w:pPr>
      <w:r>
        <w:t>při realizaci projektu „Smart Akcelerátor 2.0“ (dále jen projekt do výzvy Smart Akcelerátor</w:t>
      </w:r>
      <w:r>
        <w:br/>
        <w:t xml:space="preserve"> II v rámci Operačního programu Výzkum, vývoj a vzdělávání, vyhlášené Ministerstvem školství, mládeže a tělovýchovy </w:t>
      </w:r>
      <w:r w:rsidRPr="000759E1">
        <w:rPr>
          <w:b/>
        </w:rPr>
        <w:t>ze dne 17.8.2018, číslo výzvy 02_18_55.</w:t>
      </w:r>
    </w:p>
    <w:p w14:paraId="484D69FC" w14:textId="77777777" w:rsidR="0061197B" w:rsidRDefault="0061197B" w:rsidP="0061197B">
      <w:pPr>
        <w:pStyle w:val="Odstavecseseznamem"/>
        <w:numPr>
          <w:ilvl w:val="0"/>
          <w:numId w:val="1"/>
        </w:numPr>
      </w:pPr>
      <w:r>
        <w:t>po dobu jeho udržitelnosti</w:t>
      </w:r>
    </w:p>
    <w:p w14:paraId="5CE7C349" w14:textId="77777777" w:rsidR="0061197B" w:rsidRPr="00C712C0" w:rsidRDefault="0061197B" w:rsidP="0061197B">
      <w:pPr>
        <w:ind w:left="360"/>
      </w:pPr>
      <w:r w:rsidRPr="00C712C0">
        <w:t>Projekt bude financován z prostředků Operačního programu Výzkum, vývoj a vzdělávání, prioritní osa PO 2 – Rozvoj vysokých škol a lidských zdrojů pro výzkum a vývoj, číslo výzvy 02_18_055.</w:t>
      </w:r>
    </w:p>
    <w:p w14:paraId="423BA016" w14:textId="77777777" w:rsidR="0061197B" w:rsidRPr="00853A28" w:rsidRDefault="0061197B" w:rsidP="0061197B">
      <w:pPr>
        <w:ind w:left="360"/>
      </w:pPr>
      <w:r w:rsidRPr="00C712C0">
        <w:t>Projekt bude realizován ve vazbě na zpracovanou Krajskou přílohu k Národní výzkumně a inovační strategii pro inteligentní specializaci České republiky (dále jen „RIS3</w:t>
      </w:r>
      <w:r w:rsidRPr="00853A28">
        <w:t>“, která byla schválena Zastupitelstvem Karlovarského kraje usnesením ZK č. 179/06/14 dne 19.06.2014, aktualiz</w:t>
      </w:r>
      <w:r>
        <w:t xml:space="preserve">ovaná </w:t>
      </w:r>
      <w:r>
        <w:br/>
        <w:t>v</w:t>
      </w:r>
      <w:r w:rsidRPr="00853A28">
        <w:t xml:space="preserve"> květ</w:t>
      </w:r>
      <w:r>
        <w:t>nu</w:t>
      </w:r>
      <w:r w:rsidRPr="00853A28">
        <w:t xml:space="preserve"> 2018 (úprava indikátorové soustavy, kvantitativních dat, implementační struktury v KK, doplnění informací o nově zavedených podpůrných schématech KK).</w:t>
      </w:r>
    </w:p>
    <w:p w14:paraId="04793A4C" w14:textId="77777777" w:rsidR="0061197B" w:rsidRDefault="0061197B" w:rsidP="0061197B">
      <w:pPr>
        <w:pStyle w:val="Odstavecseseznamem"/>
        <w:numPr>
          <w:ilvl w:val="0"/>
          <w:numId w:val="2"/>
        </w:numPr>
      </w:pPr>
      <w:r w:rsidRPr="00B50788">
        <w:t xml:space="preserve">Vztahy mezi Příjemcem a jeho </w:t>
      </w:r>
      <w:r>
        <w:t xml:space="preserve">Partnerem </w:t>
      </w:r>
      <w:r w:rsidRPr="00B50788">
        <w:t>se řídí principy par</w:t>
      </w:r>
      <w:r>
        <w:t>tnerství, které jsou vymezeny v </w:t>
      </w:r>
      <w:r w:rsidRPr="00B50788">
        <w:t>Pravidlech pro žadatele a příjemce</w:t>
      </w:r>
      <w:r>
        <w:t xml:space="preserve"> – obecná část a Pravidlech pro žadatele a příjemce – specifická část výzvy</w:t>
      </w:r>
      <w:r w:rsidRPr="00B50788">
        <w:t xml:space="preserve"> Operačního programu Výzkum, vývoj a vzdělávání (dále jen „Pravidla pro žadatele </w:t>
      </w:r>
      <w:r>
        <w:br/>
      </w:r>
      <w:r w:rsidRPr="00B50788">
        <w:t xml:space="preserve">a příjemce“), jejichž </w:t>
      </w:r>
      <w:r>
        <w:t>závazná verze je uvedena</w:t>
      </w:r>
      <w:r w:rsidRPr="00B50788">
        <w:t xml:space="preserve"> v právním aktu </w:t>
      </w:r>
      <w:r>
        <w:t>o poskytnutí/pře</w:t>
      </w:r>
      <w:r>
        <w:softHyphen/>
        <w:t xml:space="preserve">vodu podpory, </w:t>
      </w:r>
      <w:r w:rsidRPr="00B50788">
        <w:t>případně v Rozhodnutí o změně právního aktu</w:t>
      </w:r>
      <w:r>
        <w:t xml:space="preserve"> o poskytnutí/ převodu podpory</w:t>
      </w:r>
      <w:r w:rsidRPr="00B50788">
        <w:t xml:space="preserve">, </w:t>
      </w:r>
      <w:r>
        <w:t>nebo ve</w:t>
      </w:r>
      <w:r w:rsidRPr="00B50788">
        <w:t xml:space="preserve"> výzvě.</w:t>
      </w:r>
    </w:p>
    <w:p w14:paraId="39BE21F8" w14:textId="77777777" w:rsidR="0061197B" w:rsidRPr="00B50788" w:rsidRDefault="0061197B" w:rsidP="0061197B">
      <w:pPr>
        <w:pStyle w:val="Odstavecseseznamem"/>
      </w:pPr>
    </w:p>
    <w:p w14:paraId="4E29EEF3" w14:textId="77777777" w:rsidR="0061197B" w:rsidRDefault="0061197B" w:rsidP="0061197B">
      <w:pPr>
        <w:pStyle w:val="Odstavecseseznamem"/>
        <w:numPr>
          <w:ilvl w:val="0"/>
          <w:numId w:val="2"/>
        </w:numPr>
      </w:pPr>
      <w:r w:rsidRPr="00B50788">
        <w:t xml:space="preserve">Příjemce a </w:t>
      </w:r>
      <w:r>
        <w:t>Partner</w:t>
      </w:r>
      <w:r w:rsidRPr="00B50788">
        <w:t xml:space="preserve"> jsou povinni při rea</w:t>
      </w:r>
      <w:r>
        <w:t>lizaci Projektu postupovat dle P</w:t>
      </w:r>
      <w:r w:rsidRPr="00B50788">
        <w:t>ravidel</w:t>
      </w:r>
      <w:r>
        <w:t xml:space="preserve"> pro žadatele a příjemce uvedených v </w:t>
      </w:r>
      <w:r w:rsidRPr="00B50788">
        <w:t>právním aktu o poskytnutí/převodu podpory</w:t>
      </w:r>
      <w:r>
        <w:t xml:space="preserve">, </w:t>
      </w:r>
      <w:r w:rsidRPr="001B1519">
        <w:t>případně jiných metodických pokynech vydávaných Řídicím orgánem (Ministerstvem školství, mládeže a tělovýchovy)</w:t>
      </w:r>
    </w:p>
    <w:p w14:paraId="39C0C189" w14:textId="3E81B366" w:rsidR="0061197B" w:rsidRDefault="0061197B" w:rsidP="0061197B">
      <w:pPr>
        <w:pStyle w:val="Odstavecseseznamem"/>
      </w:pPr>
    </w:p>
    <w:p w14:paraId="10CC1E6F" w14:textId="77777777" w:rsidR="00B529B6" w:rsidRDefault="00B529B6" w:rsidP="0061197B">
      <w:pPr>
        <w:pStyle w:val="Odstavecseseznamem"/>
      </w:pPr>
    </w:p>
    <w:p w14:paraId="0F2BC79C" w14:textId="2F2CB653" w:rsidR="0061197B" w:rsidRPr="00B529B6" w:rsidRDefault="0061197B" w:rsidP="00BF2554">
      <w:pPr>
        <w:pStyle w:val="Odstavecseseznamem"/>
        <w:spacing w:after="0"/>
        <w:ind w:left="360"/>
        <w:jc w:val="center"/>
        <w:rPr>
          <w:b/>
        </w:rPr>
      </w:pPr>
      <w:r w:rsidRPr="0061197B">
        <w:rPr>
          <w:b/>
        </w:rPr>
        <w:t xml:space="preserve">Článek </w:t>
      </w:r>
      <w:r>
        <w:rPr>
          <w:b/>
        </w:rPr>
        <w:t>I</w:t>
      </w:r>
      <w:r w:rsidRPr="0061197B">
        <w:rPr>
          <w:b/>
        </w:rPr>
        <w:t>II</w:t>
      </w:r>
    </w:p>
    <w:p w14:paraId="1D955243" w14:textId="77777777" w:rsidR="0061197B" w:rsidRDefault="0061197B" w:rsidP="0061197B">
      <w:pPr>
        <w:spacing w:after="0"/>
        <w:jc w:val="center"/>
        <w:rPr>
          <w:b/>
        </w:rPr>
      </w:pPr>
      <w:r w:rsidRPr="001B5FE9">
        <w:rPr>
          <w:b/>
        </w:rPr>
        <w:t>PRÁVA A POVINNOSTI SMLUVNÍCH STRAN</w:t>
      </w:r>
    </w:p>
    <w:p w14:paraId="04819CB9" w14:textId="77777777" w:rsidR="0061197B" w:rsidRPr="001B5FE9" w:rsidRDefault="0061197B" w:rsidP="0061197B">
      <w:pPr>
        <w:spacing w:after="0"/>
        <w:jc w:val="center"/>
        <w:rPr>
          <w:b/>
        </w:rPr>
      </w:pPr>
    </w:p>
    <w:p w14:paraId="7B662A83" w14:textId="77777777" w:rsidR="0061197B" w:rsidRPr="00D859B8" w:rsidRDefault="0061197B" w:rsidP="0061197B">
      <w:r w:rsidRPr="00D859B8">
        <w:t>Smluvní strany se dohodly, že se budou spolupodílet na realizaci Projektu uvedeného v čl. II. této Smlouvy takto:</w:t>
      </w:r>
    </w:p>
    <w:p w14:paraId="1979E478" w14:textId="77777777" w:rsidR="0061197B" w:rsidRDefault="0061197B" w:rsidP="0061197B">
      <w:pPr>
        <w:pStyle w:val="NORMcislo"/>
      </w:pPr>
      <w:r w:rsidRPr="00D8163A">
        <w:rPr>
          <w:rStyle w:val="NORMcisloChar"/>
          <w:b/>
        </w:rPr>
        <w:t>Příjemce</w:t>
      </w:r>
      <w:r w:rsidRPr="009F769D">
        <w:rPr>
          <w:rStyle w:val="NORMcisloChar"/>
          <w:i/>
        </w:rPr>
        <w:t xml:space="preserve"> </w:t>
      </w:r>
      <w:r w:rsidRPr="009F769D">
        <w:t xml:space="preserve">bude </w:t>
      </w:r>
      <w:r w:rsidRPr="00E53262">
        <w:t>provádět</w:t>
      </w:r>
      <w:r>
        <w:t xml:space="preserve"> při realizaci Projektu </w:t>
      </w:r>
      <w:r w:rsidRPr="009F769D">
        <w:t>tyto činnosti:</w:t>
      </w:r>
    </w:p>
    <w:p w14:paraId="743E9340" w14:textId="77777777" w:rsidR="0061197B" w:rsidRPr="00E57235" w:rsidRDefault="0061197B" w:rsidP="0061197B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</w:pPr>
      <w:r w:rsidRPr="00E57235">
        <w:t xml:space="preserve">v rámci vytvořené pozice krajského RIS3 koordinátora odpovídat za realizaci projektu a za informování o činnostech a výsledcích projektu směrem do struktury krajského úřadu </w:t>
      </w:r>
      <w:r>
        <w:br/>
      </w:r>
      <w:r w:rsidRPr="00E57235">
        <w:t>a vůči národnímu RIS3 manažerovi;</w:t>
      </w:r>
    </w:p>
    <w:p w14:paraId="1FA3FF47" w14:textId="77777777" w:rsidR="0061197B" w:rsidRPr="00C9220A" w:rsidRDefault="0061197B" w:rsidP="0061197B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</w:pPr>
      <w:r w:rsidRPr="00C9220A">
        <w:t>koordinovat informační procesy za účelem propojování aktivit a cílů krajské RIS3 s dalšími koncepčními dokumenty na úrovni kraje</w:t>
      </w:r>
      <w:r>
        <w:t>;</w:t>
      </w:r>
      <w:r w:rsidRPr="00C9220A">
        <w:t xml:space="preserve"> </w:t>
      </w:r>
    </w:p>
    <w:p w14:paraId="71851889" w14:textId="77777777" w:rsidR="0061197B" w:rsidRDefault="0061197B" w:rsidP="0061197B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</w:pPr>
      <w:r w:rsidRPr="00E57235">
        <w:t>sledovat a koordinovat plnění projektu u Příjemce</w:t>
      </w:r>
      <w:r>
        <w:t xml:space="preserve"> a podílet na zpracování jeho změn </w:t>
      </w:r>
      <w:r>
        <w:br/>
        <w:t>a doplnění;</w:t>
      </w:r>
    </w:p>
    <w:p w14:paraId="1A0B467E" w14:textId="77777777" w:rsidR="0061197B" w:rsidRDefault="0061197B" w:rsidP="0061197B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</w:pPr>
      <w:r w:rsidRPr="00E57235">
        <w:t>dohlížet na průběžný soulad a průběžnou komunikaci na straně Příjemce včetně zpracování materiálů pro jednání orgánů Příjemce;</w:t>
      </w:r>
    </w:p>
    <w:p w14:paraId="3D9C1A07" w14:textId="77777777" w:rsidR="0061197B" w:rsidRPr="00E57235" w:rsidRDefault="0061197B" w:rsidP="0061197B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</w:pPr>
      <w:r w:rsidRPr="00E57235">
        <w:lastRenderedPageBreak/>
        <w:t xml:space="preserve">v rámci vytvořených pracovních pozic projektu u Příjemce zajišťovat aktivity v souladu s výzvou a v souladu s Metodickým výkladem k výzvě – popisy pracovních činnosti;  </w:t>
      </w:r>
    </w:p>
    <w:p w14:paraId="289F589C" w14:textId="41DE6A6A" w:rsidR="0061197B" w:rsidRDefault="0061197B" w:rsidP="0061197B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</w:pPr>
      <w:r w:rsidRPr="00E57235">
        <w:t xml:space="preserve">plnit svěřené aktivity a činnosti projektem včetně </w:t>
      </w:r>
      <w:r w:rsidRPr="003D0AB8">
        <w:t>sledování plnění finančního plánu</w:t>
      </w:r>
      <w:r w:rsidRPr="00E57235">
        <w:t xml:space="preserve"> projektu;</w:t>
      </w:r>
    </w:p>
    <w:p w14:paraId="0CA54E76" w14:textId="31A0A9ED" w:rsidR="00BF2554" w:rsidRPr="00E57235" w:rsidRDefault="00BF2554" w:rsidP="0061197B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</w:pPr>
      <w:r>
        <w:t xml:space="preserve">v rámci klíčové aktivity „Asistence“ </w:t>
      </w:r>
      <w:r w:rsidR="00F012B4">
        <w:t>vyhlašovat výzvy na asistenční vouchery, počínaje rokem 2020;</w:t>
      </w:r>
    </w:p>
    <w:p w14:paraId="041718E4" w14:textId="77777777" w:rsidR="0061197B" w:rsidRPr="00E57235" w:rsidRDefault="0061197B" w:rsidP="0061197B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</w:pPr>
      <w:r w:rsidRPr="00E57235">
        <w:t xml:space="preserve">aktivně spolupracovat na zajištění vzdělávání cílových skupin na straně Příjemce a účastnit se vzdělávání v souladu se schválenými vzdělávacími plány projektu v rámci aktivity </w:t>
      </w:r>
      <w:r>
        <w:t>„</w:t>
      </w:r>
      <w:r w:rsidRPr="00E57235">
        <w:t>Vzdělávání a rozvoj kompetencí“;</w:t>
      </w:r>
    </w:p>
    <w:p w14:paraId="0522897F" w14:textId="77777777" w:rsidR="0061197B" w:rsidRPr="0019144B" w:rsidRDefault="0061197B" w:rsidP="0061197B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</w:pPr>
      <w:r w:rsidRPr="0019144B">
        <w:t>sledovat dodržování limitů kapitol pro stanovené kapitoly dle Pravidel pro žadatele a příjemce – specifická část “Outsourcované služby“;</w:t>
      </w:r>
    </w:p>
    <w:p w14:paraId="19017620" w14:textId="77777777" w:rsidR="0061197B" w:rsidRDefault="0061197B" w:rsidP="0061197B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</w:pPr>
      <w:r w:rsidRPr="00E57235">
        <w:t>v případě změny průběžných finančních ukazatelů projektů nebo hraničního finančního ukazatele předkládat poskytovateli podpor</w:t>
      </w:r>
      <w:r>
        <w:t>y</w:t>
      </w:r>
      <w:r w:rsidRPr="00E57235">
        <w:t xml:space="preserve"> změnu finančního plánu projektu</w:t>
      </w:r>
      <w:r>
        <w:t>;</w:t>
      </w:r>
    </w:p>
    <w:p w14:paraId="681D6ACF" w14:textId="77777777" w:rsidR="0061197B" w:rsidRPr="00071087" w:rsidRDefault="0061197B" w:rsidP="0061197B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</w:pPr>
      <w:r w:rsidRPr="00071087">
        <w:rPr>
          <w:rFonts w:cs="Arial"/>
        </w:rPr>
        <w:t>podílet se na sestavení vzdělávacích modulů a přípravu materiálů, které mají v rámci realizace projektu vzniknout</w:t>
      </w:r>
      <w:r>
        <w:rPr>
          <w:rFonts w:cs="Arial"/>
        </w:rPr>
        <w:t>;</w:t>
      </w:r>
    </w:p>
    <w:p w14:paraId="4B978873" w14:textId="77777777" w:rsidR="0061197B" w:rsidRPr="00071087" w:rsidRDefault="0061197B" w:rsidP="0061197B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</w:pPr>
      <w:r w:rsidRPr="00071087">
        <w:rPr>
          <w:rFonts w:cs="Arial"/>
        </w:rPr>
        <w:t>průběžn</w:t>
      </w:r>
      <w:r>
        <w:rPr>
          <w:rFonts w:cs="Arial"/>
        </w:rPr>
        <w:t>ě</w:t>
      </w:r>
      <w:r w:rsidRPr="00071087">
        <w:rPr>
          <w:rFonts w:cs="Arial"/>
        </w:rPr>
        <w:t xml:space="preserve"> vyhodnocovat projektov</w:t>
      </w:r>
      <w:r>
        <w:rPr>
          <w:rFonts w:cs="Arial"/>
        </w:rPr>
        <w:t>é</w:t>
      </w:r>
      <w:r w:rsidRPr="00071087">
        <w:rPr>
          <w:rFonts w:cs="Arial"/>
        </w:rPr>
        <w:t xml:space="preserve"> činností</w:t>
      </w:r>
      <w:r>
        <w:rPr>
          <w:rFonts w:cs="Arial"/>
        </w:rPr>
        <w:t>;</w:t>
      </w:r>
    </w:p>
    <w:p w14:paraId="0F5A8A48" w14:textId="77777777" w:rsidR="0061197B" w:rsidRPr="00071087" w:rsidRDefault="0061197B" w:rsidP="0061197B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</w:pPr>
      <w:r w:rsidRPr="00071087">
        <w:rPr>
          <w:rFonts w:cs="Arial"/>
        </w:rPr>
        <w:t>podílet se na vyhodnocení připomínek a hodnocení výstupů z</w:t>
      </w:r>
      <w:r>
        <w:rPr>
          <w:rFonts w:cs="Arial"/>
        </w:rPr>
        <w:t> </w:t>
      </w:r>
      <w:r w:rsidRPr="00071087">
        <w:rPr>
          <w:rFonts w:cs="Arial"/>
        </w:rPr>
        <w:t>projektu</w:t>
      </w:r>
      <w:r>
        <w:rPr>
          <w:rFonts w:cs="Arial"/>
        </w:rPr>
        <w:t>;</w:t>
      </w:r>
    </w:p>
    <w:p w14:paraId="1F77B237" w14:textId="77777777" w:rsidR="0061197B" w:rsidRPr="00071087" w:rsidRDefault="0061197B" w:rsidP="0061197B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</w:pPr>
      <w:r w:rsidRPr="00071087">
        <w:rPr>
          <w:rFonts w:cs="Arial"/>
        </w:rPr>
        <w:t>provádět publicitu projektu</w:t>
      </w:r>
      <w:r>
        <w:rPr>
          <w:rFonts w:cs="Arial"/>
        </w:rPr>
        <w:t xml:space="preserve"> v souladu s Pravidly pro žadatele a příjemce;</w:t>
      </w:r>
    </w:p>
    <w:p w14:paraId="4DFCBB73" w14:textId="77777777" w:rsidR="0061197B" w:rsidRPr="00071087" w:rsidRDefault="0061197B" w:rsidP="0061197B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</w:pPr>
      <w:r w:rsidRPr="00071087">
        <w:rPr>
          <w:rFonts w:cs="Arial"/>
        </w:rPr>
        <w:t>projedná</w:t>
      </w:r>
      <w:r>
        <w:rPr>
          <w:rFonts w:cs="Arial"/>
        </w:rPr>
        <w:t xml:space="preserve">vat </w:t>
      </w:r>
      <w:r w:rsidRPr="00071087">
        <w:rPr>
          <w:rFonts w:cs="Arial"/>
        </w:rPr>
        <w:t>vešker</w:t>
      </w:r>
      <w:r>
        <w:rPr>
          <w:rFonts w:cs="Arial"/>
        </w:rPr>
        <w:t>é</w:t>
      </w:r>
      <w:r w:rsidRPr="00071087">
        <w:rPr>
          <w:rFonts w:cs="Arial"/>
        </w:rPr>
        <w:t xml:space="preserve"> změn</w:t>
      </w:r>
      <w:r>
        <w:rPr>
          <w:rFonts w:cs="Arial"/>
        </w:rPr>
        <w:t>y</w:t>
      </w:r>
      <w:r w:rsidRPr="00071087">
        <w:rPr>
          <w:rFonts w:cs="Arial"/>
        </w:rPr>
        <w:t xml:space="preserve"> a povinnost</w:t>
      </w:r>
      <w:r>
        <w:rPr>
          <w:rFonts w:cs="Arial"/>
        </w:rPr>
        <w:t xml:space="preserve">i </w:t>
      </w:r>
      <w:r w:rsidRPr="00071087">
        <w:rPr>
          <w:rFonts w:cs="Arial"/>
        </w:rPr>
        <w:t>s</w:t>
      </w:r>
      <w:r>
        <w:rPr>
          <w:rFonts w:cs="Arial"/>
        </w:rPr>
        <w:t> </w:t>
      </w:r>
      <w:r w:rsidRPr="00071087">
        <w:rPr>
          <w:rFonts w:cs="Arial"/>
        </w:rPr>
        <w:t>Partnerem</w:t>
      </w:r>
      <w:r>
        <w:rPr>
          <w:rFonts w:cs="Arial"/>
        </w:rPr>
        <w:t>;</w:t>
      </w:r>
    </w:p>
    <w:p w14:paraId="73B011F3" w14:textId="77777777" w:rsidR="0061197B" w:rsidRPr="00527FB2" w:rsidRDefault="0061197B" w:rsidP="0061197B">
      <w:pPr>
        <w:pStyle w:val="Odstavecseseznamem"/>
        <w:numPr>
          <w:ilvl w:val="0"/>
          <w:numId w:val="13"/>
        </w:numPr>
        <w:spacing w:before="120" w:after="0"/>
        <w:ind w:left="714" w:hanging="357"/>
        <w:contextualSpacing w:val="0"/>
      </w:pPr>
      <w:r w:rsidRPr="00071087">
        <w:rPr>
          <w:rFonts w:cs="Arial"/>
        </w:rPr>
        <w:t>schvalov</w:t>
      </w:r>
      <w:r>
        <w:rPr>
          <w:rFonts w:cs="Arial"/>
        </w:rPr>
        <w:t>at</w:t>
      </w:r>
      <w:r w:rsidRPr="00071087">
        <w:rPr>
          <w:rFonts w:cs="Arial"/>
        </w:rPr>
        <w:t xml:space="preserve"> a propláce</w:t>
      </w:r>
      <w:r>
        <w:rPr>
          <w:rFonts w:cs="Arial"/>
        </w:rPr>
        <w:t>t</w:t>
      </w:r>
      <w:r w:rsidRPr="00071087">
        <w:rPr>
          <w:rFonts w:cs="Arial"/>
        </w:rPr>
        <w:t xml:space="preserve"> způsobil</w:t>
      </w:r>
      <w:r>
        <w:rPr>
          <w:rFonts w:cs="Arial"/>
        </w:rPr>
        <w:t>é</w:t>
      </w:r>
      <w:r w:rsidRPr="00071087">
        <w:rPr>
          <w:rFonts w:cs="Arial"/>
        </w:rPr>
        <w:t xml:space="preserve"> výdaj</w:t>
      </w:r>
      <w:r>
        <w:rPr>
          <w:rFonts w:cs="Arial"/>
        </w:rPr>
        <w:t>e</w:t>
      </w:r>
      <w:r w:rsidRPr="00071087">
        <w:rPr>
          <w:rFonts w:cs="Arial"/>
        </w:rPr>
        <w:t xml:space="preserve"> Partner</w:t>
      </w:r>
      <w:r>
        <w:rPr>
          <w:rFonts w:cs="Arial"/>
        </w:rPr>
        <w:t>ovi;</w:t>
      </w:r>
    </w:p>
    <w:p w14:paraId="44AD9C0D" w14:textId="77777777" w:rsidR="0061197B" w:rsidRPr="00071087" w:rsidRDefault="0061197B" w:rsidP="0061197B">
      <w:pPr>
        <w:pStyle w:val="Odstavecseseznamem"/>
        <w:spacing w:before="120" w:after="0"/>
        <w:ind w:left="714"/>
        <w:contextualSpacing w:val="0"/>
      </w:pPr>
    </w:p>
    <w:p w14:paraId="53487377" w14:textId="77777777" w:rsidR="0061197B" w:rsidRDefault="0061197B" w:rsidP="0061197B">
      <w:pPr>
        <w:pStyle w:val="NORMcislo"/>
      </w:pPr>
      <w:r w:rsidRPr="00D8163A">
        <w:rPr>
          <w:b/>
          <w:i/>
        </w:rPr>
        <w:t>Partner</w:t>
      </w:r>
      <w:r w:rsidRPr="00CF23B9">
        <w:rPr>
          <w:i/>
        </w:rPr>
        <w:t xml:space="preserve"> </w:t>
      </w:r>
      <w:r w:rsidRPr="00441EA2">
        <w:t xml:space="preserve">bude provádět </w:t>
      </w:r>
      <w:r>
        <w:t xml:space="preserve">při realizaci Projektu </w:t>
      </w:r>
      <w:r w:rsidRPr="00441EA2">
        <w:t>tyto činnosti:</w:t>
      </w:r>
    </w:p>
    <w:p w14:paraId="5019354C" w14:textId="6725403B" w:rsidR="00F012B4" w:rsidRDefault="0061197B" w:rsidP="00F012B4">
      <w:pPr>
        <w:pStyle w:val="Odstavecseseznamem"/>
        <w:numPr>
          <w:ilvl w:val="0"/>
          <w:numId w:val="12"/>
        </w:numPr>
        <w:spacing w:before="120" w:after="0"/>
        <w:ind w:left="714" w:hanging="357"/>
      </w:pPr>
      <w:r w:rsidRPr="00185397">
        <w:t xml:space="preserve">bude výkonnou jednotkou krajského RIS3 manažera, který je zodpovědný za řízení všech aktivit projektu při rozvoji inovačního prostředí v kraji s využitím RIS3 strategie; </w:t>
      </w:r>
    </w:p>
    <w:p w14:paraId="36B205B8" w14:textId="0EC23D50" w:rsidR="00BF2554" w:rsidRPr="00185397" w:rsidRDefault="00BF2554" w:rsidP="0061197B">
      <w:pPr>
        <w:pStyle w:val="Odstavecseseznamem"/>
        <w:numPr>
          <w:ilvl w:val="0"/>
          <w:numId w:val="12"/>
        </w:numPr>
        <w:spacing w:before="120" w:after="0"/>
        <w:ind w:left="714" w:hanging="357"/>
      </w:pPr>
      <w:r>
        <w:t>spolupracovat na plnění klíčové aktivity „Asistence“ (</w:t>
      </w:r>
      <w:r w:rsidR="00F012B4">
        <w:t xml:space="preserve">úzká </w:t>
      </w:r>
      <w:r>
        <w:t>spolupráce s krajským RIS3 koordinátorem)</w:t>
      </w:r>
    </w:p>
    <w:p w14:paraId="3379655F" w14:textId="77777777" w:rsidR="0061197B" w:rsidRDefault="0061197B" w:rsidP="0061197B">
      <w:pPr>
        <w:pStyle w:val="Odstavecseseznamem"/>
        <w:numPr>
          <w:ilvl w:val="0"/>
          <w:numId w:val="12"/>
        </w:numPr>
        <w:spacing w:before="120" w:after="0"/>
        <w:ind w:left="714" w:hanging="357"/>
        <w:contextualSpacing w:val="0"/>
      </w:pPr>
      <w:r w:rsidRPr="00185397">
        <w:t>zodpovídat za všechny projektem svěřené činnosti a plnit svěřené aktivity a činnosti projektem;</w:t>
      </w:r>
    </w:p>
    <w:p w14:paraId="5332C8A0" w14:textId="77777777" w:rsidR="0061197B" w:rsidRPr="00185397" w:rsidRDefault="0061197B" w:rsidP="0061197B">
      <w:pPr>
        <w:pStyle w:val="Odstavecseseznamem"/>
        <w:numPr>
          <w:ilvl w:val="0"/>
          <w:numId w:val="12"/>
        </w:numPr>
        <w:spacing w:before="120" w:after="0"/>
        <w:ind w:left="714" w:hanging="357"/>
        <w:contextualSpacing w:val="0"/>
      </w:pPr>
      <w:r w:rsidRPr="00185397">
        <w:t xml:space="preserve">v rámci vytvořených pracovních pozic projektu u Partnera zajištovat </w:t>
      </w:r>
      <w:r>
        <w:t xml:space="preserve">schválené </w:t>
      </w:r>
      <w:r w:rsidRPr="00185397">
        <w:t>aktivity v souladu s výzvou a v souladu s Metodickým výkladem k výzvě – popisy pracovních činnosti;</w:t>
      </w:r>
    </w:p>
    <w:p w14:paraId="5E47772B" w14:textId="77777777" w:rsidR="0061197B" w:rsidRPr="00185397" w:rsidRDefault="0061197B" w:rsidP="0061197B">
      <w:pPr>
        <w:pStyle w:val="Odstavecseseznamem"/>
        <w:numPr>
          <w:ilvl w:val="0"/>
          <w:numId w:val="12"/>
        </w:numPr>
        <w:spacing w:before="120" w:after="0"/>
        <w:ind w:left="714" w:hanging="357"/>
        <w:contextualSpacing w:val="0"/>
      </w:pPr>
      <w:r w:rsidRPr="00185397">
        <w:t>zajišťovat zapojení klíčových aktérů do tvorby a implementace krajské RIS3 strategie;</w:t>
      </w:r>
    </w:p>
    <w:p w14:paraId="76B38CAD" w14:textId="77777777" w:rsidR="0061197B" w:rsidRPr="00185397" w:rsidRDefault="0061197B" w:rsidP="0061197B">
      <w:pPr>
        <w:pStyle w:val="Odstavecseseznamem"/>
        <w:numPr>
          <w:ilvl w:val="0"/>
          <w:numId w:val="12"/>
        </w:numPr>
        <w:spacing w:before="120" w:after="0"/>
        <w:ind w:left="714" w:hanging="357"/>
        <w:contextualSpacing w:val="0"/>
      </w:pPr>
      <w:r w:rsidRPr="00185397">
        <w:t>koordinovat strategické intervence</w:t>
      </w:r>
      <w:r>
        <w:t>/projekty</w:t>
      </w:r>
      <w:r w:rsidRPr="00185397">
        <w:t xml:space="preserve"> a podporovat získávání finančních zdrojů k jejich realizaci</w:t>
      </w:r>
      <w:r>
        <w:t>;</w:t>
      </w:r>
    </w:p>
    <w:p w14:paraId="6128C3CE" w14:textId="77777777" w:rsidR="0061197B" w:rsidRDefault="0061197B" w:rsidP="0061197B">
      <w:pPr>
        <w:pStyle w:val="Odstavecseseznamem"/>
        <w:numPr>
          <w:ilvl w:val="0"/>
          <w:numId w:val="12"/>
        </w:numPr>
        <w:spacing w:before="120" w:after="0"/>
        <w:ind w:left="714" w:hanging="357"/>
        <w:contextualSpacing w:val="0"/>
      </w:pPr>
      <w:r w:rsidRPr="00185397">
        <w:t>poskytovat informační servis pro kvalifikovaná rozhodnutí podporující RIS3 strategii</w:t>
      </w:r>
      <w:r>
        <w:t>;</w:t>
      </w:r>
    </w:p>
    <w:p w14:paraId="73EC9285" w14:textId="77777777" w:rsidR="0061197B" w:rsidRPr="00185397" w:rsidRDefault="0061197B" w:rsidP="0061197B">
      <w:pPr>
        <w:pStyle w:val="Odstavecseseznamem"/>
        <w:numPr>
          <w:ilvl w:val="0"/>
          <w:numId w:val="12"/>
        </w:numPr>
        <w:spacing w:before="120" w:after="0"/>
        <w:ind w:left="714" w:hanging="357"/>
        <w:contextualSpacing w:val="0"/>
      </w:pPr>
      <w:r>
        <w:t>aktivně se podílet na aktualizacích RIS3 strategie v letech 2021-2022;</w:t>
      </w:r>
    </w:p>
    <w:p w14:paraId="55BDEC9B" w14:textId="77777777" w:rsidR="0061197B" w:rsidRPr="00185397" w:rsidRDefault="0061197B" w:rsidP="0061197B">
      <w:pPr>
        <w:pStyle w:val="Odstavecseseznamem"/>
        <w:numPr>
          <w:ilvl w:val="0"/>
          <w:numId w:val="12"/>
        </w:numPr>
        <w:spacing w:before="120" w:after="0"/>
        <w:ind w:left="714" w:hanging="357"/>
        <w:contextualSpacing w:val="0"/>
      </w:pPr>
      <w:r w:rsidRPr="00185397">
        <w:t>iniciovat vznik a další rozvoj projektů spolupráce mezi aktéry inovačního prostředí</w:t>
      </w:r>
      <w:r>
        <w:t>;</w:t>
      </w:r>
    </w:p>
    <w:p w14:paraId="722ACC8C" w14:textId="77777777" w:rsidR="0061197B" w:rsidRPr="00BD21A0" w:rsidRDefault="0061197B" w:rsidP="0061197B">
      <w:pPr>
        <w:pStyle w:val="Odstavecseseznamem"/>
        <w:numPr>
          <w:ilvl w:val="0"/>
          <w:numId w:val="12"/>
        </w:numPr>
        <w:spacing w:before="120" w:after="0"/>
        <w:ind w:left="714" w:hanging="357"/>
        <w:contextualSpacing w:val="0"/>
      </w:pPr>
      <w:r w:rsidRPr="00BD21A0">
        <w:t>zajišťovat síťování aktérů inovačního prostředí a podporovat vnik nových kontaktů a projektů spolupráce</w:t>
      </w:r>
      <w:r>
        <w:t xml:space="preserve">, </w:t>
      </w:r>
      <w:r w:rsidRPr="00527FB2">
        <w:rPr>
          <w:spacing w:val="-4"/>
        </w:rPr>
        <w:t>zajišt</w:t>
      </w:r>
      <w:r>
        <w:rPr>
          <w:spacing w:val="-4"/>
        </w:rPr>
        <w:t>ovat</w:t>
      </w:r>
      <w:r w:rsidRPr="00527FB2">
        <w:rPr>
          <w:spacing w:val="-4"/>
        </w:rPr>
        <w:t xml:space="preserve"> přenos informací mezi cílovou</w:t>
      </w:r>
      <w:r w:rsidRPr="00527FB2">
        <w:t xml:space="preserve"> skupinou a Příjemcem a spolupr</w:t>
      </w:r>
      <w:r>
        <w:t>acovat</w:t>
      </w:r>
      <w:r w:rsidRPr="00527FB2">
        <w:t xml:space="preserve"> na definování potřeb cílové skupiny</w:t>
      </w:r>
      <w:r>
        <w:t>;</w:t>
      </w:r>
    </w:p>
    <w:p w14:paraId="6EF619AF" w14:textId="77777777" w:rsidR="0061197B" w:rsidRPr="00185397" w:rsidRDefault="0061197B" w:rsidP="0061197B">
      <w:pPr>
        <w:pStyle w:val="Odstavecseseznamem"/>
        <w:numPr>
          <w:ilvl w:val="0"/>
          <w:numId w:val="12"/>
        </w:numPr>
        <w:spacing w:before="120" w:after="0"/>
        <w:ind w:left="714" w:hanging="357"/>
        <w:contextualSpacing w:val="0"/>
      </w:pPr>
      <w:r w:rsidRPr="00185397">
        <w:lastRenderedPageBreak/>
        <w:t>organizovat a zajištovat činnost oborových inovačních platforem a přenášet podněty na RVVI v souladu s podmínkami výzvy;</w:t>
      </w:r>
    </w:p>
    <w:p w14:paraId="72442E1B" w14:textId="77777777" w:rsidR="0061197B" w:rsidRPr="00185397" w:rsidRDefault="0061197B" w:rsidP="0061197B">
      <w:pPr>
        <w:pStyle w:val="Odstavecseseznamem"/>
        <w:numPr>
          <w:ilvl w:val="0"/>
          <w:numId w:val="12"/>
        </w:numPr>
        <w:spacing w:before="120" w:after="0"/>
        <w:ind w:left="714" w:hanging="357"/>
        <w:contextualSpacing w:val="0"/>
      </w:pPr>
      <w:r w:rsidRPr="00185397">
        <w:t>organizovat a zajiš</w:t>
      </w:r>
      <w:r>
        <w:t>ť</w:t>
      </w:r>
      <w:r w:rsidRPr="00185397">
        <w:t>ovat činnost RVVI;</w:t>
      </w:r>
    </w:p>
    <w:p w14:paraId="3CA9B26D" w14:textId="77777777" w:rsidR="0061197B" w:rsidRDefault="0061197B" w:rsidP="0061197B">
      <w:pPr>
        <w:pStyle w:val="Odstavecseseznamem"/>
        <w:numPr>
          <w:ilvl w:val="0"/>
          <w:numId w:val="12"/>
        </w:numPr>
        <w:spacing w:before="120" w:after="0"/>
        <w:ind w:left="714" w:hanging="357"/>
        <w:contextualSpacing w:val="0"/>
      </w:pPr>
      <w:r w:rsidRPr="00185397">
        <w:t>navrhovat opatření na podporu a plnění krajské RIS3 strategie včetně Akčního plánu</w:t>
      </w:r>
      <w:r>
        <w:t xml:space="preserve"> na období 2020–2021, 2022-2023; vyhodnocovat Akční plány za období 2018-2019, 2020–2021;</w:t>
      </w:r>
    </w:p>
    <w:p w14:paraId="552ED9BC" w14:textId="77777777" w:rsidR="0061197B" w:rsidRPr="00185397" w:rsidRDefault="0061197B" w:rsidP="0061197B">
      <w:pPr>
        <w:pStyle w:val="Odstavecseseznamem"/>
        <w:numPr>
          <w:ilvl w:val="0"/>
          <w:numId w:val="12"/>
        </w:numPr>
        <w:spacing w:before="120" w:after="0"/>
        <w:ind w:left="714" w:hanging="357"/>
        <w:contextualSpacing w:val="0"/>
      </w:pPr>
      <w:r>
        <w:t>aktivně se podílet na aktualizaci RIS3 strategie v letech 2021-2022;</w:t>
      </w:r>
    </w:p>
    <w:p w14:paraId="0163EED9" w14:textId="77777777" w:rsidR="0061197B" w:rsidRPr="00185397" w:rsidRDefault="0061197B" w:rsidP="0061197B">
      <w:pPr>
        <w:pStyle w:val="Odstavecseseznamem"/>
        <w:numPr>
          <w:ilvl w:val="0"/>
          <w:numId w:val="12"/>
        </w:numPr>
        <w:spacing w:before="120" w:after="0"/>
        <w:ind w:left="714" w:hanging="357"/>
        <w:contextualSpacing w:val="0"/>
      </w:pPr>
      <w:r w:rsidRPr="00185397">
        <w:t>aktivně spolupracovat na zajištění vzdělávání cílových skupin na straně Partnera a současně se bude projektový tým u Partnera účastnit vzdělávání v souladu se schválenými vzdělávacími plány v projektu v rámci povinné aktivity „Vzdělávání a rozvoj kompetencí“;</w:t>
      </w:r>
    </w:p>
    <w:p w14:paraId="71CE9D5F" w14:textId="77777777" w:rsidR="0061197B" w:rsidRPr="00185397" w:rsidRDefault="0061197B" w:rsidP="0061197B">
      <w:pPr>
        <w:pStyle w:val="Odstavecseseznamem"/>
        <w:numPr>
          <w:ilvl w:val="0"/>
          <w:numId w:val="12"/>
        </w:numPr>
        <w:spacing w:before="120" w:after="0"/>
        <w:ind w:left="714" w:hanging="357"/>
        <w:contextualSpacing w:val="0"/>
      </w:pPr>
      <w:r w:rsidRPr="00185397">
        <w:t>sledovat plnění finančního plánu projektu u svěřených aktivit a této věci spolupracovat s kompetentním pracovníkem Příjemce;</w:t>
      </w:r>
    </w:p>
    <w:p w14:paraId="1E783B9A" w14:textId="77777777" w:rsidR="0061197B" w:rsidRPr="00527FB2" w:rsidRDefault="0061197B" w:rsidP="0061197B">
      <w:pPr>
        <w:pStyle w:val="Odstavecseseznamem"/>
        <w:numPr>
          <w:ilvl w:val="0"/>
          <w:numId w:val="12"/>
        </w:numPr>
        <w:spacing w:before="120" w:after="0"/>
        <w:ind w:left="714" w:hanging="357"/>
        <w:contextualSpacing w:val="0"/>
      </w:pPr>
      <w:r w:rsidRPr="00527FB2">
        <w:rPr>
          <w:rFonts w:cs="Arial"/>
        </w:rPr>
        <w:t>zpracov</w:t>
      </w:r>
      <w:r>
        <w:rPr>
          <w:rFonts w:cs="Arial"/>
        </w:rPr>
        <w:t>ávat</w:t>
      </w:r>
      <w:r w:rsidRPr="00527FB2">
        <w:rPr>
          <w:rFonts w:cs="Arial"/>
        </w:rPr>
        <w:t xml:space="preserve"> zpráv</w:t>
      </w:r>
      <w:r>
        <w:rPr>
          <w:rFonts w:cs="Arial"/>
        </w:rPr>
        <w:t>y</w:t>
      </w:r>
      <w:r w:rsidRPr="00527FB2">
        <w:rPr>
          <w:rFonts w:cs="Arial"/>
        </w:rPr>
        <w:t xml:space="preserve"> o realizaci a předklád</w:t>
      </w:r>
      <w:r>
        <w:rPr>
          <w:rFonts w:cs="Arial"/>
        </w:rPr>
        <w:t>at</w:t>
      </w:r>
      <w:r w:rsidRPr="00527FB2">
        <w:rPr>
          <w:rFonts w:cs="Arial"/>
        </w:rPr>
        <w:t xml:space="preserve"> žádost</w:t>
      </w:r>
      <w:r>
        <w:rPr>
          <w:rFonts w:cs="Arial"/>
        </w:rPr>
        <w:t>i</w:t>
      </w:r>
      <w:r w:rsidRPr="00527FB2">
        <w:rPr>
          <w:rFonts w:cs="Arial"/>
        </w:rPr>
        <w:t xml:space="preserve"> o platbu</w:t>
      </w:r>
      <w:r>
        <w:rPr>
          <w:rFonts w:cs="Arial"/>
        </w:rPr>
        <w:t xml:space="preserve"> ke schválení;</w:t>
      </w:r>
    </w:p>
    <w:p w14:paraId="05934C27" w14:textId="77777777" w:rsidR="0061197B" w:rsidRPr="00C47D78" w:rsidRDefault="0061197B" w:rsidP="0061197B">
      <w:pPr>
        <w:pStyle w:val="Odstavecseseznamem"/>
        <w:numPr>
          <w:ilvl w:val="0"/>
          <w:numId w:val="12"/>
        </w:numPr>
        <w:spacing w:before="120" w:after="0"/>
        <w:ind w:left="714" w:hanging="357"/>
        <w:contextualSpacing w:val="0"/>
      </w:pPr>
      <w:r w:rsidRPr="00C47D78">
        <w:t>připomínkovat a hodnotit výstupy z projektu;</w:t>
      </w:r>
    </w:p>
    <w:p w14:paraId="7EDD3966" w14:textId="77777777" w:rsidR="0061197B" w:rsidRPr="00C47D78" w:rsidRDefault="0061197B" w:rsidP="0061197B">
      <w:pPr>
        <w:pStyle w:val="Odstavecseseznamem"/>
        <w:numPr>
          <w:ilvl w:val="0"/>
          <w:numId w:val="12"/>
        </w:numPr>
        <w:spacing w:before="120" w:after="0"/>
        <w:ind w:left="714" w:hanging="357"/>
        <w:contextualSpacing w:val="0"/>
      </w:pPr>
      <w:r w:rsidRPr="00C47D78">
        <w:t>spolupracovat na návrhu změn a doplnění projektu</w:t>
      </w:r>
      <w:r>
        <w:t>;</w:t>
      </w:r>
    </w:p>
    <w:p w14:paraId="07EFF7F7" w14:textId="77777777" w:rsidR="0061197B" w:rsidRPr="00626CBF" w:rsidRDefault="0061197B" w:rsidP="0061197B">
      <w:pPr>
        <w:pStyle w:val="Odstavecseseznamem"/>
        <w:numPr>
          <w:ilvl w:val="0"/>
          <w:numId w:val="12"/>
        </w:numPr>
        <w:spacing w:before="120" w:after="0"/>
        <w:ind w:left="714" w:hanging="357"/>
        <w:contextualSpacing w:val="0"/>
      </w:pPr>
      <w:r w:rsidRPr="00626CBF">
        <w:t>vyúčtovávat vynaložené prostředky</w:t>
      </w:r>
      <w:r>
        <w:t>;</w:t>
      </w:r>
    </w:p>
    <w:p w14:paraId="1C088697" w14:textId="77777777" w:rsidR="0061197B" w:rsidRPr="00626CBF" w:rsidRDefault="0061197B" w:rsidP="0061197B">
      <w:pPr>
        <w:pStyle w:val="Odstavecseseznamem"/>
        <w:numPr>
          <w:ilvl w:val="0"/>
          <w:numId w:val="12"/>
        </w:numPr>
        <w:spacing w:before="120" w:after="0"/>
        <w:ind w:left="714" w:hanging="357"/>
        <w:contextualSpacing w:val="0"/>
      </w:pPr>
      <w:r w:rsidRPr="00626CBF">
        <w:t>zpracovávat zprávy o své činnosti v dohodnutých termínech</w:t>
      </w:r>
      <w:r>
        <w:t>;</w:t>
      </w:r>
      <w:r w:rsidRPr="00626CBF">
        <w:t xml:space="preserve"> </w:t>
      </w:r>
    </w:p>
    <w:p w14:paraId="0E2009C1" w14:textId="77777777" w:rsidR="0061197B" w:rsidRPr="00DE3B1A" w:rsidRDefault="0061197B" w:rsidP="0061197B">
      <w:pPr>
        <w:pStyle w:val="Odstavecseseznamem"/>
        <w:numPr>
          <w:ilvl w:val="0"/>
          <w:numId w:val="12"/>
        </w:numPr>
        <w:spacing w:before="120" w:after="0"/>
        <w:ind w:left="714" w:hanging="357"/>
        <w:contextualSpacing w:val="0"/>
      </w:pPr>
      <w:r w:rsidRPr="00DE3B1A">
        <w:t>zajištovat publicitu</w:t>
      </w:r>
      <w:r>
        <w:t xml:space="preserve"> v souladu s Pravidly pro žadatele a příjemce;</w:t>
      </w:r>
    </w:p>
    <w:p w14:paraId="5A5A05FF" w14:textId="17561B44" w:rsidR="00BF2554" w:rsidRDefault="0061197B" w:rsidP="00A73B67">
      <w:pPr>
        <w:pStyle w:val="Odstavecseseznamem"/>
        <w:numPr>
          <w:ilvl w:val="0"/>
          <w:numId w:val="12"/>
        </w:numPr>
        <w:spacing w:before="120" w:after="0"/>
        <w:ind w:left="714" w:hanging="357"/>
        <w:contextualSpacing w:val="0"/>
      </w:pPr>
      <w:r w:rsidRPr="002B42FF">
        <w:t>zastupovat Příjemce při výkonu práv a povinností souvisejících se zadávacím řízením nebo soutěží o návrh, podle zákona č. 134/2016 Sb., o zadávání veřejných zakázek, ve znění pozdějších</w:t>
      </w:r>
      <w:r>
        <w:t xml:space="preserve"> </w:t>
      </w:r>
      <w:r w:rsidRPr="002B42FF">
        <w:t>předpisů,</w:t>
      </w:r>
      <w:r>
        <w:t xml:space="preserve"> </w:t>
      </w:r>
      <w:r w:rsidRPr="002B42FF">
        <w:t>atd.</w:t>
      </w:r>
    </w:p>
    <w:p w14:paraId="1A5515CA" w14:textId="77777777" w:rsidR="0061197B" w:rsidRPr="002B42FF" w:rsidRDefault="0061197B" w:rsidP="0061197B">
      <w:pPr>
        <w:pStyle w:val="Odstavecseseznamem"/>
        <w:spacing w:before="120" w:after="0"/>
        <w:ind w:left="714"/>
        <w:contextualSpacing w:val="0"/>
      </w:pPr>
    </w:p>
    <w:p w14:paraId="4D31B355" w14:textId="77777777" w:rsidR="0061197B" w:rsidRPr="00E53262" w:rsidRDefault="0061197B" w:rsidP="0061197B">
      <w:pPr>
        <w:pStyle w:val="NORMcislo"/>
      </w:pPr>
      <w:r w:rsidRPr="00E53262">
        <w:t>Příjemce a Partner se zavazují nést plnou odpovědnost za realizaci činností, které mají vykonávat dle této Smlouvy.</w:t>
      </w:r>
    </w:p>
    <w:p w14:paraId="06B9B2A0" w14:textId="77777777" w:rsidR="0061197B" w:rsidRPr="00E53262" w:rsidRDefault="0061197B" w:rsidP="0061197B">
      <w:pPr>
        <w:pStyle w:val="NORMcislo"/>
      </w:pPr>
      <w:r>
        <w:t xml:space="preserve">Příjemce i </w:t>
      </w:r>
      <w:r w:rsidRPr="00E53262">
        <w:t xml:space="preserve">Partner je povinen jednat způsobem, který </w:t>
      </w:r>
      <w:r>
        <w:t xml:space="preserve">nebude </w:t>
      </w:r>
      <w:r w:rsidRPr="00E53262">
        <w:t>neohrož</w:t>
      </w:r>
      <w:r>
        <w:t>ovat</w:t>
      </w:r>
      <w:r w:rsidRPr="00152BF7">
        <w:rPr>
          <w:b/>
        </w:rPr>
        <w:t xml:space="preserve"> </w:t>
      </w:r>
      <w:r w:rsidRPr="00E53262">
        <w:t>realizaci projektu a zájmy Příjemce a Partnera</w:t>
      </w:r>
      <w:r>
        <w:t>.</w:t>
      </w:r>
    </w:p>
    <w:p w14:paraId="1A07A1D7" w14:textId="4D14B4EF" w:rsidR="0061197B" w:rsidRPr="007F3522" w:rsidRDefault="0061197B" w:rsidP="007F3522">
      <w:pPr>
        <w:pStyle w:val="NORMcislo"/>
        <w:rPr>
          <w:b/>
        </w:rPr>
      </w:pPr>
      <w:r w:rsidRPr="00853A28">
        <w:rPr>
          <w:spacing w:val="-4"/>
        </w:rPr>
        <w:t>Partner má právo na veškeré informace týkající se projektu, dosažených výsledků Projektu</w:t>
      </w:r>
      <w:r w:rsidRPr="00853A28">
        <w:t xml:space="preserve"> a související dokumentace (včetně předání kopie dokladů o poskytnutí/převodu podpory na příjemce. Příjemce se zavazuje informovat partnera o všech skutečnostech rozhodných pro plnění jejich povinností vyplývajících z této smlouvy, zejména poskytnout případné Rozhodnutí o změně právního aktu o poskytnutí/ převodu podpory. </w:t>
      </w:r>
    </w:p>
    <w:p w14:paraId="31D878C4" w14:textId="77777777" w:rsidR="0061197B" w:rsidRPr="00E53262" w:rsidRDefault="0061197B" w:rsidP="0061197B">
      <w:pPr>
        <w:pStyle w:val="NORMcislo"/>
      </w:pPr>
      <w:r w:rsidRPr="00E53262">
        <w:t>Partner se dále zavazuje:</w:t>
      </w:r>
    </w:p>
    <w:p w14:paraId="589DD1DD" w14:textId="77777777" w:rsidR="0061197B" w:rsidRPr="00075A08" w:rsidRDefault="0061197B" w:rsidP="0061197B">
      <w:pPr>
        <w:pStyle w:val="Odstavecseseznamem"/>
        <w:numPr>
          <w:ilvl w:val="0"/>
          <w:numId w:val="4"/>
        </w:numPr>
        <w:spacing w:after="120"/>
        <w:contextualSpacing w:val="0"/>
      </w:pPr>
      <w:r w:rsidRPr="00075A08">
        <w:t>mít zřízen svůj bankovní účet. Bankovní účet může být založen u jakékoliv banky opráv</w:t>
      </w:r>
      <w:r>
        <w:softHyphen/>
      </w:r>
      <w:r w:rsidRPr="00075A08">
        <w:t>něné působit v České republice a musí být veden výhradně v</w:t>
      </w:r>
      <w:r>
        <w:t> českých korunách</w:t>
      </w:r>
      <w:r w:rsidRPr="00075A08">
        <w:t xml:space="preserve">. Partner je povinen zachovat svůj bankovní účet i po ukončení projektu až do doby, než obdrží závěrečnou </w:t>
      </w:r>
      <w:r>
        <w:t>platbu, resp. až do </w:t>
      </w:r>
      <w:r w:rsidRPr="00075A08">
        <w:t>doby finančního vypořádání projektu;</w:t>
      </w:r>
    </w:p>
    <w:p w14:paraId="3989033F" w14:textId="77777777" w:rsidR="0061197B" w:rsidRPr="00075A08" w:rsidRDefault="0061197B" w:rsidP="0061197B">
      <w:pPr>
        <w:pStyle w:val="Odstavecseseznamem"/>
        <w:numPr>
          <w:ilvl w:val="0"/>
          <w:numId w:val="4"/>
        </w:numPr>
        <w:spacing w:after="120"/>
        <w:contextualSpacing w:val="0"/>
      </w:pPr>
      <w:r w:rsidRPr="00075A08">
        <w:t xml:space="preserve">vést účetnictví v souladu se zákonem č. 563/1991 Sb., o účetnictví, ve znění pozdějších předpisů, nebo daňovou evidenci podle zákona č. 586/1992 Sb., o daních z příjmů, ve znění pozdějších předpisů. Pokud Partner povede daňovou evidenci, je povinen zajistit, aby příslušné </w:t>
      </w:r>
      <w:r w:rsidRPr="00075A08">
        <w:lastRenderedPageBreak/>
        <w:t>doklady prokazující výdaje související s projektem splňovaly předepsané náležitosti účetního dokladu dle § 11 zákona č. 563/1991 Sb., o účetnic</w:t>
      </w:r>
      <w:r>
        <w:softHyphen/>
      </w:r>
      <w:r w:rsidRPr="00075A08">
        <w:t>tví, ve znění pozdějších předpisů, a aby tyto doklady byly správné, úplné, průkazné a srozumitelné.</w:t>
      </w:r>
      <w:r>
        <w:t xml:space="preserve"> </w:t>
      </w:r>
      <w:r w:rsidRPr="00075A08">
        <w:t xml:space="preserve">Dále je povinen uchovávat je způsobem uvedeným v zákoně č. </w:t>
      </w:r>
      <w:r>
        <w:rPr>
          <w:spacing w:val="-4"/>
        </w:rPr>
        <w:t>563/1991 Sb., o </w:t>
      </w:r>
      <w:r w:rsidRPr="00E53262">
        <w:rPr>
          <w:spacing w:val="-4"/>
        </w:rPr>
        <w:t>účetnictví, ve znění pozdějších předpisů, a v záko</w:t>
      </w:r>
      <w:r>
        <w:rPr>
          <w:spacing w:val="-4"/>
        </w:rPr>
        <w:t>ně č. </w:t>
      </w:r>
      <w:r w:rsidRPr="00E53262">
        <w:rPr>
          <w:spacing w:val="-4"/>
        </w:rPr>
        <w:t>499/2004 Sb.,</w:t>
      </w:r>
      <w:r w:rsidRPr="00075A08">
        <w:t xml:space="preserve"> o archivnictví a spisové službě a o změně některých zákonů, ve</w:t>
      </w:r>
      <w:r>
        <w:t xml:space="preserve"> znění pozdějších předpisů, a v </w:t>
      </w:r>
      <w:r w:rsidRPr="00075A08">
        <w:t>souladu s dalšími platnými právními předpisy ČR;</w:t>
      </w:r>
    </w:p>
    <w:p w14:paraId="584E5A4F" w14:textId="77777777" w:rsidR="0061197B" w:rsidRPr="00075A08" w:rsidRDefault="0061197B" w:rsidP="0061197B">
      <w:pPr>
        <w:pStyle w:val="Odstavecseseznamem"/>
        <w:numPr>
          <w:ilvl w:val="0"/>
          <w:numId w:val="4"/>
        </w:numPr>
        <w:spacing w:after="120"/>
        <w:contextualSpacing w:val="0"/>
      </w:pPr>
      <w:r w:rsidRPr="00075A08">
        <w:t>vést oddělenou účetní evidenci všech účetních případů vztahujících se k</w:t>
      </w:r>
      <w:r>
        <w:t> </w:t>
      </w:r>
      <w:r w:rsidRPr="00075A08">
        <w:t>projektu</w:t>
      </w:r>
      <w:r>
        <w:t xml:space="preserve"> </w:t>
      </w:r>
      <w:r>
        <w:rPr>
          <w:b/>
        </w:rPr>
        <w:t>zřízením samostatného nákladového střediska Projektu</w:t>
      </w:r>
      <w:r w:rsidRPr="00075A08">
        <w:t>;</w:t>
      </w:r>
    </w:p>
    <w:p w14:paraId="50EB5B0B" w14:textId="4AB560B1" w:rsidR="0061197B" w:rsidRPr="00075A08" w:rsidRDefault="0061197B" w:rsidP="0061197B">
      <w:pPr>
        <w:pStyle w:val="Odstavecseseznamem"/>
        <w:numPr>
          <w:ilvl w:val="0"/>
          <w:numId w:val="4"/>
        </w:numPr>
        <w:spacing w:after="120"/>
        <w:contextualSpacing w:val="0"/>
      </w:pPr>
      <w:r>
        <w:t xml:space="preserve">do výdajů projektu zahrnout pouze výdaje splňující pravidla </w:t>
      </w:r>
      <w:r w:rsidRPr="00075A08">
        <w:t>účelovosti a způsobilosti</w:t>
      </w:r>
      <w:r>
        <w:t xml:space="preserve"> stanovená v právním aktu o poskytnutí/převodu podpory;</w:t>
      </w:r>
    </w:p>
    <w:p w14:paraId="7010A6BC" w14:textId="77777777" w:rsidR="0061197B" w:rsidRPr="00075A08" w:rsidRDefault="0061197B" w:rsidP="0061197B">
      <w:pPr>
        <w:pStyle w:val="Odstavecseseznamem"/>
        <w:numPr>
          <w:ilvl w:val="0"/>
          <w:numId w:val="4"/>
        </w:numPr>
        <w:spacing w:after="120"/>
        <w:contextualSpacing w:val="0"/>
      </w:pPr>
      <w:r>
        <w:t xml:space="preserve">nakládat </w:t>
      </w:r>
      <w:r w:rsidRPr="00075A08">
        <w:t>s finan</w:t>
      </w:r>
      <w:r>
        <w:softHyphen/>
      </w:r>
      <w:r w:rsidRPr="00075A08">
        <w:t>čními prostředky poskytnutými na základě této Smlouvy</w:t>
      </w:r>
      <w:r>
        <w:t xml:space="preserve"> dle pravidel stanovených v </w:t>
      </w:r>
      <w:r w:rsidRPr="00075A08">
        <w:t>Pravidlech pro žadatele a příjemce a právním aktu o poskytnutí/pře</w:t>
      </w:r>
      <w:r>
        <w:softHyphen/>
      </w:r>
      <w:r w:rsidRPr="00075A08">
        <w:t>vodu podpory, zejména hospodárně, efektivně a účelně;</w:t>
      </w:r>
    </w:p>
    <w:p w14:paraId="52DCD2DA" w14:textId="7189FA5E" w:rsidR="0061197B" w:rsidRPr="00862B40" w:rsidRDefault="0061197B" w:rsidP="0061197B">
      <w:pPr>
        <w:pStyle w:val="Odstavecseseznamem"/>
        <w:numPr>
          <w:ilvl w:val="0"/>
          <w:numId w:val="4"/>
        </w:numPr>
        <w:spacing w:after="120"/>
        <w:contextualSpacing w:val="0"/>
        <w:rPr>
          <w:b/>
        </w:rPr>
      </w:pPr>
      <w:r w:rsidRPr="0019144B">
        <w:t xml:space="preserve">během realizace </w:t>
      </w:r>
      <w:r w:rsidRPr="003A3D3E">
        <w:rPr>
          <w:spacing w:val="-4"/>
        </w:rPr>
        <w:t>Projektu poskytnout součinnost při naplňování indikátorů</w:t>
      </w:r>
      <w:r w:rsidR="00B529B6">
        <w:rPr>
          <w:spacing w:val="-4"/>
        </w:rPr>
        <w:t xml:space="preserve"> a výstupů klíčových aktivit</w:t>
      </w:r>
      <w:r w:rsidRPr="003A3D3E">
        <w:rPr>
          <w:spacing w:val="-4"/>
        </w:rPr>
        <w:t xml:space="preserve"> Projektu</w:t>
      </w:r>
      <w:r w:rsidR="00B529B6">
        <w:rPr>
          <w:spacing w:val="-4"/>
        </w:rPr>
        <w:t xml:space="preserve">, které jsou </w:t>
      </w:r>
      <w:r w:rsidR="00B529B6" w:rsidRPr="00E338A1">
        <w:t>rozepsány</w:t>
      </w:r>
      <w:r w:rsidR="00B529B6">
        <w:t xml:space="preserve"> </w:t>
      </w:r>
      <w:r w:rsidR="00B529B6" w:rsidRPr="003B15E6">
        <w:t>v žádosti o podporu, kter</w:t>
      </w:r>
      <w:r w:rsidR="00AE23EC">
        <w:t>é</w:t>
      </w:r>
      <w:r w:rsidR="00B529B6" w:rsidRPr="003B15E6">
        <w:t xml:space="preserve"> tvoří přílohu</w:t>
      </w:r>
      <w:r w:rsidR="00B529B6">
        <w:t xml:space="preserve"> č. 1 a č. 2</w:t>
      </w:r>
      <w:r w:rsidR="00065194">
        <w:t xml:space="preserve"> Smlouvy</w:t>
      </w:r>
      <w:r w:rsidR="00B529B6">
        <w:t>.</w:t>
      </w:r>
    </w:p>
    <w:p w14:paraId="7C91D2DA" w14:textId="77777777" w:rsidR="0061197B" w:rsidRPr="00E338A1" w:rsidRDefault="0061197B" w:rsidP="0061197B">
      <w:pPr>
        <w:pStyle w:val="Odstavecseseznamem"/>
        <w:numPr>
          <w:ilvl w:val="0"/>
          <w:numId w:val="4"/>
        </w:numPr>
        <w:spacing w:after="120"/>
        <w:contextualSpacing w:val="0"/>
      </w:pPr>
      <w:r w:rsidRPr="00E338A1">
        <w:t>na žádost Příjemce bezodkladně písemně poskytn</w:t>
      </w:r>
      <w:r>
        <w:t>out</w:t>
      </w:r>
      <w:r w:rsidRPr="00E338A1">
        <w:t xml:space="preserve"> požadované doplňující infor</w:t>
      </w:r>
      <w:r>
        <w:softHyphen/>
      </w:r>
      <w:r w:rsidRPr="00E338A1">
        <w:t>mace související s</w:t>
      </w:r>
      <w:r>
        <w:t> </w:t>
      </w:r>
      <w:r w:rsidRPr="00E338A1">
        <w:t>realizací projektu, a to ve lhůtě stanovené Příjemcem, tato lhůta musí být dostatečná pro vyřízení žádosti;</w:t>
      </w:r>
    </w:p>
    <w:p w14:paraId="0152F75A" w14:textId="77777777" w:rsidR="0061197B" w:rsidRPr="00E338A1" w:rsidRDefault="0061197B" w:rsidP="0061197B">
      <w:pPr>
        <w:pStyle w:val="Odstavecseseznamem"/>
        <w:numPr>
          <w:ilvl w:val="0"/>
          <w:numId w:val="4"/>
        </w:numPr>
        <w:spacing w:after="120"/>
        <w:contextualSpacing w:val="0"/>
      </w:pPr>
      <w:r w:rsidRPr="00E338A1">
        <w:t>řádně uchová</w:t>
      </w:r>
      <w:r>
        <w:t>vat</w:t>
      </w:r>
      <w:r w:rsidRPr="00E338A1">
        <w:t xml:space="preserve"> veškeré dokumenty související s realizací projektu v souladu s platnými právními předpisy České republiky a EU, dle kapitoly 7.4 Pravidel pro žadatele a příjemce;</w:t>
      </w:r>
    </w:p>
    <w:p w14:paraId="66E7D870" w14:textId="77777777" w:rsidR="0061197B" w:rsidRPr="00E338A1" w:rsidRDefault="0061197B" w:rsidP="0061197B">
      <w:pPr>
        <w:pStyle w:val="Odstavecseseznamem"/>
        <w:numPr>
          <w:ilvl w:val="0"/>
          <w:numId w:val="4"/>
        </w:numPr>
        <w:spacing w:after="120"/>
        <w:contextualSpacing w:val="0"/>
      </w:pPr>
      <w:r w:rsidRPr="00E338A1">
        <w:t>po celou dobu realizace a udržitelnosti</w:t>
      </w:r>
      <w:r>
        <w:t xml:space="preserve"> </w:t>
      </w:r>
      <w:r w:rsidRPr="00E338A1">
        <w:t>(je-li relevantní)</w:t>
      </w:r>
      <w:r>
        <w:t xml:space="preserve"> </w:t>
      </w:r>
      <w:r w:rsidRPr="00E338A1">
        <w:t>Projektu, v případě, že je u projektu vyžadována, dodržovat právní předpisy ČR a EU a politiky EU, zejména pak pravidla hospodářské soutěže, platné předpisy upravující veřejnou podporu, principy ochrany životního prostředí a prosazování rovných příležitostí;</w:t>
      </w:r>
    </w:p>
    <w:p w14:paraId="676728FD" w14:textId="77777777" w:rsidR="0061197B" w:rsidRPr="00E338A1" w:rsidRDefault="0061197B" w:rsidP="0061197B">
      <w:pPr>
        <w:pStyle w:val="Odstavecseseznamem"/>
        <w:numPr>
          <w:ilvl w:val="0"/>
          <w:numId w:val="4"/>
        </w:numPr>
        <w:spacing w:after="120"/>
        <w:contextualSpacing w:val="0"/>
      </w:pPr>
      <w:r w:rsidRPr="00E338A1">
        <w:t xml:space="preserve">po celou dobu realizace a udržitelnosti </w:t>
      </w:r>
      <w:r>
        <w:t xml:space="preserve">Projektu </w:t>
      </w:r>
      <w:r w:rsidRPr="00E338A1">
        <w:t xml:space="preserve">nakládat </w:t>
      </w:r>
      <w:r w:rsidRPr="00DB496E">
        <w:rPr>
          <w:spacing w:val="-2"/>
        </w:rPr>
        <w:t>s veške</w:t>
      </w:r>
      <w:r w:rsidRPr="00DB496E">
        <w:rPr>
          <w:spacing w:val="-2"/>
        </w:rPr>
        <w:softHyphen/>
        <w:t>rým majetkem, získaným byť</w:t>
      </w:r>
      <w:r>
        <w:rPr>
          <w:spacing w:val="-2"/>
        </w:rPr>
        <w:t xml:space="preserve">  </w:t>
      </w:r>
      <w:r w:rsidRPr="00DB496E">
        <w:rPr>
          <w:spacing w:val="-2"/>
        </w:rPr>
        <w:t xml:space="preserve"> i jen částečně z finanční podpory, s péčí řádného</w:t>
      </w:r>
      <w:r w:rsidRPr="00E338A1">
        <w:t xml:space="preserve"> hospodáře, zejména jej zabezpeč</w:t>
      </w:r>
      <w:r>
        <w:t>í</w:t>
      </w:r>
      <w:r w:rsidRPr="00E338A1">
        <w:t xml:space="preserve"> proti poškození, ztrátě nebo odcizení. Partner není oprávněn majetek spolufinancovaný z finanční podpory zatěžovat žádnými věcnými právy třetích osob, včetně práva zástavního, majetek prodat ani jinak zcizit. </w:t>
      </w:r>
      <w:r>
        <w:t>Partner</w:t>
      </w:r>
      <w:r w:rsidRPr="00E338A1">
        <w:t xml:space="preserve"> je povinen v případě zničení, poškození, ztráty, odcizení nebo jiné škodné události na majetkových hodnotách spolufinancovaných z finanční podpory je opětovně pořídit nebo uvést tyto majetkové hodnoty do původního stavu, a to v nejbližším možném termínu, nejpozději však k datu ukončení realizace Projektu. Partner je povinen se při n</w:t>
      </w:r>
      <w:r>
        <w:t>akládání s majetkem pořízeným z </w:t>
      </w:r>
      <w:r w:rsidRPr="00E338A1">
        <w:t xml:space="preserve">finanční podpory dále řídit Pravidly pro žadatele </w:t>
      </w:r>
      <w:r>
        <w:t>a příjemce a právním aktem o </w:t>
      </w:r>
      <w:r w:rsidRPr="00E338A1">
        <w:t>poskytnutí/převodu podpory;</w:t>
      </w:r>
    </w:p>
    <w:p w14:paraId="7B9C5137" w14:textId="77777777" w:rsidR="0061197B" w:rsidRPr="00E338A1" w:rsidRDefault="0061197B" w:rsidP="0061197B">
      <w:pPr>
        <w:pStyle w:val="Odstavecseseznamem"/>
        <w:numPr>
          <w:ilvl w:val="0"/>
          <w:numId w:val="4"/>
        </w:numPr>
        <w:spacing w:after="120"/>
        <w:contextualSpacing w:val="0"/>
      </w:pPr>
      <w:r w:rsidRPr="00E338A1">
        <w:t>při realizaci činností dle této Smlouvy uskutečňovat propagaci Projektu v</w:t>
      </w:r>
      <w:r>
        <w:t> </w:t>
      </w:r>
      <w:r w:rsidRPr="00E338A1">
        <w:t>sou</w:t>
      </w:r>
      <w:r>
        <w:softHyphen/>
        <w:t>ladu s </w:t>
      </w:r>
      <w:r w:rsidRPr="00E338A1">
        <w:t>pokyny uvedenými v Pravidlech pro žadatele a příjemce;</w:t>
      </w:r>
    </w:p>
    <w:p w14:paraId="36E4ACFB" w14:textId="77777777" w:rsidR="0061197B" w:rsidRPr="00B33321" w:rsidRDefault="0061197B" w:rsidP="0061197B">
      <w:pPr>
        <w:pStyle w:val="Odstavecseseznamem"/>
        <w:numPr>
          <w:ilvl w:val="0"/>
          <w:numId w:val="4"/>
        </w:numPr>
        <w:spacing w:after="120"/>
        <w:contextualSpacing w:val="0"/>
      </w:pPr>
      <w:r>
        <w:t>předkládat Příjemci v pravidelných intervalech nebo vždy, kdy o to požádá,</w:t>
      </w:r>
      <w:r w:rsidRPr="00B33321">
        <w:t xml:space="preserve"> podklady pro průběžné zprávy o realizaci projektu</w:t>
      </w:r>
      <w:r>
        <w:t xml:space="preserve"> a podklady pro zpracování žádostí o platbu</w:t>
      </w:r>
      <w:r w:rsidRPr="00B33321">
        <w:t>,</w:t>
      </w:r>
      <w:r>
        <w:t xml:space="preserve"> podklady pro podání</w:t>
      </w:r>
      <w:r w:rsidRPr="00B33321">
        <w:t xml:space="preserve"> </w:t>
      </w:r>
      <w:r>
        <w:t>I</w:t>
      </w:r>
      <w:r w:rsidRPr="00B33321">
        <w:t xml:space="preserve">nformace o pokroku </w:t>
      </w:r>
      <w:r w:rsidRPr="00B33321">
        <w:rPr>
          <w:spacing w:val="-2"/>
        </w:rPr>
        <w:t xml:space="preserve">v realizaci projektu, </w:t>
      </w:r>
      <w:r>
        <w:rPr>
          <w:spacing w:val="-2"/>
        </w:rPr>
        <w:t>Z</w:t>
      </w:r>
      <w:r w:rsidRPr="00B33321">
        <w:rPr>
          <w:spacing w:val="-2"/>
        </w:rPr>
        <w:t>ávěreč</w:t>
      </w:r>
      <w:r>
        <w:rPr>
          <w:spacing w:val="-2"/>
        </w:rPr>
        <w:t xml:space="preserve">né </w:t>
      </w:r>
      <w:r w:rsidRPr="00B33321">
        <w:rPr>
          <w:spacing w:val="-2"/>
        </w:rPr>
        <w:t>zpráv</w:t>
      </w:r>
      <w:r>
        <w:rPr>
          <w:spacing w:val="-2"/>
        </w:rPr>
        <w:t>y</w:t>
      </w:r>
      <w:r w:rsidRPr="00B33321">
        <w:rPr>
          <w:spacing w:val="-2"/>
        </w:rPr>
        <w:t xml:space="preserve"> o realizaci projektu</w:t>
      </w:r>
      <w:r>
        <w:rPr>
          <w:spacing w:val="-2"/>
        </w:rPr>
        <w:t xml:space="preserve"> </w:t>
      </w:r>
      <w:r>
        <w:rPr>
          <w:spacing w:val="-2"/>
        </w:rPr>
        <w:br/>
      </w:r>
      <w:r w:rsidRPr="00557A5C">
        <w:rPr>
          <w:spacing w:val="-2"/>
        </w:rPr>
        <w:t>a Závěrečné žádosti o platbu, podklady pro podání Průběžné zprávy</w:t>
      </w:r>
      <w:r w:rsidRPr="00B33321">
        <w:t xml:space="preserve"> o udržitelnosti projektu a </w:t>
      </w:r>
      <w:r>
        <w:t>Z</w:t>
      </w:r>
      <w:r w:rsidRPr="00B33321">
        <w:t>ávěrečn</w:t>
      </w:r>
      <w:r>
        <w:t>é</w:t>
      </w:r>
      <w:r w:rsidRPr="00B33321">
        <w:t xml:space="preserve"> zpráv</w:t>
      </w:r>
      <w:r>
        <w:t>y</w:t>
      </w:r>
      <w:r w:rsidRPr="00B33321">
        <w:t xml:space="preserve"> o udržitelnosti projektu dle Pravidel pro žadatele a příjemce; </w:t>
      </w:r>
      <w:r w:rsidRPr="00557A5C">
        <w:rPr>
          <w:b/>
        </w:rPr>
        <w:t xml:space="preserve">totéž platí </w:t>
      </w:r>
      <w:r>
        <w:rPr>
          <w:b/>
        </w:rPr>
        <w:br/>
      </w:r>
      <w:r w:rsidRPr="00557A5C">
        <w:rPr>
          <w:b/>
        </w:rPr>
        <w:lastRenderedPageBreak/>
        <w:t>i v případě potřeby doplnění zpráv po jejich vrácení k přepracování a jakýchkoliv dalších relevantních zpráv vyžádaných ze strany poskytovatele podpory anebo Úřadu vlády ČR (Národního RIS3 manažera)</w:t>
      </w:r>
    </w:p>
    <w:p w14:paraId="7DCCF8B7" w14:textId="77777777" w:rsidR="0061197B" w:rsidRPr="002B42FF" w:rsidRDefault="0061197B" w:rsidP="0061197B">
      <w:pPr>
        <w:pStyle w:val="Odstavecseseznamem"/>
        <w:numPr>
          <w:ilvl w:val="0"/>
          <w:numId w:val="4"/>
        </w:numPr>
        <w:spacing w:after="120"/>
        <w:contextualSpacing w:val="0"/>
      </w:pPr>
      <w:r w:rsidRPr="002B42FF">
        <w:t>zpracovávat podklady a přímé vstupy pro Zprávy krajské RIS3 strategie a Zprávy o postupu realizace, pokud jejich zpracování nebude projektem svěřeno přímo partnerovi;</w:t>
      </w:r>
    </w:p>
    <w:p w14:paraId="3B6E7506" w14:textId="77777777" w:rsidR="0061197B" w:rsidRPr="00E338A1" w:rsidRDefault="0061197B" w:rsidP="0061197B">
      <w:pPr>
        <w:pStyle w:val="Odstavecseseznamem"/>
        <w:numPr>
          <w:ilvl w:val="0"/>
          <w:numId w:val="4"/>
        </w:numPr>
        <w:spacing w:after="120"/>
        <w:contextualSpacing w:val="0"/>
      </w:pPr>
      <w:r w:rsidRPr="00E338A1">
        <w:t>umožn</w:t>
      </w:r>
      <w:r>
        <w:t>it</w:t>
      </w:r>
      <w:r w:rsidRPr="00E338A1">
        <w:t xml:space="preserve"> provedení kontroly všech dokladů vztahujících se k činnostem, které Partner realizuje v rámci Projektu, umožn</w:t>
      </w:r>
      <w:r>
        <w:t>it</w:t>
      </w:r>
      <w:r w:rsidRPr="00E338A1">
        <w:t xml:space="preserve"> průběžné ověřování provádění činností, k nimž se zavázal dle této Smlouvy, a poskytn</w:t>
      </w:r>
      <w:r>
        <w:t>out</w:t>
      </w:r>
      <w:r w:rsidRPr="00E338A1">
        <w:t xml:space="preserve"> </w:t>
      </w:r>
      <w:r>
        <w:t xml:space="preserve">maximální </w:t>
      </w:r>
      <w:r w:rsidRPr="00E338A1">
        <w:t>součinnost</w:t>
      </w:r>
      <w:r>
        <w:t xml:space="preserve"> (např. poskytnutí zpřístupnění účetních dokladů nebo evidence majetku, případně umožnění výkonu části této kontroly přímo v jeho prostorách) </w:t>
      </w:r>
      <w:r w:rsidRPr="00E338A1">
        <w:t>všem osobám oprávněným k provádění kontroly, příp. jejich zmocněncům. Těmito oprávněnými osobami jsou M</w:t>
      </w:r>
      <w:r>
        <w:t>inisterstvo školství, mládeže a </w:t>
      </w:r>
      <w:r w:rsidRPr="00E338A1">
        <w:t>tělovýchovy, orgány finanční správy, Ministerstvo financí, Nejvyšší kontrolní úřad, Evropská komise a Evropský účetní dvůr, případně další orgány nebo osoby oprávněné k výkonu kontroly;</w:t>
      </w:r>
    </w:p>
    <w:p w14:paraId="178C3A6E" w14:textId="77777777" w:rsidR="0061197B" w:rsidRPr="00E338A1" w:rsidRDefault="0061197B" w:rsidP="0061197B">
      <w:pPr>
        <w:pStyle w:val="Odstavecseseznamem"/>
        <w:numPr>
          <w:ilvl w:val="0"/>
          <w:numId w:val="4"/>
        </w:numPr>
        <w:spacing w:after="120"/>
        <w:contextualSpacing w:val="0"/>
      </w:pPr>
      <w:r w:rsidRPr="00E338A1">
        <w:t>bezodkladně informovat Příjemce o všech provedených kontrolách vyplývajících z účasti na projektu dle článku II. Smlouvy, o všech případných navržených náprav</w:t>
      </w:r>
      <w:r>
        <w:softHyphen/>
      </w:r>
      <w:r w:rsidRPr="00E338A1">
        <w:t>ných opatřeních, která budou výsledkem těchto kontrol a o jejich splnění;</w:t>
      </w:r>
    </w:p>
    <w:p w14:paraId="79AA39DE" w14:textId="77777777" w:rsidR="0061197B" w:rsidRPr="00E338A1" w:rsidRDefault="0061197B" w:rsidP="0061197B">
      <w:pPr>
        <w:pStyle w:val="Odstavecseseznamem"/>
        <w:numPr>
          <w:ilvl w:val="0"/>
          <w:numId w:val="4"/>
        </w:numPr>
        <w:spacing w:after="120"/>
        <w:contextualSpacing w:val="0"/>
      </w:pPr>
      <w:r w:rsidRPr="00E338A1">
        <w:t>neprodleně Příjemce informovat o veškerých změnách, k</w:t>
      </w:r>
      <w:r>
        <w:t>teré u něho nastaly ve vztahu k </w:t>
      </w:r>
      <w:r w:rsidRPr="00E338A1">
        <w:t>Projektu, nebo změnách souvisejících s činnostmi, které Příjemce realizuje dle této Smlouvy.</w:t>
      </w:r>
    </w:p>
    <w:p w14:paraId="127AE46D" w14:textId="77777777" w:rsidR="0061197B" w:rsidRPr="00465B3C" w:rsidRDefault="0061197B" w:rsidP="0061197B">
      <w:pPr>
        <w:pStyle w:val="NORMcislo"/>
      </w:pPr>
      <w:r w:rsidRPr="00465B3C">
        <w:t>Partner není oprávněn žádnou z aktivit, kterou provádí dle této Smlouvy, hradit z prostředků poskytnutých z jiné rozpočtové kapitoly Ministerstva školství, mládeže a tělovýchovy, jiné rozpočtové kapitoly státního rozpočtu, státních fondů, jiných strukturálních fondů EU n</w:t>
      </w:r>
      <w:r>
        <w:t>ebo jiných prostředků EU, ani z </w:t>
      </w:r>
      <w:r w:rsidRPr="00465B3C">
        <w:t>jiných veřejných zdrojů.</w:t>
      </w:r>
    </w:p>
    <w:p w14:paraId="0F99D6EF" w14:textId="77777777" w:rsidR="0061197B" w:rsidRPr="00465B3C" w:rsidRDefault="0061197B" w:rsidP="0061197B">
      <w:pPr>
        <w:pStyle w:val="NORMcislo"/>
      </w:pPr>
      <w:r w:rsidRPr="00465B3C">
        <w:t>Partner je povinen při všech svých činnostech pro cílové skupiny, které mají charakter poskytování podpory malého rozsahu („de minimis“) nebo veřejné podpory podle blokových výjimek postupovat podle instrukcí Příjemce a dbát na to, aby tuto podporu čerpaly jen subjekty, které ji čerpat mohou, a poskytovat dostatečné podklady příjemci k vedení přehledné evidence poskytnutých podpor.</w:t>
      </w:r>
    </w:p>
    <w:p w14:paraId="1BD73E2E" w14:textId="77777777" w:rsidR="0061197B" w:rsidRDefault="0061197B" w:rsidP="0061197B">
      <w:pPr>
        <w:pStyle w:val="NORMcislo"/>
      </w:pPr>
      <w:r w:rsidRPr="007449B4">
        <w:rPr>
          <w:b/>
        </w:rPr>
        <w:t xml:space="preserve">Příjemce </w:t>
      </w:r>
      <w:r w:rsidRPr="009F769D">
        <w:t>se</w:t>
      </w:r>
      <w:r>
        <w:t xml:space="preserve"> dále</w:t>
      </w:r>
      <w:r w:rsidRPr="009F769D">
        <w:t xml:space="preserve"> zavazuje</w:t>
      </w:r>
      <w:r>
        <w:t xml:space="preserve">: </w:t>
      </w:r>
    </w:p>
    <w:p w14:paraId="2B793CC2" w14:textId="77777777" w:rsidR="0061197B" w:rsidRDefault="0061197B" w:rsidP="0061197B">
      <w:pPr>
        <w:pStyle w:val="NORMcislo"/>
        <w:numPr>
          <w:ilvl w:val="0"/>
          <w:numId w:val="14"/>
        </w:numPr>
        <w:shd w:val="clear" w:color="auto" w:fill="FFFFFF" w:themeFill="background1"/>
      </w:pPr>
      <w:r w:rsidRPr="00557A5C">
        <w:t>poskytnout součinnost Partnerovi během jeho realizace u činností, které jsou v jeho realizační fázi projektem svěřeny přímo Partnerovi;</w:t>
      </w:r>
    </w:p>
    <w:p w14:paraId="651CB458" w14:textId="77777777" w:rsidR="0061197B" w:rsidRDefault="0061197B" w:rsidP="0061197B">
      <w:pPr>
        <w:pStyle w:val="Odstavecseseznamem"/>
        <w:numPr>
          <w:ilvl w:val="0"/>
          <w:numId w:val="14"/>
        </w:numPr>
        <w:spacing w:after="0"/>
        <w:rPr>
          <w:rFonts w:cstheme="minorHAnsi"/>
        </w:rPr>
      </w:pPr>
      <w:r w:rsidRPr="00B338AF">
        <w:rPr>
          <w:rFonts w:cstheme="minorHAnsi"/>
        </w:rPr>
        <w:t>komunik</w:t>
      </w:r>
      <w:r>
        <w:rPr>
          <w:rFonts w:cstheme="minorHAnsi"/>
        </w:rPr>
        <w:t>ovat</w:t>
      </w:r>
      <w:r w:rsidRPr="00B338AF">
        <w:rPr>
          <w:rFonts w:cstheme="minorHAnsi"/>
        </w:rPr>
        <w:t xml:space="preserve"> a spolu</w:t>
      </w:r>
      <w:r>
        <w:rPr>
          <w:rFonts w:cstheme="minorHAnsi"/>
        </w:rPr>
        <w:t>pracovat</w:t>
      </w:r>
      <w:r w:rsidRPr="00B338AF">
        <w:rPr>
          <w:rFonts w:cstheme="minorHAnsi"/>
        </w:rPr>
        <w:t xml:space="preserve"> s krajským RIS3 manažerem výkonné jednotky při realizaci</w:t>
      </w:r>
      <w:r>
        <w:rPr>
          <w:rFonts w:cstheme="minorHAnsi"/>
        </w:rPr>
        <w:t xml:space="preserve"> projektu</w:t>
      </w:r>
      <w:r w:rsidRPr="00B338AF">
        <w:rPr>
          <w:rFonts w:cstheme="minorHAnsi"/>
        </w:rPr>
        <w:t xml:space="preserve">, monitoringu a vyhodnocení efektů realizace intervencí krajské RIS3 na krajské úrovni; </w:t>
      </w:r>
      <w:r w:rsidRPr="00B338AF">
        <w:rPr>
          <w:rFonts w:cstheme="minorHAnsi"/>
        </w:rPr>
        <w:br/>
        <w:t>v této oblasti také zodpovídá za předávání informací Národnímu RIS3 manažerovi, zajištění procesu projednání relevantních dokumentů v orgánech kraje</w:t>
      </w:r>
      <w:r>
        <w:rPr>
          <w:rFonts w:cstheme="minorHAnsi"/>
        </w:rPr>
        <w:t>;</w:t>
      </w:r>
    </w:p>
    <w:p w14:paraId="193F73F4" w14:textId="77777777" w:rsidR="0061197B" w:rsidRPr="0041082C" w:rsidRDefault="0061197B" w:rsidP="0061197B">
      <w:pPr>
        <w:spacing w:after="0"/>
        <w:ind w:left="360"/>
        <w:rPr>
          <w:rFonts w:cstheme="minorHAnsi"/>
        </w:rPr>
      </w:pPr>
    </w:p>
    <w:p w14:paraId="32502544" w14:textId="77777777" w:rsidR="0061197B" w:rsidRPr="002B42FF" w:rsidRDefault="0061197B" w:rsidP="0061197B">
      <w:pPr>
        <w:pStyle w:val="NORMcislo"/>
        <w:numPr>
          <w:ilvl w:val="0"/>
          <w:numId w:val="14"/>
        </w:numPr>
        <w:shd w:val="clear" w:color="auto" w:fill="FFFFFF" w:themeFill="background1"/>
      </w:pPr>
      <w:r w:rsidRPr="002B42FF">
        <w:t xml:space="preserve">dodržovat právní předpisy ČR a EU a politiky EU, zejména pak pravidla hospodářské soutěže, platné předpisy upravující veřejnou podporu, principy ochrany životního prostředí </w:t>
      </w:r>
      <w:r>
        <w:br/>
      </w:r>
      <w:r w:rsidRPr="002B42FF">
        <w:t>a prosazování rovných příležitostí, a to po celou dobu realizace a udržitelnosti projektu;</w:t>
      </w:r>
    </w:p>
    <w:p w14:paraId="47B2826F" w14:textId="77777777" w:rsidR="0061197B" w:rsidRPr="002B42FF" w:rsidRDefault="0061197B" w:rsidP="0061197B">
      <w:pPr>
        <w:pStyle w:val="NORMcislo"/>
        <w:numPr>
          <w:ilvl w:val="0"/>
          <w:numId w:val="14"/>
        </w:numPr>
        <w:shd w:val="clear" w:color="auto" w:fill="FFFFFF" w:themeFill="background1"/>
      </w:pPr>
      <w:r w:rsidRPr="002B42FF">
        <w:t xml:space="preserve">zpracovávat podklady a přímé vstupy pro „Zprávy RIS3 strategie v kraji“ a Zprávy </w:t>
      </w:r>
      <w:r>
        <w:br/>
      </w:r>
      <w:r w:rsidRPr="002B42FF">
        <w:t>o postupu realizace, pokud bude Projektem svěřeno přímo partnerovi;</w:t>
      </w:r>
    </w:p>
    <w:p w14:paraId="2642C946" w14:textId="77777777" w:rsidR="0061197B" w:rsidRPr="002B42FF" w:rsidRDefault="0061197B" w:rsidP="0061197B">
      <w:pPr>
        <w:pStyle w:val="NORMcislo"/>
        <w:numPr>
          <w:ilvl w:val="0"/>
          <w:numId w:val="14"/>
        </w:numPr>
        <w:shd w:val="clear" w:color="auto" w:fill="FFFFFF" w:themeFill="background1"/>
      </w:pPr>
      <w:r w:rsidRPr="002B42FF">
        <w:lastRenderedPageBreak/>
        <w:t>bezodkladně informovat Partnera o všech provedených kontrolách vyplývajících z účasti na projektu dle článku II. smlouvy, zejména pak o všech případných navržených nápravných opatřeních, která budou výsledkem těchto kontrol a o jejich splnění a která se vztahují i k Partnerovi;</w:t>
      </w:r>
    </w:p>
    <w:p w14:paraId="6B3039F3" w14:textId="77777777" w:rsidR="0061197B" w:rsidRPr="002B42FF" w:rsidRDefault="0061197B" w:rsidP="0061197B">
      <w:pPr>
        <w:pStyle w:val="NORMcislo"/>
        <w:numPr>
          <w:ilvl w:val="0"/>
          <w:numId w:val="14"/>
        </w:numPr>
        <w:shd w:val="clear" w:color="auto" w:fill="FFFFFF" w:themeFill="background1"/>
      </w:pPr>
      <w:r w:rsidRPr="002B42FF">
        <w:t>neprodleně Partnera informovat o veškerých změnách, které u něho nastaly ve vztahu k projektu, nebo změnách souvisejících s činnost</w:t>
      </w:r>
      <w:r>
        <w:t>m</w:t>
      </w:r>
      <w:r w:rsidRPr="002B42FF">
        <w:t>i, které Partner realizuje dle této smlouvy;</w:t>
      </w:r>
    </w:p>
    <w:p w14:paraId="342C0FF8" w14:textId="77777777" w:rsidR="0061197B" w:rsidRDefault="0061197B" w:rsidP="0061197B">
      <w:pPr>
        <w:pStyle w:val="NORMcislo"/>
        <w:numPr>
          <w:ilvl w:val="0"/>
          <w:numId w:val="14"/>
        </w:numPr>
      </w:pPr>
      <w:r w:rsidRPr="009F769D">
        <w:t>informovat Partner</w:t>
      </w:r>
      <w:r>
        <w:t>a</w:t>
      </w:r>
      <w:r w:rsidRPr="009F769D">
        <w:t xml:space="preserve"> o všech skutečnostech rozhodných pro plnění jejich povinností vyplývajících z této Smlouvy, zejména jim poskytnout případné Rozhod</w:t>
      </w:r>
      <w:r>
        <w:softHyphen/>
      </w:r>
      <w:r w:rsidRPr="009F769D">
        <w:t>nutí o změně právního aktu o poskytnutí/převodu podpory</w:t>
      </w:r>
      <w:r>
        <w:t>.</w:t>
      </w:r>
    </w:p>
    <w:p w14:paraId="196D7E21" w14:textId="77777777" w:rsidR="0061197B" w:rsidRPr="00C462CA" w:rsidRDefault="0061197B" w:rsidP="0061197B">
      <w:pPr>
        <w:pStyle w:val="NORMcislo"/>
      </w:pPr>
      <w:r w:rsidRPr="00C462CA">
        <w:t>Příjemce a Partner je povinen v souladu s Pravidly pro žadatele a příjemce poskytovat součinnost při realizaci evaluačních aktivit v rámci OP VVV, a to po celou dobu realizace projektu, po dobu jeho udržitelnosti a kdykoliv to bude v souvislosti s řešením projektu nutné, nejpozději však do doby skončení udržitelnosti.</w:t>
      </w:r>
    </w:p>
    <w:p w14:paraId="188C7415" w14:textId="77777777" w:rsidR="0061197B" w:rsidRDefault="0061197B" w:rsidP="0061197B">
      <w:pPr>
        <w:rPr>
          <w:b/>
          <w:bCs/>
        </w:rPr>
      </w:pPr>
    </w:p>
    <w:p w14:paraId="5F4E1707" w14:textId="77777777" w:rsidR="0061197B" w:rsidRPr="00C47D78" w:rsidRDefault="0061197B" w:rsidP="0061197B">
      <w:pPr>
        <w:spacing w:after="0"/>
        <w:jc w:val="center"/>
        <w:rPr>
          <w:b/>
          <w:bCs/>
        </w:rPr>
      </w:pPr>
      <w:r w:rsidRPr="00C47D78">
        <w:rPr>
          <w:b/>
          <w:bCs/>
        </w:rPr>
        <w:t>Článek IV</w:t>
      </w:r>
    </w:p>
    <w:p w14:paraId="51D659BC" w14:textId="77777777" w:rsidR="0061197B" w:rsidRPr="00C47D78" w:rsidRDefault="0061197B" w:rsidP="0061197B">
      <w:pPr>
        <w:spacing w:after="0"/>
        <w:jc w:val="center"/>
        <w:rPr>
          <w:b/>
          <w:bCs/>
        </w:rPr>
      </w:pPr>
      <w:r w:rsidRPr="00C47D78">
        <w:rPr>
          <w:b/>
          <w:bCs/>
        </w:rPr>
        <w:t xml:space="preserve">FINANCOVÁNÍ PROJEKTU  </w:t>
      </w:r>
    </w:p>
    <w:p w14:paraId="273D543F" w14:textId="77777777" w:rsidR="0061197B" w:rsidRPr="00650B1E" w:rsidRDefault="0061197B" w:rsidP="0061197B">
      <w:pPr>
        <w:spacing w:after="0"/>
        <w:jc w:val="center"/>
        <w:rPr>
          <w:b/>
          <w:bCs/>
          <w:color w:val="FF0000"/>
        </w:rPr>
      </w:pPr>
    </w:p>
    <w:p w14:paraId="76D5AB48" w14:textId="77777777" w:rsidR="0061197B" w:rsidRPr="00E338A1" w:rsidRDefault="0061197B" w:rsidP="0061197B">
      <w:pPr>
        <w:pStyle w:val="NORMcislo"/>
        <w:numPr>
          <w:ilvl w:val="0"/>
          <w:numId w:val="5"/>
        </w:numPr>
      </w:pPr>
      <w:r w:rsidRPr="00E338A1">
        <w:t>Projekt dle článku II. Smlouvy bude financován z pros</w:t>
      </w:r>
      <w:r>
        <w:t>tředků, které budou poskytnuty P</w:t>
      </w:r>
      <w:r w:rsidRPr="00E338A1">
        <w:t>říjemci formou finanční podpory na základě právního aktu o poskytnutí/převodu pod</w:t>
      </w:r>
      <w:r>
        <w:softHyphen/>
      </w:r>
      <w:r w:rsidRPr="00E338A1">
        <w:t>pory z Operačního programu Výzkum, vývoj a vzdělávání.</w:t>
      </w:r>
    </w:p>
    <w:p w14:paraId="7E18E469" w14:textId="6F24B116" w:rsidR="0061197B" w:rsidRPr="003B15E6" w:rsidRDefault="0061197B" w:rsidP="0061197B">
      <w:pPr>
        <w:pStyle w:val="NORMcislo"/>
      </w:pPr>
      <w:r w:rsidRPr="00E338A1">
        <w:t>Výdaje na činnosti, jimiž se Příjemce a Partne</w:t>
      </w:r>
      <w:r>
        <w:t xml:space="preserve">r </w:t>
      </w:r>
      <w:r w:rsidRPr="00E338A1">
        <w:t>podílejí na projektu, jsou podrobně rozepsány</w:t>
      </w:r>
      <w:r>
        <w:t xml:space="preserve"> </w:t>
      </w:r>
      <w:r w:rsidRPr="003B15E6">
        <w:t>v žádosti o podporu</w:t>
      </w:r>
      <w:r w:rsidR="003A2DB5">
        <w:t>.</w:t>
      </w:r>
    </w:p>
    <w:p w14:paraId="1BFF88B5" w14:textId="77777777" w:rsidR="0061197B" w:rsidRPr="00C462CA" w:rsidRDefault="0061197B" w:rsidP="0061197B">
      <w:pPr>
        <w:ind w:firstLine="397"/>
        <w:rPr>
          <w:b/>
        </w:rPr>
      </w:pPr>
      <w:r w:rsidRPr="00C462CA">
        <w:rPr>
          <w:b/>
        </w:rPr>
        <w:t>Celkový finanční podíl Příjemce a Partnera na projektu činí</w:t>
      </w:r>
      <w:r>
        <w:rPr>
          <w:b/>
        </w:rPr>
        <w:t xml:space="preserve"> (maximálně)</w:t>
      </w:r>
      <w:r w:rsidRPr="00C462CA">
        <w:rPr>
          <w:b/>
        </w:rPr>
        <w:t>:</w:t>
      </w:r>
    </w:p>
    <w:p w14:paraId="352C4545" w14:textId="16DD7EDA" w:rsidR="0061197B" w:rsidRPr="00065194" w:rsidRDefault="0061197B" w:rsidP="0061197B">
      <w:pPr>
        <w:pStyle w:val="Odstavecseseznamem"/>
        <w:numPr>
          <w:ilvl w:val="0"/>
          <w:numId w:val="11"/>
        </w:numPr>
        <w:spacing w:line="240" w:lineRule="auto"/>
        <w:ind w:left="714" w:hanging="357"/>
        <w:rPr>
          <w:b/>
        </w:rPr>
      </w:pPr>
      <w:r w:rsidRPr="00065194">
        <w:t xml:space="preserve">Příjemce: </w:t>
      </w:r>
      <w:r w:rsidRPr="00A73B67">
        <w:t>3 078 400 Kč</w:t>
      </w:r>
      <w:r w:rsidRPr="00065194">
        <w:rPr>
          <w:b/>
        </w:rPr>
        <w:t xml:space="preserve"> </w:t>
      </w:r>
    </w:p>
    <w:p w14:paraId="7E6A46C6" w14:textId="77777777" w:rsidR="0061197B" w:rsidRPr="00065194" w:rsidRDefault="0061197B" w:rsidP="0061197B">
      <w:pPr>
        <w:pStyle w:val="Odstavecseseznamem"/>
        <w:spacing w:line="240" w:lineRule="auto"/>
        <w:ind w:left="714"/>
      </w:pPr>
    </w:p>
    <w:p w14:paraId="4E2A0A8C" w14:textId="77777777" w:rsidR="0061197B" w:rsidRPr="00065194" w:rsidRDefault="0061197B" w:rsidP="0061197B">
      <w:pPr>
        <w:pStyle w:val="Odstavecseseznamem"/>
        <w:numPr>
          <w:ilvl w:val="0"/>
          <w:numId w:val="11"/>
        </w:numPr>
        <w:spacing w:line="240" w:lineRule="auto"/>
        <w:ind w:left="714" w:hanging="357"/>
        <w:rPr>
          <w:b/>
        </w:rPr>
      </w:pPr>
      <w:r w:rsidRPr="00065194">
        <w:t xml:space="preserve">Partner s finančním příspěvkem: </w:t>
      </w:r>
      <w:r w:rsidRPr="00A73B67">
        <w:t>41 714 141,60 Kč</w:t>
      </w:r>
    </w:p>
    <w:p w14:paraId="3DE37700" w14:textId="1F40E710" w:rsidR="0061197B" w:rsidRPr="00E338A1" w:rsidRDefault="0061197B" w:rsidP="0061197B">
      <w:pPr>
        <w:pStyle w:val="NORMcislo"/>
      </w:pPr>
      <w:r w:rsidRPr="00DB496E">
        <w:rPr>
          <w:spacing w:val="-4"/>
        </w:rPr>
        <w:t>Prostřed</w:t>
      </w:r>
      <w:r w:rsidRPr="00DB496E">
        <w:rPr>
          <w:spacing w:val="-4"/>
        </w:rPr>
        <w:softHyphen/>
        <w:t>ky</w:t>
      </w:r>
      <w:r w:rsidRPr="00E338A1">
        <w:t xml:space="preserve"> </w:t>
      </w:r>
      <w:r w:rsidRPr="00DB496E">
        <w:rPr>
          <w:spacing w:val="-4"/>
        </w:rPr>
        <w:t xml:space="preserve">získané na </w:t>
      </w:r>
      <w:r>
        <w:rPr>
          <w:spacing w:val="-4"/>
        </w:rPr>
        <w:t> </w:t>
      </w:r>
      <w:r w:rsidRPr="00DB496E">
        <w:rPr>
          <w:spacing w:val="-4"/>
        </w:rPr>
        <w:t>realizaci činností dle článku III. Smlouvy j</w:t>
      </w:r>
      <w:r>
        <w:rPr>
          <w:spacing w:val="-4"/>
        </w:rPr>
        <w:t>e</w:t>
      </w:r>
      <w:r w:rsidRPr="00DB496E">
        <w:rPr>
          <w:spacing w:val="-4"/>
        </w:rPr>
        <w:t xml:space="preserve"> Partne</w:t>
      </w:r>
      <w:r>
        <w:rPr>
          <w:spacing w:val="-4"/>
        </w:rPr>
        <w:t>r</w:t>
      </w:r>
      <w:r w:rsidRPr="00DB496E">
        <w:rPr>
          <w:spacing w:val="-4"/>
        </w:rPr>
        <w:t xml:space="preserve"> s finančním příspěvkem</w:t>
      </w:r>
      <w:r w:rsidRPr="00E338A1">
        <w:t xml:space="preserve"> oprávněn použít pouze na úhradu výdajů nezbytných k dosažení cílů Projektu a sou</w:t>
      </w:r>
      <w:r>
        <w:softHyphen/>
      </w:r>
      <w:r w:rsidRPr="00E338A1">
        <w:t>časně takových výdajů, které jsou považovány za způsobilé ve smyslu nařízení Rady (ES) č. 1303</w:t>
      </w:r>
      <w:r>
        <w:t>/2013 a Pravidel pro žadatele a </w:t>
      </w:r>
      <w:r w:rsidRPr="00E338A1">
        <w:t>příjemce, a které Příjemci nebo Partner</w:t>
      </w:r>
      <w:r>
        <w:t>ovi</w:t>
      </w:r>
      <w:r w:rsidRPr="00E338A1">
        <w:t xml:space="preserve"> vznikly nejdříve dnem vydání právního aktu</w:t>
      </w:r>
      <w:r>
        <w:t xml:space="preserve"> o </w:t>
      </w:r>
      <w:r w:rsidRPr="00E338A1">
        <w:t xml:space="preserve">poskytnutí/převodu podpory, pokud není </w:t>
      </w:r>
      <w:r w:rsidRPr="00DB496E">
        <w:rPr>
          <w:spacing w:val="-4"/>
        </w:rPr>
        <w:t>v právním aktu o poskytnutí/převodu podpory stanoveno datum zahájení realizace projektu</w:t>
      </w:r>
      <w:r w:rsidRPr="00E338A1">
        <w:t xml:space="preserve"> dříve, než je datum jeho vydání, a nejpozději dnem ukončení realizace projektu, příp. po ukončení realizace projektu, pokud so</w:t>
      </w:r>
      <w:r>
        <w:t>uvisejí s finančním i </w:t>
      </w:r>
      <w:r w:rsidRPr="00E338A1">
        <w:t>věcným uzavřením projektu.</w:t>
      </w:r>
    </w:p>
    <w:p w14:paraId="0714A5E9" w14:textId="2A68D76B" w:rsidR="0061197B" w:rsidRDefault="0061197B" w:rsidP="0061197B">
      <w:pPr>
        <w:pStyle w:val="NORMcislo"/>
        <w:numPr>
          <w:ilvl w:val="0"/>
          <w:numId w:val="0"/>
        </w:numPr>
      </w:pPr>
      <w:r w:rsidRPr="00A600AE">
        <w:t xml:space="preserve">Partner je povinen dodržovat strukturu výdajů a jejich členění na položky v souladu se schváleným finančním plánem projektu. Dále je povinen dodržovat průběžný finanční </w:t>
      </w:r>
      <w:r>
        <w:t>milník (</w:t>
      </w:r>
      <w:r w:rsidRPr="00A600AE">
        <w:t>ukazatel</w:t>
      </w:r>
      <w:r>
        <w:t>)</w:t>
      </w:r>
      <w:r w:rsidRPr="00A600AE">
        <w:t xml:space="preserve"> ve výši </w:t>
      </w:r>
      <w:r w:rsidR="009E3C9D">
        <w:br/>
      </w:r>
      <w:r w:rsidRPr="00A600AE">
        <w:t xml:space="preserve">80 % souhrnné plánované částky vyúčtování za každých po sobě jdoucích 12 měsíců (vždy je navázáno na monitorovací období) a průběžně po jednotlivých měsících sledovat vývoj výdajů ve vazbě na dodržování tohoto finančního ukazatele. Pokud partner vyhodnotí dodržení průběžného finančního ukazatele v některém období jako rizikové, je povinen neprodleně, nejpozději však do 15. dne </w:t>
      </w:r>
      <w:r w:rsidR="009E3C9D">
        <w:br/>
      </w:r>
      <w:r w:rsidRPr="00A600AE">
        <w:t xml:space="preserve">6. měsíce sledovaného období, oznámit podrobnosti k riziku dodržení ukazatele Příjemci. Při </w:t>
      </w:r>
      <w:r w:rsidRPr="00A600AE">
        <w:lastRenderedPageBreak/>
        <w:t>nedodržení této povinnosti bude sa</w:t>
      </w:r>
      <w:r w:rsidR="009E3C9D">
        <w:t>n</w:t>
      </w:r>
      <w:r w:rsidRPr="00A600AE">
        <w:t>kcionován za nesplnění minimální výše finančního ukazatele dle podmínek uvedených v právním aktu o poskytnutí/převodu podpory.</w:t>
      </w:r>
      <w:r>
        <w:t xml:space="preserve"> </w:t>
      </w:r>
    </w:p>
    <w:p w14:paraId="765F5858" w14:textId="77777777" w:rsidR="0061197B" w:rsidRDefault="0061197B" w:rsidP="009E3C9D">
      <w:pPr>
        <w:pStyle w:val="NORMcislo"/>
        <w:numPr>
          <w:ilvl w:val="0"/>
          <w:numId w:val="0"/>
        </w:numPr>
        <w:spacing w:after="0"/>
        <w:ind w:left="397" w:hanging="397"/>
      </w:pPr>
      <w:r w:rsidRPr="00065194">
        <w:rPr>
          <w:b/>
        </w:rPr>
        <w:t>Způsobilé výdaje vzniklé při realizaci projektu budou hrazeny Partnerovi takto</w:t>
      </w:r>
      <w:r w:rsidRPr="00E338A1">
        <w:t xml:space="preserve">: </w:t>
      </w:r>
    </w:p>
    <w:p w14:paraId="42CD1058" w14:textId="131CFA44" w:rsidR="0061197B" w:rsidRPr="00E338A1" w:rsidRDefault="0061197B" w:rsidP="009E3C9D">
      <w:r w:rsidRPr="00E338A1">
        <w:t>Příjemce poskytne Partnerovi první zálohu</w:t>
      </w:r>
      <w:r>
        <w:t xml:space="preserve"> (návratnou finanční výpomoc) na způsobilé výdaje vzniklé při realizaci projektu ode dne jejich způsobilosti (v souladu s výzvou OP VVV, tj</w:t>
      </w:r>
      <w:r w:rsidR="009E3C9D">
        <w:t>.</w:t>
      </w:r>
      <w:r>
        <w:t xml:space="preserve"> od datumu zahájení fyzické realizace projektu</w:t>
      </w:r>
    </w:p>
    <w:p w14:paraId="4FF8DADB" w14:textId="4CBF3486" w:rsidR="0061197B" w:rsidRPr="000935EF" w:rsidRDefault="0061197B" w:rsidP="00065194">
      <w:pPr>
        <w:pStyle w:val="Odstavecseseznamem"/>
        <w:numPr>
          <w:ilvl w:val="0"/>
          <w:numId w:val="15"/>
        </w:numPr>
        <w:ind w:left="390"/>
      </w:pPr>
      <w:r w:rsidRPr="000935EF">
        <w:t xml:space="preserve">ve výši 6 000 000 Kč, na základě uzavřené Veřejnoprávní smlouvy o poskytnutí návratné finanční výpomoci na předfinancování realizace projektu </w:t>
      </w:r>
      <w:r w:rsidR="009E3C9D">
        <w:t>Smart Akcelerátor 2.0.</w:t>
      </w:r>
    </w:p>
    <w:p w14:paraId="18F0EA10" w14:textId="77777777" w:rsidR="0061197B" w:rsidRPr="00E338A1" w:rsidRDefault="0061197B" w:rsidP="0061197B">
      <w:r w:rsidRPr="00E338A1">
        <w:t xml:space="preserve">Partner je povinen tuto </w:t>
      </w:r>
      <w:r>
        <w:t xml:space="preserve">zálohu </w:t>
      </w:r>
      <w:r w:rsidRPr="00E338A1">
        <w:t>i každou další zálohu příjemci řádně vyúčtovat a výdaje prokázat</w:t>
      </w:r>
      <w:r>
        <w:t xml:space="preserve"> účetními doklady</w:t>
      </w:r>
      <w:r w:rsidRPr="00E338A1">
        <w:t>. Další zálohu Příjemce Partnerovi poskytne na základě předloženého vy</w:t>
      </w:r>
      <w:r>
        <w:softHyphen/>
      </w:r>
      <w:r w:rsidRPr="00E338A1">
        <w:t>účtování, případně žádosti Partnera. Zálohu (a každou další) je Příjemce povinen poskytnout Partnerovi nejpozději do</w:t>
      </w:r>
      <w:r>
        <w:t xml:space="preserve"> </w:t>
      </w:r>
      <w:r w:rsidRPr="000016B0">
        <w:rPr>
          <w:b/>
        </w:rPr>
        <w:t>30 pracovních dnů</w:t>
      </w:r>
      <w:r w:rsidRPr="00E338A1">
        <w:t xml:space="preserve"> od připsání první pla</w:t>
      </w:r>
      <w:r>
        <w:t>tby v rámci finanční podpory na </w:t>
      </w:r>
      <w:r w:rsidRPr="00E338A1">
        <w:t xml:space="preserve">účet Příjemce, případně po připsání prostředků finanční podpory odpovídající schválené zprávě o realizaci/žádosti </w:t>
      </w:r>
      <w:r>
        <w:br/>
      </w:r>
      <w:r w:rsidRPr="00E338A1">
        <w:t xml:space="preserve">o platbu, jejíž součástí bylo vyúčtování </w:t>
      </w:r>
      <w:r w:rsidRPr="006A5BC7">
        <w:rPr>
          <w:spacing w:val="-4"/>
        </w:rPr>
        <w:t>Partnera. Příjemce poskytne Partnerovi finanční prostředky maximálně ve výši stanovené</w:t>
      </w:r>
      <w:r w:rsidRPr="00E338A1">
        <w:t xml:space="preserve"> v čl. IV., odst. 2 této Smlouvy.</w:t>
      </w:r>
    </w:p>
    <w:p w14:paraId="37FC977C" w14:textId="77777777" w:rsidR="0061197B" w:rsidRDefault="0061197B" w:rsidP="0061197B">
      <w:pPr>
        <w:spacing w:after="0" w:line="240" w:lineRule="auto"/>
      </w:pPr>
    </w:p>
    <w:p w14:paraId="36010613" w14:textId="77777777" w:rsidR="0061197B" w:rsidRPr="00075A08" w:rsidRDefault="0061197B" w:rsidP="0061197B">
      <w:pPr>
        <w:spacing w:after="0" w:line="240" w:lineRule="auto"/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>Článek V</w:t>
      </w:r>
    </w:p>
    <w:p w14:paraId="6052D38D" w14:textId="77777777" w:rsidR="0061197B" w:rsidRDefault="0061197B" w:rsidP="0061197B">
      <w:pPr>
        <w:spacing w:after="0" w:line="240" w:lineRule="auto"/>
        <w:jc w:val="center"/>
        <w:rPr>
          <w:rFonts w:cs="Arial"/>
          <w:b/>
          <w:bCs/>
          <w:iCs/>
        </w:rPr>
      </w:pPr>
      <w:r w:rsidRPr="00E338A1">
        <w:rPr>
          <w:rFonts w:cs="Arial"/>
          <w:b/>
          <w:bCs/>
          <w:iCs/>
        </w:rPr>
        <w:t>ODPOVĚDNOST ZA ŠKODU</w:t>
      </w:r>
    </w:p>
    <w:p w14:paraId="648AC174" w14:textId="77777777" w:rsidR="0061197B" w:rsidRPr="00E338A1" w:rsidRDefault="0061197B" w:rsidP="0061197B">
      <w:pPr>
        <w:spacing w:after="0" w:line="240" w:lineRule="auto"/>
        <w:jc w:val="center"/>
        <w:rPr>
          <w:rFonts w:cs="Arial"/>
          <w:b/>
          <w:bCs/>
          <w:iCs/>
        </w:rPr>
      </w:pPr>
    </w:p>
    <w:p w14:paraId="3A2C7B4C" w14:textId="77777777" w:rsidR="0061197B" w:rsidRPr="00F96348" w:rsidRDefault="0061197B" w:rsidP="0061197B">
      <w:pPr>
        <w:pStyle w:val="NORMcislo"/>
        <w:numPr>
          <w:ilvl w:val="0"/>
          <w:numId w:val="6"/>
        </w:numPr>
      </w:pPr>
      <w:r>
        <w:t>Příjemce je p</w:t>
      </w:r>
      <w:r w:rsidRPr="00F96348">
        <w:t xml:space="preserve">rávně a finančně odpovědný za správné a zákonné použití finanční podpory </w:t>
      </w:r>
      <w:r>
        <w:t xml:space="preserve">Partnerem </w:t>
      </w:r>
      <w:r w:rsidRPr="00F96348">
        <w:t>poskytnuté na základě právního aktu o poskytnutí/převodu podpory vůči poskytovateli finanční podpory, kterým je Ministerstvo školství, mládeže a tělovýchovy.</w:t>
      </w:r>
    </w:p>
    <w:p w14:paraId="5782EBA0" w14:textId="77777777" w:rsidR="0061197B" w:rsidRPr="00F96348" w:rsidRDefault="0061197B" w:rsidP="0061197B">
      <w:pPr>
        <w:pStyle w:val="NORMcislo"/>
      </w:pPr>
      <w:r w:rsidRPr="00F96348">
        <w:t>Partner je povinen příjemci uhradit škodu, za níž Příjemce odpovídá dle článk</w:t>
      </w:r>
      <w:r>
        <w:t>u V., odst. 1 Smlouvy, a která P</w:t>
      </w:r>
      <w:r w:rsidRPr="00F96348">
        <w:t>říjemci vznikla v důsledku toho, že Partner porušil povinnost vyplývající z této Smlouvy.</w:t>
      </w:r>
    </w:p>
    <w:p w14:paraId="54962ADF" w14:textId="77777777" w:rsidR="0061197B" w:rsidRPr="00F96348" w:rsidRDefault="0061197B" w:rsidP="0061197B">
      <w:pPr>
        <w:pStyle w:val="NORMcislo"/>
      </w:pPr>
      <w:r>
        <w:t>Každá smluvní strana této Smlouvy</w:t>
      </w:r>
      <w:r w:rsidRPr="00F96348">
        <w:t xml:space="preserve"> odpovídá za škodu vzniklou </w:t>
      </w:r>
      <w:r>
        <w:t xml:space="preserve">druhé straně, popřípadě třetím </w:t>
      </w:r>
      <w:r w:rsidRPr="00F96348">
        <w:t xml:space="preserve">osobám, která vznikne porušením jeho povinností vyplývajících z této Smlouvy, </w:t>
      </w:r>
      <w:r>
        <w:rPr>
          <w:b/>
        </w:rPr>
        <w:t xml:space="preserve">z Projektu, z dotčených metodik nebo Pravidel pro žadatele a příjemce v rámci OP VVV, </w:t>
      </w:r>
      <w:r w:rsidRPr="00F96348">
        <w:t>jakož i z obecných ustanovení právních předpisů.</w:t>
      </w:r>
    </w:p>
    <w:p w14:paraId="1FF78D5F" w14:textId="77777777" w:rsidR="0061197B" w:rsidRPr="00F96348" w:rsidRDefault="0061197B" w:rsidP="0061197B">
      <w:pPr>
        <w:pStyle w:val="NORMcislo"/>
      </w:pPr>
      <w:r w:rsidRPr="00F96348">
        <w:t>Partner neodpovídá za škodu vzniklou konáním nebo opomenutím Příjemce.</w:t>
      </w:r>
    </w:p>
    <w:p w14:paraId="10EF09FE" w14:textId="77777777" w:rsidR="009E3C9D" w:rsidRDefault="009E3C9D" w:rsidP="0061197B">
      <w:pPr>
        <w:spacing w:after="0"/>
        <w:jc w:val="center"/>
        <w:rPr>
          <w:rFonts w:cs="Arial"/>
          <w:b/>
          <w:bCs/>
          <w:iCs/>
        </w:rPr>
      </w:pPr>
    </w:p>
    <w:p w14:paraId="06505C88" w14:textId="5E4ED284" w:rsidR="0061197B" w:rsidRPr="00075A08" w:rsidRDefault="0061197B" w:rsidP="0061197B">
      <w:pPr>
        <w:spacing w:after="0"/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>Článek VI</w:t>
      </w:r>
    </w:p>
    <w:p w14:paraId="53FA6F7F" w14:textId="77777777" w:rsidR="0061197B" w:rsidRDefault="0061197B" w:rsidP="0061197B">
      <w:pPr>
        <w:spacing w:after="0"/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>DALŠÍ PRÁVA A POVINNOSTI SMLUVNÍCH STRAN</w:t>
      </w:r>
    </w:p>
    <w:p w14:paraId="49944DC7" w14:textId="77777777" w:rsidR="0061197B" w:rsidRPr="00075A08" w:rsidRDefault="0061197B" w:rsidP="0061197B">
      <w:pPr>
        <w:spacing w:after="0"/>
        <w:jc w:val="center"/>
        <w:rPr>
          <w:rFonts w:cs="Arial"/>
          <w:b/>
          <w:bCs/>
          <w:iCs/>
        </w:rPr>
      </w:pPr>
    </w:p>
    <w:p w14:paraId="5978A1AF" w14:textId="77777777" w:rsidR="0061197B" w:rsidRPr="00F96348" w:rsidRDefault="0061197B" w:rsidP="0061197B">
      <w:pPr>
        <w:pStyle w:val="NORMcislo"/>
        <w:numPr>
          <w:ilvl w:val="0"/>
          <w:numId w:val="7"/>
        </w:numPr>
      </w:pPr>
      <w:r w:rsidRPr="00F96348">
        <w:t>Smluvní strany jsou povinny zdržet se jakékoliv činnosti, jež by mohla znemožnit nebo ztížit dosažení účelu této Smlouvy.</w:t>
      </w:r>
    </w:p>
    <w:p w14:paraId="03DFA0FA" w14:textId="77777777" w:rsidR="0061197B" w:rsidRPr="00F96348" w:rsidRDefault="0061197B" w:rsidP="0061197B">
      <w:pPr>
        <w:pStyle w:val="NORMcislo"/>
      </w:pPr>
      <w:r w:rsidRPr="00F96348">
        <w:t>Smluvní strany jsou povinny vzájemně se informovat o skutečnostech rozhodných pro plnění této Smlouvy a realizaci Projektu v souladu s právním aktem o posky</w:t>
      </w:r>
      <w:r>
        <w:t>tnutí/převodu podpory, a to bez </w:t>
      </w:r>
      <w:r w:rsidRPr="00F96348">
        <w:t>zbytečného odkladu.</w:t>
      </w:r>
    </w:p>
    <w:p w14:paraId="352F479A" w14:textId="77777777" w:rsidR="0061197B" w:rsidRPr="00F96348" w:rsidRDefault="0061197B" w:rsidP="0061197B">
      <w:pPr>
        <w:pStyle w:val="NORMcislo"/>
      </w:pPr>
      <w:r w:rsidRPr="00F96348">
        <w:t>Smluvní strany jsou povinny jednat při realizaci Projektu etic</w:t>
      </w:r>
      <w:r>
        <w:t>ky, korektně, transparentně a v </w:t>
      </w:r>
      <w:r w:rsidRPr="00F96348">
        <w:t>souladu s dobrými mravy.</w:t>
      </w:r>
    </w:p>
    <w:p w14:paraId="71DA9BEF" w14:textId="77777777" w:rsidR="0061197B" w:rsidRPr="00F96348" w:rsidRDefault="0061197B" w:rsidP="0061197B">
      <w:pPr>
        <w:pStyle w:val="NORMcislo"/>
      </w:pPr>
      <w:r w:rsidRPr="00F96348">
        <w:lastRenderedPageBreak/>
        <w:t xml:space="preserve">Partner je povinen Příjemci oznámit </w:t>
      </w:r>
      <w:r w:rsidRPr="00585C25">
        <w:t>do 10 pracovních dnů</w:t>
      </w:r>
      <w:r>
        <w:rPr>
          <w:b/>
        </w:rPr>
        <w:t xml:space="preserve"> </w:t>
      </w:r>
      <w:r w:rsidRPr="00F96348">
        <w:t>kontaktní údaje pracovníka pověřeného koordinací svých prací na Projektu dle článku II. Smlouvy.</w:t>
      </w:r>
    </w:p>
    <w:p w14:paraId="6A9D1A7B" w14:textId="77777777" w:rsidR="0061197B" w:rsidRPr="00F96348" w:rsidRDefault="0061197B" w:rsidP="0061197B">
      <w:pPr>
        <w:pStyle w:val="NORMcislo"/>
      </w:pPr>
      <w:r w:rsidRPr="00F96348">
        <w:t>Majetek financovaný z finanční podpory je ve vlastnictví té smluvní strany, která jej finan</w:t>
      </w:r>
      <w:r>
        <w:softHyphen/>
      </w:r>
      <w:r w:rsidRPr="00F96348">
        <w:t>covala (uhradila), nedohodnou-li se smluvní strany jinak; změna vlastnictví j</w:t>
      </w:r>
      <w:r>
        <w:t>e možná, dojde-li k situaci dle </w:t>
      </w:r>
      <w:r w:rsidRPr="00F96348">
        <w:t>čl. VII., odst. 2, 3 Smlouvy.</w:t>
      </w:r>
    </w:p>
    <w:p w14:paraId="280DC7DD" w14:textId="77777777" w:rsidR="0061197B" w:rsidRPr="00F96348" w:rsidRDefault="0061197B" w:rsidP="0061197B">
      <w:pPr>
        <w:pStyle w:val="NORMcislo"/>
      </w:pPr>
      <w:r w:rsidRPr="00F96348">
        <w:t>Smluvní strany jsou povinny ošetřit práva duševního vlastnictví, kde určí výši podílů na výsledcích spolupráce a další nakládání s nimi a to tak, aby nedošlo k porušení pravidel veřejné podpory.</w:t>
      </w:r>
    </w:p>
    <w:p w14:paraId="2F1F22F2" w14:textId="77777777" w:rsidR="00B529B6" w:rsidRDefault="00B529B6" w:rsidP="0061197B">
      <w:pPr>
        <w:rPr>
          <w:b/>
        </w:rPr>
      </w:pPr>
    </w:p>
    <w:p w14:paraId="60408E9F" w14:textId="77777777" w:rsidR="0061197B" w:rsidRPr="00465B3C" w:rsidRDefault="0061197B" w:rsidP="0061197B">
      <w:pPr>
        <w:spacing w:after="0"/>
        <w:jc w:val="center"/>
        <w:rPr>
          <w:b/>
        </w:rPr>
      </w:pPr>
      <w:r w:rsidRPr="00465B3C">
        <w:rPr>
          <w:b/>
        </w:rPr>
        <w:t>Článek VII</w:t>
      </w:r>
    </w:p>
    <w:p w14:paraId="27AC5450" w14:textId="77777777" w:rsidR="0061197B" w:rsidRDefault="0061197B" w:rsidP="0061197B">
      <w:pPr>
        <w:spacing w:after="0"/>
        <w:jc w:val="center"/>
        <w:rPr>
          <w:b/>
        </w:rPr>
      </w:pPr>
      <w:r w:rsidRPr="00465B3C">
        <w:rPr>
          <w:b/>
        </w:rPr>
        <w:t>TRVÁNÍ SMLOUVY</w:t>
      </w:r>
    </w:p>
    <w:p w14:paraId="192B3FC8" w14:textId="77777777" w:rsidR="0061197B" w:rsidRPr="00465B3C" w:rsidRDefault="0061197B" w:rsidP="0061197B">
      <w:pPr>
        <w:spacing w:after="0"/>
        <w:jc w:val="center"/>
        <w:rPr>
          <w:b/>
        </w:rPr>
      </w:pPr>
    </w:p>
    <w:p w14:paraId="2B3A9068" w14:textId="77777777" w:rsidR="0061197B" w:rsidRPr="00557A5C" w:rsidRDefault="0061197B" w:rsidP="0061197B">
      <w:pPr>
        <w:pStyle w:val="NORMcislo"/>
        <w:numPr>
          <w:ilvl w:val="0"/>
          <w:numId w:val="8"/>
        </w:numPr>
      </w:pPr>
      <w:r w:rsidRPr="00557A5C">
        <w:t>Smlouva se uzavírá na dobu určitou, a to do doby uplynutí udržitelnosti Projektu. Skončením účinnosti této smlouvy nejsou však dotčeny povinnosti archivace a obecného vykazování vyplývající smluvním stranám z OP VVV a z obecných právních předpisů.</w:t>
      </w:r>
    </w:p>
    <w:p w14:paraId="00C2BAD4" w14:textId="77777777" w:rsidR="0061197B" w:rsidRPr="00F96348" w:rsidRDefault="0061197B" w:rsidP="0061197B">
      <w:pPr>
        <w:pStyle w:val="NORMcislo"/>
      </w:pPr>
      <w:r w:rsidRPr="00F96348">
        <w:t>Pokud Partner závažným způsobem nebo opětovně poruší některou z povinností vy</w:t>
      </w:r>
      <w:r>
        <w:softHyphen/>
      </w:r>
      <w:r>
        <w:rPr>
          <w:spacing w:val="-4"/>
        </w:rPr>
        <w:t>plývající pro </w:t>
      </w:r>
      <w:r w:rsidRPr="006A5BC7">
        <w:rPr>
          <w:spacing w:val="-4"/>
        </w:rPr>
        <w:t>něj z této Smlouvy nebo z platných právních předpisů ČR a EU, může být na</w:t>
      </w:r>
      <w:r w:rsidRPr="00F96348">
        <w:t xml:space="preserve"> základě schválené změny projektu vyloučen z další účasti na realizaci Projektu. </w:t>
      </w:r>
      <w:r>
        <w:t xml:space="preserve">V tomto případě je povinen se s Příjemcem </w:t>
      </w:r>
      <w:r w:rsidRPr="00F96348">
        <w:t>dohodnout</w:t>
      </w:r>
      <w:r>
        <w:t xml:space="preserve"> na převzetí jeho závazků a </w:t>
      </w:r>
      <w:r w:rsidRPr="00F96348">
        <w:t>majet</w:t>
      </w:r>
      <w:r>
        <w:t>ku</w:t>
      </w:r>
      <w:r w:rsidRPr="00F96348">
        <w:t xml:space="preserve"> financovan</w:t>
      </w:r>
      <w:r>
        <w:t>ého</w:t>
      </w:r>
      <w:r w:rsidRPr="00F96348">
        <w:t xml:space="preserve"> z finanční podpory, a předat Příjemci všechny dokumenty </w:t>
      </w:r>
      <w:r>
        <w:t xml:space="preserve">  </w:t>
      </w:r>
      <w:r w:rsidRPr="00F96348">
        <w:t>a informace vztahující se k</w:t>
      </w:r>
      <w:r>
        <w:t> </w:t>
      </w:r>
      <w:r w:rsidRPr="00F96348">
        <w:t>pro</w:t>
      </w:r>
      <w:r>
        <w:softHyphen/>
      </w:r>
      <w:r w:rsidRPr="00F96348">
        <w:t>jektu.</w:t>
      </w:r>
      <w:r>
        <w:t xml:space="preserve"> Tím není dotčena odpovědnost Partnera za škodu dle čl. V. této smlouvy.</w:t>
      </w:r>
    </w:p>
    <w:p w14:paraId="498610B6" w14:textId="77777777" w:rsidR="0061197B" w:rsidRPr="00AB6603" w:rsidRDefault="0061197B" w:rsidP="0061197B">
      <w:pPr>
        <w:pStyle w:val="NORMcislo"/>
      </w:pPr>
      <w:r w:rsidRPr="00AB6603">
        <w:t xml:space="preserve">Partner může ukončit spolupráci s Příjemcem pouze </w:t>
      </w:r>
      <w:r w:rsidRPr="00AB6603">
        <w:rPr>
          <w:spacing w:val="-4"/>
        </w:rPr>
        <w:t>na základě písemné dohody uzavřené se všemi účastníky Smlouvy, která bude obsahovat</w:t>
      </w:r>
      <w:r w:rsidRPr="00AB6603">
        <w:t xml:space="preserve"> rovněž závazek Příjemce převzít jednotlivé povinnosti, odpověd</w:t>
      </w:r>
      <w:r w:rsidRPr="00AB6603">
        <w:softHyphen/>
        <w:t>nost a majetek (financovaný z finanční podpory) vystupujícího Partnera. Tato dohoda nabude účinnosti nejdříve dnem schválení změny projektu spočívající v odstoupení Part</w:t>
      </w:r>
      <w:r w:rsidRPr="00AB6603">
        <w:softHyphen/>
        <w:t>nera od realizace projektu ze strany poskytovatele dotace (Ministerstva školství, mládeže a tělovýchovy). Takovým ukončením spolupráce nesmí být ohroženo splnění účelu dle článku II. Smlouvy a nesmí tím vzniknout újma ostatním účastníkům Smlouvy.</w:t>
      </w:r>
    </w:p>
    <w:p w14:paraId="3E80D61B" w14:textId="6FA2A78B" w:rsidR="00065194" w:rsidRDefault="00065194" w:rsidP="0061197B">
      <w:pPr>
        <w:jc w:val="center"/>
        <w:rPr>
          <w:b/>
        </w:rPr>
      </w:pPr>
    </w:p>
    <w:p w14:paraId="10A83032" w14:textId="77777777" w:rsidR="0061197B" w:rsidRPr="00465B3C" w:rsidRDefault="0061197B" w:rsidP="0061197B">
      <w:pPr>
        <w:spacing w:after="0"/>
        <w:jc w:val="center"/>
        <w:rPr>
          <w:b/>
        </w:rPr>
      </w:pPr>
      <w:r w:rsidRPr="00465B3C">
        <w:rPr>
          <w:b/>
        </w:rPr>
        <w:t>Článek VIII</w:t>
      </w:r>
    </w:p>
    <w:p w14:paraId="1F4DAD1B" w14:textId="77777777" w:rsidR="0061197B" w:rsidRDefault="0061197B" w:rsidP="0061197B">
      <w:pPr>
        <w:spacing w:after="0"/>
        <w:jc w:val="center"/>
        <w:rPr>
          <w:b/>
        </w:rPr>
      </w:pPr>
      <w:r w:rsidRPr="00465B3C">
        <w:rPr>
          <w:b/>
        </w:rPr>
        <w:t>OSTATNÍ USTANOVENÍ</w:t>
      </w:r>
    </w:p>
    <w:p w14:paraId="01F6AE78" w14:textId="77777777" w:rsidR="0061197B" w:rsidRPr="00465B3C" w:rsidRDefault="0061197B" w:rsidP="0061197B">
      <w:pPr>
        <w:spacing w:after="0"/>
        <w:jc w:val="center"/>
        <w:rPr>
          <w:b/>
        </w:rPr>
      </w:pPr>
    </w:p>
    <w:p w14:paraId="6F8FD3E9" w14:textId="77777777" w:rsidR="0061197B" w:rsidRDefault="0061197B" w:rsidP="0061197B">
      <w:pPr>
        <w:pStyle w:val="NORMcislo"/>
        <w:numPr>
          <w:ilvl w:val="0"/>
          <w:numId w:val="9"/>
        </w:numPr>
      </w:pPr>
      <w:r w:rsidRPr="00E338A1">
        <w:t xml:space="preserve">Jakékoliv změny této Smlouvy lze provádět pouze na základě dohody všech smluvních stran formou písemných dodatků podepsaných oprávněnými zástupci smluvních stran. U změny uvedené v čl. VII., odst. 2 nemusí být uzavřen písemný dodatek s Partnerem, o jehož vyloučení se žádá. </w:t>
      </w:r>
    </w:p>
    <w:p w14:paraId="7BC172D3" w14:textId="77777777" w:rsidR="0061197B" w:rsidRPr="00D037EA" w:rsidRDefault="0061197B" w:rsidP="0061197B">
      <w:pPr>
        <w:pStyle w:val="NORMcislo"/>
        <w:numPr>
          <w:ilvl w:val="0"/>
          <w:numId w:val="9"/>
        </w:numPr>
      </w:pPr>
      <w:r w:rsidRPr="00E338A1">
        <w:t xml:space="preserve">Tato Smlouva </w:t>
      </w:r>
      <w:r w:rsidRPr="0017625C">
        <w:t>nabývá platnosti a</w:t>
      </w:r>
      <w:r w:rsidRPr="00FF1155">
        <w:t xml:space="preserve"> účinnosti</w:t>
      </w:r>
      <w:r w:rsidRPr="00E338A1">
        <w:t xml:space="preserve"> dnem podpisu všech smluvních stran.</w:t>
      </w:r>
      <w:r>
        <w:t xml:space="preserve"> </w:t>
      </w:r>
    </w:p>
    <w:p w14:paraId="475F100C" w14:textId="77777777" w:rsidR="0061197B" w:rsidRPr="00E338A1" w:rsidRDefault="0061197B" w:rsidP="0061197B">
      <w:pPr>
        <w:pStyle w:val="NORMcislo"/>
        <w:numPr>
          <w:ilvl w:val="0"/>
          <w:numId w:val="9"/>
        </w:numPr>
      </w:pPr>
      <w:r w:rsidRPr="00D037EA">
        <w:rPr>
          <w:spacing w:val="-4"/>
        </w:rPr>
        <w:t>Vztahy smluvních stran výslovně touto Smlouvou neupravené se řídí zákonem č. 89/2012</w:t>
      </w:r>
      <w:r w:rsidRPr="00E338A1">
        <w:t xml:space="preserve"> Sb., občanský zákoník, a dalšími obecně závaznými právními předpisy České republiky.</w:t>
      </w:r>
    </w:p>
    <w:p w14:paraId="24F77EE4" w14:textId="77777777" w:rsidR="0061197B" w:rsidRPr="00E338A1" w:rsidRDefault="0061197B" w:rsidP="0061197B">
      <w:pPr>
        <w:pStyle w:val="NORMcislo"/>
      </w:pPr>
      <w:r w:rsidRPr="00E338A1">
        <w:t xml:space="preserve">Tato Smlouva je vyhotovena </w:t>
      </w:r>
      <w:r w:rsidRPr="000935EF">
        <w:t xml:space="preserve">ve 3 vyhotoveních, </w:t>
      </w:r>
      <w:r w:rsidRPr="00E338A1">
        <w:t xml:space="preserve">z nichž </w:t>
      </w:r>
      <w:r>
        <w:t xml:space="preserve">2 vyhotovení obdrží Příjemce </w:t>
      </w:r>
      <w:r>
        <w:br/>
        <w:t>a 1 vyhotovení Partner.</w:t>
      </w:r>
    </w:p>
    <w:p w14:paraId="45CBC533" w14:textId="380CAB5E" w:rsidR="0061197B" w:rsidRPr="00862B40" w:rsidRDefault="0061197B" w:rsidP="0061197B">
      <w:pPr>
        <w:pStyle w:val="NORMcislo"/>
      </w:pPr>
      <w:r w:rsidRPr="00E338A1">
        <w:lastRenderedPageBreak/>
        <w:t>Nedílnou součástí této Smlouvy jsou příloh</w:t>
      </w:r>
      <w:r w:rsidR="00C1665E">
        <w:t>a</w:t>
      </w:r>
      <w:r w:rsidRPr="00E338A1">
        <w:t xml:space="preserve"> č.</w:t>
      </w:r>
      <w:r w:rsidRPr="00EF6463">
        <w:rPr>
          <w:color w:val="FF0000"/>
        </w:rPr>
        <w:t xml:space="preserve"> </w:t>
      </w:r>
      <w:r w:rsidRPr="00862B40">
        <w:t xml:space="preserve">1 </w:t>
      </w:r>
      <w:r w:rsidR="00B529B6" w:rsidRPr="00862B40">
        <w:t xml:space="preserve">Indikátory projektu, </w:t>
      </w:r>
      <w:r w:rsidRPr="00862B40">
        <w:t>příloha č. 2</w:t>
      </w:r>
      <w:r w:rsidR="00B529B6" w:rsidRPr="00862B40">
        <w:t xml:space="preserve"> Výstupy klíčových aktivit</w:t>
      </w:r>
      <w:r w:rsidR="00862B40">
        <w:t>.</w:t>
      </w:r>
    </w:p>
    <w:p w14:paraId="3558FD3C" w14:textId="77777777" w:rsidR="0061197B" w:rsidRDefault="0061197B" w:rsidP="0061197B">
      <w:pPr>
        <w:pStyle w:val="NORMcislo"/>
      </w:pPr>
      <w:r w:rsidRPr="00E338A1">
        <w:t>Smluvní strany prohlašují, že tato smlouva byla sepsána na základě jejich pravé a svo</w:t>
      </w:r>
      <w:r>
        <w:softHyphen/>
      </w:r>
      <w:r w:rsidRPr="00E338A1">
        <w:t>bodné vůle, nikoliv v tísni ani za jinak nápadně nevýhodných podmínek.</w:t>
      </w:r>
    </w:p>
    <w:p w14:paraId="31F7BA1E" w14:textId="5D528FDB" w:rsidR="0061197B" w:rsidRDefault="0061197B" w:rsidP="0061197B">
      <w:pPr>
        <w:pStyle w:val="NORMcislo"/>
      </w:pPr>
      <w:r>
        <w:t xml:space="preserve">O uzavření Smlouvy o partnerství s finančním příspěvkem bylo rozhodnuto Zastupitelstvem Karlovarského kraje usnesením č. ZK </w:t>
      </w:r>
      <w:r w:rsidR="00AC610F">
        <w:t>217/06</w:t>
      </w:r>
      <w:r>
        <w:t xml:space="preserve">/19 dne </w:t>
      </w:r>
      <w:r w:rsidR="00C26A0E">
        <w:t>24.06.</w:t>
      </w:r>
      <w:r>
        <w:t>2019.</w:t>
      </w:r>
    </w:p>
    <w:p w14:paraId="07ABEA24" w14:textId="77777777" w:rsidR="0061197B" w:rsidRPr="00BE3731" w:rsidRDefault="0061197B" w:rsidP="0061197B">
      <w:pPr>
        <w:pStyle w:val="NORMcislo"/>
      </w:pPr>
      <w:r w:rsidRPr="00BE3731">
        <w:t xml:space="preserve">Tato smlouva </w:t>
      </w:r>
      <w:r w:rsidRPr="007A456E">
        <w:t>nabývá účinnosti dnem nabytí právní moci právního aktu</w:t>
      </w:r>
      <w:r w:rsidRPr="00BE3731">
        <w:t xml:space="preserve"> o poskytnutí/ převodu podpory. V případě rozporu této smlouvy s právním aktem o poskytnutí/pře</w:t>
      </w:r>
      <w:r w:rsidRPr="00BE3731">
        <w:softHyphen/>
        <w:t>vodu podpory je rozhodující znění právního aktu o poskytnutí/převodu podpory.</w:t>
      </w:r>
    </w:p>
    <w:p w14:paraId="29ED1525" w14:textId="77777777" w:rsidR="0061197B" w:rsidRDefault="0061197B" w:rsidP="0061197B">
      <w:pPr>
        <w:jc w:val="left"/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6"/>
        <w:gridCol w:w="2265"/>
        <w:gridCol w:w="2266"/>
      </w:tblGrid>
      <w:tr w:rsidR="0061197B" w14:paraId="76E18182" w14:textId="77777777" w:rsidTr="003237C6">
        <w:trPr>
          <w:trHeight w:val="64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430C" w14:textId="77777777" w:rsidR="0061197B" w:rsidRDefault="0061197B" w:rsidP="003237C6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Karlovy Vary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8377" w14:textId="77777777" w:rsidR="0061197B" w:rsidRDefault="0061197B" w:rsidP="00927B2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5A99" w14:textId="77777777" w:rsidR="0061197B" w:rsidRDefault="0061197B" w:rsidP="00927B2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Karlovy Vary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310D" w14:textId="77777777" w:rsidR="0061197B" w:rsidRDefault="0061197B" w:rsidP="00927B22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dne ..... ..... ..... .....</w:t>
            </w:r>
          </w:p>
        </w:tc>
      </w:tr>
    </w:tbl>
    <w:p w14:paraId="4432447F" w14:textId="77777777" w:rsidR="0061197B" w:rsidRDefault="0061197B" w:rsidP="0061197B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61197B" w14:paraId="27B910F7" w14:textId="77777777" w:rsidTr="00927B22">
        <w:trPr>
          <w:trHeight w:val="1536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A81B" w14:textId="77777777" w:rsidR="0061197B" w:rsidRDefault="0061197B" w:rsidP="00927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17900A33" w14:textId="77777777" w:rsidR="0061197B" w:rsidRDefault="0061197B" w:rsidP="00927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0BE3F9B5" w14:textId="77777777" w:rsidR="0061197B" w:rsidRDefault="0061197B" w:rsidP="00927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43EF4A8D" w14:textId="77777777" w:rsidR="0061197B" w:rsidRDefault="0061197B" w:rsidP="00927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4E0BED19" w14:textId="77777777" w:rsidR="0061197B" w:rsidRDefault="0061197B" w:rsidP="00927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14:paraId="3A93A4CF" w14:textId="77777777" w:rsidR="0061197B" w:rsidRPr="0017625C" w:rsidRDefault="0061197B" w:rsidP="00927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7625C">
              <w:rPr>
                <w:rFonts w:ascii="Times New Roman" w:eastAsia="Times New Roman" w:hAnsi="Times New Roman"/>
                <w:lang w:eastAsia="cs-CZ"/>
              </w:rPr>
              <w:t>Ing. Josef Janů, člen Rady KK</w:t>
            </w:r>
          </w:p>
          <w:p w14:paraId="4D26730A" w14:textId="77777777" w:rsidR="0061197B" w:rsidRDefault="0061197B" w:rsidP="00927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(příjemce)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184E" w14:textId="77777777" w:rsidR="0061197B" w:rsidRDefault="0061197B" w:rsidP="00927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526941B9" w14:textId="77777777" w:rsidR="0061197B" w:rsidRDefault="0061197B" w:rsidP="00927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B0B4ACC" w14:textId="77777777" w:rsidR="0061197B" w:rsidRDefault="0061197B" w:rsidP="00927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6B413FDC" w14:textId="77777777" w:rsidR="0061197B" w:rsidRDefault="0061197B" w:rsidP="00927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413BCD43" w14:textId="77777777" w:rsidR="0061197B" w:rsidRDefault="0061197B" w:rsidP="00927B2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14:paraId="2E3E6460" w14:textId="77777777" w:rsidR="0061197B" w:rsidRDefault="0061197B" w:rsidP="00927B2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Ing. Vlastimil Veselý</w:t>
            </w:r>
          </w:p>
          <w:p w14:paraId="2A9D72F8" w14:textId="77777777" w:rsidR="0061197B" w:rsidRDefault="0061197B" w:rsidP="00927B2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(partner)</w:t>
            </w:r>
          </w:p>
          <w:p w14:paraId="7550617E" w14:textId="77777777" w:rsidR="0061197B" w:rsidRDefault="0061197B" w:rsidP="00927B2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</w:tc>
      </w:tr>
    </w:tbl>
    <w:p w14:paraId="01CCA6AE" w14:textId="0E986475" w:rsidR="0061197B" w:rsidRDefault="0061197B" w:rsidP="0061197B">
      <w:pPr>
        <w:pStyle w:val="Odstavecseseznamem"/>
      </w:pPr>
    </w:p>
    <w:p w14:paraId="07529BF9" w14:textId="07364D2B" w:rsidR="00D33943" w:rsidRDefault="00D33943" w:rsidP="0061197B">
      <w:pPr>
        <w:pStyle w:val="Odstavecseseznamem"/>
      </w:pPr>
    </w:p>
    <w:p w14:paraId="493B1674" w14:textId="77777777" w:rsidR="00D33943" w:rsidRDefault="00D33943" w:rsidP="0061197B">
      <w:pPr>
        <w:pStyle w:val="Odstavecseseznamem"/>
      </w:pPr>
    </w:p>
    <w:p w14:paraId="3C9AF844" w14:textId="27BB1E72" w:rsidR="00F96586" w:rsidRDefault="0061197B" w:rsidP="00F96586">
      <w:pPr>
        <w:rPr>
          <w:sz w:val="16"/>
          <w:szCs w:val="16"/>
        </w:rPr>
      </w:pPr>
      <w:r w:rsidRPr="000F71BE">
        <w:rPr>
          <w:sz w:val="16"/>
          <w:szCs w:val="16"/>
        </w:rPr>
        <w:t>Za správnost:</w:t>
      </w:r>
      <w:r w:rsidR="004A6344" w:rsidRPr="000F71BE">
        <w:rPr>
          <w:sz w:val="16"/>
          <w:szCs w:val="16"/>
        </w:rPr>
        <w:t xml:space="preserve"> Ing. Iveta Grünerová </w:t>
      </w:r>
    </w:p>
    <w:p w14:paraId="1B8DDFFC" w14:textId="1F069DBA" w:rsidR="00F96586" w:rsidRDefault="00F96586" w:rsidP="000F71BE">
      <w:pPr>
        <w:rPr>
          <w:b/>
          <w:sz w:val="20"/>
          <w:szCs w:val="20"/>
        </w:rPr>
      </w:pPr>
    </w:p>
    <w:p w14:paraId="5BDDA6FC" w14:textId="77777777" w:rsidR="00F96586" w:rsidRDefault="00F96586" w:rsidP="000F71BE"/>
    <w:sectPr w:rsidR="00F965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D8076" w14:textId="77777777" w:rsidR="00712405" w:rsidRDefault="00712405" w:rsidP="00B54542">
      <w:pPr>
        <w:spacing w:after="0" w:line="240" w:lineRule="auto"/>
      </w:pPr>
      <w:r>
        <w:separator/>
      </w:r>
    </w:p>
  </w:endnote>
  <w:endnote w:type="continuationSeparator" w:id="0">
    <w:p w14:paraId="23A47E58" w14:textId="77777777" w:rsidR="00712405" w:rsidRDefault="00712405" w:rsidP="00B54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47625" w14:textId="358DCE79" w:rsidR="00B54542" w:rsidRPr="00B54542" w:rsidRDefault="00B54542" w:rsidP="00B54542">
    <w:pPr>
      <w:pStyle w:val="Zpat"/>
      <w:jc w:val="center"/>
      <w:rPr>
        <w:sz w:val="18"/>
        <w:szCs w:val="18"/>
      </w:rPr>
    </w:pPr>
    <w:r w:rsidRPr="00B54542">
      <w:rPr>
        <w:sz w:val="18"/>
        <w:szCs w:val="18"/>
      </w:rPr>
      <w:t xml:space="preserve">Stránka </w:t>
    </w:r>
    <w:r w:rsidRPr="00B54542">
      <w:rPr>
        <w:bCs/>
        <w:sz w:val="18"/>
        <w:szCs w:val="18"/>
      </w:rPr>
      <w:fldChar w:fldCharType="begin"/>
    </w:r>
    <w:r w:rsidRPr="00B54542">
      <w:rPr>
        <w:bCs/>
        <w:sz w:val="18"/>
        <w:szCs w:val="18"/>
      </w:rPr>
      <w:instrText>PAGE</w:instrText>
    </w:r>
    <w:r w:rsidRPr="00B54542">
      <w:rPr>
        <w:bCs/>
        <w:sz w:val="18"/>
        <w:szCs w:val="18"/>
      </w:rPr>
      <w:fldChar w:fldCharType="separate"/>
    </w:r>
    <w:r w:rsidR="00506AB5">
      <w:rPr>
        <w:bCs/>
        <w:noProof/>
        <w:sz w:val="18"/>
        <w:szCs w:val="18"/>
      </w:rPr>
      <w:t>5</w:t>
    </w:r>
    <w:r w:rsidRPr="00B54542">
      <w:rPr>
        <w:bCs/>
        <w:sz w:val="18"/>
        <w:szCs w:val="18"/>
      </w:rPr>
      <w:fldChar w:fldCharType="end"/>
    </w:r>
    <w:r w:rsidRPr="00B54542">
      <w:rPr>
        <w:sz w:val="18"/>
        <w:szCs w:val="18"/>
      </w:rPr>
      <w:t xml:space="preserve"> z 10</w:t>
    </w:r>
  </w:p>
  <w:p w14:paraId="5FD0103F" w14:textId="77777777" w:rsidR="00B54542" w:rsidRDefault="00B545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24877" w14:textId="77777777" w:rsidR="00712405" w:rsidRDefault="00712405" w:rsidP="00B54542">
      <w:pPr>
        <w:spacing w:after="0" w:line="240" w:lineRule="auto"/>
      </w:pPr>
      <w:r>
        <w:separator/>
      </w:r>
    </w:p>
  </w:footnote>
  <w:footnote w:type="continuationSeparator" w:id="0">
    <w:p w14:paraId="48661B7A" w14:textId="77777777" w:rsidR="00712405" w:rsidRDefault="00712405" w:rsidP="00B54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180D"/>
    <w:multiLevelType w:val="hybridMultilevel"/>
    <w:tmpl w:val="9424963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66249"/>
    <w:multiLevelType w:val="hybridMultilevel"/>
    <w:tmpl w:val="BA8E7D14"/>
    <w:lvl w:ilvl="0" w:tplc="D102F32C">
      <w:start w:val="1"/>
      <w:numFmt w:val="lowerLetter"/>
      <w:lvlText w:val="%1)"/>
      <w:lvlJc w:val="left"/>
      <w:pPr>
        <w:ind w:left="757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12FA3384"/>
    <w:multiLevelType w:val="hybridMultilevel"/>
    <w:tmpl w:val="4302F2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80357"/>
    <w:multiLevelType w:val="hybridMultilevel"/>
    <w:tmpl w:val="B52E33C2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E3320"/>
    <w:multiLevelType w:val="hybridMultilevel"/>
    <w:tmpl w:val="0E64939E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A16AA"/>
    <w:multiLevelType w:val="multilevel"/>
    <w:tmpl w:val="8F401858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CAD1A00"/>
    <w:multiLevelType w:val="hybridMultilevel"/>
    <w:tmpl w:val="2A9C18F4"/>
    <w:lvl w:ilvl="0" w:tplc="C664694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DF37A90"/>
    <w:multiLevelType w:val="hybridMultilevel"/>
    <w:tmpl w:val="8ED2752A"/>
    <w:lvl w:ilvl="0" w:tplc="F1B65A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00627"/>
    <w:multiLevelType w:val="hybridMultilevel"/>
    <w:tmpl w:val="66FEA40C"/>
    <w:lvl w:ilvl="0" w:tplc="DD2C9942">
      <w:start w:val="1"/>
      <w:numFmt w:val="lowerLetter"/>
      <w:lvlText w:val="%1)"/>
      <w:lvlJc w:val="left"/>
      <w:pPr>
        <w:ind w:left="705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70703AAC"/>
    <w:multiLevelType w:val="hybridMultilevel"/>
    <w:tmpl w:val="3A6214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6216B"/>
    <w:multiLevelType w:val="hybridMultilevel"/>
    <w:tmpl w:val="92986D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1"/>
  </w:num>
  <w:num w:numId="13">
    <w:abstractNumId w:val="8"/>
  </w:num>
  <w:num w:numId="14">
    <w:abstractNumId w:val="3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7B"/>
    <w:rsid w:val="00065194"/>
    <w:rsid w:val="000C634E"/>
    <w:rsid w:val="000F71BE"/>
    <w:rsid w:val="001D3925"/>
    <w:rsid w:val="002F273A"/>
    <w:rsid w:val="003237C6"/>
    <w:rsid w:val="003A2DB5"/>
    <w:rsid w:val="003D20A6"/>
    <w:rsid w:val="003D7927"/>
    <w:rsid w:val="004A6344"/>
    <w:rsid w:val="00506AB5"/>
    <w:rsid w:val="005508C7"/>
    <w:rsid w:val="0061197B"/>
    <w:rsid w:val="00712405"/>
    <w:rsid w:val="007F3522"/>
    <w:rsid w:val="00862B40"/>
    <w:rsid w:val="008A6E33"/>
    <w:rsid w:val="009E3C9D"/>
    <w:rsid w:val="00A73B67"/>
    <w:rsid w:val="00AC610F"/>
    <w:rsid w:val="00AE23EC"/>
    <w:rsid w:val="00B529B6"/>
    <w:rsid w:val="00B54542"/>
    <w:rsid w:val="00BC4486"/>
    <w:rsid w:val="00BF2554"/>
    <w:rsid w:val="00C1665E"/>
    <w:rsid w:val="00C26A0E"/>
    <w:rsid w:val="00CA2229"/>
    <w:rsid w:val="00D33943"/>
    <w:rsid w:val="00EB434D"/>
    <w:rsid w:val="00EB6052"/>
    <w:rsid w:val="00F012B4"/>
    <w:rsid w:val="00F96586"/>
    <w:rsid w:val="00FA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5709"/>
  <w15:chartTrackingRefBased/>
  <w15:docId w15:val="{7334F907-D673-42C5-9C3F-F6B2EF5D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197B"/>
    <w:pPr>
      <w:spacing w:after="200" w:line="276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61197B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197B"/>
    <w:rPr>
      <w:rFonts w:eastAsiaTheme="majorEastAsia" w:cstheme="majorBidi"/>
      <w:b/>
      <w:bCs/>
      <w:color w:val="003399"/>
      <w:sz w:val="28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61197B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61197B"/>
  </w:style>
  <w:style w:type="paragraph" w:customStyle="1" w:styleId="NORMcislo">
    <w:name w:val="NORM_cislo"/>
    <w:basedOn w:val="Odstavecseseznamem"/>
    <w:link w:val="NORMcisloChar"/>
    <w:qFormat/>
    <w:rsid w:val="0061197B"/>
    <w:pPr>
      <w:numPr>
        <w:numId w:val="3"/>
      </w:numPr>
      <w:autoSpaceDE w:val="0"/>
      <w:autoSpaceDN w:val="0"/>
      <w:adjustRightInd w:val="0"/>
      <w:spacing w:after="120"/>
      <w:contextualSpacing w:val="0"/>
    </w:pPr>
    <w:rPr>
      <w:rFonts w:cs="Arial"/>
      <w:iCs/>
    </w:rPr>
  </w:style>
  <w:style w:type="character" w:customStyle="1" w:styleId="NORMcisloChar">
    <w:name w:val="NORM_cislo Char"/>
    <w:basedOn w:val="OdstavecseseznamemChar"/>
    <w:link w:val="NORMcislo"/>
    <w:rsid w:val="0061197B"/>
    <w:rPr>
      <w:rFonts w:cs="Arial"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522"/>
    <w:rPr>
      <w:rFonts w:ascii="Segoe UI" w:hAnsi="Segoe UI" w:cs="Segoe UI"/>
      <w:sz w:val="18"/>
      <w:szCs w:val="18"/>
    </w:rPr>
  </w:style>
  <w:style w:type="character" w:customStyle="1" w:styleId="datalabel">
    <w:name w:val="datalabel"/>
    <w:rsid w:val="00EB6052"/>
  </w:style>
  <w:style w:type="paragraph" w:styleId="Zhlav">
    <w:name w:val="header"/>
    <w:basedOn w:val="Normln"/>
    <w:link w:val="ZhlavChar"/>
    <w:uiPriority w:val="99"/>
    <w:unhideWhenUsed/>
    <w:rsid w:val="00B54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542"/>
  </w:style>
  <w:style w:type="paragraph" w:styleId="Zpat">
    <w:name w:val="footer"/>
    <w:basedOn w:val="Normln"/>
    <w:link w:val="ZpatChar"/>
    <w:uiPriority w:val="99"/>
    <w:unhideWhenUsed/>
    <w:rsid w:val="00B54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3596</Words>
  <Characters>21220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Gžanová</dc:creator>
  <cp:keywords/>
  <dc:description/>
  <cp:lastModifiedBy>Langová Irena</cp:lastModifiedBy>
  <cp:revision>4</cp:revision>
  <cp:lastPrinted>2019-07-15T06:27:00Z</cp:lastPrinted>
  <dcterms:created xsi:type="dcterms:W3CDTF">2019-07-15T09:12:00Z</dcterms:created>
  <dcterms:modified xsi:type="dcterms:W3CDTF">2019-07-15T09:13:00Z</dcterms:modified>
</cp:coreProperties>
</file>