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061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-77386</wp:posOffset>
            </wp:positionV>
            <wp:extent cx="49783" cy="649536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3" cy="6495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677976</wp:posOffset>
            </wp:positionH>
            <wp:positionV relativeFrom="paragraph">
              <wp:posOffset>-77386</wp:posOffset>
            </wp:positionV>
            <wp:extent cx="6704787" cy="49783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4787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7332980</wp:posOffset>
            </wp:positionH>
            <wp:positionV relativeFrom="paragraph">
              <wp:posOffset>-53002</wp:posOffset>
            </wp:positionV>
            <wp:extent cx="49783" cy="6470979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3" cy="647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1" baseline="0" dirty="0">
          <w:jc w:val="left"/>
          <w:rFonts w:ascii="Arial" w:hAnsi="Arial" w:cs="Arial"/>
          <w:b/>
          <w:bCs/>
          <w:color w:val="000000"/>
          <w:sz w:val="31"/>
          <w:szCs w:val="31"/>
        </w:rPr>
        <w:t>KRYCÍ LIST N</w:t>
      </w:r>
      <w:r>
        <w:rPr sz="31" baseline="0" dirty="0">
          <w:jc w:val="left"/>
          <w:rFonts w:ascii="Arial" w:hAnsi="Arial" w:cs="Arial"/>
          <w:b/>
          <w:bCs/>
          <w:color w:val="000000"/>
          <w:spacing w:val="-8"/>
          <w:sz w:val="31"/>
          <w:szCs w:val="31"/>
        </w:rPr>
        <w:t>A</w:t>
      </w:r>
      <w:r>
        <w:rPr sz="31" baseline="0" dirty="0">
          <w:jc w:val="left"/>
          <w:rFonts w:ascii="Arial" w:hAnsi="Arial" w:cs="Arial"/>
          <w:b/>
          <w:bCs/>
          <w:color w:val="000000"/>
          <w:sz w:val="31"/>
          <w:szCs w:val="31"/>
        </w:rPr>
        <w:t>BÍDKY 441/19/VS/Ben</w:t>
      </w:r>
      <w:r>
        <w:rPr>
          <w:rFonts w:ascii="Times New Roman" w:hAnsi="Times New Roman" w:cs="Times New Roman"/>
          <w:sz w:val="31"/>
          <w:szCs w:val="31"/>
        </w:rPr>
        <w:t> </w:t>
      </w:r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677976</wp:posOffset>
            </wp:positionH>
            <wp:positionV relativeFrom="paragraph">
              <wp:posOffset>33019</wp:posOffset>
            </wp:positionV>
            <wp:extent cx="6704787" cy="49783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4787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56832</wp:posOffset>
            </wp:positionV>
            <wp:extent cx="39306" cy="1067752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306" cy="1067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079"/>
        </w:tabs>
        <w:spacing w:before="0" w:after="0" w:line="240" w:lineRule="auto"/>
        <w:ind w:left="58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Název 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ejné zakázk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Úprava h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išt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pro družinu ZŠ P</w:t>
      </w:r>
      <w:r>
        <w:rPr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aha 9 - Satalice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78"/>
          <w:tab w:val="left" w:pos="6519"/>
          <w:tab w:val="left" w:pos="7080"/>
        </w:tabs>
        <w:spacing w:before="0" w:after="0" w:line="429" w:lineRule="exact"/>
        <w:ind w:left="588" w:right="1931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7973</wp:posOffset>
            </wp:positionV>
            <wp:extent cx="6685851" cy="32448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2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677976</wp:posOffset>
            </wp:positionH>
            <wp:positionV relativeFrom="paragraph">
              <wp:posOffset>284389</wp:posOffset>
            </wp:positionV>
            <wp:extent cx="6704787" cy="49783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4787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308201</wp:posOffset>
            </wp:positionV>
            <wp:extent cx="39306" cy="5066220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306" cy="506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593189</wp:posOffset>
            </wp:positionV>
            <wp:extent cx="6685851" cy="31432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1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677976</wp:posOffset>
            </wp:positionH>
            <wp:positionV relativeFrom="paragraph">
              <wp:posOffset>884844</wp:posOffset>
            </wp:positionV>
            <wp:extent cx="6680403" cy="37591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0403" cy="3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1125446</wp:posOffset>
            </wp:positionV>
            <wp:extent cx="6685851" cy="3257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íslo jednací:		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0242/2/2019 M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PS</w:t>
      </w:r>
      <w:r>
        <w:rPr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Obchodní firma nebo 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ev:		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GIS a.s.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Sídlo:	Budovatelská 286, 190 15  Praha 9 - Satalice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ovací adresa 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Budovatelská 286, 190 15  Praha 9 - Satalice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Právní forma:	akciová spole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nost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78"/>
        </w:tabs>
        <w:spacing w:before="68" w:after="0" w:line="240" w:lineRule="auto"/>
        <w:ind w:left="586" w:right="0" w:firstLine="2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-13602</wp:posOffset>
            </wp:positionV>
            <wp:extent cx="6685851" cy="39179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9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Identifika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íslo:	41194861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78"/>
        </w:tabs>
        <w:spacing w:before="68" w:after="0" w:line="240" w:lineRule="auto"/>
        <w:ind w:left="586" w:right="0" w:firstLine="2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-13602</wp:posOffset>
            </wp:positionV>
            <wp:extent cx="6685851" cy="33083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3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ové identifika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íslo:	CZ41194861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3" w:after="0" w:line="240" w:lineRule="auto"/>
        <w:ind w:left="586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-20953</wp:posOffset>
            </wp:positionV>
            <wp:extent cx="6685851" cy="39687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9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éno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statutárního orgánu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8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3111119</wp:posOffset>
            </wp:positionH>
            <wp:positionV relativeFrom="paragraph">
              <wp:posOffset>69739</wp:posOffset>
            </wp:positionV>
            <wp:extent cx="3278563" cy="26750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111119" y="4224732"/>
                      <a:ext cx="3164263" cy="153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Ing. Zden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k Donát, Ph.D., p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edseda p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edstavenstva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jeho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f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cké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8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j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énem této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8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právnické osob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399"/>
        </w:tabs>
        <w:spacing w:before="0" w:after="0" w:line="240" w:lineRule="auto"/>
        <w:ind w:left="589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-142126</wp:posOffset>
            </wp:positionV>
            <wp:extent cx="6685851" cy="32067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2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3111119</wp:posOffset>
            </wp:positionH>
            <wp:positionV relativeFrom="paragraph">
              <wp:posOffset>0</wp:posOffset>
            </wp:positionV>
            <wp:extent cx="647943" cy="153208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943" cy="153208"/>
                    </a:xfrm>
                    <a:custGeom>
                      <a:rect l="l" t="t" r="r" b="b"/>
                      <a:pathLst>
                        <a:path w="647943" h="153208">
                          <a:moveTo>
                            <a:pt x="0" y="153208"/>
                          </a:moveTo>
                          <a:lnTo>
                            <a:pt x="647943" y="153208"/>
                          </a:lnTo>
                          <a:lnTo>
                            <a:pt x="6479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Kontaktní osoba ve 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 nabídky:	,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editel divize 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ohospodá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ské stavby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79"/>
          <w:tab w:val="left" w:pos="5987"/>
        </w:tabs>
        <w:spacing w:before="215" w:after="0" w:line="271" w:lineRule="exact"/>
        <w:ind w:left="589" w:right="1619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95618</wp:posOffset>
            </wp:positionV>
            <wp:extent cx="6685851" cy="31559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3370351</wp:posOffset>
            </wp:positionH>
            <wp:positionV relativeFrom="paragraph">
              <wp:posOffset>237998</wp:posOffset>
            </wp:positionV>
            <wp:extent cx="762247" cy="24007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247" cy="240076"/>
                    </a:xfrm>
                    <a:custGeom>
                      <a:rect l="l" t="t" r="r" b="b"/>
                      <a:pathLst>
                        <a:path w="762247" h="240076">
                          <a:moveTo>
                            <a:pt x="0" y="240076"/>
                          </a:moveTo>
                          <a:lnTo>
                            <a:pt x="762247" y="240076"/>
                          </a:lnTo>
                          <a:lnTo>
                            <a:pt x="76224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4506222</wp:posOffset>
            </wp:positionH>
            <wp:positionV relativeFrom="paragraph">
              <wp:posOffset>237998</wp:posOffset>
            </wp:positionV>
            <wp:extent cx="762610" cy="24007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610" cy="240076"/>
                    </a:xfrm>
                    <a:custGeom>
                      <a:rect l="l" t="t" r="r" b="b"/>
                      <a:pathLst>
                        <a:path w="762610" h="240076">
                          <a:moveTo>
                            <a:pt x="0" y="240076"/>
                          </a:moveTo>
                          <a:lnTo>
                            <a:pt x="762610" y="240076"/>
                          </a:lnTo>
                          <a:lnTo>
                            <a:pt x="76261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Telefon kontaktní osob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ve 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nabídky:	</w:t>
      </w:r>
      <w:r>
        <w:rPr sz="22" baseline="13" dirty="0">
          <w:jc w:val="left"/>
          <w:rFonts w:ascii="Arial" w:hAnsi="Arial" w:cs="Arial"/>
          <w:color w:val="000000"/>
          <w:position w:val="13"/>
          <w:sz w:val="22"/>
          <w:szCs w:val="22"/>
        </w:rPr>
        <w:t>tel.: 	,  fax:  </w:t>
      </w:r>
    </w:p>
    <w:p>
      <w:pPr>
        <w:rPr>
          <w:rFonts w:ascii="Times New Roman" w:hAnsi="Times New Roman" w:cs="Times New Roman"/>
          <w:color w:val="010302"/>
        </w:rPr>
        <w:spacing w:before="95" w:after="0" w:line="271" w:lineRule="exact"/>
        <w:ind w:left="589" w:right="1619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19418</wp:posOffset>
            </wp:positionV>
            <wp:extent cx="6685851" cy="30797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0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4522596</wp:posOffset>
            </wp:positionH>
            <wp:positionV relativeFrom="paragraph">
              <wp:posOffset>155082</wp:posOffset>
            </wp:positionV>
            <wp:extent cx="647441" cy="166826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441" cy="166826"/>
                    </a:xfrm>
                    <a:custGeom>
                      <a:rect l="l" t="t" r="r" b="b"/>
                      <a:pathLst>
                        <a:path w="647441" h="166826">
                          <a:moveTo>
                            <a:pt x="0" y="166826"/>
                          </a:moveTo>
                          <a:lnTo>
                            <a:pt x="647441" y="166826"/>
                          </a:lnTo>
                          <a:lnTo>
                            <a:pt x="64744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5170037</wp:posOffset>
            </wp:positionH>
            <wp:positionV relativeFrom="paragraph">
              <wp:posOffset>155082</wp:posOffset>
            </wp:positionV>
            <wp:extent cx="865839" cy="2811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70037" y="5600792"/>
                      <a:ext cx="751539" cy="1668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@pragis.cz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5170037</wp:posOffset>
            </wp:positionH>
            <wp:positionV relativeFrom="paragraph">
              <wp:posOffset>305486</wp:posOffset>
            </wp:positionV>
            <wp:extent cx="793121" cy="10668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3121" cy="10668"/>
                    </a:xfrm>
                    <a:custGeom>
                      <a:rect l="l" t="t" r="r" b="b"/>
                      <a:pathLst>
                        <a:path w="793121" h="10668">
                          <a:moveTo>
                            <a:pt x="0" y="0"/>
                          </a:moveTo>
                          <a:lnTo>
                            <a:pt x="793121" y="0"/>
                          </a:lnTo>
                          <a:lnTo>
                            <a:pt x="793121" y="10668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E-mailová adresa kontaktní osob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 nabídky: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110"/>
        </w:tabs>
        <w:spacing w:before="0" w:after="0" w:line="434" w:lineRule="exact"/>
        <w:ind w:left="589" w:right="2525" w:firstLine="6521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677976</wp:posOffset>
            </wp:positionH>
            <wp:positionV relativeFrom="paragraph">
              <wp:posOffset>-44414</wp:posOffset>
            </wp:positionV>
            <wp:extent cx="6704787" cy="4978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4787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704392</wp:posOffset>
            </wp:positionH>
            <wp:positionV relativeFrom="paragraph">
              <wp:posOffset>16368</wp:posOffset>
            </wp:positionV>
            <wp:extent cx="2219427" cy="44124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04392" y="5921198"/>
                      <a:ext cx="2105127" cy="3269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73" w:lineRule="exact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Nabídková cen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pacing w:val="61"/>
                            <w:sz w:val="22"/>
                            <w:szCs w:val="22"/>
                          </w:rPr>
                          <w:t>a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celkem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(v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 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K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bez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DPH):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355826</wp:posOffset>
            </wp:positionV>
            <wp:extent cx="6685851" cy="3536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608810</wp:posOffset>
            </wp:positionV>
            <wp:extent cx="6685851" cy="3638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704392</wp:posOffset>
            </wp:positionH>
            <wp:positionV relativeFrom="paragraph">
              <wp:posOffset>736854</wp:posOffset>
            </wp:positionV>
            <wp:extent cx="5070102" cy="87137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04392" y="6641684"/>
                      <a:ext cx="4955802" cy="7570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634"/>
                            <w:tab w:val="left" w:pos="6694"/>
                          </w:tabs>
                          <w:spacing w:before="0" w:after="0" w:line="466" w:lineRule="exact"/>
                          <w:ind w:left="0" w:right="0" w:firstLine="6423"/>
                        </w:pPr>
                        <w:r>
                          <w:rPr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1 112 674,90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Zahájení pln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ní ve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ejné zakázk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y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:		8.7.2019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Ukon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ení pln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ní ve</w:t>
                        </w:r>
                        <w:r>
                          <w:rPr sz="22" baseline="0" dirty="0">
                            <w:jc w:val="left"/>
                            <w:rFonts w:ascii="ArialMT" w:hAnsi="ArialMT" w:cs="ArialMT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ejné zakázk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y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:	20.8.2019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919 566,00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DPH 21% (v 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	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193 108,90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Nabídková cen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(v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8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DPH):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677976</wp:posOffset>
            </wp:positionH>
            <wp:positionV relativeFrom="paragraph">
              <wp:posOffset>890</wp:posOffset>
            </wp:positionV>
            <wp:extent cx="6704787" cy="49783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4787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106997</wp:posOffset>
            </wp:positionV>
            <wp:extent cx="6685851" cy="3841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5851" cy="3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677976</wp:posOffset>
            </wp:positionH>
            <wp:positionV relativeFrom="paragraph">
              <wp:posOffset>14605</wp:posOffset>
            </wp:positionV>
            <wp:extent cx="6704787" cy="49783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04787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8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Praze 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 7.6.2019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3630715</wp:posOffset>
            </wp:positionH>
            <wp:positionV relativeFrom="paragraph">
              <wp:posOffset>75253</wp:posOffset>
            </wp:positionV>
            <wp:extent cx="3726622" cy="776438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26622" cy="776438"/>
                    </a:xfrm>
                    <a:custGeom>
                      <a:rect l="l" t="t" r="r" b="b"/>
                      <a:pathLst>
                        <a:path w="3726622" h="776438">
                          <a:moveTo>
                            <a:pt x="0" y="776438"/>
                          </a:moveTo>
                          <a:lnTo>
                            <a:pt x="3726622" y="776438"/>
                          </a:lnTo>
                          <a:lnTo>
                            <a:pt x="372662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439" w:right="0" w:firstLine="518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3808095</wp:posOffset>
            </wp:positionH>
            <wp:positionV relativeFrom="paragraph">
              <wp:posOffset>14049</wp:posOffset>
            </wp:positionV>
            <wp:extent cx="2133184" cy="69897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33184" cy="6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 PRAGIS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71" w:lineRule="exact"/>
        <w:ind w:left="6719" w:right="1837" w:hanging="28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Ing. Zden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 Donát, Ph.D.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ř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edseda 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ř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edstavenstva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0" w:fontKey="{7E818C26-EC69-4317-8BEB-7E1DB6AE5607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9" w:fontKey="{1CBFBD62-46D3-493D-B345-1F0EE779BE01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5" Type="http://schemas.openxmlformats.org/officeDocument/2006/relationships/image" Target="media/image115.png"/><Relationship Id="rId117" Type="http://schemas.openxmlformats.org/officeDocument/2006/relationships/image" Target="media/image117.png"/><Relationship Id="rId120" Type="http://schemas.openxmlformats.org/officeDocument/2006/relationships/image" Target="media/image120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3" Type="http://schemas.openxmlformats.org/officeDocument/2006/relationships/image" Target="media/image133.png"/></Relationships>
</file>

<file path=word/_rels/fontTable.xml.rels><?xml version="1.0" encoding="UTF-8"?><Relationships xmlns="http://schemas.openxmlformats.org/package/2006/relationships"><Relationship Id="rId9" Type="http://schemas.openxmlformats.org/officeDocument/2006/relationships/font" Target="../fonts/font9.odttf"/><Relationship Id="rId10" Type="http://schemas.openxmlformats.org/officeDocument/2006/relationships/font" Target="../fonts/font10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2019-07-16T08:26:52Z</dcterms:created>
  <dcterms:modified xsi:type="dcterms:W3CDTF">2019-07-16T08:26:52Z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