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82512" w14:textId="69469DC9" w:rsidR="00004916" w:rsidRPr="00E46532" w:rsidRDefault="00E7192E" w:rsidP="00E46532">
      <w:pPr>
        <w:contextualSpacing/>
        <w:jc w:val="center"/>
        <w:rPr>
          <w:rFonts w:ascii="Arial" w:hAnsi="Arial" w:cs="Arial"/>
          <w:b/>
          <w:sz w:val="20"/>
          <w:szCs w:val="20"/>
        </w:rPr>
      </w:pPr>
      <w:r w:rsidRPr="00E46532">
        <w:rPr>
          <w:rFonts w:ascii="Arial" w:hAnsi="Arial" w:cs="Arial"/>
          <w:b/>
          <w:sz w:val="20"/>
          <w:szCs w:val="20"/>
        </w:rPr>
        <w:t>SMLOUVA</w:t>
      </w:r>
      <w:r w:rsidR="00A02953" w:rsidRPr="00E46532">
        <w:rPr>
          <w:rFonts w:ascii="Arial" w:hAnsi="Arial" w:cs="Arial"/>
          <w:b/>
          <w:sz w:val="20"/>
          <w:szCs w:val="20"/>
        </w:rPr>
        <w:t xml:space="preserve"> O DÍLO</w:t>
      </w:r>
    </w:p>
    <w:p w14:paraId="1492D72B" w14:textId="77777777" w:rsidR="00E7192E" w:rsidRPr="00E46532" w:rsidRDefault="00E7192E" w:rsidP="00E46532">
      <w:pPr>
        <w:contextualSpacing/>
        <w:jc w:val="both"/>
        <w:rPr>
          <w:rFonts w:ascii="Arial" w:hAnsi="Arial" w:cs="Arial"/>
          <w:sz w:val="20"/>
          <w:szCs w:val="20"/>
        </w:rPr>
      </w:pPr>
      <w:r w:rsidRPr="00E46532">
        <w:rPr>
          <w:rFonts w:ascii="Arial" w:hAnsi="Arial" w:cs="Arial"/>
          <w:sz w:val="20"/>
          <w:szCs w:val="20"/>
        </w:rPr>
        <w:t>Smluvní strany:</w:t>
      </w:r>
    </w:p>
    <w:p w14:paraId="605545DD" w14:textId="77777777" w:rsidR="00E7192E" w:rsidRPr="00E46532" w:rsidRDefault="00E7192E" w:rsidP="00E46532">
      <w:pPr>
        <w:contextualSpacing/>
        <w:jc w:val="both"/>
        <w:rPr>
          <w:rFonts w:ascii="Arial" w:hAnsi="Arial" w:cs="Arial"/>
          <w:b/>
          <w:sz w:val="20"/>
          <w:szCs w:val="20"/>
        </w:rPr>
      </w:pPr>
    </w:p>
    <w:p w14:paraId="426626CC" w14:textId="37854630" w:rsidR="00E7192E" w:rsidRPr="00E46532" w:rsidRDefault="00685A11" w:rsidP="00E46532">
      <w:pPr>
        <w:contextualSpacing/>
        <w:jc w:val="both"/>
        <w:rPr>
          <w:rFonts w:ascii="Arial" w:hAnsi="Arial" w:cs="Arial"/>
          <w:b/>
          <w:sz w:val="20"/>
          <w:szCs w:val="20"/>
        </w:rPr>
      </w:pPr>
      <w:r>
        <w:rPr>
          <w:rFonts w:ascii="Arial" w:hAnsi="Arial" w:cs="Arial"/>
          <w:b/>
          <w:sz w:val="20"/>
          <w:szCs w:val="20"/>
        </w:rPr>
        <w:t>Tempoterm, spol. s r.o.</w:t>
      </w:r>
    </w:p>
    <w:p w14:paraId="63EB2F15" w14:textId="4F24CA72" w:rsidR="00E7192E" w:rsidRPr="00E46532" w:rsidRDefault="00E7192E" w:rsidP="00E46532">
      <w:pPr>
        <w:contextualSpacing/>
        <w:jc w:val="both"/>
        <w:rPr>
          <w:rFonts w:ascii="Arial" w:hAnsi="Arial" w:cs="Arial"/>
          <w:sz w:val="20"/>
          <w:szCs w:val="20"/>
        </w:rPr>
      </w:pPr>
      <w:r w:rsidRPr="00E46532">
        <w:rPr>
          <w:rFonts w:ascii="Arial" w:hAnsi="Arial" w:cs="Arial"/>
          <w:sz w:val="20"/>
          <w:szCs w:val="20"/>
        </w:rPr>
        <w:t>se sídlem</w:t>
      </w:r>
      <w:r w:rsidR="00685A11">
        <w:rPr>
          <w:rFonts w:ascii="Arial" w:hAnsi="Arial" w:cs="Arial"/>
          <w:sz w:val="20"/>
          <w:szCs w:val="20"/>
        </w:rPr>
        <w:t xml:space="preserve"> Praha, Hudečkova 10987/12, PSČ 140 00</w:t>
      </w:r>
    </w:p>
    <w:p w14:paraId="507A23B3" w14:textId="5EF4D505" w:rsidR="00E7192E" w:rsidRPr="00E46532" w:rsidRDefault="00E7192E" w:rsidP="00E46532">
      <w:pPr>
        <w:contextualSpacing/>
        <w:jc w:val="both"/>
        <w:rPr>
          <w:rFonts w:ascii="Arial" w:hAnsi="Arial" w:cs="Arial"/>
          <w:sz w:val="20"/>
          <w:szCs w:val="20"/>
        </w:rPr>
      </w:pPr>
      <w:r w:rsidRPr="00E46532">
        <w:rPr>
          <w:rFonts w:ascii="Arial" w:hAnsi="Arial" w:cs="Arial"/>
          <w:sz w:val="20"/>
          <w:szCs w:val="20"/>
        </w:rPr>
        <w:t>IČ</w:t>
      </w:r>
      <w:r w:rsidR="0043556B" w:rsidRPr="00E46532">
        <w:rPr>
          <w:rFonts w:ascii="Arial" w:hAnsi="Arial" w:cs="Arial"/>
          <w:sz w:val="20"/>
          <w:szCs w:val="20"/>
        </w:rPr>
        <w:t>O</w:t>
      </w:r>
      <w:r w:rsidRPr="00E46532">
        <w:rPr>
          <w:rFonts w:ascii="Arial" w:hAnsi="Arial" w:cs="Arial"/>
          <w:sz w:val="20"/>
          <w:szCs w:val="20"/>
        </w:rPr>
        <w:t xml:space="preserve">: </w:t>
      </w:r>
      <w:r w:rsidR="00685A11">
        <w:rPr>
          <w:rFonts w:ascii="Arial" w:hAnsi="Arial" w:cs="Arial"/>
          <w:sz w:val="20"/>
          <w:szCs w:val="20"/>
        </w:rPr>
        <w:t>42726841</w:t>
      </w:r>
    </w:p>
    <w:p w14:paraId="245BE32E" w14:textId="3615521C" w:rsidR="00C40300" w:rsidRDefault="00E7192E" w:rsidP="00E46532">
      <w:pPr>
        <w:contextualSpacing/>
        <w:jc w:val="both"/>
        <w:rPr>
          <w:rFonts w:ascii="Arial" w:hAnsi="Arial" w:cs="Arial"/>
          <w:sz w:val="20"/>
          <w:szCs w:val="20"/>
        </w:rPr>
      </w:pPr>
      <w:r w:rsidRPr="00E46532">
        <w:rPr>
          <w:rFonts w:ascii="Arial" w:hAnsi="Arial" w:cs="Arial"/>
          <w:sz w:val="20"/>
          <w:szCs w:val="20"/>
        </w:rPr>
        <w:t xml:space="preserve">zapsaná v obchodním rejstříku vedeném </w:t>
      </w:r>
      <w:r w:rsidR="00685A11">
        <w:rPr>
          <w:rFonts w:ascii="Arial" w:hAnsi="Arial" w:cs="Arial"/>
          <w:sz w:val="20"/>
          <w:szCs w:val="20"/>
        </w:rPr>
        <w:t>Městským</w:t>
      </w:r>
      <w:r w:rsidRPr="00E46532">
        <w:rPr>
          <w:rFonts w:ascii="Arial" w:hAnsi="Arial" w:cs="Arial"/>
          <w:sz w:val="20"/>
          <w:szCs w:val="20"/>
        </w:rPr>
        <w:t xml:space="preserve"> soudem v </w:t>
      </w:r>
      <w:r w:rsidR="00685A11">
        <w:rPr>
          <w:rFonts w:ascii="Arial" w:hAnsi="Arial" w:cs="Arial"/>
          <w:sz w:val="20"/>
          <w:szCs w:val="20"/>
        </w:rPr>
        <w:t>Praze</w:t>
      </w:r>
      <w:r w:rsidRPr="00E46532">
        <w:rPr>
          <w:rFonts w:ascii="Arial" w:hAnsi="Arial" w:cs="Arial"/>
          <w:sz w:val="20"/>
          <w:szCs w:val="20"/>
        </w:rPr>
        <w:t>, oddíl</w:t>
      </w:r>
      <w:r w:rsidR="00685A11">
        <w:rPr>
          <w:rFonts w:ascii="Arial" w:hAnsi="Arial" w:cs="Arial"/>
          <w:sz w:val="20"/>
          <w:szCs w:val="20"/>
        </w:rPr>
        <w:t xml:space="preserve"> C</w:t>
      </w:r>
      <w:r w:rsidRPr="00E46532">
        <w:rPr>
          <w:rFonts w:ascii="Arial" w:hAnsi="Arial" w:cs="Arial"/>
          <w:sz w:val="20"/>
          <w:szCs w:val="20"/>
        </w:rPr>
        <w:t>, vložka</w:t>
      </w:r>
      <w:r w:rsidR="00685A11">
        <w:rPr>
          <w:rFonts w:ascii="Arial" w:hAnsi="Arial" w:cs="Arial"/>
          <w:sz w:val="20"/>
          <w:szCs w:val="20"/>
        </w:rPr>
        <w:t xml:space="preserve"> 5842</w:t>
      </w:r>
    </w:p>
    <w:p w14:paraId="5F6B238D" w14:textId="572A8C2A" w:rsidR="00C40300" w:rsidRDefault="00B31C1C" w:rsidP="00C40300">
      <w:pPr>
        <w:contextualSpacing/>
        <w:jc w:val="both"/>
        <w:rPr>
          <w:rFonts w:ascii="Arial" w:hAnsi="Arial"/>
          <w:sz w:val="20"/>
        </w:rPr>
      </w:pPr>
      <w:r w:rsidRPr="00E46532">
        <w:rPr>
          <w:rFonts w:ascii="Arial" w:hAnsi="Arial" w:cs="Arial"/>
          <w:sz w:val="20"/>
          <w:szCs w:val="20"/>
        </w:rPr>
        <w:t>bankovní spojení</w:t>
      </w:r>
      <w:r w:rsidR="00C40300">
        <w:rPr>
          <w:rFonts w:ascii="Arial" w:hAnsi="Arial" w:cs="Arial"/>
          <w:sz w:val="20"/>
          <w:szCs w:val="20"/>
        </w:rPr>
        <w:t>:</w:t>
      </w:r>
      <w:r w:rsidR="00C40300">
        <w:rPr>
          <w:rFonts w:ascii="Arial" w:hAnsi="Arial" w:cs="Arial"/>
          <w:sz w:val="20"/>
          <w:szCs w:val="20"/>
        </w:rPr>
        <w:tab/>
      </w:r>
      <w:r w:rsidR="00C40300">
        <w:rPr>
          <w:rFonts w:ascii="Arial" w:hAnsi="Arial" w:cs="Arial"/>
          <w:sz w:val="20"/>
          <w:szCs w:val="20"/>
        </w:rPr>
        <w:tab/>
      </w:r>
      <w:r w:rsidR="00685A11">
        <w:rPr>
          <w:rFonts w:ascii="Arial" w:hAnsi="Arial" w:cs="Arial"/>
          <w:sz w:val="20"/>
          <w:szCs w:val="20"/>
        </w:rPr>
        <w:t>Raiffeisenbank a.s.</w:t>
      </w:r>
    </w:p>
    <w:p w14:paraId="78B87984" w14:textId="21729DF1" w:rsidR="00B31C1C" w:rsidRPr="00E46532" w:rsidRDefault="00B31C1C" w:rsidP="00C40300">
      <w:pPr>
        <w:contextualSpacing/>
        <w:jc w:val="both"/>
        <w:rPr>
          <w:rFonts w:ascii="Arial" w:hAnsi="Arial" w:cs="Arial"/>
          <w:sz w:val="20"/>
          <w:szCs w:val="20"/>
        </w:rPr>
      </w:pPr>
      <w:r w:rsidRPr="00E46532">
        <w:rPr>
          <w:rFonts w:ascii="Arial" w:hAnsi="Arial" w:cs="Arial"/>
          <w:sz w:val="20"/>
          <w:szCs w:val="20"/>
        </w:rPr>
        <w:t>číslo účtu</w:t>
      </w:r>
      <w:r w:rsidR="00C40300">
        <w:rPr>
          <w:rFonts w:ascii="Arial" w:hAnsi="Arial" w:cs="Arial"/>
          <w:sz w:val="20"/>
          <w:szCs w:val="20"/>
        </w:rPr>
        <w:t>:</w:t>
      </w:r>
      <w:r w:rsidR="00C40300">
        <w:rPr>
          <w:rFonts w:ascii="Arial" w:hAnsi="Arial" w:cs="Arial"/>
          <w:sz w:val="20"/>
          <w:szCs w:val="20"/>
        </w:rPr>
        <w:tab/>
      </w:r>
      <w:r w:rsidR="00C40300">
        <w:rPr>
          <w:rFonts w:ascii="Arial" w:hAnsi="Arial" w:cs="Arial"/>
          <w:sz w:val="20"/>
          <w:szCs w:val="20"/>
        </w:rPr>
        <w:tab/>
      </w:r>
      <w:r w:rsidR="00C40300">
        <w:rPr>
          <w:rFonts w:ascii="Arial" w:hAnsi="Arial" w:cs="Arial"/>
          <w:sz w:val="20"/>
          <w:szCs w:val="20"/>
        </w:rPr>
        <w:tab/>
      </w:r>
      <w:r w:rsidR="00E24BCB">
        <w:rPr>
          <w:rFonts w:ascii="Arial" w:hAnsi="Arial" w:cs="Arial"/>
          <w:sz w:val="20"/>
          <w:szCs w:val="20"/>
        </w:rPr>
        <w:t>x</w:t>
      </w:r>
    </w:p>
    <w:p w14:paraId="581AC7F2" w14:textId="7FA1B032" w:rsidR="00E7192E" w:rsidRPr="00E46532" w:rsidRDefault="0043556B" w:rsidP="00E46532">
      <w:pPr>
        <w:contextualSpacing/>
        <w:jc w:val="both"/>
        <w:rPr>
          <w:rFonts w:ascii="Arial" w:hAnsi="Arial" w:cs="Arial"/>
          <w:sz w:val="20"/>
          <w:szCs w:val="20"/>
        </w:rPr>
      </w:pPr>
      <w:r w:rsidRPr="00E46532">
        <w:rPr>
          <w:rFonts w:ascii="Arial" w:hAnsi="Arial" w:cs="Arial"/>
          <w:sz w:val="20"/>
          <w:szCs w:val="20"/>
        </w:rPr>
        <w:t>zastoupena</w:t>
      </w:r>
      <w:r w:rsidR="00685A11">
        <w:rPr>
          <w:rFonts w:ascii="Arial" w:hAnsi="Arial" w:cs="Arial"/>
          <w:sz w:val="20"/>
          <w:szCs w:val="20"/>
        </w:rPr>
        <w:t xml:space="preserve"> Josefem Bernáškem, jednotelem</w:t>
      </w:r>
    </w:p>
    <w:p w14:paraId="167566A8" w14:textId="77777777" w:rsidR="00E7192E" w:rsidRPr="00E46532" w:rsidRDefault="00E7192E" w:rsidP="00E46532">
      <w:pPr>
        <w:contextualSpacing/>
        <w:jc w:val="right"/>
        <w:rPr>
          <w:rFonts w:ascii="Arial" w:hAnsi="Arial" w:cs="Arial"/>
          <w:sz w:val="20"/>
          <w:szCs w:val="20"/>
        </w:rPr>
      </w:pPr>
      <w:r w:rsidRPr="00E46532">
        <w:rPr>
          <w:rFonts w:ascii="Arial" w:hAnsi="Arial" w:cs="Arial"/>
          <w:sz w:val="20"/>
          <w:szCs w:val="20"/>
        </w:rPr>
        <w:t>(dále jen „</w:t>
      </w:r>
      <w:r w:rsidR="00A02953" w:rsidRPr="00E46532">
        <w:rPr>
          <w:rFonts w:ascii="Arial" w:hAnsi="Arial" w:cs="Arial"/>
          <w:b/>
          <w:sz w:val="20"/>
          <w:szCs w:val="20"/>
        </w:rPr>
        <w:t>zhotovitel</w:t>
      </w:r>
      <w:r w:rsidRPr="00E46532">
        <w:rPr>
          <w:rFonts w:ascii="Arial" w:hAnsi="Arial" w:cs="Arial"/>
          <w:sz w:val="20"/>
          <w:szCs w:val="20"/>
        </w:rPr>
        <w:t>”)</w:t>
      </w:r>
    </w:p>
    <w:p w14:paraId="30F00968" w14:textId="77777777" w:rsidR="00E7192E" w:rsidRPr="00E46532" w:rsidRDefault="00E7192E" w:rsidP="00E46532">
      <w:pPr>
        <w:contextualSpacing/>
        <w:jc w:val="both"/>
        <w:rPr>
          <w:rFonts w:ascii="Arial" w:hAnsi="Arial" w:cs="Arial"/>
          <w:sz w:val="20"/>
          <w:szCs w:val="20"/>
        </w:rPr>
      </w:pPr>
      <w:r w:rsidRPr="00E46532">
        <w:rPr>
          <w:rFonts w:ascii="Arial" w:hAnsi="Arial" w:cs="Arial"/>
          <w:sz w:val="20"/>
          <w:szCs w:val="20"/>
        </w:rPr>
        <w:t>a</w:t>
      </w:r>
    </w:p>
    <w:p w14:paraId="03A5B479" w14:textId="39541D50" w:rsidR="00E7192E" w:rsidRPr="00E46532" w:rsidRDefault="00E7192E" w:rsidP="00E46532">
      <w:pPr>
        <w:pStyle w:val="Textdokumentu"/>
        <w:spacing w:after="0" w:line="276" w:lineRule="auto"/>
        <w:contextualSpacing/>
        <w:rPr>
          <w:rFonts w:eastAsiaTheme="minorHAnsi" w:cs="Arial"/>
          <w:sz w:val="20"/>
          <w:szCs w:val="20"/>
          <w:lang w:eastAsia="en-US"/>
        </w:rPr>
      </w:pPr>
      <w:r w:rsidRPr="00E46532">
        <w:rPr>
          <w:rFonts w:eastAsiaTheme="minorHAnsi" w:cs="Arial"/>
          <w:b/>
          <w:sz w:val="20"/>
          <w:szCs w:val="20"/>
          <w:lang w:eastAsia="en-US"/>
        </w:rPr>
        <w:t>MERO ČR, a.s.</w:t>
      </w:r>
    </w:p>
    <w:p w14:paraId="070949B2" w14:textId="77777777" w:rsidR="00E7192E" w:rsidRPr="00E46532" w:rsidRDefault="00E7192E" w:rsidP="00E46532">
      <w:pPr>
        <w:pStyle w:val="Textdokumentu"/>
        <w:spacing w:after="0" w:line="276" w:lineRule="auto"/>
        <w:contextualSpacing/>
        <w:rPr>
          <w:rFonts w:eastAsiaTheme="minorHAnsi" w:cs="Arial"/>
          <w:sz w:val="20"/>
          <w:szCs w:val="20"/>
          <w:lang w:eastAsia="en-US"/>
        </w:rPr>
      </w:pPr>
      <w:r w:rsidRPr="00E46532">
        <w:rPr>
          <w:rFonts w:eastAsiaTheme="minorHAnsi" w:cs="Arial"/>
          <w:sz w:val="20"/>
          <w:szCs w:val="20"/>
          <w:lang w:eastAsia="en-US"/>
        </w:rPr>
        <w:t>se sídlem Kralupy nad Vltavou, Veltruská 748, PSČ 278 01</w:t>
      </w:r>
    </w:p>
    <w:p w14:paraId="0A5CECF0" w14:textId="77777777" w:rsidR="00E7192E" w:rsidRPr="00E46532" w:rsidRDefault="00E7192E" w:rsidP="00E46532">
      <w:pPr>
        <w:pStyle w:val="Textdokumentu"/>
        <w:spacing w:after="0" w:line="276" w:lineRule="auto"/>
        <w:contextualSpacing/>
        <w:rPr>
          <w:rFonts w:eastAsiaTheme="minorHAnsi" w:cs="Arial"/>
          <w:sz w:val="20"/>
          <w:szCs w:val="20"/>
          <w:lang w:eastAsia="en-US"/>
        </w:rPr>
      </w:pPr>
      <w:r w:rsidRPr="00E46532">
        <w:rPr>
          <w:rFonts w:eastAsiaTheme="minorHAnsi" w:cs="Arial"/>
          <w:sz w:val="20"/>
          <w:szCs w:val="20"/>
          <w:lang w:eastAsia="en-US"/>
        </w:rPr>
        <w:t>IČ</w:t>
      </w:r>
      <w:r w:rsidR="0043556B" w:rsidRPr="00E46532">
        <w:rPr>
          <w:rFonts w:eastAsiaTheme="minorHAnsi" w:cs="Arial"/>
          <w:sz w:val="20"/>
          <w:szCs w:val="20"/>
          <w:lang w:eastAsia="en-US"/>
        </w:rPr>
        <w:t>O</w:t>
      </w:r>
      <w:r w:rsidRPr="00E46532">
        <w:rPr>
          <w:rFonts w:eastAsiaTheme="minorHAnsi" w:cs="Arial"/>
          <w:sz w:val="20"/>
          <w:szCs w:val="20"/>
          <w:lang w:eastAsia="en-US"/>
        </w:rPr>
        <w:t>: 601 93 468</w:t>
      </w:r>
    </w:p>
    <w:p w14:paraId="29FA5A4D" w14:textId="77777777" w:rsidR="00E7192E" w:rsidRPr="00E46532" w:rsidRDefault="00E7192E" w:rsidP="00E46532">
      <w:pPr>
        <w:pStyle w:val="Textdokumentu"/>
        <w:spacing w:after="0" w:line="276" w:lineRule="auto"/>
        <w:contextualSpacing/>
        <w:rPr>
          <w:rFonts w:eastAsiaTheme="minorHAnsi" w:cs="Arial"/>
          <w:sz w:val="20"/>
          <w:szCs w:val="20"/>
          <w:lang w:eastAsia="en-US"/>
        </w:rPr>
      </w:pPr>
      <w:r w:rsidRPr="00E46532">
        <w:rPr>
          <w:rFonts w:eastAsiaTheme="minorHAnsi" w:cs="Arial"/>
          <w:sz w:val="20"/>
          <w:szCs w:val="20"/>
          <w:lang w:eastAsia="en-US"/>
        </w:rPr>
        <w:t>zapsaná v obchodním rejstříku vedeném Městským soudem v Praze, oddíl B, vložka 2334</w:t>
      </w:r>
    </w:p>
    <w:p w14:paraId="04670EC6" w14:textId="5F90AD32" w:rsidR="00B31C1C" w:rsidRPr="00E46532" w:rsidRDefault="00B31C1C" w:rsidP="00E46532">
      <w:pPr>
        <w:contextualSpacing/>
        <w:jc w:val="both"/>
        <w:rPr>
          <w:rFonts w:ascii="Arial" w:hAnsi="Arial" w:cs="Arial"/>
          <w:sz w:val="20"/>
          <w:szCs w:val="20"/>
        </w:rPr>
      </w:pPr>
      <w:r w:rsidRPr="00E46532">
        <w:rPr>
          <w:rFonts w:ascii="Arial" w:hAnsi="Arial" w:cs="Arial"/>
          <w:sz w:val="20"/>
          <w:szCs w:val="20"/>
        </w:rPr>
        <w:t xml:space="preserve">bankovní spojení: </w:t>
      </w:r>
      <w:r w:rsidRPr="00E46532">
        <w:rPr>
          <w:rFonts w:ascii="Arial" w:hAnsi="Arial" w:cs="Arial"/>
          <w:sz w:val="20"/>
          <w:szCs w:val="20"/>
        </w:rPr>
        <w:tab/>
      </w:r>
      <w:r w:rsidRPr="00E46532">
        <w:rPr>
          <w:rFonts w:ascii="Arial" w:hAnsi="Arial" w:cs="Arial"/>
          <w:sz w:val="20"/>
          <w:szCs w:val="20"/>
        </w:rPr>
        <w:tab/>
        <w:t>Komerční banka, a.s.</w:t>
      </w:r>
    </w:p>
    <w:p w14:paraId="00AE6A65" w14:textId="3FA4A57B" w:rsidR="00B31C1C" w:rsidRPr="00FE38D3" w:rsidRDefault="00B31C1C" w:rsidP="00E46532">
      <w:pPr>
        <w:rPr>
          <w:rFonts w:ascii="Arial" w:hAnsi="Arial"/>
          <w:sz w:val="20"/>
        </w:rPr>
      </w:pPr>
      <w:r w:rsidRPr="00E46532">
        <w:rPr>
          <w:rFonts w:ascii="Arial" w:hAnsi="Arial" w:cs="Arial"/>
          <w:sz w:val="20"/>
          <w:szCs w:val="20"/>
        </w:rPr>
        <w:t>čísl</w:t>
      </w:r>
      <w:r w:rsidR="00AF3ABC">
        <w:rPr>
          <w:rFonts w:ascii="Arial" w:hAnsi="Arial" w:cs="Arial"/>
          <w:sz w:val="20"/>
          <w:szCs w:val="20"/>
        </w:rPr>
        <w:t>o</w:t>
      </w:r>
      <w:r w:rsidRPr="00E46532">
        <w:rPr>
          <w:rFonts w:ascii="Arial" w:hAnsi="Arial" w:cs="Arial"/>
          <w:sz w:val="20"/>
          <w:szCs w:val="20"/>
        </w:rPr>
        <w:t xml:space="preserve"> účtu:</w:t>
      </w:r>
      <w:r w:rsidRPr="00E46532">
        <w:rPr>
          <w:rFonts w:ascii="Arial" w:hAnsi="Arial" w:cs="Arial"/>
          <w:sz w:val="20"/>
          <w:szCs w:val="20"/>
        </w:rPr>
        <w:tab/>
      </w:r>
      <w:r w:rsidRPr="00E46532">
        <w:rPr>
          <w:rFonts w:ascii="Arial" w:hAnsi="Arial" w:cs="Arial"/>
          <w:sz w:val="20"/>
          <w:szCs w:val="20"/>
        </w:rPr>
        <w:tab/>
      </w:r>
      <w:r w:rsidRPr="00E46532">
        <w:rPr>
          <w:rFonts w:ascii="Arial" w:hAnsi="Arial" w:cs="Arial"/>
          <w:sz w:val="20"/>
          <w:szCs w:val="20"/>
        </w:rPr>
        <w:tab/>
      </w:r>
      <w:r w:rsidR="00E24BCB">
        <w:rPr>
          <w:rFonts w:ascii="Arial" w:hAnsi="Arial" w:cs="Arial"/>
          <w:sz w:val="20"/>
          <w:szCs w:val="20"/>
        </w:rPr>
        <w:t>x</w:t>
      </w:r>
      <w:bookmarkStart w:id="0" w:name="_GoBack"/>
      <w:bookmarkEnd w:id="0"/>
    </w:p>
    <w:p w14:paraId="3E345B77" w14:textId="7F922130" w:rsidR="00E7192E" w:rsidRPr="00E46532" w:rsidRDefault="0043556B" w:rsidP="00E46532">
      <w:pPr>
        <w:pStyle w:val="Textdokumentu"/>
        <w:spacing w:after="0" w:line="276" w:lineRule="auto"/>
        <w:contextualSpacing/>
        <w:rPr>
          <w:rFonts w:eastAsiaTheme="minorHAnsi" w:cs="Arial"/>
          <w:sz w:val="20"/>
          <w:szCs w:val="20"/>
          <w:lang w:eastAsia="en-US"/>
        </w:rPr>
      </w:pPr>
      <w:r w:rsidRPr="00E46532">
        <w:rPr>
          <w:rFonts w:eastAsiaTheme="minorHAnsi" w:cs="Arial"/>
          <w:sz w:val="20"/>
          <w:szCs w:val="20"/>
          <w:lang w:eastAsia="en-US"/>
        </w:rPr>
        <w:t>zastoupena</w:t>
      </w:r>
      <w:r w:rsidR="00E7192E" w:rsidRPr="00E46532">
        <w:rPr>
          <w:rFonts w:eastAsiaTheme="minorHAnsi" w:cs="Arial"/>
          <w:sz w:val="20"/>
          <w:szCs w:val="20"/>
          <w:lang w:eastAsia="en-US"/>
        </w:rPr>
        <w:t xml:space="preserve"> Ing. </w:t>
      </w:r>
      <w:r w:rsidR="004D1C7A">
        <w:rPr>
          <w:rFonts w:eastAsiaTheme="minorHAnsi" w:cs="Arial"/>
          <w:sz w:val="20"/>
          <w:szCs w:val="20"/>
          <w:lang w:eastAsia="en-US"/>
        </w:rPr>
        <w:t>Jaroslavem Kociánem</w:t>
      </w:r>
      <w:r w:rsidR="00E7192E" w:rsidRPr="00E46532">
        <w:rPr>
          <w:rFonts w:eastAsiaTheme="minorHAnsi" w:cs="Arial"/>
          <w:sz w:val="20"/>
          <w:szCs w:val="20"/>
          <w:lang w:eastAsia="en-US"/>
        </w:rPr>
        <w:t>, předsed</w:t>
      </w:r>
      <w:r w:rsidRPr="00E46532">
        <w:rPr>
          <w:rFonts w:eastAsiaTheme="minorHAnsi" w:cs="Arial"/>
          <w:sz w:val="20"/>
          <w:szCs w:val="20"/>
          <w:lang w:eastAsia="en-US"/>
        </w:rPr>
        <w:t>ou</w:t>
      </w:r>
      <w:r w:rsidR="00E7192E" w:rsidRPr="00E46532">
        <w:rPr>
          <w:rFonts w:eastAsiaTheme="minorHAnsi" w:cs="Arial"/>
          <w:sz w:val="20"/>
          <w:szCs w:val="20"/>
          <w:lang w:eastAsia="en-US"/>
        </w:rPr>
        <w:t xml:space="preserve"> představenstva</w:t>
      </w:r>
      <w:r w:rsidR="00FE38D3">
        <w:rPr>
          <w:rFonts w:eastAsiaTheme="minorHAnsi" w:cs="Arial"/>
          <w:sz w:val="20"/>
          <w:szCs w:val="20"/>
          <w:lang w:eastAsia="en-US"/>
        </w:rPr>
        <w:t xml:space="preserve"> a Ing. Milanem Hořákem, členem představenstva</w:t>
      </w:r>
    </w:p>
    <w:p w14:paraId="6534C449" w14:textId="77777777" w:rsidR="00E7192E" w:rsidRPr="00E46532" w:rsidRDefault="00E7192E" w:rsidP="00E46532">
      <w:pPr>
        <w:pStyle w:val="Textdokumentu"/>
        <w:spacing w:after="0" w:line="276" w:lineRule="auto"/>
        <w:contextualSpacing/>
        <w:rPr>
          <w:rFonts w:eastAsiaTheme="minorHAnsi" w:cs="Arial"/>
          <w:sz w:val="20"/>
          <w:szCs w:val="20"/>
          <w:lang w:eastAsia="en-US"/>
        </w:rPr>
      </w:pPr>
    </w:p>
    <w:p w14:paraId="345B21BA" w14:textId="77777777" w:rsidR="00E7192E" w:rsidRPr="00E46532" w:rsidRDefault="00B81E3C" w:rsidP="00E46532">
      <w:pPr>
        <w:pStyle w:val="Textdokumentu"/>
        <w:spacing w:after="0" w:line="276" w:lineRule="auto"/>
        <w:contextualSpacing/>
        <w:jc w:val="right"/>
        <w:rPr>
          <w:rFonts w:eastAsiaTheme="minorHAnsi" w:cs="Arial"/>
          <w:sz w:val="20"/>
          <w:szCs w:val="20"/>
          <w:lang w:eastAsia="en-US"/>
        </w:rPr>
      </w:pPr>
      <w:r w:rsidRPr="00E46532">
        <w:rPr>
          <w:rFonts w:eastAsiaTheme="minorHAnsi" w:cs="Arial"/>
          <w:sz w:val="20"/>
          <w:szCs w:val="20"/>
          <w:lang w:eastAsia="en-US"/>
        </w:rPr>
        <w:t xml:space="preserve"> </w:t>
      </w:r>
      <w:r w:rsidR="00E7192E" w:rsidRPr="00E46532">
        <w:rPr>
          <w:rFonts w:eastAsiaTheme="minorHAnsi" w:cs="Arial"/>
          <w:sz w:val="20"/>
          <w:szCs w:val="20"/>
          <w:lang w:eastAsia="en-US"/>
        </w:rPr>
        <w:t>(dále jen „</w:t>
      </w:r>
      <w:r w:rsidR="00A02953" w:rsidRPr="00E46532">
        <w:rPr>
          <w:rFonts w:eastAsiaTheme="minorHAnsi" w:cs="Arial"/>
          <w:b/>
          <w:sz w:val="20"/>
          <w:szCs w:val="20"/>
          <w:lang w:eastAsia="en-US"/>
        </w:rPr>
        <w:t>objednatel</w:t>
      </w:r>
      <w:r w:rsidR="00E7192E" w:rsidRPr="00E46532">
        <w:rPr>
          <w:rFonts w:eastAsiaTheme="minorHAnsi" w:cs="Arial"/>
          <w:sz w:val="20"/>
          <w:szCs w:val="20"/>
          <w:lang w:eastAsia="en-US"/>
        </w:rPr>
        <w:t>“)</w:t>
      </w:r>
    </w:p>
    <w:p w14:paraId="2729A40E" w14:textId="77777777" w:rsidR="00B81E3C" w:rsidRPr="00E46532" w:rsidRDefault="00B81E3C" w:rsidP="00E46532">
      <w:pPr>
        <w:pStyle w:val="Textdokumentu"/>
        <w:spacing w:after="0" w:line="276" w:lineRule="auto"/>
        <w:contextualSpacing/>
        <w:jc w:val="right"/>
        <w:rPr>
          <w:rFonts w:eastAsiaTheme="minorHAnsi" w:cs="Arial"/>
          <w:sz w:val="20"/>
          <w:szCs w:val="20"/>
          <w:lang w:eastAsia="en-US"/>
        </w:rPr>
      </w:pPr>
    </w:p>
    <w:p w14:paraId="03876B81" w14:textId="77777777" w:rsidR="00B81E3C" w:rsidRPr="00E46532" w:rsidRDefault="00B81E3C" w:rsidP="00E46532">
      <w:pPr>
        <w:pStyle w:val="Textdokumentu"/>
        <w:spacing w:after="0" w:line="276" w:lineRule="auto"/>
        <w:contextualSpacing/>
        <w:rPr>
          <w:rFonts w:eastAsiaTheme="minorHAnsi" w:cs="Arial"/>
          <w:sz w:val="20"/>
          <w:szCs w:val="20"/>
          <w:lang w:eastAsia="en-US"/>
        </w:rPr>
      </w:pPr>
      <w:r w:rsidRPr="00E46532">
        <w:rPr>
          <w:rFonts w:eastAsiaTheme="minorHAnsi" w:cs="Arial"/>
          <w:sz w:val="20"/>
          <w:szCs w:val="20"/>
          <w:lang w:eastAsia="en-US"/>
        </w:rPr>
        <w:t>uzavírají v souladu s</w:t>
      </w:r>
      <w:r w:rsidR="0076306D" w:rsidRPr="00E46532">
        <w:rPr>
          <w:rFonts w:eastAsiaTheme="minorHAnsi" w:cs="Arial"/>
          <w:sz w:val="20"/>
          <w:szCs w:val="20"/>
          <w:lang w:eastAsia="en-US"/>
        </w:rPr>
        <w:t xml:space="preserve"> ust. </w:t>
      </w:r>
      <w:r w:rsidRPr="00E46532">
        <w:rPr>
          <w:rFonts w:eastAsiaTheme="minorHAnsi" w:cs="Arial"/>
          <w:sz w:val="20"/>
          <w:szCs w:val="20"/>
          <w:lang w:eastAsia="en-US"/>
        </w:rPr>
        <w:t xml:space="preserve">§ </w:t>
      </w:r>
      <w:r w:rsidR="00A02953" w:rsidRPr="00E46532">
        <w:rPr>
          <w:rFonts w:eastAsiaTheme="minorHAnsi" w:cs="Arial"/>
          <w:sz w:val="20"/>
          <w:szCs w:val="20"/>
          <w:lang w:eastAsia="en-US"/>
        </w:rPr>
        <w:t>2586</w:t>
      </w:r>
      <w:r w:rsidRPr="00E46532">
        <w:rPr>
          <w:rFonts w:eastAsiaTheme="minorHAnsi" w:cs="Arial"/>
          <w:sz w:val="20"/>
          <w:szCs w:val="20"/>
          <w:lang w:eastAsia="en-US"/>
        </w:rPr>
        <w:t xml:space="preserve"> a následujících</w:t>
      </w:r>
      <w:r w:rsidR="00342B00" w:rsidRPr="00E46532">
        <w:rPr>
          <w:rFonts w:eastAsiaTheme="minorHAnsi" w:cs="Arial"/>
          <w:sz w:val="20"/>
          <w:szCs w:val="20"/>
          <w:lang w:eastAsia="en-US"/>
        </w:rPr>
        <w:t xml:space="preserve"> zákona č. 89/2012 Sb., občanského</w:t>
      </w:r>
      <w:r w:rsidRPr="00E46532">
        <w:rPr>
          <w:rFonts w:eastAsiaTheme="minorHAnsi" w:cs="Arial"/>
          <w:sz w:val="20"/>
          <w:szCs w:val="20"/>
          <w:lang w:eastAsia="en-US"/>
        </w:rPr>
        <w:t xml:space="preserve"> zákoník</w:t>
      </w:r>
      <w:r w:rsidR="00342B00" w:rsidRPr="00E46532">
        <w:rPr>
          <w:rFonts w:eastAsiaTheme="minorHAnsi" w:cs="Arial"/>
          <w:sz w:val="20"/>
          <w:szCs w:val="20"/>
          <w:lang w:eastAsia="en-US"/>
        </w:rPr>
        <w:t>u</w:t>
      </w:r>
      <w:r w:rsidR="0043556B" w:rsidRPr="00E46532">
        <w:rPr>
          <w:rFonts w:eastAsiaTheme="minorHAnsi" w:cs="Arial"/>
          <w:sz w:val="20"/>
          <w:szCs w:val="20"/>
          <w:lang w:eastAsia="en-US"/>
        </w:rPr>
        <w:t>, v platném znění</w:t>
      </w:r>
      <w:r w:rsidRPr="00E46532">
        <w:rPr>
          <w:rFonts w:eastAsiaTheme="minorHAnsi" w:cs="Arial"/>
          <w:sz w:val="20"/>
          <w:szCs w:val="20"/>
          <w:lang w:eastAsia="en-US"/>
        </w:rPr>
        <w:t xml:space="preserve"> (dále</w:t>
      </w:r>
      <w:r w:rsidR="00A02953" w:rsidRPr="00E46532">
        <w:rPr>
          <w:rFonts w:eastAsiaTheme="minorHAnsi" w:cs="Arial"/>
          <w:sz w:val="20"/>
          <w:szCs w:val="20"/>
          <w:lang w:eastAsia="en-US"/>
        </w:rPr>
        <w:t xml:space="preserve"> jen „</w:t>
      </w:r>
      <w:r w:rsidR="00A02953" w:rsidRPr="00E46532">
        <w:rPr>
          <w:rFonts w:eastAsiaTheme="minorHAnsi" w:cs="Arial"/>
          <w:b/>
          <w:sz w:val="20"/>
          <w:szCs w:val="20"/>
          <w:lang w:eastAsia="en-US"/>
        </w:rPr>
        <w:t>občanský zákoník</w:t>
      </w:r>
      <w:r w:rsidR="00A02953" w:rsidRPr="00E46532">
        <w:rPr>
          <w:rFonts w:eastAsiaTheme="minorHAnsi" w:cs="Arial"/>
          <w:sz w:val="20"/>
          <w:szCs w:val="20"/>
          <w:lang w:eastAsia="en-US"/>
        </w:rPr>
        <w:t xml:space="preserve">“) tuto </w:t>
      </w:r>
      <w:r w:rsidRPr="00E46532">
        <w:rPr>
          <w:rFonts w:eastAsiaTheme="minorHAnsi" w:cs="Arial"/>
          <w:sz w:val="20"/>
          <w:szCs w:val="20"/>
          <w:lang w:eastAsia="en-US"/>
        </w:rPr>
        <w:t>smlouvu</w:t>
      </w:r>
      <w:r w:rsidR="00A02953" w:rsidRPr="00E46532">
        <w:rPr>
          <w:rFonts w:eastAsiaTheme="minorHAnsi" w:cs="Arial"/>
          <w:sz w:val="20"/>
          <w:szCs w:val="20"/>
          <w:lang w:eastAsia="en-US"/>
        </w:rPr>
        <w:t xml:space="preserve"> o dílo</w:t>
      </w:r>
      <w:r w:rsidR="0043556B" w:rsidRPr="00E46532">
        <w:rPr>
          <w:rFonts w:eastAsiaTheme="minorHAnsi" w:cs="Arial"/>
          <w:sz w:val="20"/>
          <w:szCs w:val="20"/>
          <w:lang w:eastAsia="en-US"/>
        </w:rPr>
        <w:t xml:space="preserve"> (dále jen „</w:t>
      </w:r>
      <w:r w:rsidR="0043556B" w:rsidRPr="00FE38D3">
        <w:rPr>
          <w:rFonts w:eastAsiaTheme="minorHAnsi" w:cs="Arial"/>
          <w:b/>
          <w:sz w:val="20"/>
          <w:szCs w:val="20"/>
          <w:lang w:eastAsia="en-US"/>
        </w:rPr>
        <w:t>smlouva</w:t>
      </w:r>
      <w:r w:rsidR="0043556B" w:rsidRPr="00E46532">
        <w:rPr>
          <w:rFonts w:eastAsiaTheme="minorHAnsi" w:cs="Arial"/>
          <w:sz w:val="20"/>
          <w:szCs w:val="20"/>
          <w:lang w:eastAsia="en-US"/>
        </w:rPr>
        <w:t>“)</w:t>
      </w:r>
      <w:r w:rsidRPr="00E46532">
        <w:rPr>
          <w:rFonts w:eastAsiaTheme="minorHAnsi" w:cs="Arial"/>
          <w:sz w:val="20"/>
          <w:szCs w:val="20"/>
          <w:lang w:eastAsia="en-US"/>
        </w:rPr>
        <w:t>:</w:t>
      </w:r>
    </w:p>
    <w:p w14:paraId="7D33F319" w14:textId="77777777" w:rsidR="00B81E3C" w:rsidRDefault="00B81E3C" w:rsidP="00E46532">
      <w:pPr>
        <w:pStyle w:val="Textdokumentu"/>
        <w:spacing w:after="0" w:line="276" w:lineRule="auto"/>
        <w:contextualSpacing/>
        <w:rPr>
          <w:rFonts w:eastAsiaTheme="minorHAnsi" w:cs="Arial"/>
          <w:sz w:val="20"/>
          <w:szCs w:val="20"/>
          <w:lang w:eastAsia="en-US"/>
        </w:rPr>
      </w:pPr>
    </w:p>
    <w:p w14:paraId="5CD54776" w14:textId="77777777" w:rsidR="00A97FEC" w:rsidRDefault="00A97FEC" w:rsidP="00E46532">
      <w:pPr>
        <w:pStyle w:val="Textdokumentu"/>
        <w:spacing w:after="0" w:line="276" w:lineRule="auto"/>
        <w:contextualSpacing/>
        <w:rPr>
          <w:rFonts w:eastAsiaTheme="minorHAnsi" w:cs="Arial"/>
          <w:sz w:val="20"/>
          <w:szCs w:val="20"/>
          <w:lang w:eastAsia="en-US"/>
        </w:rPr>
      </w:pPr>
    </w:p>
    <w:p w14:paraId="7D2371D3" w14:textId="77777777" w:rsidR="00A97FEC" w:rsidRPr="00E46532" w:rsidRDefault="00A97FEC" w:rsidP="00E46532">
      <w:pPr>
        <w:pStyle w:val="Textdokumentu"/>
        <w:spacing w:after="0" w:line="276" w:lineRule="auto"/>
        <w:contextualSpacing/>
        <w:rPr>
          <w:rFonts w:eastAsiaTheme="minorHAnsi" w:cs="Arial"/>
          <w:sz w:val="20"/>
          <w:szCs w:val="20"/>
          <w:lang w:eastAsia="en-US"/>
        </w:rPr>
      </w:pPr>
    </w:p>
    <w:p w14:paraId="4D0211F9" w14:textId="77777777" w:rsidR="00B81E3C" w:rsidRPr="00E46532" w:rsidRDefault="00B81E3C"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w:t>
      </w:r>
    </w:p>
    <w:p w14:paraId="63785C17" w14:textId="77777777" w:rsidR="00016F5C" w:rsidRPr="00E46532" w:rsidRDefault="00B81E3C" w:rsidP="00C40300">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Předmět smlouvy</w:t>
      </w:r>
    </w:p>
    <w:p w14:paraId="7712AC8C" w14:textId="65671C22" w:rsidR="00B81E3C" w:rsidRPr="00E46532" w:rsidRDefault="00A02953" w:rsidP="00C40300">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Zhotovitel se zavazuje provést na svůj náklad a nebezpečí pro objednatele dílo spočívající v</w:t>
      </w:r>
      <w:r w:rsidR="00C40300">
        <w:rPr>
          <w:rFonts w:eastAsiaTheme="minorHAnsi" w:cs="Arial"/>
          <w:sz w:val="20"/>
          <w:szCs w:val="20"/>
          <w:lang w:eastAsia="en-US"/>
        </w:rPr>
        <w:t> </w:t>
      </w:r>
      <w:r w:rsidR="00634E24" w:rsidRPr="00CA28FE">
        <w:rPr>
          <w:rFonts w:eastAsiaTheme="minorHAnsi" w:cs="Arial"/>
          <w:b/>
          <w:sz w:val="20"/>
          <w:szCs w:val="20"/>
          <w:lang w:eastAsia="en-US"/>
        </w:rPr>
        <w:t>rekonstrukci plynové kotelny PS 648 v areálu CTR Nelahozeves</w:t>
      </w:r>
      <w:r w:rsidR="00634E24" w:rsidRPr="00E46532">
        <w:rPr>
          <w:rFonts w:eastAsiaTheme="minorHAnsi" w:cs="Arial"/>
          <w:sz w:val="20"/>
          <w:szCs w:val="20"/>
          <w:lang w:eastAsia="en-US"/>
        </w:rPr>
        <w:t xml:space="preserve"> </w:t>
      </w:r>
      <w:r w:rsidR="00145605" w:rsidRPr="00E46532">
        <w:rPr>
          <w:rFonts w:eastAsiaTheme="minorHAnsi" w:cs="Arial"/>
          <w:sz w:val="20"/>
          <w:szCs w:val="20"/>
          <w:lang w:eastAsia="en-US"/>
        </w:rPr>
        <w:t>v rozsahu</w:t>
      </w:r>
      <w:r w:rsidR="00C947F1">
        <w:rPr>
          <w:rFonts w:eastAsiaTheme="minorHAnsi" w:cs="Arial"/>
          <w:sz w:val="20"/>
          <w:szCs w:val="20"/>
          <w:lang w:eastAsia="en-US"/>
        </w:rPr>
        <w:t xml:space="preserve"> </w:t>
      </w:r>
      <w:r w:rsidR="006C3EEB">
        <w:rPr>
          <w:rFonts w:eastAsiaTheme="minorHAnsi" w:cs="Arial"/>
          <w:sz w:val="20"/>
          <w:szCs w:val="20"/>
          <w:lang w:eastAsia="en-US"/>
        </w:rPr>
        <w:t>dodávek a</w:t>
      </w:r>
      <w:r w:rsidR="009B0537">
        <w:rPr>
          <w:rFonts w:eastAsiaTheme="minorHAnsi" w:cs="Arial"/>
          <w:sz w:val="20"/>
          <w:szCs w:val="20"/>
          <w:lang w:eastAsia="en-US"/>
        </w:rPr>
        <w:t> </w:t>
      </w:r>
      <w:r w:rsidR="006C3EEB">
        <w:rPr>
          <w:rFonts w:eastAsiaTheme="minorHAnsi" w:cs="Arial"/>
          <w:sz w:val="20"/>
          <w:szCs w:val="20"/>
          <w:lang w:eastAsia="en-US"/>
        </w:rPr>
        <w:t>prací dle</w:t>
      </w:r>
      <w:r w:rsidR="00E33ABD">
        <w:rPr>
          <w:rFonts w:eastAsiaTheme="minorHAnsi" w:cs="Arial"/>
          <w:sz w:val="20"/>
          <w:szCs w:val="20"/>
          <w:lang w:eastAsia="en-US"/>
        </w:rPr>
        <w:t xml:space="preserve"> technické dokumentace</w:t>
      </w:r>
      <w:r w:rsidR="002B7351">
        <w:rPr>
          <w:rFonts w:eastAsiaTheme="minorHAnsi" w:cs="Arial"/>
          <w:sz w:val="20"/>
          <w:szCs w:val="20"/>
          <w:lang w:eastAsia="en-US"/>
        </w:rPr>
        <w:t xml:space="preserve"> k provádění díla</w:t>
      </w:r>
      <w:r w:rsidR="00E33ABD">
        <w:rPr>
          <w:rFonts w:eastAsiaTheme="minorHAnsi" w:cs="Arial"/>
          <w:sz w:val="20"/>
          <w:szCs w:val="20"/>
          <w:lang w:eastAsia="en-US"/>
        </w:rPr>
        <w:t xml:space="preserve"> uvedené v</w:t>
      </w:r>
      <w:r w:rsidR="006C3EEB">
        <w:rPr>
          <w:rFonts w:eastAsiaTheme="minorHAnsi" w:cs="Arial"/>
          <w:sz w:val="20"/>
          <w:szCs w:val="20"/>
          <w:lang w:eastAsia="en-US"/>
        </w:rPr>
        <w:t xml:space="preserve"> </w:t>
      </w:r>
      <w:r w:rsidR="00C947F1">
        <w:rPr>
          <w:rFonts w:eastAsiaTheme="minorHAnsi" w:cs="Arial"/>
          <w:sz w:val="20"/>
          <w:szCs w:val="20"/>
          <w:lang w:eastAsia="en-US"/>
        </w:rPr>
        <w:t>přílo</w:t>
      </w:r>
      <w:r w:rsidR="00E33ABD">
        <w:rPr>
          <w:rFonts w:eastAsiaTheme="minorHAnsi" w:cs="Arial"/>
          <w:sz w:val="20"/>
          <w:szCs w:val="20"/>
          <w:lang w:eastAsia="en-US"/>
        </w:rPr>
        <w:t>ze</w:t>
      </w:r>
      <w:r w:rsidR="00C947F1">
        <w:rPr>
          <w:rFonts w:eastAsiaTheme="minorHAnsi" w:cs="Arial"/>
          <w:sz w:val="20"/>
          <w:szCs w:val="20"/>
          <w:lang w:eastAsia="en-US"/>
        </w:rPr>
        <w:t xml:space="preserve"> č. 1 této smlouvy</w:t>
      </w:r>
      <w:r w:rsidR="00024B3D">
        <w:rPr>
          <w:rFonts w:eastAsiaTheme="minorHAnsi" w:cs="Arial"/>
          <w:sz w:val="20"/>
          <w:szCs w:val="20"/>
          <w:lang w:eastAsia="en-US"/>
        </w:rPr>
        <w:t xml:space="preserve"> </w:t>
      </w:r>
      <w:r w:rsidRPr="00E46532">
        <w:rPr>
          <w:rFonts w:eastAsiaTheme="minorHAnsi" w:cs="Arial"/>
          <w:sz w:val="20"/>
          <w:szCs w:val="20"/>
          <w:lang w:eastAsia="en-US"/>
        </w:rPr>
        <w:t>(dále jen „</w:t>
      </w:r>
      <w:r w:rsidRPr="00E46532">
        <w:rPr>
          <w:rFonts w:eastAsiaTheme="minorHAnsi" w:cs="Arial"/>
          <w:b/>
          <w:sz w:val="20"/>
          <w:szCs w:val="20"/>
          <w:lang w:eastAsia="en-US"/>
        </w:rPr>
        <w:t>dílo</w:t>
      </w:r>
      <w:r w:rsidRPr="00E46532">
        <w:rPr>
          <w:rFonts w:eastAsiaTheme="minorHAnsi" w:cs="Arial"/>
          <w:sz w:val="20"/>
          <w:szCs w:val="20"/>
          <w:lang w:eastAsia="en-US"/>
        </w:rPr>
        <w:t>“).</w:t>
      </w:r>
    </w:p>
    <w:p w14:paraId="22725D10" w14:textId="77777777" w:rsidR="00A02953" w:rsidRPr="00E46532" w:rsidRDefault="00A02953" w:rsidP="00C40300">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Objednatel se zavazuje převzít provedené dílo od zhotovitele a zaplatit zhotoviteli cenu za dílo (jak je definována v čl.</w:t>
      </w:r>
      <w:r w:rsidR="00413F05" w:rsidRPr="00E46532">
        <w:rPr>
          <w:rFonts w:eastAsiaTheme="minorHAnsi" w:cs="Arial"/>
          <w:sz w:val="20"/>
          <w:szCs w:val="20"/>
          <w:lang w:eastAsia="en-US"/>
        </w:rPr>
        <w:t xml:space="preserve"> I</w:t>
      </w:r>
      <w:r w:rsidR="003774CA">
        <w:rPr>
          <w:rFonts w:eastAsiaTheme="minorHAnsi" w:cs="Arial"/>
          <w:sz w:val="20"/>
          <w:szCs w:val="20"/>
          <w:lang w:eastAsia="en-US"/>
        </w:rPr>
        <w:t>V</w:t>
      </w:r>
      <w:r w:rsidRPr="00E46532">
        <w:rPr>
          <w:rFonts w:eastAsiaTheme="minorHAnsi" w:cs="Arial"/>
          <w:sz w:val="20"/>
          <w:szCs w:val="20"/>
          <w:lang w:eastAsia="en-US"/>
        </w:rPr>
        <w:t xml:space="preserve"> této smlouvy).</w:t>
      </w:r>
    </w:p>
    <w:p w14:paraId="1868FF5D" w14:textId="77777777" w:rsidR="00A066F1" w:rsidRPr="00E46532" w:rsidRDefault="00A066F1" w:rsidP="00E46532">
      <w:pPr>
        <w:pStyle w:val="Textdokumentu"/>
        <w:spacing w:after="0" w:line="276" w:lineRule="auto"/>
        <w:ind w:left="567" w:hanging="573"/>
        <w:jc w:val="center"/>
        <w:rPr>
          <w:rFonts w:eastAsiaTheme="minorHAnsi" w:cs="Arial"/>
          <w:b/>
          <w:sz w:val="20"/>
          <w:szCs w:val="20"/>
          <w:lang w:eastAsia="en-US"/>
        </w:rPr>
      </w:pPr>
    </w:p>
    <w:p w14:paraId="0F195061" w14:textId="77777777" w:rsidR="00145605" w:rsidRPr="00E46532" w:rsidRDefault="00413F05" w:rsidP="00C40300">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II</w:t>
      </w:r>
    </w:p>
    <w:p w14:paraId="592D588D" w14:textId="77777777" w:rsidR="00413F05" w:rsidRPr="00E46532" w:rsidRDefault="00413F05"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Provedení díla</w:t>
      </w:r>
    </w:p>
    <w:p w14:paraId="2B073E49"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4FED3336" w14:textId="77777777" w:rsidR="00145605" w:rsidRPr="0086641C" w:rsidRDefault="00145605" w:rsidP="00C40300">
      <w:pPr>
        <w:pStyle w:val="Textdokumentu"/>
        <w:numPr>
          <w:ilvl w:val="1"/>
          <w:numId w:val="2"/>
        </w:numPr>
        <w:spacing w:before="120" w:line="240" w:lineRule="auto"/>
        <w:ind w:left="567" w:hanging="573"/>
        <w:rPr>
          <w:rFonts w:eastAsiaTheme="minorHAnsi" w:cs="Arial"/>
          <w:sz w:val="20"/>
          <w:szCs w:val="20"/>
          <w:lang w:eastAsia="en-US"/>
        </w:rPr>
      </w:pPr>
      <w:r w:rsidRPr="0086641C">
        <w:rPr>
          <w:rFonts w:eastAsiaTheme="minorHAnsi" w:cs="Arial"/>
          <w:sz w:val="20"/>
          <w:szCs w:val="20"/>
          <w:lang w:eastAsia="en-US"/>
        </w:rPr>
        <w:t>Zhotovitel se zavazuje provádět dílo ve vzájemné spolupráci s objednatelem ve vazbě na provoz CTR Nelahozeves.</w:t>
      </w:r>
    </w:p>
    <w:p w14:paraId="59D27D66" w14:textId="1C60A581" w:rsidR="00413F05" w:rsidRPr="00E46532" w:rsidRDefault="00401798" w:rsidP="00C40300">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Zhotovitel se zavazuje provést dílo s odbornou péčí, v rozsahu a kvalitě podle této smlouvy a</w:t>
      </w:r>
      <w:r w:rsidR="00C40300">
        <w:rPr>
          <w:rFonts w:eastAsiaTheme="minorHAnsi" w:cs="Arial"/>
          <w:sz w:val="20"/>
          <w:szCs w:val="20"/>
          <w:lang w:eastAsia="en-US"/>
        </w:rPr>
        <w:t> </w:t>
      </w:r>
      <w:r w:rsidRPr="00E46532">
        <w:rPr>
          <w:rFonts w:eastAsiaTheme="minorHAnsi" w:cs="Arial"/>
          <w:sz w:val="20"/>
          <w:szCs w:val="20"/>
          <w:lang w:eastAsia="en-US"/>
        </w:rPr>
        <w:t>v</w:t>
      </w:r>
      <w:r w:rsidR="00C40300">
        <w:rPr>
          <w:rFonts w:eastAsiaTheme="minorHAnsi" w:cs="Arial"/>
          <w:sz w:val="20"/>
          <w:szCs w:val="20"/>
          <w:lang w:eastAsia="en-US"/>
        </w:rPr>
        <w:t> </w:t>
      </w:r>
      <w:r w:rsidRPr="00E46532">
        <w:rPr>
          <w:rFonts w:eastAsiaTheme="minorHAnsi" w:cs="Arial"/>
          <w:sz w:val="20"/>
          <w:szCs w:val="20"/>
          <w:lang w:eastAsia="en-US"/>
        </w:rPr>
        <w:t xml:space="preserve">době plnění (jak je definována </w:t>
      </w:r>
      <w:r w:rsidR="002077BC" w:rsidRPr="00E46532">
        <w:rPr>
          <w:rFonts w:eastAsiaTheme="minorHAnsi" w:cs="Arial"/>
          <w:sz w:val="20"/>
          <w:szCs w:val="20"/>
          <w:lang w:eastAsia="en-US"/>
        </w:rPr>
        <w:t xml:space="preserve">v čl. </w:t>
      </w:r>
      <w:r w:rsidR="00033007" w:rsidRPr="00E46532">
        <w:rPr>
          <w:rFonts w:eastAsiaTheme="minorHAnsi" w:cs="Arial"/>
          <w:sz w:val="20"/>
          <w:szCs w:val="20"/>
          <w:lang w:eastAsia="en-US"/>
        </w:rPr>
        <w:t>III</w:t>
      </w:r>
      <w:r w:rsidR="00D26D63" w:rsidRPr="00E46532">
        <w:rPr>
          <w:rFonts w:eastAsiaTheme="minorHAnsi" w:cs="Arial"/>
          <w:sz w:val="20"/>
          <w:szCs w:val="20"/>
          <w:lang w:eastAsia="en-US"/>
        </w:rPr>
        <w:t xml:space="preserve"> této smlouvy</w:t>
      </w:r>
      <w:r w:rsidRPr="00E46532">
        <w:rPr>
          <w:rFonts w:eastAsiaTheme="minorHAnsi" w:cs="Arial"/>
          <w:sz w:val="20"/>
          <w:szCs w:val="20"/>
          <w:lang w:eastAsia="en-US"/>
        </w:rPr>
        <w:t>).</w:t>
      </w:r>
    </w:p>
    <w:p w14:paraId="5575CE85" w14:textId="77777777" w:rsidR="00413F05" w:rsidRPr="00634E24" w:rsidRDefault="00401798" w:rsidP="00C40300">
      <w:pPr>
        <w:pStyle w:val="Textdokumentu"/>
        <w:numPr>
          <w:ilvl w:val="1"/>
          <w:numId w:val="2"/>
        </w:numPr>
        <w:spacing w:before="120" w:line="240" w:lineRule="auto"/>
        <w:ind w:left="567" w:hanging="573"/>
        <w:rPr>
          <w:rFonts w:eastAsiaTheme="minorHAnsi" w:cs="Arial"/>
          <w:sz w:val="20"/>
          <w:szCs w:val="20"/>
          <w:lang w:eastAsia="en-US"/>
        </w:rPr>
      </w:pPr>
      <w:r w:rsidRPr="00634E24">
        <w:rPr>
          <w:rFonts w:eastAsiaTheme="minorHAnsi" w:cs="Arial"/>
          <w:sz w:val="20"/>
          <w:szCs w:val="20"/>
          <w:lang w:eastAsia="en-US"/>
        </w:rPr>
        <w:t>Zhotovitel se zavazuje opatřit vše, co je zapotřebí k provedení díla podle této smlouvy.</w:t>
      </w:r>
      <w:r w:rsidR="00145605" w:rsidRPr="00634E24">
        <w:rPr>
          <w:rFonts w:eastAsiaTheme="minorHAnsi" w:cs="Arial"/>
          <w:sz w:val="20"/>
          <w:szCs w:val="20"/>
          <w:lang w:eastAsia="en-US"/>
        </w:rPr>
        <w:t xml:space="preserve"> Součástí díla je i dodání všech dokladů, atestů a certifikátů na použité materiály, ověření vlastností dodávaných výrobků, průkazů, dokumentace skutečného provedení díla a kopie zápisů v montážním deníku.</w:t>
      </w:r>
    </w:p>
    <w:p w14:paraId="2380AB58" w14:textId="77777777" w:rsidR="00413F05" w:rsidRDefault="00401798" w:rsidP="00C40300">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Zhotovitel je vázán příkazy objednatele ohledně způsobu provádění díla.</w:t>
      </w:r>
    </w:p>
    <w:p w14:paraId="53D2A470" w14:textId="77777777" w:rsidR="00A97FEC" w:rsidRPr="00E46532" w:rsidRDefault="00A97FEC" w:rsidP="00A97FEC">
      <w:pPr>
        <w:pStyle w:val="Textdokumentu"/>
        <w:spacing w:before="120" w:line="240" w:lineRule="auto"/>
        <w:rPr>
          <w:rFonts w:eastAsiaTheme="minorHAnsi" w:cs="Arial"/>
          <w:sz w:val="20"/>
          <w:szCs w:val="20"/>
          <w:lang w:eastAsia="en-US"/>
        </w:rPr>
      </w:pPr>
    </w:p>
    <w:p w14:paraId="1A3A1F72" w14:textId="77777777" w:rsidR="00413F05" w:rsidRPr="00E46532" w:rsidRDefault="00401798" w:rsidP="00C40300">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lastRenderedPageBreak/>
        <w:t>Objednatel má právo kontrolovat provádění díla a požadovat po zhotoviteli prokázání skutečného stavu provádění díla kdykoliv v průběhu trvání této smlouvy.</w:t>
      </w:r>
      <w:r w:rsidR="00FE30BB">
        <w:rPr>
          <w:rFonts w:eastAsiaTheme="minorHAnsi" w:cs="Arial"/>
          <w:sz w:val="20"/>
          <w:szCs w:val="20"/>
          <w:lang w:eastAsia="en-US"/>
        </w:rPr>
        <w:t xml:space="preserve"> V případě požadavku objednatele bude o provedené kontrole sepsán </w:t>
      </w:r>
      <w:r w:rsidR="000506C9">
        <w:rPr>
          <w:rFonts w:eastAsiaTheme="minorHAnsi" w:cs="Arial"/>
          <w:sz w:val="20"/>
          <w:szCs w:val="20"/>
          <w:lang w:eastAsia="en-US"/>
        </w:rPr>
        <w:t>zápis s uvedením případných nedostatků či zjištění podepsaný oprávněnými zástupci obou smluvních stran.</w:t>
      </w:r>
    </w:p>
    <w:p w14:paraId="52FB2F08" w14:textId="77777777" w:rsidR="00A97FEC" w:rsidRDefault="00A97FEC" w:rsidP="00FE38D3">
      <w:pPr>
        <w:pStyle w:val="Textdokumentu"/>
        <w:spacing w:after="0" w:line="276" w:lineRule="auto"/>
        <w:jc w:val="center"/>
        <w:rPr>
          <w:rFonts w:eastAsiaTheme="minorHAnsi" w:cs="Arial"/>
          <w:b/>
          <w:sz w:val="20"/>
          <w:szCs w:val="20"/>
          <w:lang w:eastAsia="en-US"/>
        </w:rPr>
      </w:pPr>
    </w:p>
    <w:p w14:paraId="02AEB613" w14:textId="77777777" w:rsidR="00145605" w:rsidRPr="00E46532" w:rsidRDefault="00145605"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III</w:t>
      </w:r>
    </w:p>
    <w:p w14:paraId="038B964D" w14:textId="77777777" w:rsidR="00145605" w:rsidRPr="00E46532" w:rsidRDefault="00145605"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Místo plnění, termíny plnění díla</w:t>
      </w:r>
    </w:p>
    <w:p w14:paraId="4CEF2C54"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0E847D7B" w14:textId="26548AED" w:rsidR="00145605" w:rsidRPr="00E46532" w:rsidRDefault="00145605" w:rsidP="00C40300">
      <w:pPr>
        <w:pStyle w:val="Textdokumentu"/>
        <w:numPr>
          <w:ilvl w:val="1"/>
          <w:numId w:val="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 xml:space="preserve">Místem plnění </w:t>
      </w:r>
      <w:r w:rsidR="00850FE3" w:rsidRPr="00E46532">
        <w:rPr>
          <w:rFonts w:eastAsiaTheme="minorHAnsi" w:cs="Arial"/>
          <w:sz w:val="20"/>
          <w:szCs w:val="20"/>
          <w:lang w:eastAsia="en-US"/>
        </w:rPr>
        <w:t xml:space="preserve">díla </w:t>
      </w:r>
      <w:r w:rsidRPr="00E46532">
        <w:rPr>
          <w:rFonts w:eastAsiaTheme="minorHAnsi" w:cs="Arial"/>
          <w:sz w:val="20"/>
          <w:szCs w:val="20"/>
          <w:lang w:eastAsia="en-US"/>
        </w:rPr>
        <w:t xml:space="preserve">je </w:t>
      </w:r>
      <w:r w:rsidR="00634E24">
        <w:rPr>
          <w:rFonts w:eastAsiaTheme="minorHAnsi" w:cs="Arial"/>
          <w:sz w:val="20"/>
          <w:szCs w:val="20"/>
          <w:lang w:eastAsia="en-US"/>
        </w:rPr>
        <w:t>MERO ČR, a.s., areál CTR Nelahozeves</w:t>
      </w:r>
      <w:r w:rsidR="00393768" w:rsidRPr="00C40300">
        <w:rPr>
          <w:rFonts w:eastAsiaTheme="minorHAnsi" w:cs="Arial"/>
          <w:sz w:val="20"/>
          <w:szCs w:val="20"/>
          <w:lang w:eastAsia="en-US"/>
        </w:rPr>
        <w:t>.</w:t>
      </w:r>
    </w:p>
    <w:p w14:paraId="0BCE8325" w14:textId="367E0ECB" w:rsidR="00393768" w:rsidRPr="00E46532" w:rsidRDefault="00393768" w:rsidP="00C40300">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Předpokládaný termín zahájení realizace díla se stanovuje na </w:t>
      </w:r>
      <w:r w:rsidR="00634E24">
        <w:rPr>
          <w:rFonts w:eastAsiaTheme="minorHAnsi"/>
          <w:sz w:val="20"/>
        </w:rPr>
        <w:t xml:space="preserve">měsíce červenec – září 2019. Termín skutečného zahájení realizace díla bude ze strany objednatele písemně </w:t>
      </w:r>
      <w:r w:rsidR="008F277F">
        <w:rPr>
          <w:rFonts w:eastAsiaTheme="minorHAnsi"/>
          <w:sz w:val="20"/>
        </w:rPr>
        <w:t xml:space="preserve">oznámen </w:t>
      </w:r>
      <w:r w:rsidR="00634E24">
        <w:rPr>
          <w:rFonts w:eastAsiaTheme="minorHAnsi"/>
          <w:sz w:val="20"/>
        </w:rPr>
        <w:t>zhotoviteli.</w:t>
      </w:r>
    </w:p>
    <w:p w14:paraId="0C89E368" w14:textId="534FB4D9" w:rsidR="00393768" w:rsidRPr="00FE30BB" w:rsidRDefault="00E33ABD" w:rsidP="00C40300">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T</w:t>
      </w:r>
      <w:r w:rsidR="00393768" w:rsidRPr="00E46532">
        <w:rPr>
          <w:rFonts w:eastAsiaTheme="minorHAnsi" w:cs="Arial"/>
          <w:sz w:val="20"/>
          <w:szCs w:val="20"/>
          <w:lang w:eastAsia="en-US"/>
        </w:rPr>
        <w:t xml:space="preserve">ermín dokončení realizace díla se stanovuje </w:t>
      </w:r>
      <w:r w:rsidR="00BE3362" w:rsidRPr="00E46532">
        <w:rPr>
          <w:rFonts w:eastAsiaTheme="minorHAnsi" w:cs="Arial"/>
          <w:sz w:val="20"/>
          <w:szCs w:val="20"/>
          <w:lang w:eastAsia="en-US"/>
        </w:rPr>
        <w:t xml:space="preserve">nejpozději </w:t>
      </w:r>
      <w:r w:rsidR="00393768" w:rsidRPr="00E46532">
        <w:rPr>
          <w:rFonts w:eastAsiaTheme="minorHAnsi" w:cs="Arial"/>
          <w:sz w:val="20"/>
          <w:szCs w:val="20"/>
          <w:lang w:eastAsia="en-US"/>
        </w:rPr>
        <w:t xml:space="preserve">na </w:t>
      </w:r>
      <w:r>
        <w:rPr>
          <w:rFonts w:eastAsiaTheme="minorHAnsi" w:cs="Arial"/>
          <w:sz w:val="20"/>
          <w:szCs w:val="20"/>
          <w:lang w:eastAsia="en-US"/>
        </w:rPr>
        <w:t>15.10</w:t>
      </w:r>
      <w:r w:rsidR="00634E24">
        <w:rPr>
          <w:rFonts w:eastAsiaTheme="minorHAnsi" w:cs="Arial"/>
          <w:sz w:val="20"/>
          <w:szCs w:val="20"/>
          <w:lang w:eastAsia="en-US"/>
        </w:rPr>
        <w:t>.2019</w:t>
      </w:r>
      <w:r w:rsidR="00393768" w:rsidRPr="00FE38D3">
        <w:rPr>
          <w:rFonts w:eastAsiaTheme="minorHAnsi"/>
          <w:sz w:val="20"/>
        </w:rPr>
        <w:t>.</w:t>
      </w:r>
    </w:p>
    <w:p w14:paraId="35E4EEF9" w14:textId="77777777" w:rsidR="0045330E" w:rsidRPr="00FE30BB" w:rsidRDefault="0045330E" w:rsidP="00FE30BB">
      <w:pPr>
        <w:pStyle w:val="Textdokumentu"/>
        <w:spacing w:after="0" w:line="276" w:lineRule="auto"/>
        <w:ind w:left="567"/>
        <w:rPr>
          <w:sz w:val="20"/>
          <w:szCs w:val="20"/>
        </w:rPr>
      </w:pPr>
    </w:p>
    <w:p w14:paraId="2AB09EB9" w14:textId="77777777" w:rsidR="00F42A83" w:rsidRPr="00E46532" w:rsidRDefault="00110BFF"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IV</w:t>
      </w:r>
    </w:p>
    <w:p w14:paraId="54C5F7FF" w14:textId="77777777" w:rsidR="00363E62" w:rsidRPr="00E46532" w:rsidRDefault="00A02953"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C</w:t>
      </w:r>
      <w:r w:rsidR="00363E62" w:rsidRPr="00E46532">
        <w:rPr>
          <w:rFonts w:eastAsiaTheme="minorHAnsi" w:cs="Arial"/>
          <w:b/>
          <w:sz w:val="20"/>
          <w:szCs w:val="20"/>
          <w:lang w:eastAsia="en-US"/>
        </w:rPr>
        <w:t xml:space="preserve">ena </w:t>
      </w:r>
      <w:r w:rsidRPr="00E46532">
        <w:rPr>
          <w:rFonts w:eastAsiaTheme="minorHAnsi" w:cs="Arial"/>
          <w:b/>
          <w:sz w:val="20"/>
          <w:szCs w:val="20"/>
          <w:lang w:eastAsia="en-US"/>
        </w:rPr>
        <w:t xml:space="preserve">za dílo </w:t>
      </w:r>
      <w:r w:rsidR="00363E62" w:rsidRPr="00E46532">
        <w:rPr>
          <w:rFonts w:eastAsiaTheme="minorHAnsi" w:cs="Arial"/>
          <w:b/>
          <w:sz w:val="20"/>
          <w:szCs w:val="20"/>
          <w:lang w:eastAsia="en-US"/>
        </w:rPr>
        <w:t>a platební podmínky</w:t>
      </w:r>
    </w:p>
    <w:p w14:paraId="123D28D4"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4F5415FF" w14:textId="240D1CA9" w:rsidR="00E7192E" w:rsidRPr="00E46532" w:rsidRDefault="005B69F3" w:rsidP="00C40300">
      <w:pPr>
        <w:pStyle w:val="Textdokumentu"/>
        <w:numPr>
          <w:ilvl w:val="1"/>
          <w:numId w:val="2"/>
        </w:numPr>
        <w:spacing w:before="120" w:line="240" w:lineRule="auto"/>
        <w:ind w:left="567" w:hanging="567"/>
        <w:rPr>
          <w:rFonts w:eastAsiaTheme="minorHAnsi" w:cs="Arial"/>
          <w:sz w:val="20"/>
          <w:szCs w:val="20"/>
          <w:lang w:eastAsia="en-US"/>
        </w:rPr>
      </w:pPr>
      <w:bookmarkStart w:id="1" w:name="_Ref2096940"/>
      <w:r w:rsidRPr="00E46532">
        <w:rPr>
          <w:rFonts w:eastAsiaTheme="minorHAnsi" w:cs="Arial"/>
          <w:sz w:val="20"/>
          <w:szCs w:val="20"/>
          <w:lang w:eastAsia="en-US"/>
        </w:rPr>
        <w:t xml:space="preserve">Smluvní strany se dohodly, že celková </w:t>
      </w:r>
      <w:r w:rsidR="00FC6956" w:rsidRPr="00E46532">
        <w:rPr>
          <w:rFonts w:eastAsiaTheme="minorHAnsi" w:cs="Arial"/>
          <w:sz w:val="20"/>
          <w:szCs w:val="20"/>
          <w:lang w:eastAsia="en-US"/>
        </w:rPr>
        <w:t>cena za</w:t>
      </w:r>
      <w:r w:rsidR="00BC5C44" w:rsidRPr="00E46532">
        <w:rPr>
          <w:rFonts w:eastAsiaTheme="minorHAnsi" w:cs="Arial"/>
          <w:sz w:val="20"/>
          <w:szCs w:val="20"/>
          <w:lang w:eastAsia="en-US"/>
        </w:rPr>
        <w:t xml:space="preserve"> řádné, včasné a bezvadné provedení díla</w:t>
      </w:r>
      <w:r w:rsidR="00FC6956" w:rsidRPr="00E46532">
        <w:rPr>
          <w:rFonts w:eastAsiaTheme="minorHAnsi" w:cs="Arial"/>
          <w:sz w:val="20"/>
          <w:szCs w:val="20"/>
          <w:lang w:eastAsia="en-US"/>
        </w:rPr>
        <w:t xml:space="preserve"> </w:t>
      </w:r>
      <w:r w:rsidRPr="00E46532">
        <w:rPr>
          <w:rFonts w:eastAsiaTheme="minorHAnsi" w:cs="Arial"/>
          <w:sz w:val="20"/>
          <w:szCs w:val="20"/>
          <w:lang w:eastAsia="en-US"/>
        </w:rPr>
        <w:t xml:space="preserve">činí </w:t>
      </w:r>
      <w:r w:rsidR="00685A11" w:rsidRPr="00685A11">
        <w:rPr>
          <w:rFonts w:eastAsiaTheme="minorHAnsi" w:cs="Arial"/>
          <w:b/>
          <w:sz w:val="20"/>
          <w:szCs w:val="20"/>
          <w:lang w:eastAsia="en-US"/>
        </w:rPr>
        <w:t>1.156.120,-</w:t>
      </w:r>
      <w:r w:rsidRPr="00685A11">
        <w:rPr>
          <w:rFonts w:eastAsiaTheme="minorHAnsi" w:cs="Arial"/>
          <w:b/>
          <w:sz w:val="20"/>
          <w:szCs w:val="20"/>
          <w:lang w:eastAsia="en-US"/>
        </w:rPr>
        <w:t xml:space="preserve"> Kč</w:t>
      </w:r>
      <w:r w:rsidRPr="00E46532">
        <w:rPr>
          <w:rFonts w:eastAsiaTheme="minorHAnsi" w:cs="Arial"/>
          <w:sz w:val="20"/>
          <w:szCs w:val="20"/>
          <w:lang w:eastAsia="en-US"/>
        </w:rPr>
        <w:t xml:space="preserve"> (slovy</w:t>
      </w:r>
      <w:r w:rsidR="00E20A88">
        <w:rPr>
          <w:rFonts w:eastAsiaTheme="minorHAnsi" w:cs="Arial"/>
          <w:sz w:val="20"/>
          <w:szCs w:val="20"/>
          <w:lang w:eastAsia="en-US"/>
        </w:rPr>
        <w:t>: jedenmilionstopadesátšesttisícstodvacetkorun českých</w:t>
      </w:r>
      <w:r w:rsidRPr="00E46532">
        <w:rPr>
          <w:rFonts w:eastAsiaTheme="minorHAnsi" w:cs="Arial"/>
          <w:sz w:val="20"/>
          <w:szCs w:val="20"/>
          <w:lang w:eastAsia="en-US"/>
        </w:rPr>
        <w:t>) plus případná DPH v zákonné výši (dále jen „</w:t>
      </w:r>
      <w:r w:rsidR="00FC6956" w:rsidRPr="00E46532">
        <w:rPr>
          <w:rFonts w:eastAsiaTheme="minorHAnsi" w:cs="Arial"/>
          <w:b/>
          <w:sz w:val="20"/>
          <w:szCs w:val="20"/>
          <w:lang w:eastAsia="en-US"/>
        </w:rPr>
        <w:t>cena za dílo</w:t>
      </w:r>
      <w:r w:rsidRPr="00E46532">
        <w:rPr>
          <w:rFonts w:eastAsiaTheme="minorHAnsi" w:cs="Arial"/>
          <w:sz w:val="20"/>
          <w:szCs w:val="20"/>
          <w:lang w:eastAsia="en-US"/>
        </w:rPr>
        <w:t>“).</w:t>
      </w:r>
      <w:bookmarkEnd w:id="1"/>
      <w:r w:rsidR="00E33ABD">
        <w:rPr>
          <w:rFonts w:eastAsiaTheme="minorHAnsi" w:cs="Arial"/>
          <w:sz w:val="20"/>
          <w:szCs w:val="20"/>
          <w:lang w:eastAsia="en-US"/>
        </w:rPr>
        <w:t xml:space="preserve"> Detailní rozpis ceny za dílo je uveden v příloze č.</w:t>
      </w:r>
      <w:r w:rsidR="00E20A88">
        <w:rPr>
          <w:rFonts w:eastAsiaTheme="minorHAnsi" w:cs="Arial"/>
          <w:sz w:val="20"/>
          <w:szCs w:val="20"/>
          <w:lang w:eastAsia="en-US"/>
        </w:rPr>
        <w:t> </w:t>
      </w:r>
      <w:r w:rsidR="00E33ABD">
        <w:rPr>
          <w:rFonts w:eastAsiaTheme="minorHAnsi" w:cs="Arial"/>
          <w:sz w:val="20"/>
          <w:szCs w:val="20"/>
          <w:lang w:eastAsia="en-US"/>
        </w:rPr>
        <w:t>2 této smlouvy.</w:t>
      </w:r>
    </w:p>
    <w:p w14:paraId="67DCAE54" w14:textId="77777777" w:rsidR="005B69F3" w:rsidRDefault="00FC6956" w:rsidP="00C40300">
      <w:pPr>
        <w:pStyle w:val="Textdokumentu"/>
        <w:numPr>
          <w:ilvl w:val="1"/>
          <w:numId w:val="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 xml:space="preserve">Cena za dílo je pevnou cenou. Smluvní strany si ujednávají, že kupní cena za věci obstarané zhotovitelem pro účely provedení díla je zahrnuta v ceně za dílo a cena za dílo nebude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 </w:t>
      </w:r>
    </w:p>
    <w:p w14:paraId="33717316" w14:textId="76642FD2" w:rsidR="00B76B76" w:rsidRPr="00634E24" w:rsidRDefault="00B76B76" w:rsidP="00C40300">
      <w:pPr>
        <w:pStyle w:val="Textdokumentu"/>
        <w:numPr>
          <w:ilvl w:val="1"/>
          <w:numId w:val="2"/>
        </w:numPr>
        <w:spacing w:before="120" w:line="240" w:lineRule="auto"/>
        <w:ind w:left="567" w:hanging="567"/>
        <w:rPr>
          <w:rFonts w:eastAsiaTheme="minorHAnsi" w:cs="Arial"/>
          <w:sz w:val="20"/>
          <w:szCs w:val="20"/>
          <w:lang w:eastAsia="en-US"/>
        </w:rPr>
      </w:pPr>
      <w:r w:rsidRPr="00634E24">
        <w:rPr>
          <w:rFonts w:eastAsiaTheme="minorHAnsi" w:cs="Arial"/>
          <w:sz w:val="20"/>
          <w:szCs w:val="20"/>
          <w:lang w:eastAsia="en-US"/>
        </w:rPr>
        <w:t>Na částku odpovídající 100% ceny za dílo vystaví zhotovitel objednateli fakturu – daňový doklad s náležitostmi vymezenými zákonem č. 235/2004 Sb., o dani z přidané hodnoty, v platném znění (dále jen „zákon o DPH“) poté, co je dílo řádně provedeno a předáno objednateli v</w:t>
      </w:r>
      <w:r w:rsidR="00C40300">
        <w:rPr>
          <w:rFonts w:eastAsiaTheme="minorHAnsi" w:cs="Arial"/>
          <w:sz w:val="20"/>
          <w:szCs w:val="20"/>
          <w:lang w:eastAsia="en-US"/>
        </w:rPr>
        <w:t> </w:t>
      </w:r>
      <w:r w:rsidRPr="00634E24">
        <w:rPr>
          <w:rFonts w:eastAsiaTheme="minorHAnsi" w:cs="Arial"/>
          <w:sz w:val="20"/>
          <w:szCs w:val="20"/>
          <w:lang w:eastAsia="en-US"/>
        </w:rPr>
        <w:t>souladu s touto smlouvou. Zhotovitel je oprávněn fakturu vystavit až po dni podpisu protokolu o předání a převzetí díla oběma smluvními stranami.</w:t>
      </w:r>
      <w:r w:rsidR="00012208">
        <w:rPr>
          <w:rFonts w:eastAsiaTheme="minorHAnsi" w:cs="Arial"/>
          <w:sz w:val="20"/>
          <w:szCs w:val="20"/>
          <w:lang w:eastAsia="en-US"/>
        </w:rPr>
        <w:t xml:space="preserve"> </w:t>
      </w:r>
      <w:r w:rsidR="00012208" w:rsidRPr="003558CB">
        <w:rPr>
          <w:rFonts w:eastAsiaTheme="minorHAnsi" w:cs="Arial"/>
          <w:sz w:val="20"/>
          <w:szCs w:val="20"/>
          <w:lang w:eastAsia="en-US"/>
        </w:rPr>
        <w:t>Na každé faktuře</w:t>
      </w:r>
      <w:r w:rsidR="00012208">
        <w:rPr>
          <w:rFonts w:eastAsiaTheme="minorHAnsi" w:cs="Arial"/>
          <w:sz w:val="20"/>
          <w:szCs w:val="20"/>
          <w:lang w:eastAsia="en-US"/>
        </w:rPr>
        <w:t xml:space="preserve"> – daňovém dokladu</w:t>
      </w:r>
      <w:r w:rsidR="00012208" w:rsidRPr="003558CB">
        <w:rPr>
          <w:rFonts w:eastAsiaTheme="minorHAnsi" w:cs="Arial"/>
          <w:sz w:val="20"/>
          <w:szCs w:val="20"/>
          <w:lang w:eastAsia="en-US"/>
        </w:rPr>
        <w:t xml:space="preserve"> musí být uvedeno číslo smlouvy, objednávky a kontaktní osoba.</w:t>
      </w:r>
    </w:p>
    <w:p w14:paraId="2258EF88" w14:textId="528644ED" w:rsidR="00B76B76" w:rsidRPr="00634E24" w:rsidRDefault="00B76B76" w:rsidP="00C40300">
      <w:pPr>
        <w:pStyle w:val="Textdokumentu"/>
        <w:numPr>
          <w:ilvl w:val="1"/>
          <w:numId w:val="2"/>
        </w:numPr>
        <w:spacing w:before="120" w:line="240" w:lineRule="auto"/>
        <w:ind w:left="567" w:hanging="567"/>
        <w:rPr>
          <w:rFonts w:eastAsiaTheme="minorHAnsi" w:cs="Arial"/>
          <w:sz w:val="20"/>
          <w:szCs w:val="20"/>
          <w:lang w:eastAsia="en-US"/>
        </w:rPr>
      </w:pPr>
      <w:r w:rsidRPr="00634E24">
        <w:rPr>
          <w:rFonts w:eastAsiaTheme="minorHAnsi" w:cs="Arial"/>
          <w:sz w:val="20"/>
          <w:szCs w:val="20"/>
          <w:lang w:eastAsia="en-US"/>
        </w:rPr>
        <w:t>Objednatel má právo zadržet 10 % z ceny za dílo (dále jen „zádržné“), a to za účelem zajištění svých práv a nároků vůči zhotoviteli. Částka zádržného bude ponížena o veškeré finanční nároky a pohledávky uplatněné objednatelem vůči zhotoviteli dle této smlouvy. Konečná částka zádržného případně ponížená dle předchozí věty bude zhotoviteli vyplacena na základě protokolu o úspěšném odstranění vad a nedodělků nebránících provozu vyjmenovaných v</w:t>
      </w:r>
      <w:r w:rsidR="00C40300">
        <w:rPr>
          <w:rFonts w:eastAsiaTheme="minorHAnsi" w:cs="Arial"/>
          <w:sz w:val="20"/>
          <w:szCs w:val="20"/>
          <w:lang w:eastAsia="en-US"/>
        </w:rPr>
        <w:t> </w:t>
      </w:r>
      <w:r w:rsidRPr="00634E24">
        <w:rPr>
          <w:rFonts w:eastAsiaTheme="minorHAnsi" w:cs="Arial"/>
          <w:sz w:val="20"/>
          <w:szCs w:val="20"/>
          <w:lang w:eastAsia="en-US"/>
        </w:rPr>
        <w:t xml:space="preserve">protokolu o předání a převzetí díla dle předchozího odstavce, zároveň ne později než 24 </w:t>
      </w:r>
      <w:r w:rsidR="00C40300">
        <w:rPr>
          <w:rFonts w:eastAsiaTheme="minorHAnsi" w:cs="Arial"/>
          <w:sz w:val="20"/>
          <w:szCs w:val="20"/>
          <w:lang w:eastAsia="en-US"/>
        </w:rPr>
        <w:t> m</w:t>
      </w:r>
      <w:r w:rsidRPr="00634E24">
        <w:rPr>
          <w:rFonts w:eastAsiaTheme="minorHAnsi" w:cs="Arial"/>
          <w:sz w:val="20"/>
          <w:szCs w:val="20"/>
          <w:lang w:eastAsia="en-US"/>
        </w:rPr>
        <w:t>ěsíců od podpisu protokolu o předání a převzetí díla dle předchozího odstavce.</w:t>
      </w:r>
    </w:p>
    <w:p w14:paraId="5B8DF6AC" w14:textId="213A8B10" w:rsidR="000506C9" w:rsidRPr="00B76B76" w:rsidRDefault="00B76B76" w:rsidP="00C40300">
      <w:pPr>
        <w:pStyle w:val="Textdokumentu"/>
        <w:numPr>
          <w:ilvl w:val="1"/>
          <w:numId w:val="2"/>
        </w:numPr>
        <w:spacing w:before="120" w:line="240" w:lineRule="auto"/>
        <w:ind w:left="567" w:hanging="567"/>
        <w:rPr>
          <w:rFonts w:eastAsiaTheme="minorHAnsi" w:cs="Arial"/>
          <w:sz w:val="20"/>
          <w:szCs w:val="20"/>
          <w:lang w:eastAsia="en-US"/>
        </w:rPr>
      </w:pPr>
      <w:r w:rsidRPr="00634E24">
        <w:rPr>
          <w:rFonts w:eastAsiaTheme="minorHAnsi" w:cs="Arial"/>
          <w:sz w:val="20"/>
          <w:szCs w:val="20"/>
          <w:lang w:eastAsia="en-US"/>
        </w:rPr>
        <w:t xml:space="preserve">Zádržné může být po vzájemné písemné dohodě smluvních stran nahrazeno bankovní zárukou. Po dni předání nepodmíněné bankovní záruky, vystavené bankou přijatelnou pro objednatele a splatnou na první výzvu objednatele, ve znění přijatelném pro objednatele, objednateli, bude doposud nevyužitá částka zádržného vyplacena zhotoviteli oproti řádně vystavenému daňovému dokladu. </w:t>
      </w:r>
    </w:p>
    <w:p w14:paraId="4D385A7E" w14:textId="77777777" w:rsidR="00FC719A" w:rsidRPr="009C19E8" w:rsidRDefault="00FC719A" w:rsidP="00C40300">
      <w:pPr>
        <w:pStyle w:val="Textdokumentu"/>
        <w:numPr>
          <w:ilvl w:val="1"/>
          <w:numId w:val="2"/>
        </w:numPr>
        <w:spacing w:before="120" w:line="240" w:lineRule="auto"/>
        <w:ind w:left="567" w:hanging="573"/>
        <w:rPr>
          <w:rFonts w:eastAsiaTheme="minorHAnsi" w:cs="Arial"/>
          <w:sz w:val="20"/>
          <w:szCs w:val="20"/>
          <w:lang w:eastAsia="en-US"/>
        </w:rPr>
      </w:pPr>
      <w:r w:rsidRPr="009C19E8">
        <w:rPr>
          <w:rFonts w:eastAsiaTheme="minorHAnsi" w:cs="Arial"/>
          <w:sz w:val="20"/>
          <w:szCs w:val="20"/>
          <w:lang w:eastAsia="en-US"/>
        </w:rPr>
        <w:t>Objednatel má právo proti ceně za dílo v souladu s ustanovením § 1982 a násl. občanského zákoníku započíst veškeré své pohledávky vůči zhotoviteli, zejména pohledávky z titulu smluvních pokut, které bude zhotovitel povinen objednateli podle této smlouvy uhradit.</w:t>
      </w:r>
    </w:p>
    <w:p w14:paraId="05F4842B" w14:textId="68F1A887" w:rsidR="00BC3EB0" w:rsidRPr="00FC719A" w:rsidRDefault="00BC3EB0" w:rsidP="00C40300">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Faktur</w:t>
      </w:r>
      <w:r w:rsidR="00096568" w:rsidRPr="00FC719A">
        <w:rPr>
          <w:rFonts w:eastAsiaTheme="minorHAnsi" w:cs="Arial"/>
          <w:sz w:val="20"/>
          <w:szCs w:val="20"/>
          <w:lang w:eastAsia="en-US"/>
        </w:rPr>
        <w:t>y</w:t>
      </w:r>
      <w:r w:rsidRPr="00FC719A">
        <w:rPr>
          <w:rFonts w:eastAsiaTheme="minorHAnsi" w:cs="Arial"/>
          <w:sz w:val="20"/>
          <w:szCs w:val="20"/>
          <w:lang w:eastAsia="en-US"/>
        </w:rPr>
        <w:t xml:space="preserve"> – daňov</w:t>
      </w:r>
      <w:r w:rsidR="00096568" w:rsidRPr="00FC719A">
        <w:rPr>
          <w:rFonts w:eastAsiaTheme="minorHAnsi" w:cs="Arial"/>
          <w:sz w:val="20"/>
          <w:szCs w:val="20"/>
          <w:lang w:eastAsia="en-US"/>
        </w:rPr>
        <w:t>é</w:t>
      </w:r>
      <w:r w:rsidRPr="00FC719A">
        <w:rPr>
          <w:rFonts w:eastAsiaTheme="minorHAnsi" w:cs="Arial"/>
          <w:sz w:val="20"/>
          <w:szCs w:val="20"/>
          <w:lang w:eastAsia="en-US"/>
        </w:rPr>
        <w:t xml:space="preserve"> doklad</w:t>
      </w:r>
      <w:r w:rsidR="00096568" w:rsidRPr="00FC719A">
        <w:rPr>
          <w:rFonts w:eastAsiaTheme="minorHAnsi" w:cs="Arial"/>
          <w:sz w:val="20"/>
          <w:szCs w:val="20"/>
          <w:lang w:eastAsia="en-US"/>
        </w:rPr>
        <w:t>y</w:t>
      </w:r>
      <w:r w:rsidRPr="00FC719A">
        <w:rPr>
          <w:rFonts w:eastAsiaTheme="minorHAnsi" w:cs="Arial"/>
          <w:sz w:val="20"/>
          <w:szCs w:val="20"/>
          <w:lang w:eastAsia="en-US"/>
        </w:rPr>
        <w:t xml:space="preserve"> doručí </w:t>
      </w:r>
      <w:r w:rsidR="00BC5C44" w:rsidRPr="00FC719A">
        <w:rPr>
          <w:rFonts w:eastAsiaTheme="minorHAnsi" w:cs="Arial"/>
          <w:sz w:val="20"/>
          <w:szCs w:val="20"/>
          <w:lang w:eastAsia="en-US"/>
        </w:rPr>
        <w:t>zhotovitel</w:t>
      </w:r>
      <w:r w:rsidRPr="00FC719A">
        <w:rPr>
          <w:rFonts w:eastAsiaTheme="minorHAnsi" w:cs="Arial"/>
          <w:sz w:val="20"/>
          <w:szCs w:val="20"/>
          <w:lang w:eastAsia="en-US"/>
        </w:rPr>
        <w:t xml:space="preserve"> na adresu sídla </w:t>
      </w:r>
      <w:r w:rsidR="00BC5C44" w:rsidRPr="00FC719A">
        <w:rPr>
          <w:rFonts w:eastAsiaTheme="minorHAnsi" w:cs="Arial"/>
          <w:sz w:val="20"/>
          <w:szCs w:val="20"/>
          <w:lang w:eastAsia="en-US"/>
        </w:rPr>
        <w:t>objednatele</w:t>
      </w:r>
      <w:r w:rsidR="00F84D04" w:rsidRPr="00FC719A">
        <w:rPr>
          <w:rFonts w:eastAsiaTheme="minorHAnsi" w:cs="Arial"/>
          <w:sz w:val="20"/>
          <w:szCs w:val="20"/>
          <w:lang w:eastAsia="en-US"/>
        </w:rPr>
        <w:t xml:space="preserve"> nebo elektronicky na adresu </w:t>
      </w:r>
      <w:hyperlink r:id="rId9" w:history="1">
        <w:r w:rsidR="00012208" w:rsidRPr="00A71DBB">
          <w:rPr>
            <w:rStyle w:val="Hypertextovodkaz"/>
            <w:rFonts w:eastAsiaTheme="minorHAnsi" w:cs="Arial"/>
            <w:sz w:val="20"/>
            <w:szCs w:val="20"/>
            <w:lang w:eastAsia="en-US"/>
          </w:rPr>
          <w:t>fakturace@mero.cz</w:t>
        </w:r>
      </w:hyperlink>
      <w:r w:rsidR="00012208">
        <w:rPr>
          <w:rFonts w:eastAsiaTheme="minorHAnsi" w:cs="Arial"/>
          <w:sz w:val="20"/>
          <w:szCs w:val="20"/>
          <w:lang w:eastAsia="en-US"/>
        </w:rPr>
        <w:t xml:space="preserve"> </w:t>
      </w:r>
      <w:r w:rsidR="00012208" w:rsidRPr="00CB2633">
        <w:rPr>
          <w:rFonts w:eastAsiaTheme="minorHAnsi" w:cs="Arial"/>
          <w:sz w:val="20"/>
          <w:szCs w:val="20"/>
          <w:lang w:eastAsia="en-US"/>
        </w:rPr>
        <w:t>nejpozději</w:t>
      </w:r>
      <w:r w:rsidR="00012208" w:rsidRPr="006C02A7">
        <w:rPr>
          <w:rFonts w:eastAsiaTheme="minorHAnsi" w:cs="Arial"/>
          <w:sz w:val="20"/>
          <w:szCs w:val="20"/>
          <w:lang w:eastAsia="en-US"/>
        </w:rPr>
        <w:t xml:space="preserve"> </w:t>
      </w:r>
      <w:r w:rsidR="00012208" w:rsidRPr="00CB2633">
        <w:rPr>
          <w:rFonts w:eastAsiaTheme="minorHAnsi" w:cs="Arial"/>
          <w:sz w:val="20"/>
          <w:szCs w:val="20"/>
          <w:lang w:eastAsia="en-US"/>
        </w:rPr>
        <w:t>pátý (5.) kalendářní den měsíce, který následuje po měsíci, ve kterém bylo poskytnuto plnění</w:t>
      </w:r>
      <w:r w:rsidR="008332B7" w:rsidRPr="00FC719A">
        <w:rPr>
          <w:rFonts w:eastAsiaTheme="minorHAnsi" w:cs="Arial"/>
          <w:sz w:val="20"/>
          <w:szCs w:val="20"/>
          <w:lang w:eastAsia="en-US"/>
        </w:rPr>
        <w:t>.</w:t>
      </w:r>
      <w:r w:rsidRPr="00FC719A">
        <w:rPr>
          <w:rFonts w:eastAsiaTheme="minorHAnsi" w:cs="Arial"/>
          <w:sz w:val="20"/>
          <w:szCs w:val="20"/>
          <w:lang w:eastAsia="en-US"/>
        </w:rPr>
        <w:t xml:space="preserve"> Nebude-li </w:t>
      </w:r>
      <w:r w:rsidR="00BC5C44" w:rsidRPr="00FC719A">
        <w:rPr>
          <w:rFonts w:eastAsiaTheme="minorHAnsi" w:cs="Arial"/>
          <w:sz w:val="20"/>
          <w:szCs w:val="20"/>
          <w:lang w:eastAsia="en-US"/>
        </w:rPr>
        <w:t>zhotovitelem</w:t>
      </w:r>
      <w:r w:rsidRPr="00FC719A">
        <w:rPr>
          <w:rFonts w:eastAsiaTheme="minorHAnsi" w:cs="Arial"/>
          <w:sz w:val="20"/>
          <w:szCs w:val="20"/>
          <w:lang w:eastAsia="en-US"/>
        </w:rPr>
        <w:t xml:space="preserve"> předložená faktura – daňový doklad obsahovat náležitosti </w:t>
      </w:r>
      <w:r w:rsidR="008332B7" w:rsidRPr="00FC719A">
        <w:rPr>
          <w:rFonts w:eastAsiaTheme="minorHAnsi" w:cs="Arial"/>
          <w:sz w:val="20"/>
          <w:szCs w:val="20"/>
          <w:lang w:eastAsia="en-US"/>
        </w:rPr>
        <w:t xml:space="preserve">vymezené </w:t>
      </w:r>
      <w:r w:rsidR="005E1CDE">
        <w:rPr>
          <w:rFonts w:eastAsiaTheme="minorHAnsi" w:cs="Arial"/>
          <w:sz w:val="20"/>
          <w:szCs w:val="20"/>
          <w:lang w:eastAsia="en-US"/>
        </w:rPr>
        <w:t>zákonem o DPH</w:t>
      </w:r>
      <w:r w:rsidR="00B76B76">
        <w:rPr>
          <w:rFonts w:eastAsiaTheme="minorHAnsi" w:cs="Arial"/>
          <w:sz w:val="20"/>
          <w:szCs w:val="20"/>
          <w:lang w:eastAsia="en-US"/>
        </w:rPr>
        <w:t xml:space="preserve"> a touto smlouvou</w:t>
      </w:r>
      <w:r w:rsidR="005E1CDE">
        <w:rPr>
          <w:rFonts w:eastAsiaTheme="minorHAnsi" w:cs="Arial"/>
          <w:sz w:val="20"/>
          <w:szCs w:val="20"/>
          <w:lang w:eastAsia="en-US"/>
        </w:rPr>
        <w:t>,</w:t>
      </w:r>
      <w:r w:rsidRPr="00FC719A">
        <w:rPr>
          <w:rFonts w:eastAsiaTheme="minorHAnsi" w:cs="Arial"/>
          <w:sz w:val="20"/>
          <w:szCs w:val="20"/>
          <w:lang w:eastAsia="en-US"/>
        </w:rPr>
        <w:t xml:space="preserve"> bude </w:t>
      </w:r>
      <w:r w:rsidR="00BC5C44" w:rsidRPr="00FC719A">
        <w:rPr>
          <w:rFonts w:eastAsiaTheme="minorHAnsi" w:cs="Arial"/>
          <w:sz w:val="20"/>
          <w:szCs w:val="20"/>
          <w:lang w:eastAsia="en-US"/>
        </w:rPr>
        <w:t>zhotoviteli</w:t>
      </w:r>
      <w:r w:rsidRPr="00FC719A">
        <w:rPr>
          <w:rFonts w:eastAsiaTheme="minorHAnsi" w:cs="Arial"/>
          <w:sz w:val="20"/>
          <w:szCs w:val="20"/>
          <w:lang w:eastAsia="en-US"/>
        </w:rPr>
        <w:t xml:space="preserve"> </w:t>
      </w:r>
      <w:r w:rsidR="005E1CDE">
        <w:rPr>
          <w:rFonts w:eastAsiaTheme="minorHAnsi" w:cs="Arial"/>
          <w:sz w:val="20"/>
          <w:szCs w:val="20"/>
          <w:lang w:eastAsia="en-US"/>
        </w:rPr>
        <w:t xml:space="preserve">faktura </w:t>
      </w:r>
      <w:r w:rsidR="00BC5C44" w:rsidRPr="00FC719A">
        <w:rPr>
          <w:rFonts w:eastAsiaTheme="minorHAnsi" w:cs="Arial"/>
          <w:sz w:val="20"/>
          <w:szCs w:val="20"/>
          <w:lang w:eastAsia="en-US"/>
        </w:rPr>
        <w:t>objednatel</w:t>
      </w:r>
      <w:r w:rsidR="00B34BDD" w:rsidRPr="00FC719A">
        <w:rPr>
          <w:rFonts w:eastAsiaTheme="minorHAnsi" w:cs="Arial"/>
          <w:sz w:val="20"/>
          <w:szCs w:val="20"/>
          <w:lang w:eastAsia="en-US"/>
        </w:rPr>
        <w:t>e</w:t>
      </w:r>
      <w:r w:rsidR="00BC5C44" w:rsidRPr="00FC719A">
        <w:rPr>
          <w:rFonts w:eastAsiaTheme="minorHAnsi" w:cs="Arial"/>
          <w:sz w:val="20"/>
          <w:szCs w:val="20"/>
          <w:lang w:eastAsia="en-US"/>
        </w:rPr>
        <w:t>m</w:t>
      </w:r>
      <w:r w:rsidRPr="00FC719A">
        <w:rPr>
          <w:rFonts w:eastAsiaTheme="minorHAnsi" w:cs="Arial"/>
          <w:sz w:val="20"/>
          <w:szCs w:val="20"/>
          <w:lang w:eastAsia="en-US"/>
        </w:rPr>
        <w:t xml:space="preserve"> vrácena do 10 kalendářních dnů po jejím obdržení jako doklad nesplňující předepsané náležitosti k doplnění či opravě. V tomto případě nemá </w:t>
      </w:r>
      <w:r w:rsidR="00BC5C44" w:rsidRPr="00FC719A">
        <w:rPr>
          <w:rFonts w:eastAsiaTheme="minorHAnsi" w:cs="Arial"/>
          <w:sz w:val="20"/>
          <w:szCs w:val="20"/>
          <w:lang w:eastAsia="en-US"/>
        </w:rPr>
        <w:t>zhotovitel</w:t>
      </w:r>
      <w:r w:rsidRPr="00FC719A">
        <w:rPr>
          <w:rFonts w:eastAsiaTheme="minorHAnsi" w:cs="Arial"/>
          <w:sz w:val="20"/>
          <w:szCs w:val="20"/>
          <w:lang w:eastAsia="en-US"/>
        </w:rPr>
        <w:t xml:space="preserve"> nárok na zaplacení fakturované částky, úrok z prodlení ani jakoukoliv jinou sankci. Lhůta splatnosti </w:t>
      </w:r>
      <w:r w:rsidRPr="00FC719A">
        <w:rPr>
          <w:rFonts w:eastAsiaTheme="minorHAnsi" w:cs="Arial"/>
          <w:sz w:val="20"/>
          <w:szCs w:val="20"/>
          <w:lang w:eastAsia="en-US"/>
        </w:rPr>
        <w:lastRenderedPageBreak/>
        <w:t>počíná běžet znovu až ode dne doručení jím opravené nebo doplněné faktury – daňového dokladu.</w:t>
      </w:r>
    </w:p>
    <w:p w14:paraId="107F2AC8" w14:textId="546610DF" w:rsidR="00BF55EA" w:rsidRPr="005C10F3" w:rsidRDefault="00530AF1" w:rsidP="00C40300">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Splatnost faktur – daňov</w:t>
      </w:r>
      <w:r w:rsidR="008332B7" w:rsidRPr="00FC719A">
        <w:rPr>
          <w:rFonts w:eastAsiaTheme="minorHAnsi" w:cs="Arial"/>
          <w:sz w:val="20"/>
          <w:szCs w:val="20"/>
          <w:lang w:eastAsia="en-US"/>
        </w:rPr>
        <w:t>ých</w:t>
      </w:r>
      <w:r w:rsidRPr="00FC719A">
        <w:rPr>
          <w:rFonts w:eastAsiaTheme="minorHAnsi" w:cs="Arial"/>
          <w:sz w:val="20"/>
          <w:szCs w:val="20"/>
          <w:lang w:eastAsia="en-US"/>
        </w:rPr>
        <w:t xml:space="preserve"> doklad</w:t>
      </w:r>
      <w:r w:rsidR="00FA58EE" w:rsidRPr="00FC719A">
        <w:rPr>
          <w:rFonts w:eastAsiaTheme="minorHAnsi" w:cs="Arial"/>
          <w:sz w:val="20"/>
          <w:szCs w:val="20"/>
          <w:lang w:eastAsia="en-US"/>
        </w:rPr>
        <w:t>ů</w:t>
      </w:r>
      <w:r w:rsidRPr="00FC719A">
        <w:rPr>
          <w:rFonts w:eastAsiaTheme="minorHAnsi" w:cs="Arial"/>
          <w:sz w:val="20"/>
          <w:szCs w:val="20"/>
          <w:lang w:eastAsia="en-US"/>
        </w:rPr>
        <w:t xml:space="preserve"> činí 30 dnů od doručení </w:t>
      </w:r>
      <w:r w:rsidR="00915294" w:rsidRPr="00FC719A">
        <w:rPr>
          <w:rFonts w:eastAsiaTheme="minorHAnsi" w:cs="Arial"/>
          <w:sz w:val="20"/>
          <w:szCs w:val="20"/>
          <w:lang w:eastAsia="en-US"/>
        </w:rPr>
        <w:t>objednateli</w:t>
      </w:r>
      <w:r w:rsidRPr="00FC719A">
        <w:rPr>
          <w:rFonts w:eastAsiaTheme="minorHAnsi" w:cs="Arial"/>
          <w:sz w:val="20"/>
          <w:szCs w:val="20"/>
          <w:lang w:eastAsia="en-US"/>
        </w:rPr>
        <w:t xml:space="preserve">. </w:t>
      </w:r>
      <w:r w:rsidR="00024B3D">
        <w:rPr>
          <w:rFonts w:eastAsiaTheme="minorHAnsi" w:cs="Arial"/>
          <w:sz w:val="20"/>
          <w:szCs w:val="20"/>
          <w:lang w:eastAsia="en-US"/>
        </w:rPr>
        <w:t>Přílohou faktury</w:t>
      </w:r>
      <w:r w:rsidR="006B02E4">
        <w:rPr>
          <w:rFonts w:eastAsiaTheme="minorHAnsi" w:cs="Arial"/>
          <w:sz w:val="20"/>
          <w:szCs w:val="20"/>
          <w:lang w:eastAsia="en-US"/>
        </w:rPr>
        <w:t xml:space="preserve"> </w:t>
      </w:r>
      <w:r w:rsidR="00024B3D">
        <w:rPr>
          <w:rFonts w:eastAsiaTheme="minorHAnsi" w:cs="Arial"/>
          <w:sz w:val="20"/>
          <w:szCs w:val="20"/>
          <w:lang w:eastAsia="en-US"/>
        </w:rPr>
        <w:t>je</w:t>
      </w:r>
      <w:r w:rsidR="00B34BDD" w:rsidRPr="00FC719A">
        <w:rPr>
          <w:rFonts w:eastAsiaTheme="minorHAnsi" w:cs="Arial"/>
          <w:sz w:val="20"/>
          <w:szCs w:val="20"/>
          <w:lang w:eastAsia="en-US"/>
        </w:rPr>
        <w:t xml:space="preserve"> i</w:t>
      </w:r>
      <w:r w:rsidR="00C40300">
        <w:rPr>
          <w:rFonts w:eastAsiaTheme="minorHAnsi" w:cs="Arial"/>
          <w:sz w:val="20"/>
          <w:szCs w:val="20"/>
          <w:lang w:eastAsia="en-US"/>
        </w:rPr>
        <w:t> </w:t>
      </w:r>
      <w:r w:rsidR="00B34BDD" w:rsidRPr="00FC719A">
        <w:rPr>
          <w:rFonts w:eastAsiaTheme="minorHAnsi" w:cs="Arial"/>
          <w:sz w:val="20"/>
          <w:szCs w:val="20"/>
          <w:lang w:eastAsia="en-US"/>
        </w:rPr>
        <w:t>protokol o předání a převzetí díla podepsaný oprávněnými zástupci obou smluvních stran</w:t>
      </w:r>
      <w:r w:rsidR="006B02E4">
        <w:rPr>
          <w:rFonts w:eastAsiaTheme="minorHAnsi" w:cs="Arial"/>
          <w:sz w:val="20"/>
          <w:szCs w:val="20"/>
          <w:lang w:eastAsia="en-US"/>
        </w:rPr>
        <w:t>.</w:t>
      </w:r>
    </w:p>
    <w:p w14:paraId="7999073B" w14:textId="77777777" w:rsidR="00CA5B0D" w:rsidRPr="00FC719A" w:rsidRDefault="00CA5B0D" w:rsidP="00C40300">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 xml:space="preserve">Pokud bude DPH ze strany </w:t>
      </w:r>
      <w:r w:rsidR="00110BFF" w:rsidRPr="00FC719A">
        <w:rPr>
          <w:rFonts w:eastAsiaTheme="minorHAnsi" w:cs="Arial"/>
          <w:sz w:val="20"/>
          <w:szCs w:val="20"/>
          <w:lang w:eastAsia="en-US"/>
        </w:rPr>
        <w:t>zhotovitele</w:t>
      </w:r>
      <w:r w:rsidRPr="00FC719A">
        <w:rPr>
          <w:rFonts w:eastAsiaTheme="minorHAnsi" w:cs="Arial"/>
          <w:sz w:val="20"/>
          <w:szCs w:val="20"/>
          <w:lang w:eastAsia="en-US"/>
        </w:rPr>
        <w:t xml:space="preserve"> aplikovatelná, vyúčtuje </w:t>
      </w:r>
      <w:r w:rsidR="00B31C1C" w:rsidRPr="00FC719A">
        <w:rPr>
          <w:rFonts w:eastAsiaTheme="minorHAnsi" w:cs="Arial"/>
          <w:sz w:val="20"/>
          <w:szCs w:val="20"/>
          <w:lang w:eastAsia="en-US"/>
        </w:rPr>
        <w:t xml:space="preserve">zhotovitel </w:t>
      </w:r>
      <w:r w:rsidRPr="00FC719A">
        <w:rPr>
          <w:rFonts w:eastAsiaTheme="minorHAnsi" w:cs="Arial"/>
          <w:sz w:val="20"/>
          <w:szCs w:val="20"/>
          <w:lang w:eastAsia="en-US"/>
        </w:rPr>
        <w:t xml:space="preserve">tuto DPH při fakturaci </w:t>
      </w:r>
      <w:r w:rsidR="006E0216" w:rsidRPr="00FC719A">
        <w:rPr>
          <w:rFonts w:eastAsiaTheme="minorHAnsi" w:cs="Arial"/>
          <w:sz w:val="20"/>
          <w:szCs w:val="20"/>
          <w:lang w:eastAsia="en-US"/>
        </w:rPr>
        <w:t>ceny za dílo</w:t>
      </w:r>
      <w:r w:rsidRPr="00FC719A">
        <w:rPr>
          <w:rFonts w:eastAsiaTheme="minorHAnsi" w:cs="Arial"/>
          <w:sz w:val="20"/>
          <w:szCs w:val="20"/>
          <w:lang w:eastAsia="en-US"/>
        </w:rPr>
        <w:t xml:space="preserve"> a zahrne ji do této faktury. DPH vyúčtovaná v souladu s tímto ustanovením smlouvy se stane součástí </w:t>
      </w:r>
      <w:r w:rsidR="00110BFF" w:rsidRPr="00FC719A">
        <w:rPr>
          <w:rFonts w:eastAsiaTheme="minorHAnsi" w:cs="Arial"/>
          <w:sz w:val="20"/>
          <w:szCs w:val="20"/>
          <w:lang w:eastAsia="en-US"/>
        </w:rPr>
        <w:t>ceny za dílo</w:t>
      </w:r>
      <w:r w:rsidRPr="00FC719A">
        <w:rPr>
          <w:rFonts w:eastAsiaTheme="minorHAnsi" w:cs="Arial"/>
          <w:sz w:val="20"/>
          <w:szCs w:val="20"/>
          <w:lang w:eastAsia="en-US"/>
        </w:rPr>
        <w:t xml:space="preserve">. Pokud DPH nebude v souladu s předpisy upravujícími uplatnění DPH v České republice ze strany </w:t>
      </w:r>
      <w:r w:rsidR="00110BFF" w:rsidRPr="00FC719A">
        <w:rPr>
          <w:rFonts w:eastAsiaTheme="minorHAnsi" w:cs="Arial"/>
          <w:sz w:val="20"/>
          <w:szCs w:val="20"/>
          <w:lang w:eastAsia="en-US"/>
        </w:rPr>
        <w:t>zhotovitele</w:t>
      </w:r>
      <w:r w:rsidRPr="00FC719A">
        <w:rPr>
          <w:rFonts w:eastAsiaTheme="minorHAnsi" w:cs="Arial"/>
          <w:sz w:val="20"/>
          <w:szCs w:val="20"/>
          <w:lang w:eastAsia="en-US"/>
        </w:rPr>
        <w:t xml:space="preserve"> aplikovatelná, k ceně </w:t>
      </w:r>
      <w:r w:rsidR="008332B7" w:rsidRPr="00FC719A">
        <w:rPr>
          <w:rFonts w:eastAsiaTheme="minorHAnsi" w:cs="Arial"/>
          <w:sz w:val="20"/>
          <w:szCs w:val="20"/>
          <w:lang w:eastAsia="en-US"/>
        </w:rPr>
        <w:t xml:space="preserve">za dílo </w:t>
      </w:r>
      <w:r w:rsidRPr="00FC719A">
        <w:rPr>
          <w:rFonts w:eastAsiaTheme="minorHAnsi" w:cs="Arial"/>
          <w:sz w:val="20"/>
          <w:szCs w:val="20"/>
          <w:lang w:eastAsia="en-US"/>
        </w:rPr>
        <w:t xml:space="preserve">stanovené podle bodu </w:t>
      </w:r>
      <w:r w:rsidR="00731E47">
        <w:rPr>
          <w:rFonts w:eastAsiaTheme="minorHAnsi" w:cs="Arial"/>
          <w:sz w:val="20"/>
          <w:szCs w:val="20"/>
          <w:lang w:eastAsia="en-US"/>
        </w:rPr>
        <w:fldChar w:fldCharType="begin"/>
      </w:r>
      <w:r w:rsidR="00731E47">
        <w:rPr>
          <w:rFonts w:eastAsiaTheme="minorHAnsi" w:cs="Arial"/>
          <w:sz w:val="20"/>
          <w:szCs w:val="20"/>
          <w:lang w:eastAsia="en-US"/>
        </w:rPr>
        <w:instrText xml:space="preserve"> REF _Ref2096940 \r \h </w:instrText>
      </w:r>
      <w:r w:rsidR="00731E47">
        <w:rPr>
          <w:rFonts w:eastAsiaTheme="minorHAnsi" w:cs="Arial"/>
          <w:sz w:val="20"/>
          <w:szCs w:val="20"/>
          <w:lang w:eastAsia="en-US"/>
        </w:rPr>
      </w:r>
      <w:r w:rsidR="00731E47">
        <w:rPr>
          <w:rFonts w:eastAsiaTheme="minorHAnsi" w:cs="Arial"/>
          <w:sz w:val="20"/>
          <w:szCs w:val="20"/>
          <w:lang w:eastAsia="en-US"/>
        </w:rPr>
        <w:fldChar w:fldCharType="separate"/>
      </w:r>
      <w:r w:rsidR="00F06CCC">
        <w:rPr>
          <w:rFonts w:eastAsiaTheme="minorHAnsi" w:cs="Arial"/>
          <w:sz w:val="20"/>
          <w:szCs w:val="20"/>
          <w:lang w:eastAsia="en-US"/>
        </w:rPr>
        <w:t>4.1</w:t>
      </w:r>
      <w:r w:rsidR="00731E47">
        <w:rPr>
          <w:rFonts w:eastAsiaTheme="minorHAnsi" w:cs="Arial"/>
          <w:sz w:val="20"/>
          <w:szCs w:val="20"/>
          <w:lang w:eastAsia="en-US"/>
        </w:rPr>
        <w:fldChar w:fldCharType="end"/>
      </w:r>
      <w:r w:rsidRPr="00FC719A">
        <w:rPr>
          <w:rFonts w:eastAsiaTheme="minorHAnsi" w:cs="Arial"/>
          <w:sz w:val="20"/>
          <w:szCs w:val="20"/>
          <w:lang w:eastAsia="en-US"/>
        </w:rPr>
        <w:t xml:space="preserve"> této smlouvy nebude připočtena žádná DPH.</w:t>
      </w:r>
    </w:p>
    <w:p w14:paraId="7EB754B2" w14:textId="77777777" w:rsidR="00CA5B0D" w:rsidRPr="00FC719A" w:rsidRDefault="00CA5B0D" w:rsidP="00C40300">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 xml:space="preserve">Pro účely správného uplatnění DPH </w:t>
      </w:r>
      <w:r w:rsidR="00110BFF" w:rsidRPr="00FC719A">
        <w:rPr>
          <w:rFonts w:eastAsiaTheme="minorHAnsi" w:cs="Arial"/>
          <w:sz w:val="20"/>
          <w:szCs w:val="20"/>
          <w:lang w:eastAsia="en-US"/>
        </w:rPr>
        <w:t>zhotovitel</w:t>
      </w:r>
      <w:r w:rsidRPr="00FC719A">
        <w:rPr>
          <w:rFonts w:eastAsiaTheme="minorHAnsi" w:cs="Arial"/>
          <w:sz w:val="20"/>
          <w:szCs w:val="20"/>
          <w:lang w:eastAsia="en-US"/>
        </w:rPr>
        <w:t xml:space="preserve"> prohlašuje, že k datu podpisu této smlouvy je registrovaným plátcem DPH v České republice. </w:t>
      </w:r>
      <w:r w:rsidR="00110BFF" w:rsidRPr="00FC719A">
        <w:rPr>
          <w:rFonts w:eastAsiaTheme="minorHAnsi" w:cs="Arial"/>
          <w:sz w:val="20"/>
          <w:szCs w:val="20"/>
          <w:lang w:eastAsia="en-US"/>
        </w:rPr>
        <w:t>Zhotovitel</w:t>
      </w:r>
      <w:r w:rsidRPr="00FC719A">
        <w:rPr>
          <w:rFonts w:eastAsiaTheme="minorHAnsi" w:cs="Arial"/>
          <w:sz w:val="20"/>
          <w:szCs w:val="20"/>
          <w:lang w:eastAsia="en-US"/>
        </w:rPr>
        <w:t xml:space="preserve"> se zavazuje </w:t>
      </w:r>
      <w:r w:rsidR="00110BFF" w:rsidRPr="00FC719A">
        <w:rPr>
          <w:rFonts w:eastAsiaTheme="minorHAnsi" w:cs="Arial"/>
          <w:sz w:val="20"/>
          <w:szCs w:val="20"/>
          <w:lang w:eastAsia="en-US"/>
        </w:rPr>
        <w:t>objednateli</w:t>
      </w:r>
      <w:r w:rsidRPr="00FC719A">
        <w:rPr>
          <w:rFonts w:eastAsiaTheme="minorHAnsi" w:cs="Arial"/>
          <w:sz w:val="20"/>
          <w:szCs w:val="20"/>
          <w:lang w:eastAsia="en-US"/>
        </w:rPr>
        <w:t xml:space="preserve"> písemně oznámit skutečnost, že jeho registrace k DPH v České republice byla zrušena, a to do 15 dnů ode dne, kdy tato skutečnost nastala.</w:t>
      </w:r>
    </w:p>
    <w:p w14:paraId="5A393104" w14:textId="77777777" w:rsidR="00811475" w:rsidRDefault="00CA5B0D" w:rsidP="00C40300">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 xml:space="preserve">Pro účely správného uplatnění DPH </w:t>
      </w:r>
      <w:r w:rsidR="00110BFF" w:rsidRPr="00FC719A">
        <w:rPr>
          <w:rFonts w:eastAsiaTheme="minorHAnsi" w:cs="Arial"/>
          <w:sz w:val="20"/>
          <w:szCs w:val="20"/>
          <w:lang w:eastAsia="en-US"/>
        </w:rPr>
        <w:t>objednatel</w:t>
      </w:r>
      <w:r w:rsidRPr="00FC719A">
        <w:rPr>
          <w:rFonts w:eastAsiaTheme="minorHAnsi" w:cs="Arial"/>
          <w:sz w:val="20"/>
          <w:szCs w:val="20"/>
          <w:lang w:eastAsia="en-US"/>
        </w:rPr>
        <w:t xml:space="preserve"> prohlašuje, že k datu podpisu této smlouvy je registrovaným plátcem DPH v České republice. </w:t>
      </w:r>
      <w:r w:rsidR="00110BFF" w:rsidRPr="00FC719A">
        <w:rPr>
          <w:rFonts w:eastAsiaTheme="minorHAnsi" w:cs="Arial"/>
          <w:sz w:val="20"/>
          <w:szCs w:val="20"/>
          <w:lang w:eastAsia="en-US"/>
        </w:rPr>
        <w:t>Objednatel</w:t>
      </w:r>
      <w:r w:rsidRPr="00FC719A">
        <w:rPr>
          <w:rFonts w:eastAsiaTheme="minorHAnsi" w:cs="Arial"/>
          <w:sz w:val="20"/>
          <w:szCs w:val="20"/>
          <w:lang w:eastAsia="en-US"/>
        </w:rPr>
        <w:t xml:space="preserve"> se zavazuje </w:t>
      </w:r>
      <w:r w:rsidR="00110BFF" w:rsidRPr="00FC719A">
        <w:rPr>
          <w:rFonts w:eastAsiaTheme="minorHAnsi" w:cs="Arial"/>
          <w:sz w:val="20"/>
          <w:szCs w:val="20"/>
          <w:lang w:eastAsia="en-US"/>
        </w:rPr>
        <w:t>zhotoviteli</w:t>
      </w:r>
      <w:r w:rsidRPr="00FC719A">
        <w:rPr>
          <w:rFonts w:eastAsiaTheme="minorHAnsi" w:cs="Arial"/>
          <w:sz w:val="20"/>
          <w:szCs w:val="20"/>
          <w:lang w:eastAsia="en-US"/>
        </w:rPr>
        <w:t xml:space="preserve"> písemně oznámit skutečnost, že jeho registrace k DPH v České republice byla zrušena, a to do 15 dnů ode dne, kdy tato skutečnost nastala</w:t>
      </w:r>
      <w:r w:rsidR="00811475">
        <w:rPr>
          <w:rFonts w:eastAsiaTheme="minorHAnsi" w:cs="Arial"/>
          <w:sz w:val="20"/>
          <w:szCs w:val="20"/>
          <w:lang w:eastAsia="en-US"/>
        </w:rPr>
        <w:t>.</w:t>
      </w:r>
    </w:p>
    <w:p w14:paraId="5F1A4623" w14:textId="77777777" w:rsidR="00CA5B0D" w:rsidRPr="00811475" w:rsidRDefault="00811475" w:rsidP="00C40300">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 xml:space="preserve">V případě, že je zhotovitel plátcem DPH usazeným v České republice, zavazuje se objednateli </w:t>
      </w:r>
      <w:r w:rsidR="00CA5B0D" w:rsidRPr="00811475">
        <w:rPr>
          <w:rFonts w:eastAsiaTheme="minorHAnsi" w:cs="Arial"/>
          <w:sz w:val="20"/>
          <w:szCs w:val="20"/>
          <w:lang w:eastAsia="en-US"/>
        </w:rPr>
        <w:t xml:space="preserve">oznámit skutečnost, že v souladu s předpisy upravujícími uplatnění DPH v České republice přestal být považován za osobu usazenou v České republice, a to nejpozději do 15 dnů ode dne, kdy tato skutečnost nastala. </w:t>
      </w:r>
    </w:p>
    <w:p w14:paraId="0E0184D5" w14:textId="77777777" w:rsidR="002262CF" w:rsidRPr="00FC719A" w:rsidRDefault="002262CF" w:rsidP="00C40300">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 xml:space="preserve">Zhotovitel je povinen na každou fakturu-daňový doklad uvést sdělení, že činnosti, které poskytuje při realizaci příslušného díla, jsou či nejsou považovány za stavební práce, které podle sdělení Českého statistického úřadu o zavedení Klasifikace produkce (CZ-CPA) uveřejněného ve Sbírce zákonů odpovídají číselnému kódu klasifikace CZ-CPA 41 až 43 platnému od 1 ledna </w:t>
      </w:r>
      <w:r w:rsidRPr="00C507DB">
        <w:rPr>
          <w:rFonts w:eastAsiaTheme="minorHAnsi" w:cs="Arial"/>
          <w:sz w:val="20"/>
          <w:szCs w:val="20"/>
          <w:lang w:eastAsia="en-US"/>
        </w:rPr>
        <w:t>20</w:t>
      </w:r>
      <w:r w:rsidR="00C507DB" w:rsidRPr="00C507DB">
        <w:rPr>
          <w:rFonts w:eastAsiaTheme="minorHAnsi" w:cs="Arial"/>
          <w:sz w:val="20"/>
          <w:szCs w:val="20"/>
          <w:lang w:eastAsia="en-US"/>
        </w:rPr>
        <w:t>15</w:t>
      </w:r>
      <w:r w:rsidRPr="00FC719A">
        <w:rPr>
          <w:rFonts w:eastAsiaTheme="minorHAnsi" w:cs="Arial"/>
          <w:sz w:val="20"/>
          <w:szCs w:val="20"/>
          <w:lang w:eastAsia="en-US"/>
        </w:rPr>
        <w:t>. Zhotovitel je povinen na každou fakturu-daňový doklad uvést poskytované stavební práce s uvedením číselného kódu klasifikace produkce CZ-CPA.</w:t>
      </w:r>
    </w:p>
    <w:p w14:paraId="6B51AA3B" w14:textId="77777777" w:rsidR="00CA5B0D" w:rsidRPr="00FC719A" w:rsidRDefault="00CA5B0D" w:rsidP="00C40300">
      <w:pPr>
        <w:pStyle w:val="Textdokumentu"/>
        <w:numPr>
          <w:ilvl w:val="1"/>
          <w:numId w:val="2"/>
        </w:numPr>
        <w:spacing w:before="120" w:line="240" w:lineRule="auto"/>
        <w:ind w:left="567" w:hanging="573"/>
        <w:rPr>
          <w:rFonts w:eastAsiaTheme="minorHAnsi" w:cs="Arial"/>
          <w:sz w:val="20"/>
          <w:szCs w:val="20"/>
          <w:lang w:eastAsia="en-US"/>
        </w:rPr>
      </w:pPr>
      <w:r w:rsidRPr="00FC719A">
        <w:rPr>
          <w:rFonts w:eastAsiaTheme="minorHAnsi" w:cs="Arial"/>
          <w:sz w:val="20"/>
          <w:szCs w:val="20"/>
          <w:lang w:eastAsia="en-US"/>
        </w:rPr>
        <w:t>Zhotovitel se zavazuje vrátit bez zbytečného odkladu veškerou neoprávněně vyúčtovanou DPH, kterou objednatel zhotoviteli uhradil. Dále se zhotovitel zavazuje uhradit objednateli škodu, která by objednateli v důsledku nesprávně vyúčtované DPH zhotovitelem vznikla.</w:t>
      </w:r>
    </w:p>
    <w:p w14:paraId="36FC84E2" w14:textId="77777777" w:rsidR="00FA7427" w:rsidRPr="00CF2148" w:rsidRDefault="00CA5B0D" w:rsidP="00C40300">
      <w:pPr>
        <w:pStyle w:val="Textdokumentu"/>
        <w:numPr>
          <w:ilvl w:val="1"/>
          <w:numId w:val="2"/>
        </w:numPr>
        <w:spacing w:before="120" w:line="240" w:lineRule="auto"/>
        <w:ind w:left="567" w:hanging="573"/>
        <w:rPr>
          <w:rFonts w:eastAsiaTheme="minorHAnsi" w:cs="Arial"/>
          <w:sz w:val="20"/>
          <w:szCs w:val="20"/>
          <w:lang w:eastAsia="en-US"/>
        </w:rPr>
      </w:pPr>
      <w:r w:rsidRPr="00CF2148">
        <w:rPr>
          <w:rFonts w:eastAsiaTheme="minorHAnsi" w:cs="Arial"/>
          <w:sz w:val="20"/>
          <w:szCs w:val="20"/>
          <w:lang w:eastAsia="en-US"/>
        </w:rPr>
        <w:t xml:space="preserve">V případě, že se </w:t>
      </w:r>
      <w:r w:rsidR="006E7DD9" w:rsidRPr="00CF2148">
        <w:rPr>
          <w:rFonts w:eastAsiaTheme="minorHAnsi" w:cs="Arial"/>
          <w:sz w:val="20"/>
          <w:szCs w:val="20"/>
          <w:lang w:eastAsia="en-US"/>
        </w:rPr>
        <w:t>zhotovitel</w:t>
      </w:r>
      <w:r w:rsidRPr="00CF2148">
        <w:rPr>
          <w:rFonts w:eastAsiaTheme="minorHAnsi" w:cs="Arial"/>
          <w:sz w:val="20"/>
          <w:szCs w:val="20"/>
          <w:lang w:eastAsia="en-US"/>
        </w:rPr>
        <w:t xml:space="preserve"> stane nespolehlivým plátcem ve smyslu zákona </w:t>
      </w:r>
      <w:r w:rsidR="00B31C1C" w:rsidRPr="00CF2148">
        <w:rPr>
          <w:rFonts w:eastAsiaTheme="minorHAnsi" w:cs="Arial"/>
          <w:sz w:val="20"/>
          <w:szCs w:val="20"/>
          <w:lang w:eastAsia="en-US"/>
        </w:rPr>
        <w:t>o DPH</w:t>
      </w:r>
      <w:r w:rsidRPr="00CF2148">
        <w:rPr>
          <w:rFonts w:eastAsiaTheme="minorHAnsi" w:cs="Arial"/>
          <w:sz w:val="20"/>
          <w:szCs w:val="20"/>
          <w:lang w:eastAsia="en-US"/>
        </w:rPr>
        <w:t xml:space="preserve">, popř. obecně závazného právního předpisu nahrazujícího zákon </w:t>
      </w:r>
      <w:r w:rsidR="00B31C1C" w:rsidRPr="00CF2148">
        <w:rPr>
          <w:rFonts w:eastAsiaTheme="minorHAnsi" w:cs="Arial"/>
          <w:sz w:val="20"/>
          <w:szCs w:val="20"/>
          <w:lang w:eastAsia="en-US"/>
        </w:rPr>
        <w:t>o DPH</w:t>
      </w:r>
      <w:r w:rsidR="00CF2148" w:rsidRPr="00CF2148">
        <w:rPr>
          <w:rFonts w:eastAsiaTheme="minorHAnsi" w:cs="Arial"/>
          <w:sz w:val="20"/>
          <w:szCs w:val="20"/>
          <w:lang w:eastAsia="en-US"/>
        </w:rPr>
        <w:t xml:space="preserve">, uhradí </w:t>
      </w:r>
      <w:r w:rsidR="006E7DD9" w:rsidRPr="00CF2148">
        <w:rPr>
          <w:rFonts w:eastAsiaTheme="minorHAnsi" w:cs="Arial"/>
          <w:sz w:val="20"/>
          <w:szCs w:val="20"/>
          <w:lang w:eastAsia="en-US"/>
        </w:rPr>
        <w:t>objednatel</w:t>
      </w:r>
      <w:r w:rsidR="00CF2148" w:rsidRPr="00CF2148">
        <w:rPr>
          <w:rFonts w:eastAsiaTheme="minorHAnsi" w:cs="Arial"/>
          <w:sz w:val="20"/>
          <w:szCs w:val="20"/>
          <w:lang w:eastAsia="en-US"/>
        </w:rPr>
        <w:t xml:space="preserve"> DPH z přijatého zdanitelného plnění přímo příslušnému správci daně. </w:t>
      </w:r>
    </w:p>
    <w:p w14:paraId="108297DD" w14:textId="77777777" w:rsidR="000E6B8D" w:rsidRPr="00E46532" w:rsidRDefault="000E6B8D" w:rsidP="00E46532">
      <w:pPr>
        <w:pStyle w:val="Textdokumentu"/>
        <w:spacing w:after="0" w:line="276" w:lineRule="auto"/>
        <w:ind w:left="567"/>
        <w:rPr>
          <w:rFonts w:eastAsiaTheme="minorHAnsi" w:cs="Arial"/>
          <w:sz w:val="20"/>
          <w:szCs w:val="20"/>
          <w:lang w:eastAsia="en-US"/>
        </w:rPr>
      </w:pPr>
    </w:p>
    <w:p w14:paraId="7D08B0E1" w14:textId="77777777" w:rsidR="007A73D4" w:rsidRPr="00E46532" w:rsidRDefault="007A73D4" w:rsidP="00FE30BB">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 V</w:t>
      </w:r>
    </w:p>
    <w:p w14:paraId="51769F66" w14:textId="77777777" w:rsidR="007A73D4" w:rsidRPr="00E46532" w:rsidRDefault="007A73D4"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Podmínky plnění díla</w:t>
      </w:r>
    </w:p>
    <w:p w14:paraId="4C720E6E"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4EA07E15" w14:textId="77777777" w:rsidR="007A73D4" w:rsidRPr="00D5023B" w:rsidRDefault="007A73D4" w:rsidP="00C40300">
      <w:pPr>
        <w:pStyle w:val="Textdokumentu"/>
        <w:numPr>
          <w:ilvl w:val="1"/>
          <w:numId w:val="2"/>
        </w:numPr>
        <w:spacing w:before="120" w:line="240" w:lineRule="auto"/>
        <w:ind w:left="567" w:hanging="573"/>
        <w:rPr>
          <w:rFonts w:eastAsiaTheme="minorHAnsi" w:cs="Arial"/>
          <w:sz w:val="20"/>
          <w:szCs w:val="20"/>
          <w:lang w:eastAsia="en-US"/>
        </w:rPr>
      </w:pPr>
      <w:r w:rsidRPr="00D5023B">
        <w:rPr>
          <w:rFonts w:eastAsiaTheme="minorHAnsi" w:cs="Arial"/>
          <w:sz w:val="20"/>
          <w:szCs w:val="20"/>
          <w:lang w:eastAsia="en-US"/>
        </w:rPr>
        <w:t xml:space="preserve">Veškerá správní či jiná povolení a rozhodnutí nezbytná k řádnému a nerušenému provádění díla zhotovitelem zajistí a obstará na své vlastní náklady a nebezpečí výlučně objednatel. </w:t>
      </w:r>
    </w:p>
    <w:p w14:paraId="7E11C996" w14:textId="77777777" w:rsidR="007A73D4" w:rsidRPr="00E46532" w:rsidRDefault="007A73D4" w:rsidP="00C40300">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Stroje, zařízení, materiál a jiné věci opatřené objednatelem budou zhotovitelem převzaty a při provádění díla použity po vzájemné dohodě obou smluvních stran, není-li v této smlouvě stanoveno jinak. Použitím těchto věcí se však nemění výše ceny za díl</w:t>
      </w:r>
      <w:r w:rsidR="0041468B" w:rsidRPr="00E46532">
        <w:rPr>
          <w:rFonts w:eastAsiaTheme="minorHAnsi" w:cs="Arial"/>
          <w:sz w:val="20"/>
          <w:szCs w:val="20"/>
          <w:lang w:eastAsia="en-US"/>
        </w:rPr>
        <w:t>o</w:t>
      </w:r>
      <w:r w:rsidRPr="00E46532">
        <w:rPr>
          <w:rFonts w:eastAsiaTheme="minorHAnsi" w:cs="Arial"/>
          <w:sz w:val="20"/>
          <w:szCs w:val="20"/>
          <w:lang w:eastAsia="en-US"/>
        </w:rPr>
        <w:t xml:space="preserve"> stanovená v článku IV této smlouvy.</w:t>
      </w:r>
    </w:p>
    <w:p w14:paraId="0B6F7728" w14:textId="01C781F2" w:rsidR="007A73D4" w:rsidRPr="00E46532" w:rsidRDefault="007A73D4" w:rsidP="00C40300">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Jestliže zhotovitel nebude moci zajistit určitý materiál či hmoty uvedené ve schválené </w:t>
      </w:r>
      <w:r w:rsidR="005C10F3" w:rsidRPr="004C4F8C">
        <w:rPr>
          <w:rFonts w:eastAsiaTheme="minorHAnsi" w:cs="Arial"/>
          <w:sz w:val="20"/>
          <w:szCs w:val="20"/>
          <w:lang w:eastAsia="en-US"/>
        </w:rPr>
        <w:t>technické</w:t>
      </w:r>
      <w:r w:rsidRPr="00E46532">
        <w:rPr>
          <w:rFonts w:eastAsiaTheme="minorHAnsi" w:cs="Arial"/>
          <w:sz w:val="20"/>
          <w:szCs w:val="20"/>
          <w:lang w:eastAsia="en-US"/>
        </w:rPr>
        <w:t xml:space="preserve"> dokumentaci, souhlasí objednatel s použitím náhradního materiálu či hmot, a to za podmínky, že bude zachována kvalita a vhodnost k účelu díla a cena</w:t>
      </w:r>
      <w:r w:rsidR="003B1A07">
        <w:rPr>
          <w:rFonts w:eastAsiaTheme="minorHAnsi" w:cs="Arial"/>
          <w:sz w:val="20"/>
          <w:szCs w:val="20"/>
          <w:lang w:eastAsia="en-US"/>
        </w:rPr>
        <w:t xml:space="preserve"> za dílo</w:t>
      </w:r>
      <w:r w:rsidRPr="00E46532">
        <w:rPr>
          <w:rFonts w:eastAsiaTheme="minorHAnsi" w:cs="Arial"/>
          <w:sz w:val="20"/>
          <w:szCs w:val="20"/>
          <w:lang w:eastAsia="en-US"/>
        </w:rPr>
        <w:t xml:space="preserve"> sjednaná touto smlouvou.</w:t>
      </w:r>
    </w:p>
    <w:p w14:paraId="4E3AF027" w14:textId="15120FFD" w:rsidR="007A73D4" w:rsidRPr="00E46532" w:rsidRDefault="007A73D4" w:rsidP="00C40300">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Objednatel se zavazuje na své vlastní náklady zajistit technický dozor nad prováděním díla.</w:t>
      </w:r>
    </w:p>
    <w:p w14:paraId="461BF1F7" w14:textId="77777777" w:rsidR="007A73D4" w:rsidRPr="00E46532" w:rsidRDefault="007A73D4" w:rsidP="00C40300">
      <w:pPr>
        <w:pStyle w:val="Textdokumentu"/>
        <w:numPr>
          <w:ilvl w:val="1"/>
          <w:numId w:val="2"/>
        </w:numPr>
        <w:spacing w:before="120" w:line="240" w:lineRule="auto"/>
        <w:ind w:left="567" w:hanging="573"/>
        <w:rPr>
          <w:rFonts w:eastAsiaTheme="minorHAnsi" w:cs="Arial"/>
          <w:sz w:val="20"/>
          <w:szCs w:val="20"/>
          <w:lang w:eastAsia="en-US"/>
        </w:rPr>
      </w:pPr>
      <w:bookmarkStart w:id="2" w:name="_Ref2096957"/>
      <w:r w:rsidRPr="00E46532">
        <w:rPr>
          <w:rFonts w:eastAsiaTheme="minorHAnsi" w:cs="Arial"/>
          <w:sz w:val="20"/>
          <w:szCs w:val="20"/>
          <w:lang w:eastAsia="en-US"/>
        </w:rPr>
        <w:t>Zhotovitel je povinen na své náklady při provádění díla dodržovat nebo zajistit dodržování zejména:</w:t>
      </w:r>
      <w:bookmarkEnd w:id="2"/>
    </w:p>
    <w:p w14:paraId="391E7CDA" w14:textId="77777777" w:rsidR="007A73D4" w:rsidRPr="00E46532"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obecně závazn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právní</w:t>
      </w:r>
      <w:r w:rsidR="003F396B" w:rsidRPr="00E46532">
        <w:rPr>
          <w:rFonts w:eastAsiaTheme="minorHAnsi" w:cs="Arial"/>
          <w:sz w:val="20"/>
          <w:szCs w:val="20"/>
          <w:lang w:eastAsia="en-US"/>
        </w:rPr>
        <w:t>ch</w:t>
      </w:r>
      <w:r w:rsidRPr="00E46532">
        <w:rPr>
          <w:rFonts w:eastAsiaTheme="minorHAnsi" w:cs="Arial"/>
          <w:sz w:val="20"/>
          <w:szCs w:val="20"/>
          <w:lang w:eastAsia="en-US"/>
        </w:rPr>
        <w:t xml:space="preserve"> 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w:t>
      </w:r>
    </w:p>
    <w:p w14:paraId="61A89527" w14:textId="77777777" w:rsidR="007A73D4" w:rsidRPr="00E46532"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platn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česk</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technick</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nor</w:t>
      </w:r>
      <w:r w:rsidR="003F396B" w:rsidRPr="00E46532">
        <w:rPr>
          <w:rFonts w:eastAsiaTheme="minorHAnsi" w:cs="Arial"/>
          <w:sz w:val="20"/>
          <w:szCs w:val="20"/>
          <w:lang w:eastAsia="en-US"/>
        </w:rPr>
        <w:t>em</w:t>
      </w:r>
      <w:r w:rsidRPr="00E46532">
        <w:rPr>
          <w:rFonts w:eastAsiaTheme="minorHAnsi" w:cs="Arial"/>
          <w:sz w:val="20"/>
          <w:szCs w:val="20"/>
          <w:lang w:eastAsia="en-US"/>
        </w:rPr>
        <w:t xml:space="preserve"> a/nebo EN </w:t>
      </w:r>
      <w:r w:rsidR="003F396B" w:rsidRPr="00E46532">
        <w:rPr>
          <w:rFonts w:eastAsiaTheme="minorHAnsi" w:cs="Arial"/>
          <w:sz w:val="20"/>
          <w:szCs w:val="20"/>
          <w:lang w:eastAsia="en-US"/>
        </w:rPr>
        <w:t xml:space="preserve">norem </w:t>
      </w:r>
      <w:r w:rsidRPr="00E46532">
        <w:rPr>
          <w:rFonts w:eastAsiaTheme="minorHAnsi" w:cs="Arial"/>
          <w:sz w:val="20"/>
          <w:szCs w:val="20"/>
          <w:lang w:eastAsia="en-US"/>
        </w:rPr>
        <w:t>a uznan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technick</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pravid</w:t>
      </w:r>
      <w:r w:rsidR="003F396B" w:rsidRPr="00E46532">
        <w:rPr>
          <w:rFonts w:eastAsiaTheme="minorHAnsi" w:cs="Arial"/>
          <w:sz w:val="20"/>
          <w:szCs w:val="20"/>
          <w:lang w:eastAsia="en-US"/>
        </w:rPr>
        <w:t>el</w:t>
      </w:r>
      <w:r w:rsidRPr="00E46532">
        <w:rPr>
          <w:rFonts w:eastAsiaTheme="minorHAnsi" w:cs="Arial"/>
          <w:sz w:val="20"/>
          <w:szCs w:val="20"/>
          <w:lang w:eastAsia="en-US"/>
        </w:rPr>
        <w:t>,</w:t>
      </w:r>
    </w:p>
    <w:p w14:paraId="1B6EF0D5" w14:textId="77777777" w:rsidR="007A73D4" w:rsidRPr="00E46532"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požární ochrany,</w:t>
      </w:r>
    </w:p>
    <w:p w14:paraId="0A19D1EE" w14:textId="77777777" w:rsidR="007A73D4" w:rsidRPr="00E46532"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lastRenderedPageBreak/>
        <w:t>vešker</w:t>
      </w:r>
      <w:r w:rsidR="003F396B" w:rsidRPr="00E46532">
        <w:rPr>
          <w:rFonts w:eastAsiaTheme="minorHAnsi" w:cs="Arial"/>
          <w:sz w:val="20"/>
          <w:szCs w:val="20"/>
          <w:lang w:eastAsia="en-US"/>
        </w:rPr>
        <w:t xml:space="preserve">ých </w:t>
      </w:r>
      <w:r w:rsidRPr="00E46532">
        <w:rPr>
          <w:rFonts w:eastAsiaTheme="minorHAnsi" w:cs="Arial"/>
          <w:sz w:val="20"/>
          <w:szCs w:val="20"/>
          <w:lang w:eastAsia="en-US"/>
        </w:rPr>
        <w:t>obecně závazn</w:t>
      </w:r>
      <w:r w:rsidR="003F396B" w:rsidRPr="00E46532">
        <w:rPr>
          <w:rFonts w:eastAsiaTheme="minorHAnsi" w:cs="Arial"/>
          <w:sz w:val="20"/>
          <w:szCs w:val="20"/>
          <w:lang w:eastAsia="en-US"/>
        </w:rPr>
        <w:t>ých</w:t>
      </w:r>
      <w:r w:rsidRPr="00E46532">
        <w:rPr>
          <w:rFonts w:eastAsiaTheme="minorHAnsi" w:cs="Arial"/>
          <w:sz w:val="20"/>
          <w:szCs w:val="20"/>
          <w:lang w:eastAsia="en-US"/>
        </w:rPr>
        <w:t xml:space="preserve"> právní</w:t>
      </w:r>
      <w:r w:rsidR="003F396B" w:rsidRPr="00E46532">
        <w:rPr>
          <w:rFonts w:eastAsiaTheme="minorHAnsi" w:cs="Arial"/>
          <w:sz w:val="20"/>
          <w:szCs w:val="20"/>
          <w:lang w:eastAsia="en-US"/>
        </w:rPr>
        <w:t xml:space="preserve">ch </w:t>
      </w:r>
      <w:r w:rsidRPr="00E46532">
        <w:rPr>
          <w:rFonts w:eastAsiaTheme="minorHAnsi" w:cs="Arial"/>
          <w:sz w:val="20"/>
          <w:szCs w:val="20"/>
          <w:lang w:eastAsia="en-US"/>
        </w:rPr>
        <w:t>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k zajištění bezpečnosti a ochrany zdraví při práci,</w:t>
      </w:r>
    </w:p>
    <w:p w14:paraId="1B9753EE" w14:textId="5F7AE061" w:rsidR="007A73D4" w:rsidRPr="00E46532"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právní</w:t>
      </w:r>
      <w:r w:rsidR="003F396B" w:rsidRPr="00E46532">
        <w:rPr>
          <w:rFonts w:eastAsiaTheme="minorHAnsi" w:cs="Arial"/>
          <w:sz w:val="20"/>
          <w:szCs w:val="20"/>
          <w:lang w:eastAsia="en-US"/>
        </w:rPr>
        <w:t>ch</w:t>
      </w:r>
      <w:r w:rsidRPr="00E46532">
        <w:rPr>
          <w:rFonts w:eastAsiaTheme="minorHAnsi" w:cs="Arial"/>
          <w:sz w:val="20"/>
          <w:szCs w:val="20"/>
          <w:lang w:eastAsia="en-US"/>
        </w:rPr>
        <w:t xml:space="preserve"> předpis</w:t>
      </w:r>
      <w:r w:rsidR="003F396B" w:rsidRPr="00E46532">
        <w:rPr>
          <w:rFonts w:eastAsiaTheme="minorHAnsi" w:cs="Arial"/>
          <w:sz w:val="20"/>
          <w:szCs w:val="20"/>
          <w:lang w:eastAsia="en-US"/>
        </w:rPr>
        <w:t>ů</w:t>
      </w:r>
      <w:r w:rsidRPr="00E46532">
        <w:rPr>
          <w:rFonts w:eastAsiaTheme="minorHAnsi" w:cs="Arial"/>
          <w:sz w:val="20"/>
          <w:szCs w:val="20"/>
          <w:lang w:eastAsia="en-US"/>
        </w:rPr>
        <w:t xml:space="preserve"> v oblasti nakládání s odpady, závadnými látkami, chemickými látkami a</w:t>
      </w:r>
      <w:r w:rsidR="00A97FEC">
        <w:rPr>
          <w:rFonts w:eastAsiaTheme="minorHAnsi" w:cs="Arial"/>
          <w:sz w:val="20"/>
          <w:szCs w:val="20"/>
          <w:lang w:eastAsia="en-US"/>
        </w:rPr>
        <w:t> </w:t>
      </w:r>
      <w:r w:rsidRPr="00E46532">
        <w:rPr>
          <w:rFonts w:eastAsiaTheme="minorHAnsi" w:cs="Arial"/>
          <w:sz w:val="20"/>
          <w:szCs w:val="20"/>
          <w:lang w:eastAsia="en-US"/>
        </w:rPr>
        <w:t>přípravky a právní</w:t>
      </w:r>
      <w:r w:rsidR="00AF3ABC">
        <w:rPr>
          <w:rFonts w:eastAsiaTheme="minorHAnsi" w:cs="Arial"/>
          <w:sz w:val="20"/>
          <w:szCs w:val="20"/>
          <w:lang w:eastAsia="en-US"/>
        </w:rPr>
        <w:t xml:space="preserve">ch </w:t>
      </w:r>
      <w:r w:rsidRPr="00E46532">
        <w:rPr>
          <w:rFonts w:eastAsiaTheme="minorHAnsi" w:cs="Arial"/>
          <w:sz w:val="20"/>
          <w:szCs w:val="20"/>
          <w:lang w:eastAsia="en-US"/>
        </w:rPr>
        <w:t>předpis</w:t>
      </w:r>
      <w:r w:rsidR="00AF3ABC">
        <w:rPr>
          <w:rFonts w:eastAsiaTheme="minorHAnsi" w:cs="Arial"/>
          <w:sz w:val="20"/>
          <w:szCs w:val="20"/>
          <w:lang w:eastAsia="en-US"/>
        </w:rPr>
        <w:t>ů</w:t>
      </w:r>
      <w:r w:rsidRPr="00E46532">
        <w:rPr>
          <w:rFonts w:eastAsiaTheme="minorHAnsi" w:cs="Arial"/>
          <w:sz w:val="20"/>
          <w:szCs w:val="20"/>
          <w:lang w:eastAsia="en-US"/>
        </w:rPr>
        <w:t xml:space="preserve"> na ochranu ovzduší,</w:t>
      </w:r>
    </w:p>
    <w:p w14:paraId="177B9B58" w14:textId="77777777" w:rsidR="007A73D4" w:rsidRPr="004C4F8C"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4C4F8C">
        <w:rPr>
          <w:rFonts w:eastAsiaTheme="minorHAnsi" w:cs="Arial"/>
          <w:sz w:val="20"/>
          <w:szCs w:val="20"/>
          <w:lang w:eastAsia="en-US"/>
        </w:rPr>
        <w:t>vnitřní</w:t>
      </w:r>
      <w:r w:rsidR="00CF1C1A" w:rsidRPr="004C4F8C">
        <w:rPr>
          <w:rFonts w:eastAsiaTheme="minorHAnsi" w:cs="Arial"/>
          <w:sz w:val="20"/>
          <w:szCs w:val="20"/>
          <w:lang w:eastAsia="en-US"/>
        </w:rPr>
        <w:t>ch</w:t>
      </w:r>
      <w:r w:rsidRPr="004C4F8C">
        <w:rPr>
          <w:rFonts w:eastAsiaTheme="minorHAnsi" w:cs="Arial"/>
          <w:sz w:val="20"/>
          <w:szCs w:val="20"/>
          <w:lang w:eastAsia="en-US"/>
        </w:rPr>
        <w:t xml:space="preserve"> předpis</w:t>
      </w:r>
      <w:r w:rsidR="00CF1C1A" w:rsidRPr="004C4F8C">
        <w:rPr>
          <w:rFonts w:eastAsiaTheme="minorHAnsi" w:cs="Arial"/>
          <w:sz w:val="20"/>
          <w:szCs w:val="20"/>
          <w:lang w:eastAsia="en-US"/>
        </w:rPr>
        <w:t>ů</w:t>
      </w:r>
      <w:r w:rsidRPr="004C4F8C">
        <w:rPr>
          <w:rFonts w:eastAsiaTheme="minorHAnsi" w:cs="Arial"/>
          <w:sz w:val="20"/>
          <w:szCs w:val="20"/>
          <w:lang w:eastAsia="en-US"/>
        </w:rPr>
        <w:t xml:space="preserve"> objednatele:</w:t>
      </w:r>
    </w:p>
    <w:p w14:paraId="7E2191FC" w14:textId="77777777" w:rsidR="0062119A" w:rsidRPr="00987614" w:rsidRDefault="0062119A" w:rsidP="0062119A">
      <w:pPr>
        <w:pStyle w:val="Textdokumentu"/>
        <w:numPr>
          <w:ilvl w:val="3"/>
          <w:numId w:val="2"/>
        </w:numPr>
        <w:spacing w:after="0" w:line="276" w:lineRule="auto"/>
        <w:ind w:left="1418" w:hanging="284"/>
        <w:rPr>
          <w:rFonts w:eastAsiaTheme="minorHAnsi" w:cs="Arial"/>
          <w:sz w:val="20"/>
          <w:szCs w:val="20"/>
          <w:lang w:eastAsia="en-US"/>
        </w:rPr>
      </w:pPr>
      <w:r w:rsidRPr="00987614">
        <w:rPr>
          <w:rFonts w:eastAsiaTheme="minorHAnsi" w:cs="Arial"/>
          <w:sz w:val="20"/>
          <w:szCs w:val="20"/>
          <w:lang w:eastAsia="en-US"/>
        </w:rPr>
        <w:t xml:space="preserve">SB-GŘ-50 Všeobecný bezpečnostní předpis MERO ČR, a.s., který je zveřejněn na webových stránkách objednatele </w:t>
      </w:r>
      <w:hyperlink r:id="rId10" w:history="1">
        <w:r w:rsidRPr="00987614">
          <w:rPr>
            <w:rFonts w:eastAsiaTheme="minorHAnsi"/>
            <w:sz w:val="20"/>
            <w:szCs w:val="20"/>
            <w:lang w:eastAsia="en-US"/>
          </w:rPr>
          <w:t>http://www.mero.cz/dokumenty-ke-stazeni/ bezpečnostní předpisy</w:t>
        </w:r>
      </w:hyperlink>
      <w:r w:rsidRPr="00987614">
        <w:rPr>
          <w:rFonts w:eastAsiaTheme="minorHAnsi"/>
          <w:sz w:val="20"/>
          <w:szCs w:val="20"/>
          <w:lang w:eastAsia="en-US"/>
        </w:rPr>
        <w:t>,</w:t>
      </w:r>
    </w:p>
    <w:p w14:paraId="68EA6C40" w14:textId="77777777" w:rsidR="0062119A" w:rsidRPr="00987614" w:rsidRDefault="0062119A" w:rsidP="0062119A">
      <w:pPr>
        <w:pStyle w:val="Textdokumentu"/>
        <w:numPr>
          <w:ilvl w:val="3"/>
          <w:numId w:val="2"/>
        </w:numPr>
        <w:spacing w:after="0" w:line="276" w:lineRule="auto"/>
        <w:ind w:left="1418" w:hanging="284"/>
        <w:rPr>
          <w:rFonts w:eastAsiaTheme="minorHAnsi"/>
          <w:sz w:val="20"/>
          <w:szCs w:val="20"/>
          <w:lang w:eastAsia="en-US"/>
        </w:rPr>
      </w:pPr>
      <w:r w:rsidRPr="00987614">
        <w:rPr>
          <w:rFonts w:eastAsiaTheme="minorHAnsi" w:cs="Arial"/>
          <w:sz w:val="20"/>
          <w:szCs w:val="20"/>
          <w:lang w:eastAsia="en-US"/>
        </w:rPr>
        <w:t xml:space="preserve">SB-GŘ-02 Povolení na práci (vč. přílohy č. 6 – Technologický postup) pro dodavatele stavby v objektech MERO ČR, a.s. a na trasách ropovodů, který je zveřejněn na webových stránkách objednatele </w:t>
      </w:r>
      <w:hyperlink r:id="rId11" w:history="1">
        <w:r w:rsidRPr="00987614">
          <w:rPr>
            <w:rFonts w:eastAsiaTheme="minorHAnsi"/>
            <w:sz w:val="20"/>
            <w:szCs w:val="20"/>
            <w:lang w:eastAsia="en-US"/>
          </w:rPr>
          <w:t>http://www.mero.cz/dokumenty-ke-stazeni/ bezpečnostní předpisy</w:t>
        </w:r>
      </w:hyperlink>
      <w:r w:rsidRPr="00987614">
        <w:rPr>
          <w:rFonts w:eastAsiaTheme="minorHAnsi"/>
          <w:sz w:val="20"/>
          <w:szCs w:val="20"/>
          <w:lang w:eastAsia="en-US"/>
        </w:rPr>
        <w:t>,</w:t>
      </w:r>
    </w:p>
    <w:p w14:paraId="0447CF43" w14:textId="77777777" w:rsidR="0062119A" w:rsidRPr="00987614" w:rsidRDefault="0062119A" w:rsidP="0062119A">
      <w:pPr>
        <w:pStyle w:val="Textdokumentu"/>
        <w:numPr>
          <w:ilvl w:val="3"/>
          <w:numId w:val="2"/>
        </w:numPr>
        <w:spacing w:after="0" w:line="276" w:lineRule="auto"/>
        <w:ind w:left="1418" w:hanging="284"/>
        <w:rPr>
          <w:rFonts w:eastAsiaTheme="minorHAnsi"/>
          <w:lang w:eastAsia="en-US"/>
        </w:rPr>
      </w:pPr>
      <w:r w:rsidRPr="00987614">
        <w:rPr>
          <w:rFonts w:eastAsiaTheme="minorHAnsi" w:cs="Arial"/>
          <w:sz w:val="20"/>
          <w:szCs w:val="20"/>
          <w:lang w:eastAsia="en-US"/>
        </w:rPr>
        <w:t xml:space="preserve">Pravidla pro výkresovou dokumentaci v platném znění, která jsou zveřejněna na webových stránkách objednatele </w:t>
      </w:r>
      <w:hyperlink r:id="rId12" w:history="1">
        <w:r w:rsidRPr="00987614">
          <w:rPr>
            <w:rFonts w:eastAsiaTheme="minorHAnsi"/>
            <w:lang w:eastAsia="en-US"/>
          </w:rPr>
          <w:t>http://www.mero.cz/dokumenty-ke-stazeni/</w:t>
        </w:r>
      </w:hyperlink>
    </w:p>
    <w:p w14:paraId="217B0D14" w14:textId="00057B21" w:rsidR="0062119A" w:rsidRPr="00987614" w:rsidRDefault="0062119A" w:rsidP="0062119A">
      <w:pPr>
        <w:pStyle w:val="Textdokumentu"/>
        <w:numPr>
          <w:ilvl w:val="3"/>
          <w:numId w:val="2"/>
        </w:numPr>
        <w:spacing w:after="0" w:line="276" w:lineRule="auto"/>
        <w:ind w:left="1418" w:hanging="284"/>
        <w:rPr>
          <w:rFonts w:eastAsiaTheme="minorHAnsi"/>
          <w:sz w:val="20"/>
          <w:szCs w:val="20"/>
          <w:lang w:eastAsia="en-US"/>
        </w:rPr>
      </w:pPr>
      <w:r w:rsidRPr="00987614">
        <w:rPr>
          <w:rFonts w:eastAsiaTheme="minorHAnsi" w:cs="Arial"/>
          <w:sz w:val="20"/>
          <w:szCs w:val="20"/>
          <w:lang w:eastAsia="en-US"/>
        </w:rPr>
        <w:t>SB-GŘ-50-9001 Bezpečnostní předpis pro obsluhu a práci na elektrických zařízeních v provozech MERO ČR, a.s.,</w:t>
      </w:r>
    </w:p>
    <w:p w14:paraId="776400E9" w14:textId="77777777" w:rsidR="007A73D4" w:rsidRPr="004C4F8C"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4C4F8C">
        <w:rPr>
          <w:rFonts w:eastAsiaTheme="minorHAnsi" w:cs="Arial"/>
          <w:sz w:val="20"/>
          <w:szCs w:val="20"/>
          <w:lang w:eastAsia="en-US"/>
        </w:rPr>
        <w:t>případn</w:t>
      </w:r>
      <w:r w:rsidR="00FB2E34" w:rsidRPr="004C4F8C">
        <w:rPr>
          <w:rFonts w:eastAsiaTheme="minorHAnsi" w:cs="Arial"/>
          <w:sz w:val="20"/>
          <w:szCs w:val="20"/>
          <w:lang w:eastAsia="en-US"/>
        </w:rPr>
        <w:t>ých</w:t>
      </w:r>
      <w:r w:rsidRPr="004C4F8C">
        <w:rPr>
          <w:rFonts w:eastAsiaTheme="minorHAnsi" w:cs="Arial"/>
          <w:sz w:val="20"/>
          <w:szCs w:val="20"/>
          <w:lang w:eastAsia="en-US"/>
        </w:rPr>
        <w:t xml:space="preserve"> další</w:t>
      </w:r>
      <w:r w:rsidR="00FB2E34" w:rsidRPr="004C4F8C">
        <w:rPr>
          <w:rFonts w:eastAsiaTheme="minorHAnsi" w:cs="Arial"/>
          <w:sz w:val="20"/>
          <w:szCs w:val="20"/>
          <w:lang w:eastAsia="en-US"/>
        </w:rPr>
        <w:t xml:space="preserve">ch </w:t>
      </w:r>
      <w:r w:rsidRPr="004C4F8C">
        <w:rPr>
          <w:rFonts w:eastAsiaTheme="minorHAnsi" w:cs="Arial"/>
          <w:sz w:val="20"/>
          <w:szCs w:val="20"/>
          <w:lang w:eastAsia="en-US"/>
        </w:rPr>
        <w:t>vnitřní</w:t>
      </w:r>
      <w:r w:rsidR="00FB2E34" w:rsidRPr="004C4F8C">
        <w:rPr>
          <w:rFonts w:eastAsiaTheme="minorHAnsi" w:cs="Arial"/>
          <w:sz w:val="20"/>
          <w:szCs w:val="20"/>
          <w:lang w:eastAsia="en-US"/>
        </w:rPr>
        <w:t>ch</w:t>
      </w:r>
      <w:r w:rsidRPr="004C4F8C">
        <w:rPr>
          <w:rFonts w:eastAsiaTheme="minorHAnsi" w:cs="Arial"/>
          <w:sz w:val="20"/>
          <w:szCs w:val="20"/>
          <w:lang w:eastAsia="en-US"/>
        </w:rPr>
        <w:t xml:space="preserve"> předpis</w:t>
      </w:r>
      <w:r w:rsidR="00FB2E34" w:rsidRPr="004C4F8C">
        <w:rPr>
          <w:rFonts w:eastAsiaTheme="minorHAnsi" w:cs="Arial"/>
          <w:sz w:val="20"/>
          <w:szCs w:val="20"/>
          <w:lang w:eastAsia="en-US"/>
        </w:rPr>
        <w:t>ů</w:t>
      </w:r>
      <w:r w:rsidRPr="004C4F8C">
        <w:rPr>
          <w:rFonts w:eastAsiaTheme="minorHAnsi" w:cs="Arial"/>
          <w:sz w:val="20"/>
          <w:szCs w:val="20"/>
          <w:lang w:eastAsia="en-US"/>
        </w:rPr>
        <w:t xml:space="preserve"> objednatele, s nimiž byl seznámen,</w:t>
      </w:r>
    </w:p>
    <w:p w14:paraId="5283F1F7" w14:textId="77777777" w:rsidR="007A73D4" w:rsidRDefault="007A73D4" w:rsidP="00E46532">
      <w:pPr>
        <w:pStyle w:val="Textdokumentu"/>
        <w:numPr>
          <w:ilvl w:val="2"/>
          <w:numId w:val="2"/>
        </w:numPr>
        <w:spacing w:after="0" w:line="276" w:lineRule="auto"/>
        <w:ind w:left="1134" w:hanging="567"/>
        <w:rPr>
          <w:rFonts w:eastAsiaTheme="minorHAnsi" w:cs="Arial"/>
          <w:sz w:val="20"/>
          <w:szCs w:val="20"/>
          <w:lang w:eastAsia="en-US"/>
        </w:rPr>
      </w:pPr>
      <w:r w:rsidRPr="00E46532">
        <w:rPr>
          <w:rFonts w:eastAsiaTheme="minorHAnsi" w:cs="Arial"/>
          <w:sz w:val="20"/>
          <w:szCs w:val="20"/>
          <w:lang w:eastAsia="en-US"/>
        </w:rPr>
        <w:t>předpis</w:t>
      </w:r>
      <w:r w:rsidR="00FB2E34" w:rsidRPr="00E46532">
        <w:rPr>
          <w:rFonts w:eastAsiaTheme="minorHAnsi" w:cs="Arial"/>
          <w:sz w:val="20"/>
          <w:szCs w:val="20"/>
          <w:lang w:eastAsia="en-US"/>
        </w:rPr>
        <w:t>ů</w:t>
      </w:r>
      <w:r w:rsidRPr="00E46532">
        <w:rPr>
          <w:rFonts w:eastAsiaTheme="minorHAnsi" w:cs="Arial"/>
          <w:sz w:val="20"/>
          <w:szCs w:val="20"/>
          <w:lang w:eastAsia="en-US"/>
        </w:rPr>
        <w:t xml:space="preserve"> pro provozovaná zařízení, která jsou dotčena realizací díla, od objednatele a/nebo vlastníka a provozovatele těchto zařízení. Nebude-li dohodnuto jinak, tyto předpisy poskytne objednatel zhotoviteli při uzavření smlouvy.</w:t>
      </w:r>
    </w:p>
    <w:p w14:paraId="2AE66C5F" w14:textId="39F0CFE0" w:rsidR="006C2641" w:rsidRDefault="006C2641" w:rsidP="0062119A">
      <w:pPr>
        <w:pStyle w:val="Textdokumentu"/>
        <w:numPr>
          <w:ilvl w:val="1"/>
          <w:numId w:val="2"/>
        </w:numPr>
        <w:spacing w:before="120" w:line="240" w:lineRule="auto"/>
        <w:ind w:left="567" w:hanging="573"/>
        <w:rPr>
          <w:rFonts w:eastAsiaTheme="minorHAnsi" w:cs="Arial"/>
          <w:sz w:val="20"/>
          <w:szCs w:val="20"/>
          <w:lang w:eastAsia="en-US"/>
        </w:rPr>
      </w:pPr>
      <w:bookmarkStart w:id="3" w:name="_Ref2096967"/>
      <w:r w:rsidRPr="00FE30BB">
        <w:rPr>
          <w:rFonts w:eastAsiaTheme="minorHAnsi" w:cs="Arial"/>
          <w:sz w:val="20"/>
          <w:szCs w:val="20"/>
          <w:lang w:eastAsia="en-US"/>
        </w:rPr>
        <w:t xml:space="preserve">Zhotovitel je dále povinen </w:t>
      </w:r>
      <w:r>
        <w:rPr>
          <w:rFonts w:eastAsiaTheme="minorHAnsi" w:cs="Arial"/>
          <w:sz w:val="20"/>
          <w:szCs w:val="20"/>
          <w:lang w:eastAsia="en-US"/>
        </w:rPr>
        <w:t>zajistit</w:t>
      </w:r>
      <w:r w:rsidR="003B1A07">
        <w:rPr>
          <w:rFonts w:eastAsiaTheme="minorHAnsi" w:cs="Arial"/>
          <w:sz w:val="20"/>
          <w:szCs w:val="20"/>
          <w:lang w:eastAsia="en-US"/>
        </w:rPr>
        <w:t xml:space="preserve">, </w:t>
      </w:r>
      <w:r>
        <w:rPr>
          <w:rFonts w:eastAsiaTheme="minorHAnsi" w:cs="Arial"/>
          <w:sz w:val="20"/>
          <w:szCs w:val="20"/>
          <w:lang w:eastAsia="en-US"/>
        </w:rPr>
        <w:t>aby d</w:t>
      </w:r>
      <w:r w:rsidRPr="00FE30BB">
        <w:rPr>
          <w:rFonts w:eastAsiaTheme="minorHAnsi" w:cs="Arial"/>
          <w:sz w:val="20"/>
          <w:szCs w:val="20"/>
          <w:lang w:eastAsia="en-US"/>
        </w:rPr>
        <w:t>ílo bylo prováděno kvalifikovanými osobami majícími potřebné odborné znalosti a dostatečné zkušenosti</w:t>
      </w:r>
      <w:r w:rsidR="005C10F3">
        <w:rPr>
          <w:rFonts w:eastAsiaTheme="minorHAnsi" w:cs="Arial"/>
          <w:sz w:val="20"/>
          <w:szCs w:val="20"/>
          <w:lang w:eastAsia="en-US"/>
        </w:rPr>
        <w:t>,</w:t>
      </w:r>
      <w:r w:rsidR="003F61E0">
        <w:rPr>
          <w:rFonts w:eastAsiaTheme="minorHAnsi" w:cs="Arial"/>
          <w:sz w:val="20"/>
          <w:szCs w:val="20"/>
          <w:lang w:eastAsia="en-US"/>
        </w:rPr>
        <w:t xml:space="preserve"> a </w:t>
      </w:r>
      <w:r w:rsidR="003F61E0" w:rsidRPr="003F61E0">
        <w:rPr>
          <w:rFonts w:eastAsiaTheme="minorHAnsi" w:cs="Arial"/>
          <w:sz w:val="20"/>
          <w:szCs w:val="20"/>
          <w:lang w:eastAsia="en-US"/>
        </w:rPr>
        <w:t>činit</w:t>
      </w:r>
      <w:r w:rsidR="003F61E0">
        <w:rPr>
          <w:rFonts w:eastAsiaTheme="minorHAnsi" w:cs="Arial"/>
          <w:sz w:val="20"/>
          <w:szCs w:val="20"/>
          <w:lang w:eastAsia="en-US"/>
        </w:rPr>
        <w:t xml:space="preserve"> při provádění díla</w:t>
      </w:r>
      <w:r w:rsidR="003F61E0" w:rsidRPr="003F61E0">
        <w:rPr>
          <w:rFonts w:eastAsiaTheme="minorHAnsi" w:cs="Arial"/>
          <w:sz w:val="20"/>
          <w:szCs w:val="20"/>
          <w:lang w:eastAsia="en-US"/>
        </w:rPr>
        <w:t xml:space="preserve"> taková opatření, aby jeho činnost</w:t>
      </w:r>
      <w:r w:rsidR="003F61E0">
        <w:rPr>
          <w:rFonts w:eastAsiaTheme="minorHAnsi" w:cs="Arial"/>
          <w:sz w:val="20"/>
          <w:szCs w:val="20"/>
          <w:lang w:eastAsia="en-US"/>
        </w:rPr>
        <w:t>í nedošlo ke škodám na majetku o</w:t>
      </w:r>
      <w:r w:rsidR="003F61E0" w:rsidRPr="003F61E0">
        <w:rPr>
          <w:rFonts w:eastAsiaTheme="minorHAnsi" w:cs="Arial"/>
          <w:sz w:val="20"/>
          <w:szCs w:val="20"/>
          <w:lang w:eastAsia="en-US"/>
        </w:rPr>
        <w:t>bjednatele, nebo třetích osob anebo k</w:t>
      </w:r>
      <w:r w:rsidR="0062119A">
        <w:rPr>
          <w:rFonts w:eastAsiaTheme="minorHAnsi" w:cs="Arial"/>
          <w:sz w:val="20"/>
          <w:szCs w:val="20"/>
          <w:lang w:eastAsia="en-US"/>
        </w:rPr>
        <w:t> </w:t>
      </w:r>
      <w:r w:rsidR="003F61E0" w:rsidRPr="003F61E0">
        <w:rPr>
          <w:rFonts w:eastAsiaTheme="minorHAnsi" w:cs="Arial"/>
          <w:sz w:val="20"/>
          <w:szCs w:val="20"/>
          <w:lang w:eastAsia="en-US"/>
        </w:rPr>
        <w:t xml:space="preserve">poškození zdraví </w:t>
      </w:r>
      <w:r w:rsidR="003F61E0">
        <w:rPr>
          <w:rFonts w:eastAsiaTheme="minorHAnsi" w:cs="Arial"/>
          <w:sz w:val="20"/>
          <w:szCs w:val="20"/>
          <w:lang w:eastAsia="en-US"/>
        </w:rPr>
        <w:t>o</w:t>
      </w:r>
      <w:r w:rsidR="003F61E0" w:rsidRPr="003F61E0">
        <w:rPr>
          <w:rFonts w:eastAsiaTheme="minorHAnsi" w:cs="Arial"/>
          <w:sz w:val="20"/>
          <w:szCs w:val="20"/>
          <w:lang w:eastAsia="en-US"/>
        </w:rPr>
        <w:t>bjednat</w:t>
      </w:r>
      <w:r w:rsidR="003F61E0">
        <w:rPr>
          <w:rFonts w:eastAsiaTheme="minorHAnsi" w:cs="Arial"/>
          <w:sz w:val="20"/>
          <w:szCs w:val="20"/>
          <w:lang w:eastAsia="en-US"/>
        </w:rPr>
        <w:t>ele nebo třetích osob, jimž by o</w:t>
      </w:r>
      <w:r w:rsidR="003F61E0" w:rsidRPr="003F61E0">
        <w:rPr>
          <w:rFonts w:eastAsiaTheme="minorHAnsi" w:cs="Arial"/>
          <w:sz w:val="20"/>
          <w:szCs w:val="20"/>
          <w:lang w:eastAsia="en-US"/>
        </w:rPr>
        <w:t>bjednatel za takto způsobenou škodu odpovídal.</w:t>
      </w:r>
      <w:bookmarkEnd w:id="3"/>
    </w:p>
    <w:p w14:paraId="64D8319B" w14:textId="6663A21C" w:rsidR="003F61E0" w:rsidRPr="003F61E0" w:rsidRDefault="003F61E0" w:rsidP="0062119A">
      <w:pPr>
        <w:pStyle w:val="Textdokumentu"/>
        <w:numPr>
          <w:ilvl w:val="1"/>
          <w:numId w:val="2"/>
        </w:numPr>
        <w:spacing w:before="120" w:line="240" w:lineRule="auto"/>
        <w:ind w:left="567" w:hanging="573"/>
        <w:rPr>
          <w:rFonts w:eastAsiaTheme="minorHAnsi" w:cs="Arial"/>
          <w:lang w:eastAsia="en-US"/>
        </w:rPr>
      </w:pPr>
      <w:bookmarkStart w:id="4" w:name="_Ref2096977"/>
      <w:r w:rsidRPr="003F61E0">
        <w:rPr>
          <w:rFonts w:eastAsiaTheme="minorHAnsi" w:cs="Arial"/>
          <w:sz w:val="20"/>
          <w:szCs w:val="20"/>
          <w:lang w:eastAsia="en-US"/>
        </w:rPr>
        <w:t>Zhotovitel je povinen ve vztahu ke každému svému pracovníkovi nebo pracovníkovi každého svého subdodavatele, který není občanem ČR nebo mu není příslušnými právními předpisy postaven na roveň</w:t>
      </w:r>
      <w:r w:rsidR="0062119A">
        <w:rPr>
          <w:rFonts w:eastAsiaTheme="minorHAnsi" w:cs="Arial"/>
          <w:sz w:val="20"/>
          <w:szCs w:val="20"/>
          <w:lang w:eastAsia="en-US"/>
        </w:rPr>
        <w:t>,</w:t>
      </w:r>
      <w:r w:rsidRPr="003F61E0">
        <w:rPr>
          <w:rFonts w:eastAsiaTheme="minorHAnsi" w:cs="Arial"/>
          <w:sz w:val="20"/>
          <w:szCs w:val="20"/>
          <w:lang w:eastAsia="en-US"/>
        </w:rPr>
        <w:t xml:space="preserve"> a kter</w:t>
      </w:r>
      <w:r w:rsidRPr="00FE30BB">
        <w:rPr>
          <w:rFonts w:eastAsiaTheme="minorHAnsi" w:cs="Arial"/>
          <w:sz w:val="20"/>
          <w:szCs w:val="20"/>
          <w:lang w:eastAsia="en-US"/>
        </w:rPr>
        <w:t>ý se bude podílet na zhotovení díla, uložit u o</w:t>
      </w:r>
      <w:r w:rsidRPr="003F61E0">
        <w:rPr>
          <w:rFonts w:eastAsiaTheme="minorHAnsi" w:cs="Arial"/>
          <w:sz w:val="20"/>
          <w:szCs w:val="20"/>
          <w:lang w:eastAsia="en-US"/>
        </w:rPr>
        <w:t xml:space="preserve">bjednatele kopie </w:t>
      </w:r>
      <w:r w:rsidR="003B1A07">
        <w:rPr>
          <w:rFonts w:eastAsiaTheme="minorHAnsi" w:cs="Arial"/>
          <w:sz w:val="20"/>
          <w:szCs w:val="20"/>
          <w:lang w:eastAsia="en-US"/>
        </w:rPr>
        <w:t>níže uvedených</w:t>
      </w:r>
      <w:r w:rsidRPr="003F61E0">
        <w:rPr>
          <w:rFonts w:eastAsiaTheme="minorHAnsi" w:cs="Arial"/>
          <w:sz w:val="20"/>
          <w:szCs w:val="20"/>
          <w:lang w:eastAsia="en-US"/>
        </w:rPr>
        <w:t xml:space="preserve"> dokladů, které bude v případě jakékoliv změny bezodkladně aktualizovat:</w:t>
      </w:r>
      <w:bookmarkEnd w:id="4"/>
    </w:p>
    <w:p w14:paraId="54F3F0E2" w14:textId="77777777" w:rsidR="003F61E0" w:rsidRPr="003F61E0" w:rsidRDefault="003F61E0" w:rsidP="00A97FEC">
      <w:pPr>
        <w:pStyle w:val="Textdokumentu"/>
        <w:numPr>
          <w:ilvl w:val="2"/>
          <w:numId w:val="2"/>
        </w:numPr>
        <w:spacing w:after="0" w:line="276" w:lineRule="auto"/>
        <w:ind w:left="851" w:hanging="284"/>
        <w:rPr>
          <w:rFonts w:eastAsiaTheme="minorHAnsi" w:cs="Arial"/>
          <w:lang w:eastAsia="en-US"/>
        </w:rPr>
      </w:pPr>
      <w:r w:rsidRPr="00FE30BB">
        <w:rPr>
          <w:rFonts w:eastAsiaTheme="minorHAnsi" w:cs="Arial"/>
          <w:sz w:val="20"/>
          <w:szCs w:val="20"/>
          <w:lang w:eastAsia="en-US"/>
        </w:rPr>
        <w:t>platné povolení z</w:t>
      </w:r>
      <w:r w:rsidRPr="003F61E0">
        <w:rPr>
          <w:rFonts w:eastAsiaTheme="minorHAnsi" w:cs="Arial"/>
          <w:sz w:val="20"/>
          <w:szCs w:val="20"/>
          <w:lang w:eastAsia="en-US"/>
        </w:rPr>
        <w:t>hotovitele k zaměstnávání cizinců na volná pracovní místa vydané příslušným ú</w:t>
      </w:r>
      <w:r w:rsidRPr="00FE30BB">
        <w:rPr>
          <w:rFonts w:eastAsiaTheme="minorHAnsi" w:cs="Arial"/>
          <w:sz w:val="20"/>
          <w:szCs w:val="20"/>
          <w:lang w:eastAsia="en-US"/>
        </w:rPr>
        <w:t>řadem práce, v jehož obvodu je d</w:t>
      </w:r>
      <w:r w:rsidRPr="003F61E0">
        <w:rPr>
          <w:rFonts w:eastAsiaTheme="minorHAnsi" w:cs="Arial"/>
          <w:sz w:val="20"/>
          <w:szCs w:val="20"/>
          <w:lang w:eastAsia="en-US"/>
        </w:rPr>
        <w:t>ílo prováděno;</w:t>
      </w:r>
    </w:p>
    <w:p w14:paraId="2D6CE552" w14:textId="77777777" w:rsidR="003F61E0" w:rsidRPr="003F61E0" w:rsidRDefault="003F61E0" w:rsidP="00A97FEC">
      <w:pPr>
        <w:pStyle w:val="Textdokumentu"/>
        <w:numPr>
          <w:ilvl w:val="2"/>
          <w:numId w:val="2"/>
        </w:numPr>
        <w:spacing w:after="0" w:line="276" w:lineRule="auto"/>
        <w:ind w:left="851" w:hanging="284"/>
        <w:rPr>
          <w:rFonts w:eastAsiaTheme="minorHAnsi" w:cs="Arial"/>
          <w:lang w:eastAsia="en-US"/>
        </w:rPr>
      </w:pPr>
      <w:r w:rsidRPr="003F61E0">
        <w:rPr>
          <w:rFonts w:eastAsiaTheme="minorHAnsi" w:cs="Arial"/>
          <w:sz w:val="20"/>
          <w:szCs w:val="20"/>
          <w:lang w:eastAsia="en-US"/>
        </w:rPr>
        <w:t>doklad prokazující</w:t>
      </w:r>
      <w:r w:rsidRPr="00FE30BB">
        <w:rPr>
          <w:rFonts w:eastAsiaTheme="minorHAnsi" w:cs="Arial"/>
          <w:sz w:val="20"/>
          <w:szCs w:val="20"/>
          <w:lang w:eastAsia="en-US"/>
        </w:rPr>
        <w:t>, že pracovník je zaměstnancem z</w:t>
      </w:r>
      <w:r w:rsidRPr="003F61E0">
        <w:rPr>
          <w:rFonts w:eastAsiaTheme="minorHAnsi" w:cs="Arial"/>
          <w:sz w:val="20"/>
          <w:szCs w:val="20"/>
          <w:lang w:eastAsia="en-US"/>
        </w:rPr>
        <w:t>hotovitele nebo je s ním ve smluvním vztahu</w:t>
      </w:r>
      <w:r w:rsidR="005E0FD4">
        <w:rPr>
          <w:rFonts w:eastAsiaTheme="minorHAnsi" w:cs="Arial"/>
          <w:sz w:val="20"/>
          <w:szCs w:val="20"/>
          <w:lang w:eastAsia="en-US"/>
        </w:rPr>
        <w:t xml:space="preserve"> </w:t>
      </w:r>
      <w:r w:rsidRPr="003F61E0">
        <w:rPr>
          <w:rFonts w:eastAsiaTheme="minorHAnsi" w:cs="Arial"/>
          <w:sz w:val="20"/>
          <w:szCs w:val="20"/>
          <w:lang w:eastAsia="en-US"/>
        </w:rPr>
        <w:t>a je zdravotně a sociálně pojištěn v rozsahu zákonné povinnosti;</w:t>
      </w:r>
    </w:p>
    <w:p w14:paraId="45A63EC0" w14:textId="4A30E35F" w:rsidR="003F61E0" w:rsidRPr="003F61E0" w:rsidRDefault="003F61E0" w:rsidP="00A97FEC">
      <w:pPr>
        <w:pStyle w:val="Textdokumentu"/>
        <w:numPr>
          <w:ilvl w:val="2"/>
          <w:numId w:val="2"/>
        </w:numPr>
        <w:spacing w:after="0" w:line="276" w:lineRule="auto"/>
        <w:ind w:left="851" w:hanging="284"/>
        <w:rPr>
          <w:rFonts w:eastAsiaTheme="minorHAnsi" w:cs="Arial"/>
          <w:lang w:eastAsia="en-US"/>
        </w:rPr>
      </w:pPr>
      <w:r w:rsidRPr="003F61E0">
        <w:rPr>
          <w:rFonts w:eastAsiaTheme="minorHAnsi" w:cs="Arial"/>
          <w:sz w:val="20"/>
          <w:szCs w:val="20"/>
          <w:lang w:eastAsia="en-US"/>
        </w:rPr>
        <w:t>platné vízum pracovníka nad 90 dnů za účelem zaměstnání nebo povolení k</w:t>
      </w:r>
      <w:r w:rsidR="0062119A">
        <w:rPr>
          <w:rFonts w:eastAsiaTheme="minorHAnsi" w:cs="Arial"/>
          <w:sz w:val="20"/>
          <w:szCs w:val="20"/>
          <w:lang w:eastAsia="en-US"/>
        </w:rPr>
        <w:t> </w:t>
      </w:r>
      <w:r w:rsidRPr="003F61E0">
        <w:rPr>
          <w:rFonts w:eastAsiaTheme="minorHAnsi" w:cs="Arial"/>
          <w:sz w:val="20"/>
          <w:szCs w:val="20"/>
          <w:lang w:eastAsia="en-US"/>
        </w:rPr>
        <w:t>dlouhodobému pobytu za účelem zaměstnání;</w:t>
      </w:r>
    </w:p>
    <w:p w14:paraId="15C21BED" w14:textId="2F5C59CA" w:rsidR="003F61E0" w:rsidRPr="003F61E0" w:rsidRDefault="003F61E0" w:rsidP="00A97FEC">
      <w:pPr>
        <w:pStyle w:val="Textdokumentu"/>
        <w:numPr>
          <w:ilvl w:val="2"/>
          <w:numId w:val="2"/>
        </w:numPr>
        <w:spacing w:after="0" w:line="276" w:lineRule="auto"/>
        <w:ind w:left="851" w:hanging="284"/>
        <w:rPr>
          <w:rFonts w:eastAsiaTheme="minorHAnsi" w:cs="Arial"/>
          <w:lang w:eastAsia="en-US"/>
        </w:rPr>
      </w:pPr>
      <w:r w:rsidRPr="003F61E0">
        <w:rPr>
          <w:rFonts w:eastAsiaTheme="minorHAnsi" w:cs="Arial"/>
          <w:sz w:val="20"/>
          <w:szCs w:val="20"/>
          <w:lang w:eastAsia="en-US"/>
        </w:rPr>
        <w:t>platné povolení k zaměstnání pracovníka vydané příslušným úřadem práce, v jehož obvodu je práce vykonávána. Povole</w:t>
      </w:r>
      <w:r w:rsidRPr="00FE30BB">
        <w:rPr>
          <w:rFonts w:eastAsiaTheme="minorHAnsi" w:cs="Arial"/>
          <w:sz w:val="20"/>
          <w:szCs w:val="20"/>
          <w:lang w:eastAsia="en-US"/>
        </w:rPr>
        <w:t>ní musí být vydáno k práci pro z</w:t>
      </w:r>
      <w:r w:rsidRPr="003F61E0">
        <w:rPr>
          <w:rFonts w:eastAsiaTheme="minorHAnsi" w:cs="Arial"/>
          <w:sz w:val="20"/>
          <w:szCs w:val="20"/>
          <w:lang w:eastAsia="en-US"/>
        </w:rPr>
        <w:t>hotovitele a musí obsahovat jeho název a IČO, pracovní zařazení zaměstnance a místo výkonu práce a</w:t>
      </w:r>
      <w:r w:rsidR="0062119A">
        <w:rPr>
          <w:rFonts w:eastAsiaTheme="minorHAnsi" w:cs="Arial"/>
          <w:sz w:val="20"/>
          <w:szCs w:val="20"/>
          <w:lang w:eastAsia="en-US"/>
        </w:rPr>
        <w:t> </w:t>
      </w:r>
      <w:r w:rsidRPr="003F61E0">
        <w:rPr>
          <w:rFonts w:eastAsiaTheme="minorHAnsi" w:cs="Arial"/>
          <w:sz w:val="20"/>
          <w:szCs w:val="20"/>
          <w:lang w:eastAsia="en-US"/>
        </w:rPr>
        <w:t>údaj o době platnosti povolení;</w:t>
      </w:r>
    </w:p>
    <w:p w14:paraId="52B61436" w14:textId="77777777" w:rsidR="003F61E0" w:rsidRDefault="003F61E0" w:rsidP="00A97FEC">
      <w:pPr>
        <w:pStyle w:val="Textdokumentu"/>
        <w:numPr>
          <w:ilvl w:val="2"/>
          <w:numId w:val="2"/>
        </w:numPr>
        <w:spacing w:after="0" w:line="276" w:lineRule="auto"/>
        <w:ind w:left="851" w:hanging="284"/>
        <w:rPr>
          <w:rFonts w:eastAsiaTheme="minorHAnsi" w:cs="Arial"/>
          <w:lang w:eastAsia="en-US"/>
        </w:rPr>
      </w:pPr>
      <w:r w:rsidRPr="003F61E0">
        <w:rPr>
          <w:rFonts w:eastAsiaTheme="minorHAnsi" w:cs="Arial"/>
          <w:sz w:val="20"/>
          <w:szCs w:val="20"/>
          <w:lang w:eastAsia="en-US"/>
        </w:rPr>
        <w:t>aktuální výpis z trestního rejstříku.</w:t>
      </w:r>
    </w:p>
    <w:p w14:paraId="2E322F8A" w14:textId="77777777" w:rsidR="003F61E0" w:rsidRDefault="003F61E0" w:rsidP="00FE30BB">
      <w:pPr>
        <w:pStyle w:val="Textdokumentu"/>
        <w:spacing w:after="0" w:line="276" w:lineRule="auto"/>
        <w:ind w:left="1134"/>
        <w:rPr>
          <w:rFonts w:eastAsiaTheme="minorHAnsi" w:cs="Arial"/>
          <w:lang w:eastAsia="en-US"/>
        </w:rPr>
      </w:pPr>
    </w:p>
    <w:p w14:paraId="56568564" w14:textId="77777777" w:rsidR="003F61E0" w:rsidRPr="003F61E0" w:rsidRDefault="003F61E0" w:rsidP="00F94693">
      <w:pPr>
        <w:pStyle w:val="Textdokumentu"/>
        <w:spacing w:after="0" w:line="276" w:lineRule="auto"/>
        <w:ind w:left="851"/>
        <w:rPr>
          <w:rFonts w:eastAsiaTheme="minorHAnsi" w:cs="Arial"/>
          <w:lang w:eastAsia="en-US"/>
        </w:rPr>
      </w:pPr>
      <w:r w:rsidRPr="003F61E0">
        <w:rPr>
          <w:rFonts w:eastAsiaTheme="minorHAnsi" w:cs="Arial"/>
          <w:sz w:val="20"/>
          <w:szCs w:val="20"/>
          <w:lang w:eastAsia="en-US"/>
        </w:rPr>
        <w:t>Smluvní strany shodně prohlašuj</w:t>
      </w:r>
      <w:r>
        <w:rPr>
          <w:rFonts w:eastAsiaTheme="minorHAnsi" w:cs="Arial"/>
          <w:sz w:val="20"/>
          <w:szCs w:val="20"/>
          <w:lang w:eastAsia="en-US"/>
        </w:rPr>
        <w:t>í, že uvedené dokumenty jsou u o</w:t>
      </w:r>
      <w:r w:rsidRPr="003F61E0">
        <w:rPr>
          <w:rFonts w:eastAsiaTheme="minorHAnsi" w:cs="Arial"/>
          <w:sz w:val="20"/>
          <w:szCs w:val="20"/>
          <w:lang w:eastAsia="en-US"/>
        </w:rPr>
        <w:t xml:space="preserve">bjednatele uloženy pouze pro účely případné kontroly ze strany orgánů veřejné moci </w:t>
      </w:r>
      <w:r>
        <w:rPr>
          <w:rFonts w:eastAsiaTheme="minorHAnsi" w:cs="Arial"/>
          <w:sz w:val="20"/>
          <w:szCs w:val="20"/>
          <w:lang w:eastAsia="en-US"/>
        </w:rPr>
        <w:t>a o</w:t>
      </w:r>
      <w:r w:rsidRPr="003F61E0">
        <w:rPr>
          <w:rFonts w:eastAsiaTheme="minorHAnsi" w:cs="Arial"/>
          <w:sz w:val="20"/>
          <w:szCs w:val="20"/>
          <w:lang w:eastAsia="en-US"/>
        </w:rPr>
        <w:t xml:space="preserve">bjednatel není oprávněn s nimi v jiných případech jakkoli nakládat. </w:t>
      </w:r>
    </w:p>
    <w:p w14:paraId="50483960" w14:textId="77777777" w:rsidR="007A73D4" w:rsidRPr="00E46532" w:rsidRDefault="007A73D4" w:rsidP="00E46532">
      <w:pPr>
        <w:pStyle w:val="Textdokumentu"/>
        <w:spacing w:after="0" w:line="276" w:lineRule="auto"/>
        <w:rPr>
          <w:rFonts w:eastAsiaTheme="minorHAnsi" w:cs="Arial"/>
          <w:sz w:val="20"/>
          <w:szCs w:val="20"/>
          <w:lang w:eastAsia="en-US"/>
        </w:rPr>
      </w:pPr>
    </w:p>
    <w:p w14:paraId="7DCDEEDD" w14:textId="77777777" w:rsidR="000E6B8D" w:rsidRPr="00E46532" w:rsidRDefault="000E6B8D"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 xml:space="preserve">Čl. </w:t>
      </w:r>
      <w:r w:rsidR="003C6D88" w:rsidRPr="00E46532">
        <w:rPr>
          <w:rFonts w:eastAsiaTheme="minorHAnsi" w:cs="Arial"/>
          <w:b/>
          <w:sz w:val="20"/>
          <w:szCs w:val="20"/>
          <w:lang w:eastAsia="en-US"/>
        </w:rPr>
        <w:t>VI</w:t>
      </w:r>
    </w:p>
    <w:p w14:paraId="60519011" w14:textId="77777777" w:rsidR="000E6B8D" w:rsidRPr="00E46532" w:rsidRDefault="001B22F8"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Předání a převzetí díla</w:t>
      </w:r>
    </w:p>
    <w:p w14:paraId="008B0479"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70374E13" w14:textId="77777777" w:rsidR="001B22F8" w:rsidRPr="00E46532" w:rsidRDefault="001B22F8" w:rsidP="0062119A">
      <w:pPr>
        <w:pStyle w:val="Textdokumentu"/>
        <w:numPr>
          <w:ilvl w:val="1"/>
          <w:numId w:val="2"/>
        </w:numPr>
        <w:spacing w:before="120" w:line="240" w:lineRule="auto"/>
        <w:ind w:left="567" w:hanging="567"/>
        <w:rPr>
          <w:rFonts w:eastAsiaTheme="minorHAnsi" w:cs="Arial"/>
          <w:sz w:val="20"/>
          <w:szCs w:val="20"/>
          <w:lang w:eastAsia="en-US"/>
        </w:rPr>
      </w:pPr>
      <w:r w:rsidRPr="00E46532">
        <w:rPr>
          <w:rFonts w:eastAsiaTheme="minorHAnsi" w:cs="Arial"/>
          <w:sz w:val="20"/>
          <w:szCs w:val="20"/>
          <w:lang w:eastAsia="en-US"/>
        </w:rPr>
        <w:t xml:space="preserve">Zhotovitel splní svou povinnost provést dílo jeho </w:t>
      </w:r>
      <w:r w:rsidR="00FB2E34" w:rsidRPr="00E46532">
        <w:rPr>
          <w:rFonts w:eastAsiaTheme="minorHAnsi" w:cs="Arial"/>
          <w:sz w:val="20"/>
          <w:szCs w:val="20"/>
          <w:lang w:eastAsia="en-US"/>
        </w:rPr>
        <w:t>do</w:t>
      </w:r>
      <w:r w:rsidRPr="00E46532">
        <w:rPr>
          <w:rFonts w:eastAsiaTheme="minorHAnsi" w:cs="Arial"/>
          <w:sz w:val="20"/>
          <w:szCs w:val="20"/>
          <w:lang w:eastAsia="en-US"/>
        </w:rPr>
        <w:t xml:space="preserve">končením a předáním objednateli v místě plnění. </w:t>
      </w:r>
      <w:r w:rsidR="005C10F3">
        <w:rPr>
          <w:rFonts w:eastAsiaTheme="minorHAnsi" w:cs="Arial"/>
          <w:sz w:val="20"/>
          <w:szCs w:val="20"/>
          <w:lang w:eastAsia="en-US"/>
        </w:rPr>
        <w:t>O předání a převzetí díla bude smluvními stranami sepsán protokol o předání a převzetí díla.</w:t>
      </w:r>
    </w:p>
    <w:p w14:paraId="14BB30FB" w14:textId="77777777" w:rsidR="001B22F8" w:rsidRDefault="001B22F8" w:rsidP="0062119A">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Objednatel převezme dílo v termínu dle návrhu zhotovitele. Zhotovitel však musí tento termín oznámit objednateli alespoň 5 dnů předem. </w:t>
      </w:r>
    </w:p>
    <w:p w14:paraId="6C52D8C9" w14:textId="77777777" w:rsidR="00FB2E34" w:rsidRPr="00E46532" w:rsidRDefault="00FB2E34" w:rsidP="0062119A">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lastRenderedPageBreak/>
        <w:t xml:space="preserve">Dílo bude zhotovitelem odevzdáno a objednatelem převzato pouze, jestliže nebudou zjištěny žádné vady bránící řádnému a bezpečnému užívání díla. Drobné vady a nedodělky, které nebrání řádnému a bezpečnému užívání díla jednotlivě i v celém souhrnu a které zhotovitel písemně uzná a zaváže se je v dohodnutém termínu řádným způsobem odstranit, nejsou důvodem k odmítnutí převzetí díla. Soupis drobných vad a nedodělků s uvedením termínů odstranění těchto nedostatků bude součástí nebo přílohou protokolu o předání a převzetí díla. </w:t>
      </w:r>
    </w:p>
    <w:p w14:paraId="41537B6C" w14:textId="0AA22CDF" w:rsidR="00FB2E34" w:rsidRPr="00E46532" w:rsidRDefault="00FB2E34" w:rsidP="0062119A">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Provedení díla s vadami nad rámec drobných vad a nedodělků, které brání </w:t>
      </w:r>
      <w:r w:rsidR="0084013A">
        <w:rPr>
          <w:rFonts w:eastAsiaTheme="minorHAnsi" w:cs="Arial"/>
          <w:sz w:val="20"/>
          <w:szCs w:val="20"/>
          <w:lang w:eastAsia="en-US"/>
        </w:rPr>
        <w:t xml:space="preserve">řádnému </w:t>
      </w:r>
      <w:r w:rsidRPr="00E46532">
        <w:rPr>
          <w:rFonts w:eastAsiaTheme="minorHAnsi" w:cs="Arial"/>
          <w:sz w:val="20"/>
          <w:szCs w:val="20"/>
          <w:lang w:eastAsia="en-US"/>
        </w:rPr>
        <w:t>užívání díla jednotlivě i v celém souhrnu, je důvodem k odmítnutí převzetí výsledku díla objednatelem a</w:t>
      </w:r>
      <w:r w:rsidR="009B0537">
        <w:rPr>
          <w:rFonts w:eastAsiaTheme="minorHAnsi" w:cs="Arial"/>
          <w:sz w:val="20"/>
          <w:szCs w:val="20"/>
          <w:lang w:eastAsia="en-US"/>
        </w:rPr>
        <w:t> </w:t>
      </w:r>
      <w:r w:rsidRPr="00E46532">
        <w:rPr>
          <w:rFonts w:eastAsiaTheme="minorHAnsi" w:cs="Arial"/>
          <w:sz w:val="20"/>
          <w:szCs w:val="20"/>
          <w:lang w:eastAsia="en-US"/>
        </w:rPr>
        <w:t xml:space="preserve">je považováno za podstatné porušení této smlouvy. Nebude-li v takovém případě objednatelem od smlouvy odstoupeno, určí objednatel nový termín převzetí díla. Do tohoto termínu je zhotovitel povinen všechny vady a nedodělky, které brání užívání </w:t>
      </w:r>
      <w:r w:rsidR="00E46532" w:rsidRPr="00E46532">
        <w:rPr>
          <w:rFonts w:eastAsiaTheme="minorHAnsi" w:cs="Arial"/>
          <w:sz w:val="20"/>
          <w:szCs w:val="20"/>
          <w:lang w:eastAsia="en-US"/>
        </w:rPr>
        <w:t>d</w:t>
      </w:r>
      <w:r w:rsidRPr="00E46532">
        <w:rPr>
          <w:rFonts w:eastAsiaTheme="minorHAnsi" w:cs="Arial"/>
          <w:sz w:val="20"/>
          <w:szCs w:val="20"/>
          <w:lang w:eastAsia="en-US"/>
        </w:rPr>
        <w:t>íla, odstranit.</w:t>
      </w:r>
    </w:p>
    <w:p w14:paraId="3AB2C75C" w14:textId="04DED81F" w:rsidR="000E6B8D" w:rsidRPr="00BB7B99" w:rsidRDefault="001B22F8" w:rsidP="0062119A">
      <w:pPr>
        <w:pStyle w:val="Textdokumentu"/>
        <w:numPr>
          <w:ilvl w:val="1"/>
          <w:numId w:val="2"/>
        </w:numPr>
        <w:spacing w:before="120" w:line="240" w:lineRule="auto"/>
        <w:ind w:left="567" w:hanging="573"/>
        <w:rPr>
          <w:rFonts w:eastAsiaTheme="minorHAnsi" w:cs="Arial"/>
          <w:sz w:val="20"/>
          <w:szCs w:val="20"/>
          <w:lang w:eastAsia="en-US"/>
        </w:rPr>
      </w:pPr>
      <w:r w:rsidRPr="00BB7B99">
        <w:rPr>
          <w:rFonts w:eastAsiaTheme="minorHAnsi" w:cs="Arial"/>
          <w:sz w:val="20"/>
          <w:szCs w:val="20"/>
          <w:lang w:eastAsia="en-US"/>
        </w:rPr>
        <w:t>Zhotovitel se zavazuje odevzdat zároveň s dílem i jedno vyhotovení tzv.</w:t>
      </w:r>
      <w:r w:rsidR="001D16DD" w:rsidRPr="00BB7B99">
        <w:rPr>
          <w:rFonts w:eastAsiaTheme="minorHAnsi" w:cs="Arial"/>
          <w:sz w:val="20"/>
          <w:szCs w:val="20"/>
          <w:lang w:eastAsia="en-US"/>
        </w:rPr>
        <w:t xml:space="preserve"> průvodně technické dokumentace</w:t>
      </w:r>
      <w:r w:rsidRPr="00BB7B99">
        <w:rPr>
          <w:rFonts w:eastAsiaTheme="minorHAnsi" w:cs="Arial"/>
          <w:sz w:val="20"/>
          <w:szCs w:val="20"/>
          <w:lang w:eastAsia="en-US"/>
        </w:rPr>
        <w:t xml:space="preserve"> k realizaci díla</w:t>
      </w:r>
      <w:r w:rsidR="004C4F8C" w:rsidRPr="00BB7B99">
        <w:rPr>
          <w:rFonts w:eastAsiaTheme="minorHAnsi" w:cs="Arial"/>
          <w:sz w:val="20"/>
          <w:szCs w:val="20"/>
          <w:lang w:eastAsia="en-US"/>
        </w:rPr>
        <w:t xml:space="preserve"> dle podmínek stanovených v technické zprávě uvedené v příloze č. 1</w:t>
      </w:r>
      <w:r w:rsidRPr="00BB7B99">
        <w:rPr>
          <w:rFonts w:eastAsiaTheme="minorHAnsi" w:cs="Arial"/>
          <w:sz w:val="20"/>
          <w:szCs w:val="20"/>
          <w:lang w:eastAsia="en-US"/>
        </w:rPr>
        <w:t xml:space="preserve">. </w:t>
      </w:r>
    </w:p>
    <w:p w14:paraId="7796E830" w14:textId="77777777" w:rsidR="008812AB" w:rsidRPr="00E46532" w:rsidRDefault="008812AB" w:rsidP="00E46532">
      <w:pPr>
        <w:pStyle w:val="Textdokumentu"/>
        <w:spacing w:after="0" w:line="276" w:lineRule="auto"/>
        <w:ind w:left="360"/>
        <w:rPr>
          <w:rFonts w:eastAsiaTheme="minorHAnsi" w:cs="Arial"/>
          <w:b/>
          <w:sz w:val="20"/>
          <w:szCs w:val="20"/>
          <w:lang w:eastAsia="en-US"/>
        </w:rPr>
      </w:pPr>
    </w:p>
    <w:p w14:paraId="73567C7C" w14:textId="77777777" w:rsidR="002F1A2A" w:rsidRPr="00E46532" w:rsidRDefault="002F1A2A"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Čl.</w:t>
      </w:r>
      <w:r w:rsidR="00D26D63" w:rsidRPr="00E46532">
        <w:rPr>
          <w:rFonts w:eastAsiaTheme="minorHAnsi" w:cs="Arial"/>
          <w:b/>
          <w:sz w:val="20"/>
          <w:szCs w:val="20"/>
          <w:lang w:eastAsia="en-US"/>
        </w:rPr>
        <w:t xml:space="preserve"> VII</w:t>
      </w:r>
    </w:p>
    <w:p w14:paraId="57F29569" w14:textId="77777777" w:rsidR="001B12E3" w:rsidRPr="00E46532" w:rsidRDefault="001B12E3"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Odpovědnost za vady, práva z vadného plnění, záruka za jakost</w:t>
      </w:r>
    </w:p>
    <w:p w14:paraId="03AEED46"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68D14BB4" w14:textId="0E56E9AD" w:rsidR="001D16DD" w:rsidRPr="00E46532" w:rsidRDefault="001D16DD" w:rsidP="0062119A">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Zhotovitel odpovídá za to, že dílo je provedeno v souladu </w:t>
      </w:r>
      <w:r w:rsidRPr="00BB7B99">
        <w:rPr>
          <w:rFonts w:eastAsiaTheme="minorHAnsi" w:cs="Arial"/>
          <w:sz w:val="20"/>
          <w:szCs w:val="20"/>
          <w:lang w:eastAsia="en-US"/>
        </w:rPr>
        <w:t>s</w:t>
      </w:r>
      <w:r w:rsidR="00F843B9" w:rsidRPr="00BB7B99">
        <w:rPr>
          <w:rFonts w:eastAsiaTheme="minorHAnsi" w:cs="Arial"/>
          <w:sz w:val="20"/>
          <w:szCs w:val="20"/>
          <w:lang w:eastAsia="en-US"/>
        </w:rPr>
        <w:t> technickou</w:t>
      </w:r>
      <w:r w:rsidRPr="00E46532">
        <w:rPr>
          <w:rFonts w:eastAsiaTheme="minorHAnsi" w:cs="Arial"/>
          <w:sz w:val="20"/>
          <w:szCs w:val="20"/>
          <w:lang w:eastAsia="en-US"/>
        </w:rPr>
        <w:t xml:space="preserve"> dokumentací a se všemi příslušnými obecně závaznými předpisy a normami.</w:t>
      </w:r>
      <w:r w:rsidR="00893013">
        <w:rPr>
          <w:rFonts w:eastAsiaTheme="minorHAnsi" w:cs="Arial"/>
          <w:sz w:val="20"/>
          <w:szCs w:val="20"/>
          <w:lang w:eastAsia="en-US"/>
        </w:rPr>
        <w:t xml:space="preserve"> </w:t>
      </w:r>
      <w:bookmarkStart w:id="5" w:name="_Hlk505359139"/>
      <w:r w:rsidR="00893013" w:rsidRPr="009545B5">
        <w:rPr>
          <w:rFonts w:eastAsiaTheme="minorHAnsi" w:cs="Arial"/>
          <w:sz w:val="20"/>
          <w:szCs w:val="20"/>
          <w:lang w:eastAsia="en-US"/>
        </w:rPr>
        <w:t xml:space="preserve">Smluvní strany výslovně sjednávají, že </w:t>
      </w:r>
      <w:r w:rsidR="00893013">
        <w:rPr>
          <w:rFonts w:eastAsiaTheme="minorHAnsi" w:cs="Arial"/>
          <w:sz w:val="20"/>
          <w:szCs w:val="20"/>
          <w:lang w:eastAsia="en-US"/>
        </w:rPr>
        <w:t>objednatel</w:t>
      </w:r>
      <w:r w:rsidR="00893013" w:rsidRPr="009545B5">
        <w:rPr>
          <w:rFonts w:eastAsiaTheme="minorHAnsi" w:cs="Arial"/>
          <w:sz w:val="20"/>
          <w:szCs w:val="20"/>
          <w:lang w:eastAsia="en-US"/>
        </w:rPr>
        <w:t xml:space="preserve"> není povinen oznámit </w:t>
      </w:r>
      <w:r w:rsidR="00893013">
        <w:rPr>
          <w:rFonts w:eastAsiaTheme="minorHAnsi" w:cs="Arial"/>
          <w:sz w:val="20"/>
          <w:szCs w:val="20"/>
          <w:lang w:eastAsia="en-US"/>
        </w:rPr>
        <w:t>zhotoviteli</w:t>
      </w:r>
      <w:r w:rsidR="00893013" w:rsidRPr="009545B5">
        <w:rPr>
          <w:rFonts w:eastAsiaTheme="minorHAnsi" w:cs="Arial"/>
          <w:sz w:val="20"/>
          <w:szCs w:val="20"/>
          <w:lang w:eastAsia="en-US"/>
        </w:rPr>
        <w:t xml:space="preserve"> vady díla bez zbytečného odkladu poté, kdy je zjistil nebo při náležité pozornosti zjistit měl. Smluvní strany tímto výslovně vylučují aplikaci ust. §</w:t>
      </w:r>
      <w:r w:rsidR="0062119A">
        <w:rPr>
          <w:rFonts w:eastAsiaTheme="minorHAnsi" w:cs="Arial"/>
          <w:sz w:val="20"/>
          <w:szCs w:val="20"/>
          <w:lang w:eastAsia="en-US"/>
        </w:rPr>
        <w:t> </w:t>
      </w:r>
      <w:r w:rsidR="00893013" w:rsidRPr="009545B5">
        <w:rPr>
          <w:rFonts w:eastAsiaTheme="minorHAnsi" w:cs="Arial"/>
          <w:sz w:val="20"/>
          <w:szCs w:val="20"/>
          <w:lang w:eastAsia="en-US"/>
        </w:rPr>
        <w:t>2111</w:t>
      </w:r>
      <w:r w:rsidR="00F843B9">
        <w:rPr>
          <w:rFonts w:eastAsiaTheme="minorHAnsi" w:cs="Arial"/>
          <w:sz w:val="20"/>
          <w:szCs w:val="20"/>
          <w:lang w:eastAsia="en-US"/>
        </w:rPr>
        <w:t xml:space="preserve"> a</w:t>
      </w:r>
      <w:r w:rsidR="00893013" w:rsidRPr="009545B5">
        <w:rPr>
          <w:rFonts w:eastAsiaTheme="minorHAnsi" w:cs="Arial"/>
          <w:sz w:val="20"/>
          <w:szCs w:val="20"/>
          <w:lang w:eastAsia="en-US"/>
        </w:rPr>
        <w:t xml:space="preserve"> § 2112 občanského zákoníku na právní vztah založený touto </w:t>
      </w:r>
      <w:r w:rsidR="00893013">
        <w:rPr>
          <w:rFonts w:eastAsiaTheme="minorHAnsi" w:cs="Arial"/>
          <w:sz w:val="20"/>
          <w:szCs w:val="20"/>
          <w:lang w:eastAsia="en-US"/>
        </w:rPr>
        <w:t>s</w:t>
      </w:r>
      <w:r w:rsidR="00893013" w:rsidRPr="009545B5">
        <w:rPr>
          <w:rFonts w:eastAsiaTheme="minorHAnsi" w:cs="Arial"/>
          <w:sz w:val="20"/>
          <w:szCs w:val="20"/>
          <w:lang w:eastAsia="en-US"/>
        </w:rPr>
        <w:t>mlouvou</w:t>
      </w:r>
      <w:bookmarkEnd w:id="5"/>
      <w:r w:rsidR="00893013">
        <w:rPr>
          <w:rFonts w:eastAsiaTheme="minorHAnsi" w:cs="Arial"/>
          <w:sz w:val="20"/>
          <w:szCs w:val="20"/>
          <w:lang w:eastAsia="en-US"/>
        </w:rPr>
        <w:t>.</w:t>
      </w:r>
    </w:p>
    <w:p w14:paraId="405217D9" w14:textId="5E9B6BCE" w:rsidR="001D16DD" w:rsidRDefault="001D16DD" w:rsidP="0062119A">
      <w:pPr>
        <w:pStyle w:val="Textdokumentu"/>
        <w:numPr>
          <w:ilvl w:val="1"/>
          <w:numId w:val="2"/>
        </w:numPr>
        <w:spacing w:before="120" w:line="240" w:lineRule="auto"/>
        <w:ind w:left="567" w:hanging="573"/>
        <w:rPr>
          <w:rFonts w:eastAsiaTheme="minorHAnsi" w:cs="Arial"/>
          <w:sz w:val="20"/>
          <w:szCs w:val="20"/>
          <w:lang w:eastAsia="en-US"/>
        </w:rPr>
      </w:pPr>
      <w:bookmarkStart w:id="6" w:name="_Ref504654919"/>
      <w:r w:rsidRPr="00E46532">
        <w:rPr>
          <w:rFonts w:eastAsiaTheme="minorHAnsi" w:cs="Arial"/>
          <w:sz w:val="20"/>
          <w:szCs w:val="20"/>
          <w:lang w:eastAsia="en-US"/>
        </w:rPr>
        <w:t xml:space="preserve">Zhotovitel poskytuje na provedené dílo objednateli záruku za </w:t>
      </w:r>
      <w:r w:rsidRPr="00BB7B99">
        <w:rPr>
          <w:rFonts w:eastAsiaTheme="minorHAnsi" w:cs="Arial"/>
          <w:sz w:val="20"/>
          <w:szCs w:val="20"/>
          <w:lang w:eastAsia="en-US"/>
        </w:rPr>
        <w:t xml:space="preserve">jakost </w:t>
      </w:r>
      <w:r w:rsidR="00BB7B99" w:rsidRPr="00BB7B99">
        <w:rPr>
          <w:rFonts w:eastAsiaTheme="minorHAnsi" w:cs="Arial"/>
          <w:sz w:val="20"/>
          <w:szCs w:val="20"/>
          <w:lang w:eastAsia="en-US"/>
        </w:rPr>
        <w:t>v trvání 36</w:t>
      </w:r>
      <w:r w:rsidRPr="00BB7B99">
        <w:rPr>
          <w:rFonts w:eastAsiaTheme="minorHAnsi" w:cs="Arial"/>
          <w:sz w:val="20"/>
          <w:szCs w:val="20"/>
          <w:lang w:eastAsia="en-US"/>
        </w:rPr>
        <w:t xml:space="preserve"> měsíců.</w:t>
      </w:r>
      <w:bookmarkEnd w:id="6"/>
    </w:p>
    <w:p w14:paraId="5B575F7E" w14:textId="1D7603F9" w:rsidR="00BB7B99" w:rsidRPr="00BB7B99" w:rsidRDefault="008F277F" w:rsidP="0062119A">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V rámci záruční doby je zhotovitel povinen zajistit záruční servis</w:t>
      </w:r>
      <w:r w:rsidR="00BB7B99">
        <w:rPr>
          <w:rFonts w:eastAsiaTheme="minorHAnsi" w:cs="Arial"/>
          <w:sz w:val="20"/>
          <w:szCs w:val="20"/>
          <w:lang w:eastAsia="en-US"/>
        </w:rPr>
        <w:t>. Nástup technika k</w:t>
      </w:r>
      <w:r w:rsidR="0062119A">
        <w:rPr>
          <w:rFonts w:eastAsiaTheme="minorHAnsi" w:cs="Arial"/>
          <w:sz w:val="20"/>
          <w:szCs w:val="20"/>
          <w:lang w:eastAsia="en-US"/>
        </w:rPr>
        <w:t> </w:t>
      </w:r>
      <w:r w:rsidR="00BB7B99">
        <w:rPr>
          <w:rFonts w:eastAsiaTheme="minorHAnsi" w:cs="Arial"/>
          <w:sz w:val="20"/>
          <w:szCs w:val="20"/>
          <w:lang w:eastAsia="en-US"/>
        </w:rPr>
        <w:t>opravě vady</w:t>
      </w:r>
      <w:r>
        <w:rPr>
          <w:rFonts w:eastAsiaTheme="minorHAnsi" w:cs="Arial"/>
          <w:sz w:val="20"/>
          <w:szCs w:val="20"/>
          <w:lang w:eastAsia="en-US"/>
        </w:rPr>
        <w:t xml:space="preserve"> v záruční době</w:t>
      </w:r>
      <w:r w:rsidR="00BB7B99">
        <w:rPr>
          <w:rFonts w:eastAsiaTheme="minorHAnsi" w:cs="Arial"/>
          <w:sz w:val="20"/>
          <w:szCs w:val="20"/>
          <w:lang w:eastAsia="en-US"/>
        </w:rPr>
        <w:t xml:space="preserve"> je stanoven na max. 24 hodin od nahlášení závady</w:t>
      </w:r>
      <w:r w:rsidR="0087020F">
        <w:rPr>
          <w:rFonts w:eastAsiaTheme="minorHAnsi" w:cs="Arial"/>
          <w:sz w:val="20"/>
          <w:szCs w:val="20"/>
          <w:lang w:eastAsia="en-US"/>
        </w:rPr>
        <w:t xml:space="preserve"> zhotoviteli</w:t>
      </w:r>
      <w:r w:rsidR="00BB7B99">
        <w:rPr>
          <w:rFonts w:eastAsiaTheme="minorHAnsi" w:cs="Arial"/>
          <w:sz w:val="20"/>
          <w:szCs w:val="20"/>
          <w:lang w:eastAsia="en-US"/>
        </w:rPr>
        <w:t>.</w:t>
      </w:r>
    </w:p>
    <w:p w14:paraId="2869C968" w14:textId="45AFF541" w:rsidR="001D16DD" w:rsidRPr="00E46532" w:rsidRDefault="001D16DD" w:rsidP="0062119A">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Zhotovitel neodpovídá za vady, jestliže tyto byly způsobeny použitím věcí předaných mu ke zpracování objednatelem v případě, že zhotovitel ani při vynaložení potřebné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objednatele upozornil a</w:t>
      </w:r>
      <w:r w:rsidR="0062119A">
        <w:rPr>
          <w:rFonts w:eastAsiaTheme="minorHAnsi" w:cs="Arial"/>
          <w:sz w:val="20"/>
          <w:szCs w:val="20"/>
          <w:lang w:eastAsia="en-US"/>
        </w:rPr>
        <w:t> </w:t>
      </w:r>
      <w:r w:rsidRPr="00E46532">
        <w:rPr>
          <w:rFonts w:eastAsiaTheme="minorHAnsi" w:cs="Arial"/>
          <w:sz w:val="20"/>
          <w:szCs w:val="20"/>
          <w:lang w:eastAsia="en-US"/>
        </w:rPr>
        <w:t>objednatel na jejich dodržení trval, nebo jestliže zhotovitel tuto nevhodnost ani při vynaložení potřebné péče nemohl zjistit.</w:t>
      </w:r>
    </w:p>
    <w:p w14:paraId="7D6071FF" w14:textId="77777777" w:rsidR="00E46532" w:rsidRPr="00FE38D3" w:rsidRDefault="00E46532" w:rsidP="0062119A">
      <w:pPr>
        <w:pStyle w:val="Textdokumentu"/>
        <w:numPr>
          <w:ilvl w:val="1"/>
          <w:numId w:val="2"/>
        </w:numPr>
        <w:spacing w:before="120" w:line="240" w:lineRule="auto"/>
        <w:ind w:left="567" w:hanging="573"/>
        <w:rPr>
          <w:rFonts w:cs="Arial"/>
          <w:sz w:val="20"/>
          <w:szCs w:val="20"/>
        </w:rPr>
      </w:pPr>
      <w:bookmarkStart w:id="7" w:name="_Ref321303363"/>
      <w:r w:rsidRPr="00FE38D3">
        <w:rPr>
          <w:rFonts w:cs="Arial"/>
          <w:sz w:val="20"/>
          <w:szCs w:val="20"/>
        </w:rPr>
        <w:t>Vyskytnou-li se na díle v záruční době vady, je objednatel oprávněn:</w:t>
      </w:r>
      <w:bookmarkEnd w:id="7"/>
    </w:p>
    <w:p w14:paraId="78022DF5" w14:textId="77777777" w:rsidR="00E46532" w:rsidRPr="00FE38D3" w:rsidRDefault="00E46532" w:rsidP="00387FDC">
      <w:pPr>
        <w:numPr>
          <w:ilvl w:val="1"/>
          <w:numId w:val="6"/>
        </w:numPr>
        <w:spacing w:after="0"/>
        <w:ind w:left="1134" w:hanging="567"/>
        <w:jc w:val="both"/>
        <w:rPr>
          <w:rFonts w:ascii="Arial" w:hAnsi="Arial"/>
          <w:sz w:val="20"/>
        </w:rPr>
      </w:pPr>
      <w:r w:rsidRPr="00FE38D3">
        <w:rPr>
          <w:rFonts w:ascii="Arial" w:hAnsi="Arial"/>
          <w:sz w:val="20"/>
        </w:rPr>
        <w:t>požadovat odstranění</w:t>
      </w:r>
      <w:r w:rsidRPr="00FE38D3">
        <w:rPr>
          <w:rFonts w:ascii="Arial" w:hAnsi="Arial" w:cs="Arial"/>
          <w:sz w:val="20"/>
          <w:szCs w:val="20"/>
        </w:rPr>
        <w:t xml:space="preserve"> vad dodáním náhradních částí díla za části vadné;</w:t>
      </w:r>
    </w:p>
    <w:p w14:paraId="06AA069F" w14:textId="77777777" w:rsidR="00E46532" w:rsidRPr="00FE38D3" w:rsidRDefault="00E46532" w:rsidP="00387FDC">
      <w:pPr>
        <w:numPr>
          <w:ilvl w:val="1"/>
          <w:numId w:val="6"/>
        </w:numPr>
        <w:spacing w:after="0"/>
        <w:ind w:left="1134" w:hanging="567"/>
        <w:jc w:val="both"/>
        <w:rPr>
          <w:rFonts w:ascii="Arial" w:hAnsi="Arial" w:cs="Arial"/>
          <w:sz w:val="20"/>
          <w:szCs w:val="20"/>
        </w:rPr>
      </w:pPr>
      <w:r w:rsidRPr="00FE38D3">
        <w:rPr>
          <w:rFonts w:ascii="Arial" w:hAnsi="Arial" w:cs="Arial"/>
          <w:sz w:val="20"/>
          <w:szCs w:val="20"/>
        </w:rPr>
        <w:t>požadovat dodání chybějících částí díla a požadovat odstranění právních vad;</w:t>
      </w:r>
    </w:p>
    <w:p w14:paraId="43CCA38E" w14:textId="77777777" w:rsidR="00E46532" w:rsidRPr="00FE38D3" w:rsidRDefault="00E46532" w:rsidP="00387FDC">
      <w:pPr>
        <w:numPr>
          <w:ilvl w:val="1"/>
          <w:numId w:val="6"/>
        </w:numPr>
        <w:spacing w:after="0"/>
        <w:ind w:left="1134" w:hanging="567"/>
        <w:jc w:val="both"/>
        <w:rPr>
          <w:rFonts w:ascii="Arial" w:hAnsi="Arial" w:cs="Arial"/>
          <w:sz w:val="20"/>
          <w:szCs w:val="20"/>
        </w:rPr>
      </w:pPr>
      <w:r w:rsidRPr="00FE38D3">
        <w:rPr>
          <w:rFonts w:ascii="Arial" w:hAnsi="Arial" w:cs="Arial"/>
          <w:sz w:val="20"/>
          <w:szCs w:val="20"/>
        </w:rPr>
        <w:t>požadovat odstranění vad opravou díla, jestliže vady jsou opravitelné;</w:t>
      </w:r>
    </w:p>
    <w:p w14:paraId="1CAB555B" w14:textId="77777777" w:rsidR="00E46532" w:rsidRPr="00FE38D3" w:rsidRDefault="00E46532" w:rsidP="00387FDC">
      <w:pPr>
        <w:numPr>
          <w:ilvl w:val="1"/>
          <w:numId w:val="6"/>
        </w:numPr>
        <w:spacing w:after="0"/>
        <w:ind w:left="1134" w:hanging="567"/>
        <w:jc w:val="both"/>
        <w:rPr>
          <w:rFonts w:ascii="Arial" w:hAnsi="Arial" w:cs="Arial"/>
          <w:sz w:val="20"/>
          <w:szCs w:val="20"/>
        </w:rPr>
      </w:pPr>
      <w:r w:rsidRPr="00FE38D3">
        <w:rPr>
          <w:rFonts w:ascii="Arial" w:hAnsi="Arial" w:cs="Arial"/>
          <w:sz w:val="20"/>
          <w:szCs w:val="20"/>
        </w:rPr>
        <w:t xml:space="preserve">požadovat přiměřenou slevu z ceny </w:t>
      </w:r>
      <w:r w:rsidR="00F843B9">
        <w:rPr>
          <w:rFonts w:ascii="Arial" w:hAnsi="Arial" w:cs="Arial"/>
          <w:sz w:val="20"/>
          <w:szCs w:val="20"/>
        </w:rPr>
        <w:t xml:space="preserve">za </w:t>
      </w:r>
      <w:r w:rsidRPr="00FE38D3">
        <w:rPr>
          <w:rFonts w:ascii="Arial" w:hAnsi="Arial" w:cs="Arial"/>
          <w:sz w:val="20"/>
          <w:szCs w:val="20"/>
        </w:rPr>
        <w:t>díl</w:t>
      </w:r>
      <w:r w:rsidR="00F843B9">
        <w:rPr>
          <w:rFonts w:ascii="Arial" w:hAnsi="Arial" w:cs="Arial"/>
          <w:sz w:val="20"/>
          <w:szCs w:val="20"/>
        </w:rPr>
        <w:t>o</w:t>
      </w:r>
      <w:r w:rsidRPr="00FE38D3">
        <w:rPr>
          <w:rFonts w:ascii="Arial" w:hAnsi="Arial" w:cs="Arial"/>
          <w:sz w:val="20"/>
          <w:szCs w:val="20"/>
        </w:rPr>
        <w:t>; nebo</w:t>
      </w:r>
    </w:p>
    <w:p w14:paraId="73F64492" w14:textId="77777777" w:rsidR="00E46532" w:rsidRPr="00FE38D3" w:rsidRDefault="00E46532" w:rsidP="00387FDC">
      <w:pPr>
        <w:numPr>
          <w:ilvl w:val="1"/>
          <w:numId w:val="6"/>
        </w:numPr>
        <w:spacing w:after="0"/>
        <w:ind w:left="1134" w:hanging="567"/>
        <w:jc w:val="both"/>
        <w:rPr>
          <w:rFonts w:ascii="Arial" w:hAnsi="Arial" w:cs="Arial"/>
          <w:sz w:val="20"/>
          <w:szCs w:val="20"/>
        </w:rPr>
      </w:pPr>
      <w:r w:rsidRPr="00FE38D3">
        <w:rPr>
          <w:rFonts w:ascii="Arial" w:hAnsi="Arial" w:cs="Arial"/>
          <w:sz w:val="20"/>
          <w:szCs w:val="20"/>
        </w:rPr>
        <w:t>odstoupit od smlouvy.</w:t>
      </w:r>
    </w:p>
    <w:p w14:paraId="49B17DF0" w14:textId="0302B907" w:rsidR="005E217F" w:rsidRDefault="005E217F" w:rsidP="0062119A">
      <w:pPr>
        <w:pStyle w:val="Textdokumentu"/>
        <w:numPr>
          <w:ilvl w:val="1"/>
          <w:numId w:val="2"/>
        </w:numPr>
        <w:spacing w:before="120" w:line="240" w:lineRule="auto"/>
        <w:ind w:left="567" w:hanging="573"/>
        <w:rPr>
          <w:rFonts w:cs="Arial"/>
          <w:sz w:val="20"/>
          <w:szCs w:val="20"/>
        </w:rPr>
      </w:pPr>
      <w:bookmarkStart w:id="8" w:name="_Hlk505360731"/>
      <w:r w:rsidRPr="00643FB4">
        <w:rPr>
          <w:rFonts w:eastAsiaTheme="minorHAnsi" w:cs="Arial"/>
          <w:sz w:val="20"/>
          <w:szCs w:val="20"/>
          <w:lang w:eastAsia="en-US"/>
        </w:rPr>
        <w:t xml:space="preserve">V případě, že </w:t>
      </w:r>
      <w:r>
        <w:rPr>
          <w:rFonts w:eastAsiaTheme="minorHAnsi" w:cs="Arial"/>
          <w:sz w:val="20"/>
          <w:szCs w:val="20"/>
          <w:lang w:eastAsia="en-US"/>
        </w:rPr>
        <w:t>objednatel</w:t>
      </w:r>
      <w:r w:rsidRPr="00643FB4">
        <w:rPr>
          <w:rFonts w:eastAsiaTheme="minorHAnsi" w:cs="Arial"/>
          <w:sz w:val="20"/>
          <w:szCs w:val="20"/>
          <w:lang w:eastAsia="en-US"/>
        </w:rPr>
        <w:t xml:space="preserve"> bude požadovat odstranění vady </w:t>
      </w:r>
      <w:r>
        <w:rPr>
          <w:rFonts w:eastAsiaTheme="minorHAnsi" w:cs="Arial"/>
          <w:sz w:val="20"/>
          <w:szCs w:val="20"/>
          <w:lang w:eastAsia="en-US"/>
        </w:rPr>
        <w:t>zhotovitelem</w:t>
      </w:r>
      <w:r w:rsidRPr="00643FB4">
        <w:rPr>
          <w:rFonts w:eastAsiaTheme="minorHAnsi" w:cs="Arial"/>
          <w:sz w:val="20"/>
          <w:szCs w:val="20"/>
          <w:lang w:eastAsia="en-US"/>
        </w:rPr>
        <w:t xml:space="preserve"> a </w:t>
      </w:r>
      <w:r>
        <w:rPr>
          <w:rFonts w:eastAsiaTheme="minorHAnsi" w:cs="Arial"/>
          <w:sz w:val="20"/>
          <w:szCs w:val="20"/>
          <w:lang w:eastAsia="en-US"/>
        </w:rPr>
        <w:t xml:space="preserve">zhotovitel </w:t>
      </w:r>
      <w:r w:rsidRPr="00B15189">
        <w:rPr>
          <w:rFonts w:eastAsiaTheme="minorHAnsi" w:cs="Arial"/>
          <w:sz w:val="20"/>
          <w:szCs w:val="20"/>
          <w:lang w:eastAsia="en-US"/>
        </w:rPr>
        <w:t>nezačne s</w:t>
      </w:r>
      <w:r w:rsidR="0062119A">
        <w:rPr>
          <w:rFonts w:eastAsiaTheme="minorHAnsi" w:cs="Arial"/>
          <w:sz w:val="20"/>
          <w:szCs w:val="20"/>
          <w:lang w:eastAsia="en-US"/>
        </w:rPr>
        <w:t> </w:t>
      </w:r>
      <w:r w:rsidRPr="00B15189">
        <w:rPr>
          <w:rFonts w:eastAsiaTheme="minorHAnsi" w:cs="Arial"/>
          <w:sz w:val="20"/>
          <w:szCs w:val="20"/>
          <w:lang w:eastAsia="en-US"/>
        </w:rPr>
        <w:t>odstraňováním nahlášených vad bez zbytečného odkladu, nebo tyto bez zbytečného</w:t>
      </w:r>
      <w:r>
        <w:rPr>
          <w:rFonts w:eastAsiaTheme="minorHAnsi" w:cs="Arial"/>
          <w:sz w:val="20"/>
          <w:szCs w:val="20"/>
          <w:lang w:eastAsia="en-US"/>
        </w:rPr>
        <w:t xml:space="preserve"> </w:t>
      </w:r>
      <w:r w:rsidRPr="00B15189">
        <w:rPr>
          <w:rFonts w:eastAsiaTheme="minorHAnsi" w:cs="Arial"/>
          <w:sz w:val="20"/>
          <w:szCs w:val="20"/>
          <w:lang w:eastAsia="en-US"/>
        </w:rPr>
        <w:t xml:space="preserve">odkladu neodstraní, je </w:t>
      </w:r>
      <w:r>
        <w:rPr>
          <w:rFonts w:eastAsiaTheme="minorHAnsi" w:cs="Arial"/>
          <w:sz w:val="20"/>
          <w:szCs w:val="20"/>
          <w:lang w:eastAsia="en-US"/>
        </w:rPr>
        <w:t>objednatel</w:t>
      </w:r>
      <w:r w:rsidRPr="00B15189">
        <w:rPr>
          <w:rFonts w:eastAsiaTheme="minorHAnsi" w:cs="Arial"/>
          <w:sz w:val="20"/>
          <w:szCs w:val="20"/>
          <w:lang w:eastAsia="en-US"/>
        </w:rPr>
        <w:t xml:space="preserve"> oprávněn odstranit tyto vady sám nebo prostřednictvím třetích</w:t>
      </w:r>
      <w:r>
        <w:rPr>
          <w:rFonts w:eastAsiaTheme="minorHAnsi" w:cs="Arial"/>
          <w:sz w:val="20"/>
          <w:szCs w:val="20"/>
          <w:lang w:eastAsia="en-US"/>
        </w:rPr>
        <w:t xml:space="preserve"> </w:t>
      </w:r>
      <w:r w:rsidRPr="00B15189">
        <w:rPr>
          <w:rFonts w:eastAsiaTheme="minorHAnsi" w:cs="Arial"/>
          <w:sz w:val="20"/>
          <w:szCs w:val="20"/>
          <w:lang w:eastAsia="en-US"/>
        </w:rPr>
        <w:t>osob, a</w:t>
      </w:r>
      <w:r w:rsidR="0062119A">
        <w:rPr>
          <w:rFonts w:eastAsiaTheme="minorHAnsi" w:cs="Arial"/>
          <w:sz w:val="20"/>
          <w:szCs w:val="20"/>
          <w:lang w:eastAsia="en-US"/>
        </w:rPr>
        <w:t> </w:t>
      </w:r>
      <w:r w:rsidRPr="00B15189">
        <w:rPr>
          <w:rFonts w:eastAsiaTheme="minorHAnsi" w:cs="Arial"/>
          <w:sz w:val="20"/>
          <w:szCs w:val="20"/>
          <w:lang w:eastAsia="en-US"/>
        </w:rPr>
        <w:t xml:space="preserve">to na náklady </w:t>
      </w:r>
      <w:r>
        <w:rPr>
          <w:rFonts w:eastAsiaTheme="minorHAnsi" w:cs="Arial"/>
          <w:sz w:val="20"/>
          <w:szCs w:val="20"/>
          <w:lang w:eastAsia="en-US"/>
        </w:rPr>
        <w:t>zhotovitele.</w:t>
      </w:r>
    </w:p>
    <w:bookmarkEnd w:id="8"/>
    <w:p w14:paraId="3939456B" w14:textId="24D4AA21" w:rsidR="00E46532" w:rsidRPr="00987614" w:rsidRDefault="00E46532" w:rsidP="0062119A">
      <w:pPr>
        <w:pStyle w:val="Textdokumentu"/>
        <w:numPr>
          <w:ilvl w:val="1"/>
          <w:numId w:val="2"/>
        </w:numPr>
        <w:spacing w:before="120" w:line="240" w:lineRule="auto"/>
        <w:ind w:left="567" w:hanging="573"/>
        <w:rPr>
          <w:rFonts w:cs="Arial"/>
          <w:sz w:val="20"/>
          <w:szCs w:val="20"/>
        </w:rPr>
      </w:pPr>
      <w:r w:rsidRPr="00987614">
        <w:rPr>
          <w:rFonts w:cs="Arial"/>
          <w:sz w:val="20"/>
          <w:szCs w:val="20"/>
        </w:rPr>
        <w:t xml:space="preserve">Volba mezi nároky uvedenými v článku </w:t>
      </w:r>
      <w:r w:rsidR="008F277F">
        <w:rPr>
          <w:rFonts w:cs="Arial"/>
          <w:sz w:val="20"/>
          <w:szCs w:val="20"/>
        </w:rPr>
        <w:fldChar w:fldCharType="begin"/>
      </w:r>
      <w:r w:rsidR="008F277F">
        <w:rPr>
          <w:rFonts w:cs="Arial"/>
          <w:sz w:val="20"/>
          <w:szCs w:val="20"/>
        </w:rPr>
        <w:instrText xml:space="preserve"> REF _Ref321303363 \r \h </w:instrText>
      </w:r>
      <w:r w:rsidR="008F277F">
        <w:rPr>
          <w:rFonts w:cs="Arial"/>
          <w:sz w:val="20"/>
          <w:szCs w:val="20"/>
        </w:rPr>
      </w:r>
      <w:r w:rsidR="008F277F">
        <w:rPr>
          <w:rFonts w:cs="Arial"/>
          <w:sz w:val="20"/>
          <w:szCs w:val="20"/>
        </w:rPr>
        <w:fldChar w:fldCharType="separate"/>
      </w:r>
      <w:r w:rsidR="00F06CCC">
        <w:rPr>
          <w:rFonts w:cs="Arial"/>
          <w:sz w:val="20"/>
          <w:szCs w:val="20"/>
        </w:rPr>
        <w:t>7.5</w:t>
      </w:r>
      <w:r w:rsidR="008F277F">
        <w:rPr>
          <w:rFonts w:cs="Arial"/>
          <w:sz w:val="20"/>
          <w:szCs w:val="20"/>
        </w:rPr>
        <w:fldChar w:fldCharType="end"/>
      </w:r>
      <w:r w:rsidR="008F277F">
        <w:rPr>
          <w:rFonts w:cs="Arial"/>
          <w:sz w:val="20"/>
          <w:szCs w:val="20"/>
        </w:rPr>
        <w:t xml:space="preserve"> </w:t>
      </w:r>
      <w:r w:rsidRPr="00987614">
        <w:rPr>
          <w:rFonts w:cs="Arial"/>
          <w:sz w:val="20"/>
          <w:szCs w:val="20"/>
        </w:rPr>
        <w:t>náleží objednateli a zhotovitel je povinen jí vyhovět.</w:t>
      </w:r>
    </w:p>
    <w:p w14:paraId="6528DC8E" w14:textId="269BB1A2" w:rsidR="00F843B9" w:rsidRPr="00FE38D3" w:rsidRDefault="00E46532" w:rsidP="0062119A">
      <w:pPr>
        <w:pStyle w:val="Textdokumentu"/>
        <w:spacing w:before="120" w:line="240" w:lineRule="auto"/>
        <w:ind w:left="567"/>
        <w:rPr>
          <w:rFonts w:cs="Arial"/>
          <w:sz w:val="20"/>
          <w:szCs w:val="20"/>
        </w:rPr>
      </w:pPr>
      <w:r w:rsidRPr="00987614">
        <w:rPr>
          <w:rFonts w:cs="Arial"/>
          <w:sz w:val="20"/>
          <w:szCs w:val="20"/>
        </w:rPr>
        <w:t>Vedle nároků stanovených v</w:t>
      </w:r>
      <w:r w:rsidR="008F277F">
        <w:rPr>
          <w:rFonts w:cs="Arial"/>
          <w:sz w:val="20"/>
          <w:szCs w:val="20"/>
        </w:rPr>
        <w:t> </w:t>
      </w:r>
      <w:r w:rsidRPr="00987614">
        <w:rPr>
          <w:rFonts w:cs="Arial"/>
          <w:sz w:val="20"/>
          <w:szCs w:val="20"/>
        </w:rPr>
        <w:t>článku</w:t>
      </w:r>
      <w:r w:rsidR="008F277F">
        <w:rPr>
          <w:rFonts w:cs="Arial"/>
          <w:sz w:val="20"/>
          <w:szCs w:val="20"/>
        </w:rPr>
        <w:t xml:space="preserve"> </w:t>
      </w:r>
      <w:r w:rsidR="008F277F">
        <w:rPr>
          <w:rFonts w:cs="Arial"/>
          <w:sz w:val="20"/>
          <w:szCs w:val="20"/>
        </w:rPr>
        <w:fldChar w:fldCharType="begin"/>
      </w:r>
      <w:r w:rsidR="008F277F">
        <w:rPr>
          <w:rFonts w:cs="Arial"/>
          <w:sz w:val="20"/>
          <w:szCs w:val="20"/>
        </w:rPr>
        <w:instrText xml:space="preserve"> REF _Ref321303363 \r \h </w:instrText>
      </w:r>
      <w:r w:rsidR="008F277F">
        <w:rPr>
          <w:rFonts w:cs="Arial"/>
          <w:sz w:val="20"/>
          <w:szCs w:val="20"/>
        </w:rPr>
      </w:r>
      <w:r w:rsidR="008F277F">
        <w:rPr>
          <w:rFonts w:cs="Arial"/>
          <w:sz w:val="20"/>
          <w:szCs w:val="20"/>
        </w:rPr>
        <w:fldChar w:fldCharType="separate"/>
      </w:r>
      <w:r w:rsidR="00F06CCC">
        <w:rPr>
          <w:rFonts w:cs="Arial"/>
          <w:sz w:val="20"/>
          <w:szCs w:val="20"/>
        </w:rPr>
        <w:t>7.5</w:t>
      </w:r>
      <w:r w:rsidR="008F277F">
        <w:rPr>
          <w:rFonts w:cs="Arial"/>
          <w:sz w:val="20"/>
          <w:szCs w:val="20"/>
        </w:rPr>
        <w:fldChar w:fldCharType="end"/>
      </w:r>
      <w:r w:rsidR="008F277F">
        <w:rPr>
          <w:rFonts w:cs="Arial"/>
          <w:sz w:val="20"/>
          <w:szCs w:val="20"/>
        </w:rPr>
        <w:t xml:space="preserve"> </w:t>
      </w:r>
      <w:r w:rsidRPr="00987614">
        <w:rPr>
          <w:rFonts w:cs="Arial"/>
          <w:sz w:val="20"/>
          <w:szCs w:val="20"/>
        </w:rPr>
        <w:t>má objednatel nárok na náhradu způsobené škody.</w:t>
      </w:r>
      <w:r w:rsidRPr="00015ECC" w:rsidDel="00E46532">
        <w:rPr>
          <w:rFonts w:eastAsiaTheme="minorHAnsi" w:cs="Arial"/>
          <w:sz w:val="20"/>
          <w:szCs w:val="20"/>
          <w:lang w:eastAsia="en-US"/>
        </w:rPr>
        <w:t xml:space="preserve"> </w:t>
      </w:r>
      <w:r w:rsidRPr="00FE38D3">
        <w:rPr>
          <w:rFonts w:cs="Arial"/>
          <w:sz w:val="20"/>
          <w:szCs w:val="20"/>
        </w:rPr>
        <w:t xml:space="preserve">Nebude-li </w:t>
      </w:r>
      <w:r>
        <w:rPr>
          <w:rFonts w:cs="Arial"/>
          <w:sz w:val="20"/>
          <w:szCs w:val="20"/>
        </w:rPr>
        <w:t>o</w:t>
      </w:r>
      <w:r w:rsidRPr="00FE38D3">
        <w:rPr>
          <w:rFonts w:cs="Arial"/>
          <w:sz w:val="20"/>
          <w:szCs w:val="20"/>
        </w:rPr>
        <w:t xml:space="preserve">bjednatelem požadován jiný způsob odstranění vady, odstraní </w:t>
      </w:r>
      <w:r>
        <w:rPr>
          <w:rFonts w:cs="Arial"/>
          <w:sz w:val="20"/>
          <w:szCs w:val="20"/>
        </w:rPr>
        <w:t>z</w:t>
      </w:r>
      <w:r w:rsidRPr="00FE38D3">
        <w:rPr>
          <w:rFonts w:cs="Arial"/>
          <w:sz w:val="20"/>
          <w:szCs w:val="20"/>
        </w:rPr>
        <w:t xml:space="preserve">hotovitel na své náklady a nebezpečí všechny vady </w:t>
      </w:r>
      <w:r>
        <w:rPr>
          <w:rFonts w:cs="Arial"/>
          <w:sz w:val="20"/>
          <w:szCs w:val="20"/>
        </w:rPr>
        <w:t>d</w:t>
      </w:r>
      <w:r w:rsidRPr="00FE38D3">
        <w:rPr>
          <w:rFonts w:cs="Arial"/>
          <w:sz w:val="20"/>
          <w:szCs w:val="20"/>
        </w:rPr>
        <w:t xml:space="preserve">íla, které budou </w:t>
      </w:r>
      <w:r>
        <w:rPr>
          <w:rFonts w:cs="Arial"/>
          <w:sz w:val="20"/>
          <w:szCs w:val="20"/>
        </w:rPr>
        <w:t>o</w:t>
      </w:r>
      <w:r w:rsidRPr="00FE38D3">
        <w:rPr>
          <w:rFonts w:cs="Arial"/>
          <w:sz w:val="20"/>
          <w:szCs w:val="20"/>
        </w:rPr>
        <w:t xml:space="preserve">bjednatelem zjištěny během </w:t>
      </w:r>
      <w:r>
        <w:rPr>
          <w:rFonts w:cs="Arial"/>
          <w:sz w:val="20"/>
          <w:szCs w:val="20"/>
        </w:rPr>
        <w:t>z</w:t>
      </w:r>
      <w:r w:rsidRPr="00FE38D3">
        <w:rPr>
          <w:rFonts w:cs="Arial"/>
          <w:sz w:val="20"/>
          <w:szCs w:val="20"/>
        </w:rPr>
        <w:t>áruční doby, bez ohledu na to, zda půjde o vady způsobené vadami materiálu anebo o vady vzniklé v důsledku nekvalitního provedení prací.</w:t>
      </w:r>
      <w:r>
        <w:rPr>
          <w:rFonts w:cs="Arial"/>
          <w:sz w:val="20"/>
          <w:szCs w:val="20"/>
        </w:rPr>
        <w:t xml:space="preserve"> </w:t>
      </w:r>
      <w:r w:rsidR="001D16DD" w:rsidRPr="00CB3E5F">
        <w:rPr>
          <w:rFonts w:cs="Arial"/>
          <w:sz w:val="20"/>
          <w:szCs w:val="20"/>
        </w:rPr>
        <w:t xml:space="preserve">Zhotovitel se zavazuje zahájit odstraňování případných vad díla do 14 dnů od </w:t>
      </w:r>
      <w:r w:rsidR="006E0216">
        <w:rPr>
          <w:rFonts w:cs="Arial"/>
          <w:sz w:val="20"/>
          <w:szCs w:val="20"/>
        </w:rPr>
        <w:t>jejich</w:t>
      </w:r>
      <w:r w:rsidR="006E0216" w:rsidRPr="00CB3E5F">
        <w:rPr>
          <w:rFonts w:cs="Arial"/>
          <w:sz w:val="20"/>
          <w:szCs w:val="20"/>
        </w:rPr>
        <w:t xml:space="preserve"> </w:t>
      </w:r>
      <w:r w:rsidR="001D16DD" w:rsidRPr="00CB3E5F">
        <w:rPr>
          <w:rFonts w:cs="Arial"/>
          <w:sz w:val="20"/>
          <w:szCs w:val="20"/>
        </w:rPr>
        <w:t>oprávněného uplatnění objednatelem a tyto vady odstranit v nejkratší možné době při</w:t>
      </w:r>
      <w:r w:rsidR="001D16DD" w:rsidRPr="003774CA">
        <w:rPr>
          <w:rFonts w:cs="Arial"/>
          <w:sz w:val="20"/>
          <w:szCs w:val="20"/>
        </w:rPr>
        <w:t>měřené povaze těchto vad.</w:t>
      </w:r>
      <w:r w:rsidRPr="003774CA">
        <w:rPr>
          <w:rFonts w:cs="Arial"/>
          <w:sz w:val="20"/>
          <w:szCs w:val="20"/>
        </w:rPr>
        <w:t xml:space="preserve"> </w:t>
      </w:r>
      <w:r w:rsidRPr="00015ECC">
        <w:rPr>
          <w:rFonts w:cs="Arial"/>
          <w:sz w:val="20"/>
          <w:szCs w:val="20"/>
        </w:rPr>
        <w:t xml:space="preserve">O dobu vyřízení oprávněného nároku z reklamace, což je doba od doručení reklamace </w:t>
      </w:r>
      <w:r w:rsidR="009E1AE3">
        <w:rPr>
          <w:rFonts w:cs="Arial"/>
          <w:sz w:val="20"/>
          <w:szCs w:val="20"/>
        </w:rPr>
        <w:t>z</w:t>
      </w:r>
      <w:r w:rsidRPr="00CB3E5F">
        <w:rPr>
          <w:rFonts w:cs="Arial"/>
          <w:sz w:val="20"/>
          <w:szCs w:val="20"/>
        </w:rPr>
        <w:t>hotoviteli do ukončení opravy vad a</w:t>
      </w:r>
      <w:r w:rsidR="0062119A">
        <w:rPr>
          <w:rFonts w:cs="Arial"/>
          <w:sz w:val="20"/>
          <w:szCs w:val="20"/>
        </w:rPr>
        <w:t> </w:t>
      </w:r>
      <w:r w:rsidRPr="00CB3E5F">
        <w:rPr>
          <w:rFonts w:cs="Arial"/>
          <w:sz w:val="20"/>
          <w:szCs w:val="20"/>
        </w:rPr>
        <w:t xml:space="preserve">převzetí jejího výsledku </w:t>
      </w:r>
      <w:r w:rsidR="009E1AE3">
        <w:rPr>
          <w:rFonts w:cs="Arial"/>
          <w:sz w:val="20"/>
          <w:szCs w:val="20"/>
        </w:rPr>
        <w:t>o</w:t>
      </w:r>
      <w:r w:rsidRPr="00CB3E5F">
        <w:rPr>
          <w:rFonts w:cs="Arial"/>
          <w:sz w:val="20"/>
          <w:szCs w:val="20"/>
        </w:rPr>
        <w:t xml:space="preserve">bjednatelem, se </w:t>
      </w:r>
      <w:r w:rsidR="009E1AE3">
        <w:rPr>
          <w:rFonts w:cs="Arial"/>
          <w:sz w:val="20"/>
          <w:szCs w:val="20"/>
        </w:rPr>
        <w:t>z</w:t>
      </w:r>
      <w:r w:rsidRPr="00CB3E5F">
        <w:rPr>
          <w:rFonts w:cs="Arial"/>
          <w:sz w:val="20"/>
          <w:szCs w:val="20"/>
        </w:rPr>
        <w:t>áruční doba prodlužuje.</w:t>
      </w:r>
      <w:r w:rsidR="00D14B40">
        <w:rPr>
          <w:rFonts w:cs="Arial"/>
          <w:sz w:val="20"/>
          <w:szCs w:val="20"/>
        </w:rPr>
        <w:t xml:space="preserve"> </w:t>
      </w:r>
    </w:p>
    <w:p w14:paraId="46B5748F" w14:textId="77777777" w:rsidR="008E3D07" w:rsidRPr="00E46532" w:rsidRDefault="008E3D07"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lastRenderedPageBreak/>
        <w:t>Čl. VIII</w:t>
      </w:r>
    </w:p>
    <w:p w14:paraId="3A455F80" w14:textId="77777777" w:rsidR="008E3D07" w:rsidRPr="00E46532" w:rsidRDefault="008E3D07"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Sankční ujednání, Smluvní pokuty</w:t>
      </w:r>
    </w:p>
    <w:p w14:paraId="0F847A69"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6858C54A" w14:textId="0D3F18CA" w:rsidR="00970856" w:rsidRPr="00E46532" w:rsidRDefault="00970856" w:rsidP="0062119A">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V případě prodlení zhotovitele se splněním jakéhokoliv termínu uvedeného v ustanovení čl. III této smlouvy, zaplatí objednateli smluvní pokutu ve výši </w:t>
      </w:r>
      <w:r w:rsidR="008F4FFF">
        <w:rPr>
          <w:rFonts w:eastAsiaTheme="minorHAnsi"/>
          <w:sz w:val="20"/>
        </w:rPr>
        <w:t>0,</w:t>
      </w:r>
      <w:r w:rsidRPr="00FE38D3">
        <w:rPr>
          <w:rFonts w:eastAsiaTheme="minorHAnsi"/>
          <w:sz w:val="20"/>
        </w:rPr>
        <w:t>5 %</w:t>
      </w:r>
      <w:r w:rsidRPr="00E46532">
        <w:rPr>
          <w:rFonts w:eastAsiaTheme="minorHAnsi" w:cs="Arial"/>
          <w:sz w:val="20"/>
          <w:szCs w:val="20"/>
          <w:lang w:eastAsia="en-US"/>
        </w:rPr>
        <w:t xml:space="preserve"> z ceny </w:t>
      </w:r>
      <w:r w:rsidR="00C661D1">
        <w:rPr>
          <w:rFonts w:eastAsiaTheme="minorHAnsi" w:cs="Arial"/>
          <w:sz w:val="20"/>
          <w:szCs w:val="20"/>
          <w:lang w:eastAsia="en-US"/>
        </w:rPr>
        <w:t xml:space="preserve">za </w:t>
      </w:r>
      <w:r w:rsidRPr="00E46532">
        <w:rPr>
          <w:rFonts w:eastAsiaTheme="minorHAnsi" w:cs="Arial"/>
          <w:sz w:val="20"/>
          <w:szCs w:val="20"/>
          <w:lang w:eastAsia="en-US"/>
        </w:rPr>
        <w:t>díl</w:t>
      </w:r>
      <w:r w:rsidR="00C661D1">
        <w:rPr>
          <w:rFonts w:eastAsiaTheme="minorHAnsi" w:cs="Arial"/>
          <w:sz w:val="20"/>
          <w:szCs w:val="20"/>
          <w:lang w:eastAsia="en-US"/>
        </w:rPr>
        <w:t>o</w:t>
      </w:r>
      <w:r w:rsidRPr="00E46532">
        <w:rPr>
          <w:rFonts w:eastAsiaTheme="minorHAnsi" w:cs="Arial"/>
          <w:sz w:val="20"/>
          <w:szCs w:val="20"/>
          <w:lang w:eastAsia="en-US"/>
        </w:rPr>
        <w:t xml:space="preserve"> za každý den </w:t>
      </w:r>
      <w:r w:rsidR="00584667" w:rsidRPr="00E46532">
        <w:rPr>
          <w:rFonts w:eastAsiaTheme="minorHAnsi" w:cs="Arial"/>
          <w:sz w:val="20"/>
          <w:szCs w:val="20"/>
          <w:lang w:eastAsia="en-US"/>
        </w:rPr>
        <w:t>prodlení</w:t>
      </w:r>
      <w:r w:rsidRPr="00E46532">
        <w:rPr>
          <w:rFonts w:eastAsiaTheme="minorHAnsi" w:cs="Arial"/>
          <w:sz w:val="20"/>
          <w:szCs w:val="20"/>
          <w:lang w:eastAsia="en-US"/>
        </w:rPr>
        <w:t>.</w:t>
      </w:r>
    </w:p>
    <w:p w14:paraId="30959C19" w14:textId="45FA7B85" w:rsidR="00584667" w:rsidRPr="00E46532" w:rsidRDefault="00584667" w:rsidP="0062119A">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Nezávisle na uplatnění </w:t>
      </w:r>
      <w:r w:rsidR="00C8628D">
        <w:rPr>
          <w:rFonts w:eastAsiaTheme="minorHAnsi" w:cs="Arial"/>
          <w:sz w:val="20"/>
          <w:szCs w:val="20"/>
          <w:lang w:eastAsia="en-US"/>
        </w:rPr>
        <w:t xml:space="preserve">dalších </w:t>
      </w:r>
      <w:r w:rsidRPr="00E46532">
        <w:rPr>
          <w:rFonts w:eastAsiaTheme="minorHAnsi" w:cs="Arial"/>
          <w:sz w:val="20"/>
          <w:szCs w:val="20"/>
          <w:lang w:eastAsia="en-US"/>
        </w:rPr>
        <w:t xml:space="preserve">nároků dle této smlouvy je zhotovitel povinen v případě vadného plnění uhradit objednateli smluvní pokutu </w:t>
      </w:r>
      <w:r w:rsidR="00342B00" w:rsidRPr="008F4FFF">
        <w:rPr>
          <w:rFonts w:eastAsiaTheme="minorHAnsi"/>
          <w:sz w:val="20"/>
        </w:rPr>
        <w:t>ve výši</w:t>
      </w:r>
      <w:r w:rsidRPr="008F4FFF">
        <w:rPr>
          <w:rFonts w:eastAsiaTheme="minorHAnsi" w:cs="Arial"/>
          <w:sz w:val="20"/>
          <w:szCs w:val="20"/>
          <w:lang w:eastAsia="en-US"/>
        </w:rPr>
        <w:t xml:space="preserve"> </w:t>
      </w:r>
      <w:r w:rsidR="008F4FFF" w:rsidRPr="008F4FFF">
        <w:rPr>
          <w:rFonts w:eastAsiaTheme="minorHAnsi" w:cs="Arial"/>
          <w:sz w:val="20"/>
          <w:szCs w:val="20"/>
          <w:lang w:eastAsia="en-US"/>
        </w:rPr>
        <w:t>10.000</w:t>
      </w:r>
      <w:r w:rsidR="0062119A">
        <w:rPr>
          <w:rFonts w:eastAsiaTheme="minorHAnsi" w:cs="Arial"/>
          <w:sz w:val="20"/>
          <w:szCs w:val="20"/>
          <w:lang w:eastAsia="en-US"/>
        </w:rPr>
        <w:t>,-</w:t>
      </w:r>
      <w:r w:rsidR="00342B00" w:rsidRPr="008F4FFF">
        <w:rPr>
          <w:rFonts w:eastAsiaTheme="minorHAnsi"/>
          <w:sz w:val="20"/>
        </w:rPr>
        <w:t xml:space="preserve"> </w:t>
      </w:r>
      <w:r w:rsidR="00A97FEC" w:rsidRPr="008F4FFF">
        <w:rPr>
          <w:rFonts w:eastAsiaTheme="minorHAnsi"/>
          <w:sz w:val="20"/>
        </w:rPr>
        <w:t>Kč</w:t>
      </w:r>
      <w:r w:rsidR="00A97FEC" w:rsidRPr="008F4FFF">
        <w:rPr>
          <w:rFonts w:eastAsiaTheme="minorHAnsi" w:cs="Arial"/>
          <w:sz w:val="20"/>
          <w:szCs w:val="20"/>
          <w:lang w:eastAsia="en-US"/>
        </w:rPr>
        <w:t xml:space="preserve"> (slovy: </w:t>
      </w:r>
      <w:r w:rsidR="00A97FEC">
        <w:rPr>
          <w:rFonts w:eastAsiaTheme="minorHAnsi" w:cs="Arial"/>
          <w:sz w:val="20"/>
          <w:szCs w:val="20"/>
          <w:lang w:eastAsia="en-US"/>
        </w:rPr>
        <w:t>desetti</w:t>
      </w:r>
      <w:r w:rsidR="00A97FEC" w:rsidRPr="008F4FFF">
        <w:rPr>
          <w:rFonts w:eastAsiaTheme="minorHAnsi" w:cs="Arial"/>
          <w:sz w:val="20"/>
          <w:szCs w:val="20"/>
          <w:lang w:eastAsia="en-US"/>
        </w:rPr>
        <w:t>síckorun českých)</w:t>
      </w:r>
      <w:r w:rsidR="00342B00" w:rsidRPr="00FE38D3">
        <w:rPr>
          <w:rFonts w:eastAsiaTheme="minorHAnsi"/>
          <w:sz w:val="20"/>
        </w:rPr>
        <w:t xml:space="preserve"> </w:t>
      </w:r>
      <w:r w:rsidRPr="00E46532">
        <w:rPr>
          <w:rFonts w:eastAsiaTheme="minorHAnsi" w:cs="Arial"/>
          <w:sz w:val="20"/>
          <w:szCs w:val="20"/>
          <w:lang w:eastAsia="en-US"/>
        </w:rPr>
        <w:t xml:space="preserve">za každý jednotlivý případ. </w:t>
      </w:r>
    </w:p>
    <w:p w14:paraId="76923A5A" w14:textId="77777777" w:rsidR="00584667" w:rsidRPr="00E46532" w:rsidRDefault="00584667" w:rsidP="0062119A">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Další nároky objednatele, zejména nároky na náhradu škody, nejsou úhradou smluvní pokuty a/nebo úroků z prodlení dotčeny. Objednatel je oprávněn požadovat vedle úhrady smluvní pokuty</w:t>
      </w:r>
      <w:r w:rsidR="00C8628D">
        <w:rPr>
          <w:rFonts w:eastAsiaTheme="minorHAnsi" w:cs="Arial"/>
          <w:sz w:val="20"/>
          <w:szCs w:val="20"/>
          <w:lang w:eastAsia="en-US"/>
        </w:rPr>
        <w:t xml:space="preserve"> </w:t>
      </w:r>
      <w:bookmarkStart w:id="9" w:name="_Hlk504726046"/>
      <w:r w:rsidR="00C8628D">
        <w:rPr>
          <w:rFonts w:eastAsiaTheme="minorHAnsi" w:cs="Arial"/>
          <w:sz w:val="20"/>
          <w:szCs w:val="20"/>
          <w:lang w:eastAsia="en-US"/>
        </w:rPr>
        <w:t>a/nebo úroků z prod</w:t>
      </w:r>
      <w:r w:rsidR="00CB3E5F">
        <w:rPr>
          <w:rFonts w:eastAsiaTheme="minorHAnsi" w:cs="Arial"/>
          <w:sz w:val="20"/>
          <w:szCs w:val="20"/>
          <w:lang w:eastAsia="en-US"/>
        </w:rPr>
        <w:t>l</w:t>
      </w:r>
      <w:r w:rsidR="00C8628D">
        <w:rPr>
          <w:rFonts w:eastAsiaTheme="minorHAnsi" w:cs="Arial"/>
          <w:sz w:val="20"/>
          <w:szCs w:val="20"/>
          <w:lang w:eastAsia="en-US"/>
        </w:rPr>
        <w:t>ení</w:t>
      </w:r>
      <w:r w:rsidRPr="00E46532">
        <w:rPr>
          <w:rFonts w:eastAsiaTheme="minorHAnsi" w:cs="Arial"/>
          <w:sz w:val="20"/>
          <w:szCs w:val="20"/>
          <w:lang w:eastAsia="en-US"/>
        </w:rPr>
        <w:t xml:space="preserve"> </w:t>
      </w:r>
      <w:bookmarkEnd w:id="9"/>
      <w:r w:rsidRPr="00E46532">
        <w:rPr>
          <w:rFonts w:eastAsiaTheme="minorHAnsi" w:cs="Arial"/>
          <w:sz w:val="20"/>
          <w:szCs w:val="20"/>
          <w:lang w:eastAsia="en-US"/>
        </w:rPr>
        <w:t>i úplnou náhradu škody a případný ušlý zisk, a to v plném rozsahu. Ust. §1971</w:t>
      </w:r>
      <w:r w:rsidR="00C8628D">
        <w:rPr>
          <w:rFonts w:eastAsiaTheme="minorHAnsi" w:cs="Arial"/>
          <w:sz w:val="20"/>
          <w:szCs w:val="20"/>
          <w:lang w:eastAsia="en-US"/>
        </w:rPr>
        <w:t xml:space="preserve"> a 2050</w:t>
      </w:r>
      <w:r w:rsidRPr="00E46532">
        <w:rPr>
          <w:rFonts w:eastAsiaTheme="minorHAnsi" w:cs="Arial"/>
          <w:sz w:val="20"/>
          <w:szCs w:val="20"/>
          <w:lang w:eastAsia="en-US"/>
        </w:rPr>
        <w:t xml:space="preserve"> občanského zákoníku se, je-li věřitelem objednatel, vylučuj</w:t>
      </w:r>
      <w:r w:rsidR="00C8628D">
        <w:rPr>
          <w:rFonts w:eastAsiaTheme="minorHAnsi" w:cs="Arial"/>
          <w:sz w:val="20"/>
          <w:szCs w:val="20"/>
          <w:lang w:eastAsia="en-US"/>
        </w:rPr>
        <w:t>í</w:t>
      </w:r>
      <w:r w:rsidRPr="00E46532">
        <w:rPr>
          <w:rFonts w:eastAsiaTheme="minorHAnsi" w:cs="Arial"/>
          <w:sz w:val="20"/>
          <w:szCs w:val="20"/>
          <w:lang w:eastAsia="en-US"/>
        </w:rPr>
        <w:t>.</w:t>
      </w:r>
    </w:p>
    <w:p w14:paraId="62D595A4" w14:textId="5B14F38F" w:rsidR="00970856" w:rsidRPr="00E46532" w:rsidRDefault="00970856" w:rsidP="0062119A">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V případě porušení bezpečnostních předpisů pracovníkem zhotovitele, zaplatí </w:t>
      </w:r>
      <w:r w:rsidR="00C8628D">
        <w:rPr>
          <w:rFonts w:eastAsiaTheme="minorHAnsi" w:cs="Arial"/>
          <w:sz w:val="20"/>
          <w:szCs w:val="20"/>
          <w:lang w:eastAsia="en-US"/>
        </w:rPr>
        <w:t>zhotovitel</w:t>
      </w:r>
      <w:r w:rsidRPr="00E46532">
        <w:rPr>
          <w:rFonts w:eastAsiaTheme="minorHAnsi" w:cs="Arial"/>
          <w:sz w:val="20"/>
          <w:szCs w:val="20"/>
          <w:lang w:eastAsia="en-US"/>
        </w:rPr>
        <w:t xml:space="preserve"> objednateli smluvní pokutu ve </w:t>
      </w:r>
      <w:r w:rsidRPr="008F4FFF">
        <w:rPr>
          <w:rFonts w:eastAsiaTheme="minorHAnsi" w:cs="Arial"/>
          <w:sz w:val="20"/>
          <w:szCs w:val="20"/>
          <w:lang w:eastAsia="en-US"/>
        </w:rPr>
        <w:t>výši 5</w:t>
      </w:r>
      <w:r w:rsidR="00357C53" w:rsidRPr="008F4FFF">
        <w:rPr>
          <w:rFonts w:eastAsiaTheme="minorHAnsi" w:cs="Arial"/>
          <w:sz w:val="20"/>
          <w:szCs w:val="20"/>
          <w:lang w:eastAsia="en-US"/>
        </w:rPr>
        <w:t>.</w:t>
      </w:r>
      <w:r w:rsidRPr="008F4FFF">
        <w:rPr>
          <w:rFonts w:eastAsiaTheme="minorHAnsi" w:cs="Arial"/>
          <w:sz w:val="20"/>
          <w:szCs w:val="20"/>
          <w:lang w:eastAsia="en-US"/>
        </w:rPr>
        <w:t>00</w:t>
      </w:r>
      <w:r w:rsidR="00357C53" w:rsidRPr="008F4FFF">
        <w:rPr>
          <w:rFonts w:eastAsiaTheme="minorHAnsi" w:cs="Arial"/>
          <w:sz w:val="20"/>
          <w:szCs w:val="20"/>
          <w:lang w:eastAsia="en-US"/>
        </w:rPr>
        <w:t>0</w:t>
      </w:r>
      <w:r w:rsidRPr="008F4FFF">
        <w:rPr>
          <w:rFonts w:eastAsiaTheme="minorHAnsi" w:cs="Arial"/>
          <w:sz w:val="20"/>
          <w:szCs w:val="20"/>
          <w:lang w:eastAsia="en-US"/>
        </w:rPr>
        <w:t>,- Kč (slovy: pět</w:t>
      </w:r>
      <w:r w:rsidR="00357C53" w:rsidRPr="008F4FFF">
        <w:rPr>
          <w:rFonts w:eastAsiaTheme="minorHAnsi" w:cs="Arial"/>
          <w:sz w:val="20"/>
          <w:szCs w:val="20"/>
          <w:lang w:eastAsia="en-US"/>
        </w:rPr>
        <w:t>tisíc</w:t>
      </w:r>
      <w:r w:rsidRPr="008F4FFF">
        <w:rPr>
          <w:rFonts w:eastAsiaTheme="minorHAnsi" w:cs="Arial"/>
          <w:sz w:val="20"/>
          <w:szCs w:val="20"/>
          <w:lang w:eastAsia="en-US"/>
        </w:rPr>
        <w:t>korun českých)</w:t>
      </w:r>
      <w:r w:rsidRPr="00E46532">
        <w:rPr>
          <w:rFonts w:eastAsiaTheme="minorHAnsi" w:cs="Arial"/>
          <w:sz w:val="20"/>
          <w:szCs w:val="20"/>
          <w:lang w:eastAsia="en-US"/>
        </w:rPr>
        <w:t xml:space="preserve"> </w:t>
      </w:r>
      <w:bookmarkStart w:id="10" w:name="_Hlk504726101"/>
      <w:r w:rsidRPr="00E46532">
        <w:rPr>
          <w:rFonts w:eastAsiaTheme="minorHAnsi" w:cs="Arial"/>
          <w:sz w:val="20"/>
          <w:szCs w:val="20"/>
          <w:lang w:eastAsia="en-US"/>
        </w:rPr>
        <w:t xml:space="preserve">za </w:t>
      </w:r>
      <w:r w:rsidR="00C8628D">
        <w:rPr>
          <w:rFonts w:eastAsiaTheme="minorHAnsi" w:cs="Arial"/>
          <w:sz w:val="20"/>
          <w:szCs w:val="20"/>
          <w:lang w:eastAsia="en-US"/>
        </w:rPr>
        <w:t>každé jednotlivé porušení</w:t>
      </w:r>
      <w:bookmarkEnd w:id="10"/>
      <w:r w:rsidR="00C8628D">
        <w:rPr>
          <w:rFonts w:eastAsiaTheme="minorHAnsi" w:cs="Arial"/>
          <w:sz w:val="20"/>
          <w:szCs w:val="20"/>
          <w:lang w:eastAsia="en-US"/>
        </w:rPr>
        <w:t xml:space="preserve">. </w:t>
      </w:r>
      <w:bookmarkStart w:id="11" w:name="_Hlk504726117"/>
      <w:r w:rsidR="00C8628D">
        <w:rPr>
          <w:rFonts w:eastAsiaTheme="minorHAnsi" w:cs="Arial"/>
          <w:sz w:val="20"/>
          <w:szCs w:val="20"/>
          <w:lang w:eastAsia="en-US"/>
        </w:rPr>
        <w:t xml:space="preserve">V případě opakovaného porušení </w:t>
      </w:r>
      <w:r w:rsidRPr="00E46532">
        <w:rPr>
          <w:rFonts w:eastAsiaTheme="minorHAnsi" w:cs="Arial"/>
          <w:sz w:val="20"/>
          <w:szCs w:val="20"/>
          <w:lang w:eastAsia="en-US"/>
        </w:rPr>
        <w:t xml:space="preserve">bezpečnostních předpisů </w:t>
      </w:r>
      <w:r w:rsidR="00C8628D">
        <w:rPr>
          <w:rFonts w:eastAsiaTheme="minorHAnsi" w:cs="Arial"/>
          <w:sz w:val="20"/>
          <w:szCs w:val="20"/>
          <w:lang w:eastAsia="en-US"/>
        </w:rPr>
        <w:t>týž pracovníkem je objednatel oprávněn vyloučit daného pracovníka z pracoviště. Vyloučený pracovník musí být zhotovitelem okamžitě nahrazen</w:t>
      </w:r>
      <w:bookmarkEnd w:id="11"/>
      <w:r w:rsidR="00C8628D">
        <w:rPr>
          <w:rFonts w:eastAsiaTheme="minorHAnsi" w:cs="Arial"/>
          <w:sz w:val="20"/>
          <w:szCs w:val="20"/>
          <w:lang w:eastAsia="en-US"/>
        </w:rPr>
        <w:t>.</w:t>
      </w:r>
    </w:p>
    <w:p w14:paraId="36DA93AA" w14:textId="77777777" w:rsidR="008E3D07" w:rsidRPr="008F4FFF" w:rsidRDefault="00970856" w:rsidP="0062119A">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V </w:t>
      </w:r>
      <w:r w:rsidRPr="00950FB4">
        <w:rPr>
          <w:rFonts w:eastAsiaTheme="minorHAnsi" w:cs="Arial"/>
          <w:sz w:val="20"/>
          <w:szCs w:val="20"/>
          <w:lang w:eastAsia="en-US"/>
        </w:rPr>
        <w:t xml:space="preserve">případě prodlení objednatele s placením jednotlivých faktur je objednatel povinen zaplatit zhotoviteli úrok z prodlení ve výši </w:t>
      </w:r>
      <w:r w:rsidRPr="008F4FFF">
        <w:rPr>
          <w:rFonts w:eastAsiaTheme="minorHAnsi" w:cs="Arial"/>
          <w:sz w:val="20"/>
          <w:szCs w:val="20"/>
          <w:lang w:eastAsia="en-US"/>
        </w:rPr>
        <w:t>0,05 % z dlužné částky za každý týden prodlení.</w:t>
      </w:r>
    </w:p>
    <w:p w14:paraId="7A5FA77D" w14:textId="2F930D89" w:rsidR="00950FB4" w:rsidRPr="008F4FFF" w:rsidRDefault="00950FB4" w:rsidP="0062119A">
      <w:pPr>
        <w:pStyle w:val="Textdokumentu"/>
        <w:numPr>
          <w:ilvl w:val="1"/>
          <w:numId w:val="2"/>
        </w:numPr>
        <w:spacing w:before="120" w:line="240" w:lineRule="auto"/>
        <w:ind w:left="567" w:hanging="573"/>
        <w:rPr>
          <w:rFonts w:eastAsiaTheme="minorHAnsi" w:cs="Arial"/>
          <w:lang w:eastAsia="en-US"/>
        </w:rPr>
      </w:pPr>
      <w:r w:rsidRPr="008F4FFF">
        <w:rPr>
          <w:rFonts w:eastAsiaTheme="minorHAnsi" w:cs="Arial"/>
          <w:sz w:val="20"/>
          <w:szCs w:val="20"/>
          <w:lang w:eastAsia="en-US"/>
        </w:rPr>
        <w:t>Objednatel je oprávněn k úhradě smluvních pokut sjednaných v této smlouvě pou</w:t>
      </w:r>
      <w:r w:rsidR="008F4FFF" w:rsidRPr="008F4FFF">
        <w:rPr>
          <w:rFonts w:eastAsiaTheme="minorHAnsi" w:cs="Arial"/>
          <w:sz w:val="20"/>
          <w:szCs w:val="20"/>
          <w:lang w:eastAsia="en-US"/>
        </w:rPr>
        <w:t>žít zádržné.</w:t>
      </w:r>
    </w:p>
    <w:p w14:paraId="42A9523B" w14:textId="77777777" w:rsidR="00950FB4" w:rsidRPr="00950FB4" w:rsidRDefault="00950FB4" w:rsidP="0062119A">
      <w:pPr>
        <w:pStyle w:val="Textdokumentu"/>
        <w:numPr>
          <w:ilvl w:val="1"/>
          <w:numId w:val="2"/>
        </w:numPr>
        <w:spacing w:before="120" w:line="240" w:lineRule="auto"/>
        <w:ind w:left="567" w:hanging="573"/>
        <w:rPr>
          <w:rFonts w:eastAsiaTheme="minorHAnsi" w:cs="Arial"/>
          <w:lang w:eastAsia="en-US"/>
        </w:rPr>
      </w:pPr>
      <w:r w:rsidRPr="00950FB4">
        <w:rPr>
          <w:rFonts w:eastAsiaTheme="minorHAnsi" w:cs="Arial"/>
          <w:sz w:val="20"/>
          <w:szCs w:val="20"/>
          <w:lang w:eastAsia="en-US"/>
        </w:rPr>
        <w:t>Smluvní strany prohlašují, že s ohledem na význam zajišťovaných povinností považují v</w:t>
      </w:r>
      <w:r w:rsidRPr="00FE30BB">
        <w:rPr>
          <w:rFonts w:eastAsiaTheme="minorHAnsi" w:cs="Arial"/>
          <w:sz w:val="20"/>
          <w:szCs w:val="20"/>
          <w:lang w:eastAsia="en-US"/>
        </w:rPr>
        <w:t>šechny smluvní pokuty dle této s</w:t>
      </w:r>
      <w:r w:rsidRPr="00950FB4">
        <w:rPr>
          <w:rFonts w:eastAsiaTheme="minorHAnsi" w:cs="Arial"/>
          <w:sz w:val="20"/>
          <w:szCs w:val="20"/>
          <w:lang w:eastAsia="en-US"/>
        </w:rPr>
        <w:t xml:space="preserve">mlouvy za přiměřené. </w:t>
      </w:r>
    </w:p>
    <w:p w14:paraId="74C489F5" w14:textId="77777777" w:rsidR="00970856" w:rsidRPr="00E46532" w:rsidRDefault="00970856" w:rsidP="00E46532">
      <w:pPr>
        <w:pStyle w:val="Textdokumentu"/>
        <w:spacing w:after="0" w:line="276" w:lineRule="auto"/>
        <w:ind w:left="-6"/>
        <w:rPr>
          <w:rFonts w:eastAsiaTheme="minorHAnsi" w:cs="Arial"/>
          <w:sz w:val="20"/>
          <w:szCs w:val="20"/>
          <w:lang w:eastAsia="en-US"/>
        </w:rPr>
      </w:pPr>
    </w:p>
    <w:p w14:paraId="32ED64C1" w14:textId="77777777" w:rsidR="00A066F1" w:rsidRPr="00E46532" w:rsidRDefault="00A066F1"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 xml:space="preserve">Čl. </w:t>
      </w:r>
      <w:r w:rsidR="00D26D63" w:rsidRPr="00E46532">
        <w:rPr>
          <w:rFonts w:eastAsiaTheme="minorHAnsi" w:cs="Arial"/>
          <w:b/>
          <w:sz w:val="20"/>
          <w:szCs w:val="20"/>
          <w:lang w:eastAsia="en-US"/>
        </w:rPr>
        <w:t>IX</w:t>
      </w:r>
    </w:p>
    <w:p w14:paraId="583F178E" w14:textId="77777777" w:rsidR="00A066F1" w:rsidRPr="00E46532" w:rsidRDefault="00A066F1"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Ostatní ujednání</w:t>
      </w:r>
    </w:p>
    <w:p w14:paraId="0DC7D4F4"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464156E1" w14:textId="77777777" w:rsidR="00A066F1" w:rsidRPr="00987614" w:rsidRDefault="00584667" w:rsidP="00A97FEC">
      <w:pPr>
        <w:pStyle w:val="Textdokumentu"/>
        <w:numPr>
          <w:ilvl w:val="1"/>
          <w:numId w:val="2"/>
        </w:numPr>
        <w:spacing w:before="120" w:line="240" w:lineRule="auto"/>
        <w:ind w:left="567" w:hanging="567"/>
        <w:rPr>
          <w:rFonts w:eastAsiaTheme="minorHAnsi" w:cs="Arial"/>
          <w:sz w:val="20"/>
          <w:szCs w:val="20"/>
          <w:lang w:eastAsia="en-US"/>
        </w:rPr>
      </w:pPr>
      <w:r w:rsidRPr="00987614">
        <w:rPr>
          <w:rFonts w:eastAsiaTheme="minorHAnsi" w:cs="Arial"/>
          <w:sz w:val="20"/>
          <w:szCs w:val="20"/>
          <w:lang w:eastAsia="en-US"/>
        </w:rPr>
        <w:t>Zhotovitel</w:t>
      </w:r>
      <w:r w:rsidR="00AE7E3E" w:rsidRPr="00987614">
        <w:rPr>
          <w:rFonts w:eastAsiaTheme="minorHAnsi" w:cs="Arial"/>
          <w:sz w:val="20"/>
          <w:szCs w:val="20"/>
          <w:lang w:eastAsia="en-US"/>
        </w:rPr>
        <w:t xml:space="preserve"> se zavazuje dodržovat pravidla závazná pro dodavatele obsažená v etickém kodexu </w:t>
      </w:r>
      <w:r w:rsidRPr="00987614">
        <w:rPr>
          <w:rFonts w:eastAsiaTheme="minorHAnsi" w:cs="Arial"/>
          <w:sz w:val="20"/>
          <w:szCs w:val="20"/>
          <w:lang w:eastAsia="en-US"/>
        </w:rPr>
        <w:t>objednatele. Zhotovitel</w:t>
      </w:r>
      <w:r w:rsidR="00AE7E3E" w:rsidRPr="00987614">
        <w:rPr>
          <w:rFonts w:eastAsiaTheme="minorHAnsi" w:cs="Arial"/>
          <w:sz w:val="20"/>
          <w:szCs w:val="20"/>
          <w:lang w:eastAsia="en-US"/>
        </w:rPr>
        <w:t xml:space="preserve"> podpisem této smlouvy stvrzuje, že se s etickým kodexem </w:t>
      </w:r>
      <w:r w:rsidRPr="00987614">
        <w:rPr>
          <w:rFonts w:eastAsiaTheme="minorHAnsi" w:cs="Arial"/>
          <w:sz w:val="20"/>
          <w:szCs w:val="20"/>
          <w:lang w:eastAsia="en-US"/>
        </w:rPr>
        <w:t>objednatele</w:t>
      </w:r>
      <w:r w:rsidR="00AE7E3E" w:rsidRPr="00987614">
        <w:rPr>
          <w:rFonts w:eastAsiaTheme="minorHAnsi" w:cs="Arial"/>
          <w:sz w:val="20"/>
          <w:szCs w:val="20"/>
          <w:lang w:eastAsia="en-US"/>
        </w:rPr>
        <w:t>, zejména s ustanoveními zavazujícími dodavatele</w:t>
      </w:r>
      <w:r w:rsidR="00C13A36" w:rsidRPr="00987614">
        <w:rPr>
          <w:rFonts w:eastAsiaTheme="minorHAnsi" w:cs="Arial"/>
          <w:sz w:val="20"/>
          <w:szCs w:val="20"/>
          <w:lang w:eastAsia="en-US"/>
        </w:rPr>
        <w:t xml:space="preserve"> a možnostmi dodavatele, jak oznámit případné neetické či protiprávní jednání zástupců objednatele</w:t>
      </w:r>
      <w:r w:rsidR="00AE7E3E" w:rsidRPr="00987614">
        <w:rPr>
          <w:rFonts w:eastAsiaTheme="minorHAnsi" w:cs="Arial"/>
          <w:sz w:val="20"/>
          <w:szCs w:val="20"/>
          <w:lang w:eastAsia="en-US"/>
        </w:rPr>
        <w:t>, řádně seznámil.</w:t>
      </w:r>
      <w:r w:rsidR="00F9631A" w:rsidRPr="00987614">
        <w:rPr>
          <w:rFonts w:eastAsiaTheme="minorHAnsi" w:cs="Arial"/>
          <w:sz w:val="20"/>
          <w:szCs w:val="20"/>
          <w:lang w:eastAsia="en-US"/>
        </w:rPr>
        <w:t xml:space="preserve"> </w:t>
      </w:r>
      <w:r w:rsidR="00F9631A" w:rsidRPr="00987614">
        <w:rPr>
          <w:rFonts w:cs="Arial"/>
          <w:sz w:val="20"/>
          <w:szCs w:val="20"/>
        </w:rPr>
        <w:t>Etický kodex je dostupný na webových stránkách http://www.mero.cz/o-spolecnosti/eticky-kodex/.</w:t>
      </w:r>
    </w:p>
    <w:p w14:paraId="53AEBF18" w14:textId="77777777" w:rsidR="002A5B58" w:rsidRPr="00E46532" w:rsidRDefault="000D55A5" w:rsidP="00A97FEC">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Smluvní strany se zavazují</w:t>
      </w:r>
      <w:r w:rsidR="00F42A83" w:rsidRPr="00E46532">
        <w:rPr>
          <w:rFonts w:eastAsiaTheme="minorHAnsi" w:cs="Arial"/>
          <w:sz w:val="20"/>
          <w:szCs w:val="20"/>
          <w:lang w:eastAsia="en-US"/>
        </w:rPr>
        <w:t xml:space="preserve"> dbát v souvislosti s touto smlouvou všech pravidel týkajících se ochrany životního prostředí, zejména </w:t>
      </w:r>
      <w:r w:rsidRPr="00E46532">
        <w:rPr>
          <w:rFonts w:eastAsiaTheme="minorHAnsi" w:cs="Arial"/>
          <w:sz w:val="20"/>
          <w:szCs w:val="20"/>
          <w:lang w:eastAsia="en-US"/>
        </w:rPr>
        <w:t>pravidel</w:t>
      </w:r>
      <w:r w:rsidR="00F42A83" w:rsidRPr="00E46532">
        <w:rPr>
          <w:rFonts w:eastAsiaTheme="minorHAnsi" w:cs="Arial"/>
          <w:sz w:val="20"/>
          <w:szCs w:val="20"/>
          <w:lang w:eastAsia="en-US"/>
        </w:rPr>
        <w:t xml:space="preserve"> obsažených v zákoně </w:t>
      </w:r>
      <w:r w:rsidRPr="00E46532">
        <w:rPr>
          <w:rFonts w:eastAsiaTheme="minorHAnsi" w:cs="Arial"/>
          <w:sz w:val="20"/>
          <w:szCs w:val="20"/>
          <w:lang w:eastAsia="en-US"/>
        </w:rPr>
        <w:t xml:space="preserve">č. 17/1992 Sb., o životním prostředí, </w:t>
      </w:r>
      <w:r w:rsidR="00C8628D">
        <w:rPr>
          <w:rFonts w:eastAsiaTheme="minorHAnsi" w:cs="Arial"/>
          <w:sz w:val="20"/>
          <w:szCs w:val="20"/>
          <w:lang w:eastAsia="en-US"/>
        </w:rPr>
        <w:t xml:space="preserve">v platném znění, </w:t>
      </w:r>
      <w:r w:rsidRPr="00E46532">
        <w:rPr>
          <w:rFonts w:eastAsiaTheme="minorHAnsi" w:cs="Arial"/>
          <w:sz w:val="20"/>
          <w:szCs w:val="20"/>
          <w:lang w:eastAsia="en-US"/>
        </w:rPr>
        <w:t>v zákoně č. 167/2008 Sb., o předcházení ekologické újmě a o její nápravě a o změně některých zákonů</w:t>
      </w:r>
      <w:r w:rsidR="00C8628D">
        <w:rPr>
          <w:rFonts w:eastAsiaTheme="minorHAnsi" w:cs="Arial"/>
          <w:sz w:val="20"/>
          <w:szCs w:val="20"/>
          <w:lang w:eastAsia="en-US"/>
        </w:rPr>
        <w:t>, v platném znění</w:t>
      </w:r>
      <w:r w:rsidRPr="00E46532">
        <w:rPr>
          <w:rFonts w:eastAsiaTheme="minorHAnsi" w:cs="Arial"/>
          <w:sz w:val="20"/>
          <w:szCs w:val="20"/>
          <w:lang w:eastAsia="en-US"/>
        </w:rPr>
        <w:t>.</w:t>
      </w:r>
    </w:p>
    <w:p w14:paraId="71E5CEE3" w14:textId="77777777" w:rsidR="00DA2CED" w:rsidRPr="00E46532" w:rsidRDefault="00584667" w:rsidP="00A97FEC">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Zhotovitel</w:t>
      </w:r>
      <w:r w:rsidR="002A5B58" w:rsidRPr="00E46532">
        <w:rPr>
          <w:rFonts w:eastAsiaTheme="minorHAnsi" w:cs="Arial"/>
          <w:sz w:val="20"/>
          <w:szCs w:val="20"/>
          <w:lang w:eastAsia="en-US"/>
        </w:rPr>
        <w:t xml:space="preserve"> na sebe tímto přebírá nebezpečí změny okolností ve smyslu ust. § 1765 odst. 2 občanského zákoníku</w:t>
      </w:r>
      <w:r w:rsidR="00DA2CED" w:rsidRPr="00E46532">
        <w:rPr>
          <w:rFonts w:eastAsiaTheme="minorHAnsi" w:cs="Arial"/>
          <w:sz w:val="20"/>
          <w:szCs w:val="20"/>
          <w:lang w:eastAsia="en-US"/>
        </w:rPr>
        <w:t>.</w:t>
      </w:r>
    </w:p>
    <w:p w14:paraId="183ECC22" w14:textId="77777777" w:rsidR="00DA2CED" w:rsidRPr="006F6501" w:rsidRDefault="00DA2CED" w:rsidP="00A97FEC">
      <w:pPr>
        <w:pStyle w:val="Textdokumentu"/>
        <w:numPr>
          <w:ilvl w:val="1"/>
          <w:numId w:val="2"/>
        </w:numPr>
        <w:spacing w:before="120" w:line="240" w:lineRule="auto"/>
        <w:ind w:left="567" w:hanging="573"/>
        <w:rPr>
          <w:rFonts w:eastAsiaTheme="minorHAnsi" w:cs="Arial"/>
          <w:sz w:val="20"/>
          <w:szCs w:val="20"/>
          <w:lang w:eastAsia="en-US"/>
        </w:rPr>
      </w:pPr>
      <w:r w:rsidRPr="00E46532">
        <w:rPr>
          <w:rFonts w:cs="Arial"/>
          <w:sz w:val="20"/>
          <w:szCs w:val="20"/>
        </w:rPr>
        <w:t xml:space="preserve">Zhotovitel je povinen informovat objednatele o bezpečnostních incidentech nebo jiných </w:t>
      </w:r>
      <w:r w:rsidRPr="006F6501">
        <w:rPr>
          <w:rFonts w:cs="Arial"/>
          <w:sz w:val="20"/>
          <w:szCs w:val="20"/>
        </w:rPr>
        <w:t>mimořádných událostech, které se staly v jeho informačních systémech a přímo souvisí s dodavatelskými službami pro objednatele, a které by mohly ve svém důsledku vést k narušení bezpečnosti informací objednatele a/nebo k jejich ohrožení ochrany.</w:t>
      </w:r>
    </w:p>
    <w:p w14:paraId="3C29FCF5" w14:textId="77777777" w:rsidR="00DA2CED" w:rsidRPr="00FE30BB" w:rsidRDefault="00DA2CED" w:rsidP="00A97FEC">
      <w:pPr>
        <w:pStyle w:val="Textdokumentu"/>
        <w:numPr>
          <w:ilvl w:val="1"/>
          <w:numId w:val="2"/>
        </w:numPr>
        <w:spacing w:before="120" w:line="240" w:lineRule="auto"/>
        <w:ind w:left="567" w:hanging="573"/>
        <w:rPr>
          <w:rFonts w:eastAsiaTheme="minorHAnsi" w:cs="Arial"/>
          <w:sz w:val="20"/>
          <w:szCs w:val="20"/>
          <w:lang w:eastAsia="en-US"/>
        </w:rPr>
      </w:pPr>
      <w:r w:rsidRPr="006F6501">
        <w:rPr>
          <w:rFonts w:cs="Arial"/>
          <w:sz w:val="20"/>
          <w:szCs w:val="20"/>
        </w:rPr>
        <w:t>Objednatel má oprávnění k provedení kontroly opatření bezpečnosti informací, které jsou realizovány ze strany zhotovitele.</w:t>
      </w:r>
    </w:p>
    <w:p w14:paraId="31DA1D38" w14:textId="50226B14" w:rsidR="006F6501" w:rsidRPr="00A7655B" w:rsidRDefault="006F6501" w:rsidP="00A97FEC">
      <w:pPr>
        <w:pStyle w:val="Textdokumentu"/>
        <w:numPr>
          <w:ilvl w:val="1"/>
          <w:numId w:val="2"/>
        </w:numPr>
        <w:spacing w:before="120" w:line="240" w:lineRule="auto"/>
        <w:ind w:left="567" w:hanging="573"/>
        <w:rPr>
          <w:rFonts w:eastAsiaTheme="minorHAnsi" w:cs="Arial"/>
          <w:lang w:eastAsia="en-US"/>
        </w:rPr>
      </w:pPr>
      <w:r w:rsidRPr="00CF2148">
        <w:rPr>
          <w:rFonts w:eastAsiaTheme="minorHAnsi" w:cs="Arial"/>
          <w:sz w:val="20"/>
          <w:szCs w:val="20"/>
          <w:lang w:eastAsia="en-US"/>
        </w:rPr>
        <w:t>Zhotovitel prohlašuje, že je ke dni uzavření této smlouvy pojištěn za obvyklých tržních podmínek pro případ odpovědnosti za veškeré škody (věcné, finanční, příp. jiné) vzniklé v souvislosti s</w:t>
      </w:r>
      <w:r w:rsidR="00A97FEC">
        <w:rPr>
          <w:rFonts w:eastAsiaTheme="minorHAnsi" w:cs="Arial"/>
          <w:sz w:val="20"/>
          <w:szCs w:val="20"/>
          <w:lang w:eastAsia="en-US"/>
        </w:rPr>
        <w:t> </w:t>
      </w:r>
      <w:r w:rsidRPr="00CF2148">
        <w:rPr>
          <w:rFonts w:eastAsiaTheme="minorHAnsi" w:cs="Arial"/>
          <w:sz w:val="20"/>
          <w:szCs w:val="20"/>
          <w:lang w:eastAsia="en-US"/>
        </w:rPr>
        <w:t>jeho činností, a činností jeho subdodavatelů a pracovníků, při plnění předmětu této smlouvy, a</w:t>
      </w:r>
      <w:r w:rsidR="00A97FEC">
        <w:rPr>
          <w:rFonts w:eastAsiaTheme="minorHAnsi" w:cs="Arial"/>
          <w:sz w:val="20"/>
          <w:szCs w:val="20"/>
          <w:lang w:eastAsia="en-US"/>
        </w:rPr>
        <w:t> </w:t>
      </w:r>
      <w:r w:rsidRPr="00CF2148">
        <w:rPr>
          <w:rFonts w:eastAsiaTheme="minorHAnsi" w:cs="Arial"/>
          <w:sz w:val="20"/>
          <w:szCs w:val="20"/>
          <w:lang w:eastAsia="en-US"/>
        </w:rPr>
        <w:t xml:space="preserve">to na pojistné plnění pro každou jednotlivou pojistnou událost ve výši nejméně </w:t>
      </w:r>
      <w:r w:rsidR="008F4FFF">
        <w:rPr>
          <w:rFonts w:eastAsiaTheme="minorHAnsi" w:cs="Arial"/>
          <w:sz w:val="20"/>
          <w:szCs w:val="20"/>
          <w:lang w:eastAsia="en-US"/>
        </w:rPr>
        <w:t>10 mil.</w:t>
      </w:r>
      <w:r w:rsidRPr="00CF2148">
        <w:rPr>
          <w:rFonts w:eastAsiaTheme="minorHAnsi" w:cs="Arial"/>
          <w:sz w:val="20"/>
          <w:szCs w:val="20"/>
          <w:lang w:eastAsia="en-US"/>
        </w:rPr>
        <w:t xml:space="preserve"> Kč, a je povinen udržovat toto pojištění v platnosti až do </w:t>
      </w:r>
      <w:r w:rsidR="00B074CA" w:rsidRPr="00CF2148">
        <w:rPr>
          <w:rFonts w:eastAsiaTheme="minorHAnsi" w:cs="Arial"/>
          <w:sz w:val="20"/>
          <w:szCs w:val="20"/>
          <w:lang w:eastAsia="en-US"/>
        </w:rPr>
        <w:t>uplynutí záruční doby dle této smlouvy</w:t>
      </w:r>
      <w:r w:rsidRPr="00CF2148">
        <w:rPr>
          <w:rFonts w:eastAsiaTheme="minorHAnsi" w:cs="Arial"/>
          <w:sz w:val="20"/>
          <w:szCs w:val="20"/>
          <w:lang w:eastAsia="en-US"/>
        </w:rPr>
        <w:t xml:space="preserve">. </w:t>
      </w:r>
      <w:r w:rsidRPr="00A7655B">
        <w:rPr>
          <w:rFonts w:eastAsiaTheme="minorHAnsi" w:cs="Arial"/>
          <w:sz w:val="20"/>
          <w:szCs w:val="20"/>
          <w:lang w:eastAsia="en-US"/>
        </w:rPr>
        <w:t>Zhotovitel je povinen kdykoliv na žádost objednatele předložit potvrzení od pojišťovny o aktuální výši pojistného limitu. V</w:t>
      </w:r>
      <w:r w:rsidR="006F5482" w:rsidRPr="00A7655B">
        <w:rPr>
          <w:rFonts w:eastAsiaTheme="minorHAnsi" w:cs="Arial"/>
          <w:sz w:val="20"/>
          <w:szCs w:val="20"/>
          <w:lang w:eastAsia="en-US"/>
        </w:rPr>
        <w:t> </w:t>
      </w:r>
      <w:r w:rsidRPr="00A7655B">
        <w:rPr>
          <w:rFonts w:eastAsiaTheme="minorHAnsi" w:cs="Arial"/>
          <w:sz w:val="20"/>
          <w:szCs w:val="20"/>
          <w:lang w:eastAsia="en-US"/>
        </w:rPr>
        <w:t>případě, že zhotovitel neuzavře jakoukoli pojistnou smlouvu na krytí shora uvedených rizik ve shora uvedeném rozsahu, je objednatel oprávněn od této smlouvy odstoupit nebo si zajistit pojištění na své náklady, jejichž náhradu je objednatel oprávněn následně požadovat po zhotoviteli.</w:t>
      </w:r>
    </w:p>
    <w:p w14:paraId="65E8BBEB" w14:textId="77777777" w:rsidR="00D26D63" w:rsidRPr="00E46532" w:rsidRDefault="00D26D63"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lastRenderedPageBreak/>
        <w:t>Čl. X</w:t>
      </w:r>
    </w:p>
    <w:p w14:paraId="2C7E1CD6" w14:textId="77777777" w:rsidR="00D26D63" w:rsidRPr="00E46532" w:rsidRDefault="00D26D63" w:rsidP="00E46532">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Ukončení smlouvy</w:t>
      </w:r>
    </w:p>
    <w:p w14:paraId="0E469782" w14:textId="77777777" w:rsidR="00D252BF" w:rsidRPr="00E46532" w:rsidRDefault="00D252BF" w:rsidP="00E46532">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14:paraId="452F1A30" w14:textId="77777777" w:rsidR="00D26D63" w:rsidRPr="00E46532" w:rsidRDefault="00D26D63" w:rsidP="00A97FEC">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Smlouva zaniká:</w:t>
      </w:r>
    </w:p>
    <w:p w14:paraId="3B0C739D" w14:textId="77777777" w:rsidR="00D26D63" w:rsidRPr="00E46532" w:rsidRDefault="00D26D63" w:rsidP="00E46532">
      <w:pPr>
        <w:pStyle w:val="Textdokumentu"/>
        <w:numPr>
          <w:ilvl w:val="2"/>
          <w:numId w:val="2"/>
        </w:numPr>
        <w:spacing w:after="0" w:line="276" w:lineRule="auto"/>
        <w:rPr>
          <w:rFonts w:eastAsiaTheme="minorHAnsi" w:cs="Arial"/>
          <w:sz w:val="20"/>
          <w:szCs w:val="20"/>
          <w:lang w:eastAsia="en-US"/>
        </w:rPr>
      </w:pPr>
      <w:r w:rsidRPr="00E46532">
        <w:rPr>
          <w:rFonts w:eastAsiaTheme="minorHAnsi" w:cs="Arial"/>
          <w:sz w:val="20"/>
          <w:szCs w:val="20"/>
          <w:lang w:eastAsia="en-US"/>
        </w:rPr>
        <w:t>dohodou smluvních stran,</w:t>
      </w:r>
    </w:p>
    <w:p w14:paraId="67BC0F25" w14:textId="77777777" w:rsidR="00D26D63" w:rsidRPr="00E46532" w:rsidRDefault="00D26D63" w:rsidP="00E46532">
      <w:pPr>
        <w:pStyle w:val="Textdokumentu"/>
        <w:numPr>
          <w:ilvl w:val="2"/>
          <w:numId w:val="2"/>
        </w:numPr>
        <w:spacing w:after="0" w:line="276" w:lineRule="auto"/>
        <w:rPr>
          <w:rFonts w:eastAsiaTheme="minorHAnsi" w:cs="Arial"/>
          <w:sz w:val="20"/>
          <w:szCs w:val="20"/>
          <w:lang w:eastAsia="en-US"/>
        </w:rPr>
      </w:pPr>
      <w:r w:rsidRPr="00E46532">
        <w:rPr>
          <w:rFonts w:eastAsiaTheme="minorHAnsi" w:cs="Arial"/>
          <w:sz w:val="20"/>
          <w:szCs w:val="20"/>
          <w:lang w:eastAsia="en-US"/>
        </w:rPr>
        <w:t>odstoupením od smlouvy.</w:t>
      </w:r>
    </w:p>
    <w:p w14:paraId="349DF8BA" w14:textId="77777777" w:rsidR="00D26D63" w:rsidRPr="00E46532" w:rsidRDefault="00D26D63" w:rsidP="00A97FEC">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Odstoupení zhotovitele</w:t>
      </w:r>
    </w:p>
    <w:p w14:paraId="2B5BBBD5" w14:textId="77777777" w:rsidR="00D26D63" w:rsidRPr="00E46532" w:rsidRDefault="00D26D63" w:rsidP="00A7655B">
      <w:pPr>
        <w:pStyle w:val="Textdokumentu"/>
        <w:spacing w:after="0" w:line="276" w:lineRule="auto"/>
        <w:ind w:left="567"/>
        <w:rPr>
          <w:rFonts w:eastAsiaTheme="minorHAnsi" w:cs="Arial"/>
          <w:sz w:val="20"/>
          <w:szCs w:val="20"/>
          <w:lang w:eastAsia="en-US"/>
        </w:rPr>
      </w:pPr>
      <w:r w:rsidRPr="00E46532">
        <w:rPr>
          <w:rFonts w:eastAsiaTheme="minorHAnsi" w:cs="Arial"/>
          <w:sz w:val="20"/>
          <w:szCs w:val="20"/>
          <w:lang w:eastAsia="en-US"/>
        </w:rPr>
        <w:t>Zhotovitel může od smlouvy odstoupit s</w:t>
      </w:r>
      <w:r w:rsidR="006F5482">
        <w:rPr>
          <w:rFonts w:eastAsiaTheme="minorHAnsi" w:cs="Arial"/>
          <w:sz w:val="20"/>
          <w:szCs w:val="20"/>
          <w:lang w:eastAsia="en-US"/>
        </w:rPr>
        <w:t> </w:t>
      </w:r>
      <w:r w:rsidRPr="00E46532">
        <w:rPr>
          <w:rFonts w:eastAsiaTheme="minorHAnsi" w:cs="Arial"/>
          <w:sz w:val="20"/>
          <w:szCs w:val="20"/>
          <w:lang w:eastAsia="en-US"/>
        </w:rPr>
        <w:t>okamžitou účinností při podstatném porušení smlouvy objednatelem. Za podstatné porušení smlouvy objednatelem považují smluvní strany</w:t>
      </w:r>
      <w:r w:rsidR="00A7655B">
        <w:rPr>
          <w:rFonts w:eastAsiaTheme="minorHAnsi" w:cs="Arial"/>
          <w:sz w:val="20"/>
          <w:szCs w:val="20"/>
          <w:lang w:eastAsia="en-US"/>
        </w:rPr>
        <w:t xml:space="preserve"> </w:t>
      </w:r>
      <w:r w:rsidRPr="00E46532">
        <w:rPr>
          <w:rFonts w:eastAsiaTheme="minorHAnsi" w:cs="Arial"/>
          <w:sz w:val="20"/>
          <w:szCs w:val="20"/>
          <w:lang w:eastAsia="en-US"/>
        </w:rPr>
        <w:t>prodlení objednatele se splněním oprávněného peněžitého závazku, jež mu vyplývá ze smlouvy, o více než 30 dnů. Zhotovitel je v takovém případě povinen písemně upozornit objednatele na možnost odstoupení a poskytnout mu dodatečnou přiměřenou lhůtu ke splnění peněžitého závazku, která nesmí být kratší než 10 dnů ode dne doručení písemného oznámení zhotovitele. V případě, že objednatel nesplní svoji povinnost zaplatit zhotoviteli splatný peněžitý závazek ani v této dodatečné 10 denní lhůtě, je zhotovitel oprávněn odstoupit od smlouvy</w:t>
      </w:r>
      <w:r w:rsidR="00DE72CA">
        <w:rPr>
          <w:rFonts w:eastAsiaTheme="minorHAnsi" w:cs="Arial"/>
          <w:sz w:val="20"/>
          <w:szCs w:val="20"/>
          <w:lang w:eastAsia="en-US"/>
        </w:rPr>
        <w:t>,</w:t>
      </w:r>
    </w:p>
    <w:p w14:paraId="7941A00F" w14:textId="77777777" w:rsidR="00D26D63" w:rsidRPr="00E46532" w:rsidRDefault="00D26D63" w:rsidP="00A97FEC">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Objednatel může od smlouvy odstoupit s okamžitou účinností v těchto případech (které jsou zároveň považovány smluvními stranami za podstatné porušení smlouvy ze strany zhotovitele): </w:t>
      </w:r>
    </w:p>
    <w:p w14:paraId="65A65CCD" w14:textId="77777777" w:rsidR="00D26D63" w:rsidRPr="00E46532" w:rsidRDefault="00D26D63" w:rsidP="00A97FEC">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zhotovitel neprovádí dílo řádně;</w:t>
      </w:r>
    </w:p>
    <w:p w14:paraId="3A432054" w14:textId="77777777" w:rsidR="00D26D63" w:rsidRPr="00E46532" w:rsidRDefault="00D26D63" w:rsidP="00A97FEC">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bude zřejmé, že zhotovitel nedodrží dohodnutý termín předání díla;</w:t>
      </w:r>
    </w:p>
    <w:p w14:paraId="3C3C1A05" w14:textId="77777777" w:rsidR="00D26D63" w:rsidRPr="00A7655B" w:rsidRDefault="00D26D63" w:rsidP="00A97FEC">
      <w:pPr>
        <w:pStyle w:val="Textdokumentu"/>
        <w:numPr>
          <w:ilvl w:val="2"/>
          <w:numId w:val="2"/>
        </w:numPr>
        <w:spacing w:after="0" w:line="276" w:lineRule="auto"/>
        <w:ind w:left="851" w:hanging="284"/>
        <w:rPr>
          <w:rFonts w:eastAsiaTheme="minorHAnsi" w:cs="Arial"/>
          <w:sz w:val="20"/>
          <w:szCs w:val="20"/>
          <w:lang w:eastAsia="en-US"/>
        </w:rPr>
      </w:pPr>
      <w:r w:rsidRPr="00A7655B">
        <w:rPr>
          <w:rFonts w:eastAsiaTheme="minorHAnsi" w:cs="Arial"/>
          <w:sz w:val="20"/>
          <w:szCs w:val="20"/>
          <w:lang w:eastAsia="en-US"/>
        </w:rPr>
        <w:t>nedostavení se k předání a převzetí staveniště;</w:t>
      </w:r>
    </w:p>
    <w:p w14:paraId="68BF140C" w14:textId="77777777" w:rsidR="00D26D63" w:rsidRPr="00E46532" w:rsidRDefault="00D26D63" w:rsidP="00A97FEC">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nezjednání nápravy plynoucí z porušování podmínek BOZP, PO nebo vnitřních předpisů objednatele;</w:t>
      </w:r>
    </w:p>
    <w:p w14:paraId="0570EF39" w14:textId="77777777" w:rsidR="00D26D63" w:rsidRPr="00E46532" w:rsidRDefault="00D26D63" w:rsidP="00A97FEC">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nezahájení činností vedoucích ke zhotovení díla ani v dodatečné přiměřené lhůtě;</w:t>
      </w:r>
    </w:p>
    <w:p w14:paraId="58960F88" w14:textId="77777777" w:rsidR="00D26D63" w:rsidRPr="00E46532" w:rsidRDefault="00D26D63" w:rsidP="00A97FEC">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 xml:space="preserve">pokud zhotovitel ani v dodatečné přiměřené lhůtě neodstraní vady vzniklé vadným prováděním díla nebo prováděním díla v rozporu s podmínkami smlouvy; </w:t>
      </w:r>
    </w:p>
    <w:p w14:paraId="0FDECC98" w14:textId="77777777" w:rsidR="00D26D63" w:rsidRPr="00E46532" w:rsidRDefault="006F5482" w:rsidP="00A97FEC">
      <w:pPr>
        <w:pStyle w:val="Textdokumentu"/>
        <w:numPr>
          <w:ilvl w:val="2"/>
          <w:numId w:val="2"/>
        </w:numPr>
        <w:spacing w:after="0" w:line="276" w:lineRule="auto"/>
        <w:ind w:left="851" w:hanging="284"/>
        <w:rPr>
          <w:rFonts w:eastAsiaTheme="minorHAnsi" w:cs="Arial"/>
          <w:sz w:val="20"/>
          <w:szCs w:val="20"/>
          <w:lang w:eastAsia="en-US"/>
        </w:rPr>
      </w:pPr>
      <w:r>
        <w:rPr>
          <w:rFonts w:eastAsiaTheme="minorHAnsi" w:cs="Arial"/>
          <w:sz w:val="20"/>
          <w:szCs w:val="20"/>
          <w:lang w:eastAsia="en-US"/>
        </w:rPr>
        <w:t xml:space="preserve">zhotovitel </w:t>
      </w:r>
      <w:r w:rsidR="00D26D63" w:rsidRPr="00E46532">
        <w:rPr>
          <w:rFonts w:eastAsiaTheme="minorHAnsi" w:cs="Arial"/>
          <w:sz w:val="20"/>
          <w:szCs w:val="20"/>
          <w:lang w:eastAsia="en-US"/>
        </w:rPr>
        <w:t>nepřestane dílo provádět nevhodným způsobem nebo v rozporu s podmínkami smlouvy, ačkoli byl na toto objednatelem upozorněn;</w:t>
      </w:r>
    </w:p>
    <w:p w14:paraId="715BA42E" w14:textId="77777777" w:rsidR="00D26D63" w:rsidRPr="00E46532" w:rsidRDefault="00D26D63" w:rsidP="00A97FEC">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 xml:space="preserve">bude-li vůči zhotoviteli podán návrh na zahájení insolvenčního řízení dle zákona č. 182/2006 Sb., </w:t>
      </w:r>
      <w:bookmarkStart w:id="12" w:name="_Hlk504737969"/>
      <w:r w:rsidR="0011686A">
        <w:rPr>
          <w:rFonts w:eastAsiaTheme="minorHAnsi" w:cs="Arial"/>
          <w:sz w:val="20"/>
          <w:szCs w:val="20"/>
          <w:lang w:eastAsia="en-US"/>
        </w:rPr>
        <w:t>o úpadku a způsobech jeho řešení</w:t>
      </w:r>
      <w:bookmarkEnd w:id="12"/>
      <w:r w:rsidR="0011686A">
        <w:rPr>
          <w:rFonts w:eastAsiaTheme="minorHAnsi" w:cs="Arial"/>
          <w:sz w:val="20"/>
          <w:szCs w:val="20"/>
          <w:lang w:eastAsia="en-US"/>
        </w:rPr>
        <w:t xml:space="preserve"> (</w:t>
      </w:r>
      <w:r w:rsidRPr="00E46532">
        <w:rPr>
          <w:rFonts w:eastAsiaTheme="minorHAnsi" w:cs="Arial"/>
          <w:sz w:val="20"/>
          <w:szCs w:val="20"/>
          <w:lang w:eastAsia="en-US"/>
        </w:rPr>
        <w:t>insolvenční zákon</w:t>
      </w:r>
      <w:r w:rsidR="0011686A">
        <w:rPr>
          <w:rFonts w:eastAsiaTheme="minorHAnsi" w:cs="Arial"/>
          <w:sz w:val="20"/>
          <w:szCs w:val="20"/>
          <w:lang w:eastAsia="en-US"/>
        </w:rPr>
        <w:t>)</w:t>
      </w:r>
      <w:r w:rsidRPr="00E46532">
        <w:rPr>
          <w:rFonts w:eastAsiaTheme="minorHAnsi" w:cs="Arial"/>
          <w:sz w:val="20"/>
          <w:szCs w:val="20"/>
          <w:lang w:eastAsia="en-US"/>
        </w:rPr>
        <w:t xml:space="preserve">, </w:t>
      </w:r>
      <w:r w:rsidR="00CE3EF0">
        <w:rPr>
          <w:rFonts w:eastAsiaTheme="minorHAnsi" w:cs="Arial"/>
          <w:sz w:val="20"/>
          <w:szCs w:val="20"/>
          <w:lang w:eastAsia="en-US"/>
        </w:rPr>
        <w:t>v platném znění</w:t>
      </w:r>
      <w:r w:rsidRPr="00E46532">
        <w:rPr>
          <w:rFonts w:eastAsiaTheme="minorHAnsi" w:cs="Arial"/>
          <w:sz w:val="20"/>
          <w:szCs w:val="20"/>
          <w:lang w:eastAsia="en-US"/>
        </w:rPr>
        <w:t>, a to bez ohledu na to</w:t>
      </w:r>
      <w:r w:rsidR="0011686A">
        <w:rPr>
          <w:rFonts w:eastAsiaTheme="minorHAnsi" w:cs="Arial"/>
          <w:sz w:val="20"/>
          <w:szCs w:val="20"/>
          <w:lang w:eastAsia="en-US"/>
        </w:rPr>
        <w:t>,</w:t>
      </w:r>
      <w:r w:rsidRPr="00E46532">
        <w:rPr>
          <w:rFonts w:eastAsiaTheme="minorHAnsi" w:cs="Arial"/>
          <w:sz w:val="20"/>
          <w:szCs w:val="20"/>
          <w:lang w:eastAsia="en-US"/>
        </w:rPr>
        <w:t xml:space="preserve"> zda bude rozhodnuto o úpadku či nikoli; </w:t>
      </w:r>
    </w:p>
    <w:p w14:paraId="63B6650E" w14:textId="77777777" w:rsidR="00D26D63" w:rsidRPr="00E46532" w:rsidRDefault="00D26D63" w:rsidP="00A97FEC">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dojde ke vstupu zhotovitele do likvidace;</w:t>
      </w:r>
    </w:p>
    <w:p w14:paraId="674FBD19" w14:textId="3B450F74" w:rsidR="00D26D63" w:rsidRPr="00E46532" w:rsidRDefault="00D26D63" w:rsidP="00A97FEC">
      <w:pPr>
        <w:pStyle w:val="Textdokumentu"/>
        <w:numPr>
          <w:ilvl w:val="2"/>
          <w:numId w:val="2"/>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zhotoviteli zanikne živnostenské oprávnění dle zákona č. 455/1991 Sb., o</w:t>
      </w:r>
      <w:r w:rsidR="00A97FEC">
        <w:rPr>
          <w:rFonts w:eastAsiaTheme="minorHAnsi" w:cs="Arial"/>
          <w:sz w:val="20"/>
          <w:szCs w:val="20"/>
          <w:lang w:eastAsia="en-US"/>
        </w:rPr>
        <w:t> </w:t>
      </w:r>
      <w:r w:rsidRPr="00E46532">
        <w:rPr>
          <w:rFonts w:eastAsiaTheme="minorHAnsi" w:cs="Arial"/>
          <w:sz w:val="20"/>
          <w:szCs w:val="20"/>
          <w:lang w:eastAsia="en-US"/>
        </w:rPr>
        <w:t>živnostensk</w:t>
      </w:r>
      <w:r w:rsidR="0011686A">
        <w:rPr>
          <w:rFonts w:eastAsiaTheme="minorHAnsi" w:cs="Arial"/>
          <w:sz w:val="20"/>
          <w:szCs w:val="20"/>
          <w:lang w:eastAsia="en-US"/>
        </w:rPr>
        <w:t>ém podnikání (živnostenský</w:t>
      </w:r>
      <w:r w:rsidRPr="00E46532">
        <w:rPr>
          <w:rFonts w:eastAsiaTheme="minorHAnsi" w:cs="Arial"/>
          <w:sz w:val="20"/>
          <w:szCs w:val="20"/>
          <w:lang w:eastAsia="en-US"/>
        </w:rPr>
        <w:t xml:space="preserve"> zákon</w:t>
      </w:r>
      <w:r w:rsidR="0011686A">
        <w:rPr>
          <w:rFonts w:eastAsiaTheme="minorHAnsi" w:cs="Arial"/>
          <w:sz w:val="20"/>
          <w:szCs w:val="20"/>
          <w:lang w:eastAsia="en-US"/>
        </w:rPr>
        <w:t>)</w:t>
      </w:r>
      <w:r w:rsidRPr="00E46532">
        <w:rPr>
          <w:rFonts w:eastAsiaTheme="minorHAnsi" w:cs="Arial"/>
          <w:sz w:val="20"/>
          <w:szCs w:val="20"/>
          <w:lang w:eastAsia="en-US"/>
        </w:rPr>
        <w:t xml:space="preserve">, </w:t>
      </w:r>
      <w:r w:rsidR="00CE3EF0">
        <w:rPr>
          <w:rFonts w:eastAsiaTheme="minorHAnsi" w:cs="Arial"/>
          <w:sz w:val="20"/>
          <w:szCs w:val="20"/>
          <w:lang w:eastAsia="en-US"/>
        </w:rPr>
        <w:t>v platném znění</w:t>
      </w:r>
      <w:r w:rsidRPr="00E46532">
        <w:rPr>
          <w:rFonts w:eastAsiaTheme="minorHAnsi" w:cs="Arial"/>
          <w:sz w:val="20"/>
          <w:szCs w:val="20"/>
          <w:lang w:eastAsia="en-US"/>
        </w:rPr>
        <w:t>, nebo jiné oprávnění nezbytné pro řádné plnění díla;</w:t>
      </w:r>
    </w:p>
    <w:p w14:paraId="79166150" w14:textId="27E288DE" w:rsidR="001A0F76" w:rsidRPr="008F4FFF" w:rsidRDefault="00D26D63" w:rsidP="00A97FEC">
      <w:pPr>
        <w:pStyle w:val="Textdokumentu"/>
        <w:numPr>
          <w:ilvl w:val="2"/>
          <w:numId w:val="2"/>
        </w:numPr>
        <w:spacing w:after="0" w:line="276" w:lineRule="auto"/>
        <w:ind w:left="851" w:hanging="284"/>
        <w:rPr>
          <w:rFonts w:eastAsiaTheme="minorHAnsi" w:cs="Arial"/>
          <w:sz w:val="20"/>
          <w:szCs w:val="20"/>
          <w:lang w:eastAsia="en-US"/>
        </w:rPr>
      </w:pPr>
      <w:r w:rsidRPr="008F4FFF">
        <w:rPr>
          <w:rFonts w:eastAsiaTheme="minorHAnsi" w:cs="Arial"/>
          <w:sz w:val="20"/>
          <w:szCs w:val="20"/>
          <w:lang w:eastAsia="en-US"/>
        </w:rPr>
        <w:t>pravomocné odsouzení zhotovitele pro trestný čin podle zákona č. 418/2011 Sb., o</w:t>
      </w:r>
      <w:r w:rsidR="00A97FEC">
        <w:rPr>
          <w:rFonts w:eastAsiaTheme="minorHAnsi" w:cs="Arial"/>
          <w:sz w:val="20"/>
          <w:szCs w:val="20"/>
          <w:lang w:eastAsia="en-US"/>
        </w:rPr>
        <w:t> </w:t>
      </w:r>
      <w:r w:rsidRPr="008F4FFF">
        <w:rPr>
          <w:rFonts w:eastAsiaTheme="minorHAnsi" w:cs="Arial"/>
          <w:sz w:val="20"/>
          <w:szCs w:val="20"/>
          <w:lang w:eastAsia="en-US"/>
        </w:rPr>
        <w:t xml:space="preserve">trestní odpovědnosti právnických osob a řízení proti nim, </w:t>
      </w:r>
      <w:r w:rsidR="00CE3EF0" w:rsidRPr="008F4FFF">
        <w:rPr>
          <w:rFonts w:eastAsiaTheme="minorHAnsi" w:cs="Arial"/>
          <w:sz w:val="20"/>
          <w:szCs w:val="20"/>
          <w:lang w:eastAsia="en-US"/>
        </w:rPr>
        <w:t>v platném znění</w:t>
      </w:r>
      <w:r w:rsidR="001A0F76" w:rsidRPr="008F4FFF">
        <w:rPr>
          <w:rFonts w:eastAsiaTheme="minorHAnsi" w:cs="Arial"/>
          <w:sz w:val="20"/>
          <w:szCs w:val="20"/>
          <w:lang w:eastAsia="en-US"/>
        </w:rPr>
        <w:t>;</w:t>
      </w:r>
    </w:p>
    <w:p w14:paraId="6AA03637" w14:textId="3D88BFE1" w:rsidR="00D26D63" w:rsidRPr="00E46532" w:rsidRDefault="001A0F76" w:rsidP="00A97FEC">
      <w:pPr>
        <w:pStyle w:val="Textdokumentu"/>
        <w:numPr>
          <w:ilvl w:val="2"/>
          <w:numId w:val="2"/>
        </w:numPr>
        <w:spacing w:after="0" w:line="276" w:lineRule="auto"/>
        <w:ind w:left="851" w:hanging="284"/>
        <w:rPr>
          <w:rFonts w:eastAsiaTheme="minorHAnsi" w:cs="Arial"/>
          <w:sz w:val="20"/>
          <w:szCs w:val="20"/>
          <w:lang w:eastAsia="en-US"/>
        </w:rPr>
      </w:pPr>
      <w:r w:rsidRPr="008F4FFF">
        <w:rPr>
          <w:rFonts w:eastAsiaTheme="minorHAnsi" w:cs="Arial"/>
          <w:sz w:val="20"/>
          <w:szCs w:val="20"/>
          <w:lang w:eastAsia="en-US"/>
        </w:rPr>
        <w:t xml:space="preserve">při opakovaném (více než jednou) porušení ustanovení článku </w:t>
      </w:r>
      <w:r w:rsidR="00731E47" w:rsidRPr="008F4FFF">
        <w:rPr>
          <w:rFonts w:eastAsiaTheme="minorHAnsi" w:cs="Arial"/>
          <w:sz w:val="20"/>
          <w:szCs w:val="20"/>
          <w:lang w:eastAsia="en-US"/>
        </w:rPr>
        <w:fldChar w:fldCharType="begin"/>
      </w:r>
      <w:r w:rsidR="00731E47" w:rsidRPr="008F4FFF">
        <w:rPr>
          <w:rFonts w:eastAsiaTheme="minorHAnsi" w:cs="Arial"/>
          <w:sz w:val="20"/>
          <w:szCs w:val="20"/>
          <w:lang w:eastAsia="en-US"/>
        </w:rPr>
        <w:instrText xml:space="preserve"> REF _Ref2096957 \r \h </w:instrText>
      </w:r>
      <w:r w:rsidR="008F4FFF">
        <w:rPr>
          <w:rFonts w:eastAsiaTheme="minorHAnsi" w:cs="Arial"/>
          <w:sz w:val="20"/>
          <w:szCs w:val="20"/>
          <w:lang w:eastAsia="en-US"/>
        </w:rPr>
        <w:instrText xml:space="preserve"> \* MERGEFORMAT </w:instrText>
      </w:r>
      <w:r w:rsidR="00731E47" w:rsidRPr="008F4FFF">
        <w:rPr>
          <w:rFonts w:eastAsiaTheme="minorHAnsi" w:cs="Arial"/>
          <w:sz w:val="20"/>
          <w:szCs w:val="20"/>
          <w:lang w:eastAsia="en-US"/>
        </w:rPr>
      </w:r>
      <w:r w:rsidR="00731E47" w:rsidRPr="008F4FFF">
        <w:rPr>
          <w:rFonts w:eastAsiaTheme="minorHAnsi" w:cs="Arial"/>
          <w:sz w:val="20"/>
          <w:szCs w:val="20"/>
          <w:lang w:eastAsia="en-US"/>
        </w:rPr>
        <w:fldChar w:fldCharType="separate"/>
      </w:r>
      <w:r w:rsidR="00F06CCC">
        <w:rPr>
          <w:rFonts w:eastAsiaTheme="minorHAnsi" w:cs="Arial"/>
          <w:sz w:val="20"/>
          <w:szCs w:val="20"/>
          <w:lang w:eastAsia="en-US"/>
        </w:rPr>
        <w:t>5.5</w:t>
      </w:r>
      <w:r w:rsidR="00731E47" w:rsidRPr="008F4FFF">
        <w:rPr>
          <w:rFonts w:eastAsiaTheme="minorHAnsi" w:cs="Arial"/>
          <w:sz w:val="20"/>
          <w:szCs w:val="20"/>
          <w:lang w:eastAsia="en-US"/>
        </w:rPr>
        <w:fldChar w:fldCharType="end"/>
      </w:r>
      <w:r w:rsidR="00731E47" w:rsidRPr="008F4FFF">
        <w:rPr>
          <w:rFonts w:eastAsiaTheme="minorHAnsi" w:cs="Arial"/>
          <w:sz w:val="20"/>
          <w:szCs w:val="20"/>
          <w:lang w:eastAsia="en-US"/>
        </w:rPr>
        <w:t xml:space="preserve">, </w:t>
      </w:r>
      <w:r w:rsidR="00731E47" w:rsidRPr="008F4FFF">
        <w:rPr>
          <w:rFonts w:eastAsiaTheme="minorHAnsi" w:cs="Arial"/>
          <w:sz w:val="20"/>
          <w:szCs w:val="20"/>
          <w:lang w:eastAsia="en-US"/>
        </w:rPr>
        <w:fldChar w:fldCharType="begin"/>
      </w:r>
      <w:r w:rsidR="00731E47" w:rsidRPr="008F4FFF">
        <w:rPr>
          <w:rFonts w:eastAsiaTheme="minorHAnsi" w:cs="Arial"/>
          <w:sz w:val="20"/>
          <w:szCs w:val="20"/>
          <w:lang w:eastAsia="en-US"/>
        </w:rPr>
        <w:instrText xml:space="preserve"> REF _Ref2096967 \r \h </w:instrText>
      </w:r>
      <w:r w:rsidR="008F4FFF">
        <w:rPr>
          <w:rFonts w:eastAsiaTheme="minorHAnsi" w:cs="Arial"/>
          <w:sz w:val="20"/>
          <w:szCs w:val="20"/>
          <w:lang w:eastAsia="en-US"/>
        </w:rPr>
        <w:instrText xml:space="preserve"> \* MERGEFORMAT </w:instrText>
      </w:r>
      <w:r w:rsidR="00731E47" w:rsidRPr="008F4FFF">
        <w:rPr>
          <w:rFonts w:eastAsiaTheme="minorHAnsi" w:cs="Arial"/>
          <w:sz w:val="20"/>
          <w:szCs w:val="20"/>
          <w:lang w:eastAsia="en-US"/>
        </w:rPr>
      </w:r>
      <w:r w:rsidR="00731E47" w:rsidRPr="008F4FFF">
        <w:rPr>
          <w:rFonts w:eastAsiaTheme="minorHAnsi" w:cs="Arial"/>
          <w:sz w:val="20"/>
          <w:szCs w:val="20"/>
          <w:lang w:eastAsia="en-US"/>
        </w:rPr>
        <w:fldChar w:fldCharType="separate"/>
      </w:r>
      <w:r w:rsidR="00F06CCC">
        <w:rPr>
          <w:rFonts w:eastAsiaTheme="minorHAnsi" w:cs="Arial"/>
          <w:sz w:val="20"/>
          <w:szCs w:val="20"/>
          <w:lang w:eastAsia="en-US"/>
        </w:rPr>
        <w:t>5.6</w:t>
      </w:r>
      <w:r w:rsidR="00731E47" w:rsidRPr="008F4FFF">
        <w:rPr>
          <w:rFonts w:eastAsiaTheme="minorHAnsi" w:cs="Arial"/>
          <w:sz w:val="20"/>
          <w:szCs w:val="20"/>
          <w:lang w:eastAsia="en-US"/>
        </w:rPr>
        <w:fldChar w:fldCharType="end"/>
      </w:r>
      <w:r w:rsidRPr="008F4FFF">
        <w:rPr>
          <w:rFonts w:eastAsiaTheme="minorHAnsi" w:cs="Arial"/>
          <w:sz w:val="20"/>
          <w:szCs w:val="20"/>
          <w:lang w:eastAsia="en-US"/>
        </w:rPr>
        <w:t xml:space="preserve"> nebo </w:t>
      </w:r>
      <w:r w:rsidR="00731E47" w:rsidRPr="008F4FFF">
        <w:rPr>
          <w:rFonts w:eastAsiaTheme="minorHAnsi" w:cs="Arial"/>
          <w:sz w:val="20"/>
          <w:szCs w:val="20"/>
          <w:lang w:eastAsia="en-US"/>
        </w:rPr>
        <w:fldChar w:fldCharType="begin"/>
      </w:r>
      <w:r w:rsidR="00731E47" w:rsidRPr="008F4FFF">
        <w:rPr>
          <w:rFonts w:eastAsiaTheme="minorHAnsi" w:cs="Arial"/>
          <w:sz w:val="20"/>
          <w:szCs w:val="20"/>
          <w:lang w:eastAsia="en-US"/>
        </w:rPr>
        <w:instrText xml:space="preserve"> REF _Ref2096977 \r \h </w:instrText>
      </w:r>
      <w:r w:rsidR="008F4FFF">
        <w:rPr>
          <w:rFonts w:eastAsiaTheme="minorHAnsi" w:cs="Arial"/>
          <w:sz w:val="20"/>
          <w:szCs w:val="20"/>
          <w:lang w:eastAsia="en-US"/>
        </w:rPr>
        <w:instrText xml:space="preserve"> \* MERGEFORMAT </w:instrText>
      </w:r>
      <w:r w:rsidR="00731E47" w:rsidRPr="008F4FFF">
        <w:rPr>
          <w:rFonts w:eastAsiaTheme="minorHAnsi" w:cs="Arial"/>
          <w:sz w:val="20"/>
          <w:szCs w:val="20"/>
          <w:lang w:eastAsia="en-US"/>
        </w:rPr>
      </w:r>
      <w:r w:rsidR="00731E47" w:rsidRPr="008F4FFF">
        <w:rPr>
          <w:rFonts w:eastAsiaTheme="minorHAnsi" w:cs="Arial"/>
          <w:sz w:val="20"/>
          <w:szCs w:val="20"/>
          <w:lang w:eastAsia="en-US"/>
        </w:rPr>
        <w:fldChar w:fldCharType="separate"/>
      </w:r>
      <w:r w:rsidR="00F06CCC">
        <w:rPr>
          <w:rFonts w:eastAsiaTheme="minorHAnsi" w:cs="Arial"/>
          <w:sz w:val="20"/>
          <w:szCs w:val="20"/>
          <w:lang w:eastAsia="en-US"/>
        </w:rPr>
        <w:t>5.7</w:t>
      </w:r>
      <w:r w:rsidR="00731E47" w:rsidRPr="008F4FFF">
        <w:rPr>
          <w:rFonts w:eastAsiaTheme="minorHAnsi" w:cs="Arial"/>
          <w:sz w:val="20"/>
          <w:szCs w:val="20"/>
          <w:lang w:eastAsia="en-US"/>
        </w:rPr>
        <w:fldChar w:fldCharType="end"/>
      </w:r>
      <w:r w:rsidRPr="008F4FFF">
        <w:rPr>
          <w:rFonts w:eastAsiaTheme="minorHAnsi" w:cs="Arial"/>
          <w:sz w:val="20"/>
          <w:szCs w:val="20"/>
          <w:lang w:eastAsia="en-US"/>
        </w:rPr>
        <w:t xml:space="preserve"> této</w:t>
      </w:r>
      <w:r>
        <w:rPr>
          <w:rFonts w:eastAsiaTheme="minorHAnsi" w:cs="Arial"/>
          <w:sz w:val="20"/>
          <w:szCs w:val="20"/>
          <w:lang w:eastAsia="en-US"/>
        </w:rPr>
        <w:t xml:space="preserve"> smlouvy z</w:t>
      </w:r>
      <w:r w:rsidRPr="001A0F76">
        <w:rPr>
          <w:rFonts w:eastAsiaTheme="minorHAnsi" w:cs="Arial"/>
          <w:sz w:val="20"/>
          <w:szCs w:val="20"/>
          <w:lang w:eastAsia="en-US"/>
        </w:rPr>
        <w:t>hotovitelem</w:t>
      </w:r>
      <w:r>
        <w:rPr>
          <w:rFonts w:eastAsiaTheme="minorHAnsi" w:cs="Arial"/>
          <w:sz w:val="20"/>
          <w:szCs w:val="20"/>
          <w:lang w:eastAsia="en-US"/>
        </w:rPr>
        <w:t>.</w:t>
      </w:r>
    </w:p>
    <w:p w14:paraId="1F4CDB70" w14:textId="77777777" w:rsidR="00D26D63" w:rsidRPr="00E46532" w:rsidRDefault="00D26D63" w:rsidP="00A97FEC">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Odstoupení musí být provedeno písemnou formou doporučeným dopisem adresovaným na sídlo druhé smluvní strany nebo dopisem osobně doručeným do sídla druhé smluvní strany. Odstoupení vstupuje v účinnost dnem doručení druhé smluvní straně.</w:t>
      </w:r>
    </w:p>
    <w:p w14:paraId="628B0A0A" w14:textId="50663022" w:rsidR="00D26D63" w:rsidRPr="00E46532" w:rsidRDefault="00D26D63" w:rsidP="00A97FEC">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Účinným doručením odstoupení od smlouvy druhé smluvní straně se smlouva zrušuje od</w:t>
      </w:r>
      <w:r w:rsidR="009B0537">
        <w:rPr>
          <w:rFonts w:eastAsiaTheme="minorHAnsi" w:cs="Arial"/>
          <w:sz w:val="20"/>
          <w:szCs w:val="20"/>
          <w:lang w:eastAsia="en-US"/>
        </w:rPr>
        <w:t> </w:t>
      </w:r>
      <w:r w:rsidRPr="00E46532">
        <w:rPr>
          <w:rFonts w:eastAsiaTheme="minorHAnsi" w:cs="Arial"/>
          <w:sz w:val="20"/>
          <w:szCs w:val="20"/>
          <w:lang w:eastAsia="en-US"/>
        </w:rPr>
        <w:t>počátku. Odstoupením od smlouvy zanikají všechna práva a povinnosti smluvních stran, s</w:t>
      </w:r>
      <w:r w:rsidR="009B0537">
        <w:rPr>
          <w:rFonts w:eastAsiaTheme="minorHAnsi" w:cs="Arial"/>
          <w:sz w:val="20"/>
          <w:szCs w:val="20"/>
          <w:lang w:eastAsia="en-US"/>
        </w:rPr>
        <w:t> </w:t>
      </w:r>
      <w:r w:rsidRPr="00E46532">
        <w:rPr>
          <w:rFonts w:eastAsiaTheme="minorHAnsi" w:cs="Arial"/>
          <w:sz w:val="20"/>
          <w:szCs w:val="20"/>
          <w:lang w:eastAsia="en-US"/>
        </w:rPr>
        <w:t xml:space="preserve">výjimkou sankčních nároků a dalších práv a případných povinností uvedených v § 2005 odst. 2 občanského zákoníku. </w:t>
      </w:r>
    </w:p>
    <w:p w14:paraId="0B0CFDE0" w14:textId="7D6A155F" w:rsidR="00D26D63" w:rsidRPr="00E46532" w:rsidRDefault="00D26D63" w:rsidP="00A97FEC">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Ustanovením tohoto článku o zániku smlouvy není dotčeno právo objednatele odstoupit od této smlouvy podle příslušných ustanovení občanského zákoníku a právo na náhradu škody </w:t>
      </w:r>
      <w:r w:rsidR="00994F76">
        <w:rPr>
          <w:rFonts w:eastAsiaTheme="minorHAnsi" w:cs="Arial"/>
          <w:sz w:val="20"/>
          <w:szCs w:val="20"/>
          <w:lang w:eastAsia="en-US"/>
        </w:rPr>
        <w:t>vč.</w:t>
      </w:r>
      <w:r w:rsidR="009B0537">
        <w:rPr>
          <w:rFonts w:eastAsiaTheme="minorHAnsi" w:cs="Arial"/>
          <w:sz w:val="20"/>
          <w:szCs w:val="20"/>
          <w:lang w:eastAsia="en-US"/>
        </w:rPr>
        <w:t> </w:t>
      </w:r>
      <w:r w:rsidR="00994F76">
        <w:rPr>
          <w:rFonts w:eastAsiaTheme="minorHAnsi" w:cs="Arial"/>
          <w:sz w:val="20"/>
          <w:szCs w:val="20"/>
          <w:lang w:eastAsia="en-US"/>
        </w:rPr>
        <w:t>případného ušlého zisku</w:t>
      </w:r>
      <w:r w:rsidRPr="00E46532">
        <w:rPr>
          <w:rFonts w:eastAsiaTheme="minorHAnsi" w:cs="Arial"/>
          <w:sz w:val="20"/>
          <w:szCs w:val="20"/>
          <w:lang w:eastAsia="en-US"/>
        </w:rPr>
        <w:t>, a to v plném rozsahu.</w:t>
      </w:r>
    </w:p>
    <w:p w14:paraId="0C741E7E" w14:textId="77777777" w:rsidR="00D26D63" w:rsidRDefault="00D26D63" w:rsidP="00E46532">
      <w:pPr>
        <w:pStyle w:val="Textdokumentu"/>
        <w:spacing w:after="0" w:line="276" w:lineRule="auto"/>
        <w:ind w:left="-6"/>
        <w:rPr>
          <w:rFonts w:eastAsiaTheme="minorHAnsi" w:cs="Arial"/>
          <w:sz w:val="20"/>
          <w:szCs w:val="20"/>
          <w:lang w:eastAsia="en-US"/>
        </w:rPr>
      </w:pPr>
    </w:p>
    <w:p w14:paraId="38A96C57" w14:textId="77777777" w:rsidR="00A97FEC" w:rsidRDefault="00A97FEC" w:rsidP="00E46532">
      <w:pPr>
        <w:pStyle w:val="Textdokumentu"/>
        <w:spacing w:after="0" w:line="276" w:lineRule="auto"/>
        <w:ind w:left="-6"/>
        <w:rPr>
          <w:rFonts w:eastAsiaTheme="minorHAnsi" w:cs="Arial"/>
          <w:sz w:val="20"/>
          <w:szCs w:val="20"/>
          <w:lang w:eastAsia="en-US"/>
        </w:rPr>
      </w:pPr>
    </w:p>
    <w:p w14:paraId="56AE0837" w14:textId="77777777" w:rsidR="00A97FEC" w:rsidRPr="00E46532" w:rsidRDefault="00A97FEC" w:rsidP="00E46532">
      <w:pPr>
        <w:pStyle w:val="Textdokumentu"/>
        <w:spacing w:after="0" w:line="276" w:lineRule="auto"/>
        <w:ind w:left="-6"/>
        <w:rPr>
          <w:rFonts w:eastAsiaTheme="minorHAnsi" w:cs="Arial"/>
          <w:sz w:val="20"/>
          <w:szCs w:val="20"/>
          <w:lang w:eastAsia="en-US"/>
        </w:rPr>
      </w:pPr>
    </w:p>
    <w:p w14:paraId="5DC29061" w14:textId="77777777" w:rsidR="00A066F1" w:rsidRPr="00E46532" w:rsidRDefault="00A066F1"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lastRenderedPageBreak/>
        <w:t xml:space="preserve">Čl. </w:t>
      </w:r>
      <w:r w:rsidR="00D26D63" w:rsidRPr="00E46532">
        <w:rPr>
          <w:rFonts w:eastAsiaTheme="minorHAnsi" w:cs="Arial"/>
          <w:b/>
          <w:sz w:val="20"/>
          <w:szCs w:val="20"/>
          <w:lang w:eastAsia="en-US"/>
        </w:rPr>
        <w:t>X</w:t>
      </w:r>
      <w:r w:rsidR="00D252BF" w:rsidRPr="00E46532">
        <w:rPr>
          <w:rFonts w:eastAsiaTheme="minorHAnsi" w:cs="Arial"/>
          <w:b/>
          <w:sz w:val="20"/>
          <w:szCs w:val="20"/>
          <w:lang w:eastAsia="en-US"/>
        </w:rPr>
        <w:t>I</w:t>
      </w:r>
    </w:p>
    <w:p w14:paraId="0C29B375" w14:textId="77777777" w:rsidR="00A066F1" w:rsidRPr="00E46532" w:rsidRDefault="00A066F1" w:rsidP="00FE38D3">
      <w:pPr>
        <w:pStyle w:val="Textdokumentu"/>
        <w:spacing w:after="0" w:line="276" w:lineRule="auto"/>
        <w:jc w:val="center"/>
        <w:rPr>
          <w:rFonts w:eastAsiaTheme="minorHAnsi" w:cs="Arial"/>
          <w:b/>
          <w:sz w:val="20"/>
          <w:szCs w:val="20"/>
          <w:lang w:eastAsia="en-US"/>
        </w:rPr>
      </w:pPr>
      <w:r w:rsidRPr="00E46532">
        <w:rPr>
          <w:rFonts w:eastAsiaTheme="minorHAnsi" w:cs="Arial"/>
          <w:b/>
          <w:sz w:val="20"/>
          <w:szCs w:val="20"/>
          <w:lang w:eastAsia="en-US"/>
        </w:rPr>
        <w:t>Závěrečná ustanovení</w:t>
      </w:r>
    </w:p>
    <w:p w14:paraId="5313FD08" w14:textId="77777777" w:rsidR="00D252BF" w:rsidRPr="00E46532" w:rsidRDefault="00D252BF" w:rsidP="00E46532">
      <w:pPr>
        <w:pStyle w:val="Odstavecseseznamem"/>
        <w:widowControl w:val="0"/>
        <w:numPr>
          <w:ilvl w:val="0"/>
          <w:numId w:val="2"/>
        </w:numPr>
        <w:suppressAutoHyphens/>
        <w:overflowPunct/>
        <w:autoSpaceDN/>
        <w:adjustRightInd/>
        <w:spacing w:line="276" w:lineRule="auto"/>
        <w:contextualSpacing w:val="0"/>
        <w:jc w:val="both"/>
        <w:textAlignment w:val="auto"/>
        <w:rPr>
          <w:rFonts w:ascii="Arial" w:eastAsiaTheme="minorHAnsi" w:hAnsi="Arial" w:cs="Arial"/>
          <w:vanish/>
          <w:lang w:eastAsia="en-US"/>
        </w:rPr>
      </w:pPr>
    </w:p>
    <w:p w14:paraId="40DEEC01" w14:textId="77777777" w:rsidR="0011686A" w:rsidRDefault="0011686A" w:rsidP="00A97FEC">
      <w:pPr>
        <w:pStyle w:val="Style6"/>
        <w:numPr>
          <w:ilvl w:val="1"/>
          <w:numId w:val="2"/>
        </w:numPr>
        <w:spacing w:before="120" w:after="120"/>
        <w:ind w:left="567" w:right="0" w:hanging="567"/>
        <w:rPr>
          <w:rFonts w:ascii="Arial" w:eastAsiaTheme="minorHAnsi" w:hAnsi="Arial" w:cs="Arial"/>
          <w:sz w:val="20"/>
          <w:szCs w:val="20"/>
          <w:lang w:eastAsia="en-US"/>
        </w:rPr>
      </w:pPr>
      <w:bookmarkStart w:id="13" w:name="_Hlk504747398"/>
      <w:r w:rsidRPr="0011686A">
        <w:rPr>
          <w:rFonts w:ascii="Arial" w:eastAsiaTheme="minorHAnsi" w:hAnsi="Arial" w:cs="Arial"/>
          <w:sz w:val="20"/>
          <w:szCs w:val="20"/>
          <w:lang w:eastAsia="en-US"/>
        </w:rPr>
        <w:t>Tato smlouva byla uzavřena v souladu s českým právem a řídí se platnými právními předpisy České republiky</w:t>
      </w:r>
      <w:r>
        <w:rPr>
          <w:rFonts w:ascii="Arial" w:eastAsiaTheme="minorHAnsi" w:hAnsi="Arial" w:cs="Arial"/>
          <w:sz w:val="20"/>
          <w:szCs w:val="20"/>
          <w:lang w:eastAsia="en-US"/>
        </w:rPr>
        <w:t>.</w:t>
      </w:r>
      <w:bookmarkEnd w:id="13"/>
    </w:p>
    <w:p w14:paraId="4310C2DF" w14:textId="77777777" w:rsidR="0013680F" w:rsidRDefault="00CE3EF0" w:rsidP="00A97FEC">
      <w:pPr>
        <w:pStyle w:val="Style6"/>
        <w:numPr>
          <w:ilvl w:val="1"/>
          <w:numId w:val="2"/>
        </w:numPr>
        <w:spacing w:before="120" w:after="120"/>
        <w:ind w:left="567" w:right="0" w:hanging="567"/>
        <w:rPr>
          <w:rFonts w:ascii="Arial" w:eastAsiaTheme="minorHAnsi" w:hAnsi="Arial" w:cs="Arial"/>
          <w:sz w:val="20"/>
          <w:szCs w:val="20"/>
          <w:lang w:eastAsia="en-US"/>
        </w:rPr>
      </w:pPr>
      <w:r>
        <w:rPr>
          <w:rFonts w:ascii="Arial" w:hAnsi="Arial" w:cs="Arial"/>
          <w:sz w:val="20"/>
          <w:szCs w:val="20"/>
        </w:rPr>
        <w:t>V případě,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 účinnost a vymahatelnost této smlouvy jako celku, při zachování co možná největšího původního ekonomického významu daného ustanovení. V takovém případě smluvní strany nahradí do patnácti dnů od výzvy kterékoliv ze smluvních stran takovéto neplatné, zdánlivé, neúčinné nebo nevymahatelné ustanovení ustanovením, které bude nejlépe splňovat smysl takového neplatného, zdánlivého, neúčinného nebo nevymahatelného ustanovení</w:t>
      </w:r>
      <w:r w:rsidR="0013680F" w:rsidRPr="00E46532">
        <w:rPr>
          <w:rFonts w:ascii="Arial" w:eastAsiaTheme="minorHAnsi" w:hAnsi="Arial" w:cs="Arial"/>
          <w:sz w:val="20"/>
          <w:szCs w:val="20"/>
          <w:lang w:eastAsia="en-US"/>
        </w:rPr>
        <w:t xml:space="preserve">. </w:t>
      </w:r>
    </w:p>
    <w:p w14:paraId="7510BD0D" w14:textId="77777777" w:rsidR="0011686A" w:rsidRDefault="0011686A" w:rsidP="00A97FEC">
      <w:pPr>
        <w:pStyle w:val="Style6"/>
        <w:numPr>
          <w:ilvl w:val="1"/>
          <w:numId w:val="2"/>
        </w:numPr>
        <w:spacing w:before="120" w:after="120"/>
        <w:ind w:left="567" w:right="0" w:hanging="567"/>
        <w:rPr>
          <w:rFonts w:ascii="Arial" w:eastAsiaTheme="minorHAnsi" w:hAnsi="Arial" w:cs="Arial"/>
          <w:sz w:val="20"/>
          <w:szCs w:val="20"/>
          <w:lang w:eastAsia="en-US"/>
        </w:rPr>
      </w:pPr>
      <w:bookmarkStart w:id="14" w:name="_Hlk504747408"/>
      <w:r w:rsidRPr="0011686A">
        <w:rPr>
          <w:rFonts w:ascii="Arial" w:eastAsiaTheme="minorHAnsi" w:hAnsi="Arial" w:cs="Arial"/>
          <w:sz w:val="20"/>
          <w:szCs w:val="20"/>
          <w:lang w:eastAsia="en-US"/>
        </w:rPr>
        <w:t xml:space="preserve">Smluvní strany tímto v souladu s ust. § 1895 odst. 1 občanského zákoníku vylučují možnost postoupení práv a povinností </w:t>
      </w:r>
      <w:r>
        <w:rPr>
          <w:rFonts w:ascii="Arial" w:eastAsiaTheme="minorHAnsi" w:hAnsi="Arial" w:cs="Arial"/>
          <w:sz w:val="20"/>
          <w:szCs w:val="20"/>
          <w:lang w:eastAsia="en-US"/>
        </w:rPr>
        <w:t>zhotovitele</w:t>
      </w:r>
      <w:r w:rsidRPr="0011686A">
        <w:rPr>
          <w:rFonts w:ascii="Arial" w:eastAsiaTheme="minorHAnsi" w:hAnsi="Arial" w:cs="Arial"/>
          <w:sz w:val="20"/>
          <w:szCs w:val="20"/>
          <w:lang w:eastAsia="en-US"/>
        </w:rPr>
        <w:t xml:space="preserve"> z této smlouvy nebo její části na třetí osobu bez předchozího písemného souhlasu </w:t>
      </w:r>
      <w:r>
        <w:rPr>
          <w:rFonts w:ascii="Arial" w:eastAsiaTheme="minorHAnsi" w:hAnsi="Arial" w:cs="Arial"/>
          <w:sz w:val="20"/>
          <w:szCs w:val="20"/>
          <w:lang w:eastAsia="en-US"/>
        </w:rPr>
        <w:t>objednatele</w:t>
      </w:r>
      <w:bookmarkEnd w:id="14"/>
      <w:r w:rsidRPr="0011686A">
        <w:rPr>
          <w:rFonts w:ascii="Arial" w:eastAsiaTheme="minorHAnsi" w:hAnsi="Arial" w:cs="Arial"/>
          <w:sz w:val="20"/>
          <w:szCs w:val="20"/>
          <w:lang w:eastAsia="en-US"/>
        </w:rPr>
        <w:t>.</w:t>
      </w:r>
    </w:p>
    <w:p w14:paraId="1E3185F9" w14:textId="77777777" w:rsidR="00E86DA6" w:rsidRDefault="00E86DA6" w:rsidP="00A97FEC">
      <w:pPr>
        <w:pStyle w:val="Style6"/>
        <w:numPr>
          <w:ilvl w:val="1"/>
          <w:numId w:val="2"/>
        </w:numPr>
        <w:spacing w:before="120" w:after="120"/>
        <w:ind w:left="567" w:right="0" w:hanging="567"/>
        <w:rPr>
          <w:rFonts w:ascii="Arial" w:eastAsiaTheme="minorHAnsi" w:hAnsi="Arial" w:cs="Arial"/>
          <w:sz w:val="20"/>
          <w:szCs w:val="20"/>
          <w:lang w:eastAsia="en-US"/>
        </w:rPr>
      </w:pPr>
      <w:bookmarkStart w:id="15" w:name="_Hlk505361052"/>
      <w:r>
        <w:rPr>
          <w:rFonts w:ascii="Arial" w:eastAsiaTheme="minorHAnsi" w:hAnsi="Arial" w:cs="Arial"/>
          <w:sz w:val="20"/>
          <w:szCs w:val="20"/>
          <w:lang w:eastAsia="en-US"/>
        </w:rPr>
        <w:t>Zhotovitel</w:t>
      </w:r>
      <w:r w:rsidRPr="00E71563">
        <w:rPr>
          <w:rFonts w:ascii="Arial" w:eastAsiaTheme="minorHAnsi" w:hAnsi="Arial" w:cs="Arial"/>
          <w:sz w:val="20"/>
          <w:szCs w:val="20"/>
          <w:lang w:eastAsia="en-US"/>
        </w:rPr>
        <w:t xml:space="preserve"> není oprávněn bez předchozího písemného souhlasu </w:t>
      </w:r>
      <w:r>
        <w:rPr>
          <w:rFonts w:ascii="Arial" w:eastAsiaTheme="minorHAnsi" w:hAnsi="Arial" w:cs="Arial"/>
          <w:sz w:val="20"/>
          <w:szCs w:val="20"/>
          <w:lang w:eastAsia="en-US"/>
        </w:rPr>
        <w:t>objednatele</w:t>
      </w:r>
      <w:r w:rsidRPr="00E71563">
        <w:rPr>
          <w:rFonts w:ascii="Arial" w:eastAsiaTheme="minorHAnsi" w:hAnsi="Arial" w:cs="Arial"/>
          <w:sz w:val="20"/>
          <w:szCs w:val="20"/>
          <w:lang w:eastAsia="en-US"/>
        </w:rPr>
        <w:t xml:space="preserve"> postoupit pohledávky vzniklé z této smlouvy anebo v souvislosti s ní na třetí osobu, ani není oprávněn tyto pohledávky bez předchozího písemného souhlasu </w:t>
      </w:r>
      <w:r>
        <w:rPr>
          <w:rFonts w:ascii="Arial" w:eastAsiaTheme="minorHAnsi" w:hAnsi="Arial" w:cs="Arial"/>
          <w:sz w:val="20"/>
          <w:szCs w:val="20"/>
          <w:lang w:eastAsia="en-US"/>
        </w:rPr>
        <w:t>objednatele</w:t>
      </w:r>
      <w:r w:rsidRPr="00E71563">
        <w:rPr>
          <w:rFonts w:ascii="Arial" w:eastAsiaTheme="minorHAnsi" w:hAnsi="Arial" w:cs="Arial"/>
          <w:sz w:val="20"/>
          <w:szCs w:val="20"/>
          <w:lang w:eastAsia="en-US"/>
        </w:rPr>
        <w:t xml:space="preserve"> zastavit či je započítat</w:t>
      </w:r>
      <w:bookmarkEnd w:id="15"/>
      <w:r w:rsidRPr="00E71563">
        <w:rPr>
          <w:rFonts w:ascii="Arial" w:eastAsiaTheme="minorHAnsi" w:hAnsi="Arial" w:cs="Arial"/>
          <w:sz w:val="20"/>
          <w:szCs w:val="20"/>
          <w:lang w:eastAsia="en-US"/>
        </w:rPr>
        <w:t>.</w:t>
      </w:r>
    </w:p>
    <w:p w14:paraId="6CED6ACF" w14:textId="77777777" w:rsidR="00E86DA6" w:rsidRPr="00E71563" w:rsidRDefault="00E86DA6" w:rsidP="00A97FEC">
      <w:pPr>
        <w:pStyle w:val="Style6"/>
        <w:numPr>
          <w:ilvl w:val="1"/>
          <w:numId w:val="2"/>
        </w:numPr>
        <w:spacing w:before="120" w:after="120"/>
        <w:ind w:left="567" w:right="0" w:hanging="567"/>
        <w:rPr>
          <w:rFonts w:ascii="Arial" w:eastAsiaTheme="minorHAnsi" w:hAnsi="Arial" w:cs="Arial"/>
          <w:sz w:val="20"/>
          <w:szCs w:val="20"/>
          <w:lang w:eastAsia="en-US"/>
        </w:rPr>
      </w:pPr>
      <w:r w:rsidRPr="00E71563">
        <w:rPr>
          <w:rFonts w:ascii="Arial" w:eastAsiaTheme="minorHAnsi" w:hAnsi="Arial" w:cs="Arial"/>
          <w:sz w:val="20"/>
          <w:szCs w:val="20"/>
          <w:lang w:eastAsia="en-US"/>
        </w:rPr>
        <w:t>Smluvní strany tímto v nejvýše povoleném rozsahu ust. § 1801 občanského zákoníku vylučují použití ustanovení ust. § 1799 a § 1800 občanského zákoníku na tuto smlouvu a jejich vzájemné právní vztahy z této smlouvy vyplývající</w:t>
      </w:r>
      <w:r>
        <w:rPr>
          <w:rFonts w:ascii="Arial" w:eastAsiaTheme="minorHAnsi" w:hAnsi="Arial" w:cs="Arial"/>
          <w:sz w:val="20"/>
          <w:szCs w:val="20"/>
          <w:lang w:eastAsia="en-US"/>
        </w:rPr>
        <w:t>.</w:t>
      </w:r>
    </w:p>
    <w:p w14:paraId="6B2780BB" w14:textId="77777777" w:rsidR="000C2A89" w:rsidRPr="00E46532" w:rsidRDefault="00584667" w:rsidP="00A97FEC">
      <w:pPr>
        <w:pStyle w:val="Style6"/>
        <w:numPr>
          <w:ilvl w:val="1"/>
          <w:numId w:val="2"/>
        </w:numPr>
        <w:spacing w:before="120" w:after="120"/>
        <w:ind w:left="567" w:right="0" w:hanging="567"/>
        <w:rPr>
          <w:rFonts w:ascii="Arial" w:eastAsiaTheme="minorHAnsi" w:hAnsi="Arial" w:cs="Arial"/>
          <w:sz w:val="20"/>
          <w:szCs w:val="20"/>
          <w:lang w:eastAsia="en-US"/>
        </w:rPr>
      </w:pPr>
      <w:r w:rsidRPr="00E46532">
        <w:rPr>
          <w:rFonts w:ascii="Arial" w:eastAsiaTheme="minorHAnsi" w:hAnsi="Arial" w:cs="Arial"/>
          <w:sz w:val="20"/>
          <w:szCs w:val="20"/>
          <w:lang w:eastAsia="en-US"/>
        </w:rPr>
        <w:t>Smluvní strany</w:t>
      </w:r>
      <w:r w:rsidR="0013680F" w:rsidRPr="00E46532">
        <w:rPr>
          <w:rFonts w:ascii="Arial" w:eastAsiaTheme="minorHAnsi" w:hAnsi="Arial" w:cs="Arial"/>
          <w:sz w:val="20"/>
          <w:szCs w:val="20"/>
          <w:lang w:eastAsia="en-US"/>
        </w:rPr>
        <w:t xml:space="preserve"> se zavazují, že vzájemně svěřené důvěrné informace nezpřístupní třetí osobě bez předchozího písemného souhlasu </w:t>
      </w:r>
      <w:r w:rsidR="0011686A">
        <w:rPr>
          <w:rFonts w:ascii="Arial" w:eastAsiaTheme="minorHAnsi" w:hAnsi="Arial" w:cs="Arial"/>
          <w:sz w:val="20"/>
          <w:szCs w:val="20"/>
          <w:lang w:eastAsia="en-US"/>
        </w:rPr>
        <w:t>druhé smluvní strany</w:t>
      </w:r>
      <w:r w:rsidR="0013680F" w:rsidRPr="00E46532">
        <w:rPr>
          <w:rFonts w:ascii="Arial" w:eastAsiaTheme="minorHAnsi" w:hAnsi="Arial" w:cs="Arial"/>
          <w:sz w:val="20"/>
          <w:szCs w:val="20"/>
          <w:lang w:eastAsia="en-US"/>
        </w:rPr>
        <w:t xml:space="preserve">. </w:t>
      </w:r>
      <w:r w:rsidRPr="00E46532">
        <w:rPr>
          <w:rFonts w:ascii="Arial" w:eastAsiaTheme="minorHAnsi" w:hAnsi="Arial" w:cs="Arial"/>
          <w:sz w:val="20"/>
          <w:szCs w:val="20"/>
          <w:lang w:eastAsia="en-US"/>
        </w:rPr>
        <w:t>Objednatel</w:t>
      </w:r>
      <w:r w:rsidR="0013680F" w:rsidRPr="00E46532">
        <w:rPr>
          <w:rFonts w:ascii="Arial" w:eastAsiaTheme="minorHAnsi" w:hAnsi="Arial" w:cs="Arial"/>
          <w:sz w:val="20"/>
          <w:szCs w:val="20"/>
          <w:lang w:eastAsia="en-US"/>
        </w:rPr>
        <w:t xml:space="preserve"> tímto upozorňuje </w:t>
      </w:r>
      <w:r w:rsidRPr="00E46532">
        <w:rPr>
          <w:rFonts w:ascii="Arial" w:eastAsiaTheme="minorHAnsi" w:hAnsi="Arial" w:cs="Arial"/>
          <w:sz w:val="20"/>
          <w:szCs w:val="20"/>
          <w:lang w:eastAsia="en-US"/>
        </w:rPr>
        <w:t>zhotovitele</w:t>
      </w:r>
      <w:r w:rsidR="0013680F" w:rsidRPr="00E46532">
        <w:rPr>
          <w:rFonts w:ascii="Arial" w:eastAsiaTheme="minorHAnsi" w:hAnsi="Arial" w:cs="Arial"/>
          <w:sz w:val="20"/>
          <w:szCs w:val="20"/>
          <w:lang w:eastAsia="en-US"/>
        </w:rPr>
        <w:t xml:space="preserve">, že je ve smyslu zákona č. 340/2015 Sb., o zvláštních podmínkách účinnosti některých smluv, uveřejňování těchto smluv a o registru smluv (zákon o registru smluv), </w:t>
      </w:r>
      <w:r w:rsidR="0011686A">
        <w:rPr>
          <w:rFonts w:ascii="Arial" w:eastAsiaTheme="minorHAnsi" w:hAnsi="Arial" w:cs="Arial"/>
          <w:sz w:val="20"/>
          <w:szCs w:val="20"/>
          <w:lang w:eastAsia="en-US"/>
        </w:rPr>
        <w:t xml:space="preserve">v platném znění, </w:t>
      </w:r>
      <w:r w:rsidR="0013680F" w:rsidRPr="00E46532">
        <w:rPr>
          <w:rFonts w:ascii="Arial" w:eastAsiaTheme="minorHAnsi" w:hAnsi="Arial" w:cs="Arial"/>
          <w:sz w:val="20"/>
          <w:szCs w:val="20"/>
          <w:lang w:eastAsia="en-US"/>
        </w:rPr>
        <w:t>osobou povinnou k</w:t>
      </w:r>
      <w:r w:rsidR="0011686A">
        <w:rPr>
          <w:rFonts w:ascii="Arial" w:eastAsiaTheme="minorHAnsi" w:hAnsi="Arial" w:cs="Arial"/>
          <w:sz w:val="20"/>
          <w:szCs w:val="20"/>
          <w:lang w:eastAsia="en-US"/>
        </w:rPr>
        <w:t> </w:t>
      </w:r>
      <w:r w:rsidR="0013680F" w:rsidRPr="00E46532">
        <w:rPr>
          <w:rFonts w:ascii="Arial" w:eastAsiaTheme="minorHAnsi" w:hAnsi="Arial" w:cs="Arial"/>
          <w:sz w:val="20"/>
          <w:szCs w:val="20"/>
          <w:lang w:eastAsia="en-US"/>
        </w:rPr>
        <w:t>uveřejnění smlouvy v</w:t>
      </w:r>
      <w:r w:rsidR="0011686A">
        <w:rPr>
          <w:rFonts w:ascii="Arial" w:eastAsiaTheme="minorHAnsi" w:hAnsi="Arial" w:cs="Arial"/>
          <w:sz w:val="20"/>
          <w:szCs w:val="20"/>
          <w:lang w:eastAsia="en-US"/>
        </w:rPr>
        <w:t> </w:t>
      </w:r>
      <w:r w:rsidR="0013680F" w:rsidRPr="00E46532">
        <w:rPr>
          <w:rFonts w:ascii="Arial" w:eastAsiaTheme="minorHAnsi" w:hAnsi="Arial" w:cs="Arial"/>
          <w:sz w:val="20"/>
          <w:szCs w:val="20"/>
          <w:lang w:eastAsia="en-US"/>
        </w:rPr>
        <w:t xml:space="preserve">registru smluv, resp. </w:t>
      </w:r>
      <w:r w:rsidR="00575714" w:rsidRPr="00E46532">
        <w:rPr>
          <w:rFonts w:ascii="Arial" w:eastAsiaTheme="minorHAnsi" w:hAnsi="Arial" w:cs="Arial"/>
          <w:sz w:val="20"/>
          <w:szCs w:val="20"/>
          <w:lang w:eastAsia="en-US"/>
        </w:rPr>
        <w:t xml:space="preserve">že je </w:t>
      </w:r>
      <w:r w:rsidR="000E36A8" w:rsidRPr="00E46532">
        <w:rPr>
          <w:rFonts w:ascii="Arial" w:eastAsiaTheme="minorHAnsi" w:hAnsi="Arial" w:cs="Arial"/>
          <w:sz w:val="20"/>
          <w:szCs w:val="20"/>
          <w:lang w:eastAsia="en-US"/>
        </w:rPr>
        <w:t>ve smyslu zákona č. 134</w:t>
      </w:r>
      <w:r w:rsidR="0013680F" w:rsidRPr="00E46532">
        <w:rPr>
          <w:rFonts w:ascii="Arial" w:eastAsiaTheme="minorHAnsi" w:hAnsi="Arial" w:cs="Arial"/>
          <w:sz w:val="20"/>
          <w:szCs w:val="20"/>
          <w:lang w:eastAsia="en-US"/>
        </w:rPr>
        <w:t>/</w:t>
      </w:r>
      <w:r w:rsidR="000E36A8" w:rsidRPr="00E46532">
        <w:rPr>
          <w:rFonts w:ascii="Arial" w:eastAsiaTheme="minorHAnsi" w:hAnsi="Arial" w:cs="Arial"/>
          <w:sz w:val="20"/>
          <w:szCs w:val="20"/>
          <w:lang w:eastAsia="en-US"/>
        </w:rPr>
        <w:t>201</w:t>
      </w:r>
      <w:r w:rsidR="00575714" w:rsidRPr="00E46532">
        <w:rPr>
          <w:rFonts w:ascii="Arial" w:eastAsiaTheme="minorHAnsi" w:hAnsi="Arial" w:cs="Arial"/>
          <w:sz w:val="20"/>
          <w:szCs w:val="20"/>
          <w:lang w:eastAsia="en-US"/>
        </w:rPr>
        <w:t xml:space="preserve">6 Sb., o </w:t>
      </w:r>
      <w:r w:rsidR="000E36A8" w:rsidRPr="00E46532">
        <w:rPr>
          <w:rFonts w:ascii="Arial" w:eastAsiaTheme="minorHAnsi" w:hAnsi="Arial" w:cs="Arial"/>
          <w:sz w:val="20"/>
          <w:szCs w:val="20"/>
          <w:lang w:eastAsia="en-US"/>
        </w:rPr>
        <w:t xml:space="preserve">zadávání </w:t>
      </w:r>
      <w:r w:rsidR="00575714" w:rsidRPr="00E46532">
        <w:rPr>
          <w:rFonts w:ascii="Arial" w:eastAsiaTheme="minorHAnsi" w:hAnsi="Arial" w:cs="Arial"/>
          <w:sz w:val="20"/>
          <w:szCs w:val="20"/>
          <w:lang w:eastAsia="en-US"/>
        </w:rPr>
        <w:t>veřejných zakáz</w:t>
      </w:r>
      <w:r w:rsidR="000E36A8" w:rsidRPr="00E46532">
        <w:rPr>
          <w:rFonts w:ascii="Arial" w:eastAsiaTheme="minorHAnsi" w:hAnsi="Arial" w:cs="Arial"/>
          <w:sz w:val="20"/>
          <w:szCs w:val="20"/>
          <w:lang w:eastAsia="en-US"/>
        </w:rPr>
        <w:t>ek</w:t>
      </w:r>
      <w:r w:rsidR="00575714" w:rsidRPr="00E46532">
        <w:rPr>
          <w:rFonts w:ascii="Arial" w:eastAsiaTheme="minorHAnsi" w:hAnsi="Arial" w:cs="Arial"/>
          <w:sz w:val="20"/>
          <w:szCs w:val="20"/>
          <w:lang w:eastAsia="en-US"/>
        </w:rPr>
        <w:t xml:space="preserve">, </w:t>
      </w:r>
      <w:r w:rsidR="0011686A">
        <w:rPr>
          <w:rFonts w:ascii="Arial" w:eastAsiaTheme="minorHAnsi" w:hAnsi="Arial" w:cs="Arial"/>
          <w:sz w:val="20"/>
          <w:szCs w:val="20"/>
          <w:lang w:eastAsia="en-US"/>
        </w:rPr>
        <w:t xml:space="preserve">v platném znění, </w:t>
      </w:r>
      <w:r w:rsidR="00575714" w:rsidRPr="00E46532">
        <w:rPr>
          <w:rFonts w:ascii="Arial" w:eastAsiaTheme="minorHAnsi" w:hAnsi="Arial" w:cs="Arial"/>
          <w:sz w:val="20"/>
          <w:szCs w:val="20"/>
          <w:lang w:eastAsia="en-US"/>
        </w:rPr>
        <w:t>jakožto veřejný zadavatel povinen ke zveřejnění uzavřené smlouvy včetně jejích změn a dodatků, výše sku</w:t>
      </w:r>
      <w:r w:rsidR="000B1FC4" w:rsidRPr="00E46532">
        <w:rPr>
          <w:rFonts w:ascii="Arial" w:eastAsiaTheme="minorHAnsi" w:hAnsi="Arial" w:cs="Arial"/>
          <w:sz w:val="20"/>
          <w:szCs w:val="20"/>
          <w:lang w:eastAsia="en-US"/>
        </w:rPr>
        <w:t>tečně uhrazené</w:t>
      </w:r>
      <w:r w:rsidR="00575714" w:rsidRPr="00E46532">
        <w:rPr>
          <w:rFonts w:ascii="Arial" w:eastAsiaTheme="minorHAnsi" w:hAnsi="Arial" w:cs="Arial"/>
          <w:sz w:val="20"/>
          <w:szCs w:val="20"/>
          <w:lang w:eastAsia="en-US"/>
        </w:rPr>
        <w:t xml:space="preserve"> ceny za plnění veřejné zakázky a seznamu subdodavatelů dodavatele veřejné zakázky.</w:t>
      </w:r>
      <w:r w:rsidR="000C2A89" w:rsidRPr="00FE38D3">
        <w:rPr>
          <w:rFonts w:ascii="Arial" w:hAnsi="Arial"/>
          <w:sz w:val="20"/>
        </w:rPr>
        <w:t xml:space="preserve"> </w:t>
      </w:r>
    </w:p>
    <w:p w14:paraId="658277BF" w14:textId="77777777" w:rsidR="0013680F" w:rsidRPr="00FE38D3" w:rsidRDefault="000C2A89" w:rsidP="00A97FEC">
      <w:pPr>
        <w:pStyle w:val="Style6"/>
        <w:numPr>
          <w:ilvl w:val="1"/>
          <w:numId w:val="2"/>
        </w:numPr>
        <w:spacing w:before="120" w:after="120"/>
        <w:ind w:left="567" w:right="0" w:hanging="567"/>
        <w:rPr>
          <w:rFonts w:ascii="Arial" w:eastAsiaTheme="minorHAnsi" w:hAnsi="Arial"/>
          <w:sz w:val="20"/>
        </w:rPr>
      </w:pPr>
      <w:r w:rsidRPr="00FE38D3">
        <w:rPr>
          <w:rFonts w:ascii="Arial" w:eastAsiaTheme="minorHAnsi" w:hAnsi="Arial"/>
          <w:sz w:val="20"/>
        </w:rPr>
        <w:t>Objednatel upozorňuje zhotovitele, že je subjektem podléhajícím režimu zákona č. 181/2014 Sb., o kybernetické bezpečnosti a o změně souvisejících zákonů (zákon o kybernetické bezpečnosti</w:t>
      </w:r>
      <w:r w:rsidRPr="00E46532">
        <w:rPr>
          <w:rFonts w:ascii="Arial" w:eastAsiaTheme="minorHAnsi" w:hAnsi="Arial" w:cs="Arial"/>
          <w:sz w:val="20"/>
          <w:szCs w:val="20"/>
          <w:lang w:eastAsia="en-US"/>
        </w:rPr>
        <w:t>)</w:t>
      </w:r>
      <w:r w:rsidR="0011686A">
        <w:rPr>
          <w:rFonts w:ascii="Arial" w:eastAsiaTheme="minorHAnsi" w:hAnsi="Arial" w:cs="Arial"/>
          <w:sz w:val="20"/>
          <w:szCs w:val="20"/>
          <w:lang w:eastAsia="en-US"/>
        </w:rPr>
        <w:t>, v platném znění,</w:t>
      </w:r>
      <w:r w:rsidRPr="00E46532">
        <w:rPr>
          <w:rFonts w:ascii="Arial" w:eastAsiaTheme="minorHAnsi" w:hAnsi="Arial" w:cs="Arial"/>
          <w:sz w:val="20"/>
          <w:szCs w:val="20"/>
          <w:lang w:eastAsia="en-US"/>
        </w:rPr>
        <w:t xml:space="preserve"> a prováděcím právním předpisům. </w:t>
      </w:r>
      <w:r w:rsidRPr="00FE38D3">
        <w:rPr>
          <w:rFonts w:ascii="Arial" w:eastAsiaTheme="minorHAnsi" w:hAnsi="Arial"/>
          <w:sz w:val="20"/>
        </w:rPr>
        <w:t>V této souvislosti bere zhotovitel na vědomí, že je objednatel povinen dostát povinnostem vyplývajícím z uvedených právních předpisů.</w:t>
      </w:r>
    </w:p>
    <w:p w14:paraId="5938D74A" w14:textId="77777777" w:rsidR="0013680F" w:rsidRDefault="0013680F" w:rsidP="00A97FEC">
      <w:pPr>
        <w:pStyle w:val="Style6"/>
        <w:numPr>
          <w:ilvl w:val="1"/>
          <w:numId w:val="2"/>
        </w:numPr>
        <w:spacing w:before="120" w:after="120"/>
        <w:ind w:left="567" w:right="0" w:hanging="573"/>
        <w:rPr>
          <w:rFonts w:ascii="Arial" w:eastAsiaTheme="minorHAnsi" w:hAnsi="Arial" w:cs="Arial"/>
          <w:sz w:val="20"/>
          <w:szCs w:val="20"/>
          <w:lang w:eastAsia="en-US"/>
        </w:rPr>
      </w:pPr>
      <w:r w:rsidRPr="00E46532">
        <w:rPr>
          <w:rFonts w:ascii="Arial" w:eastAsiaTheme="minorHAnsi" w:hAnsi="Arial" w:cs="Arial"/>
          <w:sz w:val="20"/>
          <w:szCs w:val="20"/>
          <w:lang w:eastAsia="en-US"/>
        </w:rPr>
        <w:t>Jakékoli spory vzniklé z této smlouvy nebo v souvislosti s ní budou s konečnou platností rozhodovány příslušnými českými soudy.</w:t>
      </w:r>
    </w:p>
    <w:p w14:paraId="74A82A37" w14:textId="77777777" w:rsidR="00A066F1" w:rsidRPr="00E46532" w:rsidRDefault="00A066F1" w:rsidP="00A97FEC">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 xml:space="preserve">Změny a doplňky této smlouvy lze činit pouze písemně, </w:t>
      </w:r>
      <w:r w:rsidR="00AA3D5A" w:rsidRPr="00E46532">
        <w:rPr>
          <w:rFonts w:eastAsiaTheme="minorHAnsi" w:cs="Arial"/>
          <w:sz w:val="20"/>
          <w:szCs w:val="20"/>
          <w:lang w:eastAsia="en-US"/>
        </w:rPr>
        <w:t xml:space="preserve">vzestupně číslovanými dodatky </w:t>
      </w:r>
      <w:r w:rsidRPr="00E46532">
        <w:rPr>
          <w:rFonts w:eastAsiaTheme="minorHAnsi" w:cs="Arial"/>
          <w:sz w:val="20"/>
          <w:szCs w:val="20"/>
          <w:lang w:eastAsia="en-US"/>
        </w:rPr>
        <w:t>podepsanými oběma smluvními stranami.</w:t>
      </w:r>
    </w:p>
    <w:p w14:paraId="7268753E" w14:textId="77777777" w:rsidR="00A066F1" w:rsidRPr="00E46532" w:rsidRDefault="00A066F1" w:rsidP="00A97FEC">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Smlouva nabývá platnosti podpisem oběma smluvními stranami</w:t>
      </w:r>
      <w:r w:rsidR="003D2AF3">
        <w:rPr>
          <w:rFonts w:eastAsiaTheme="minorHAnsi" w:cs="Arial"/>
          <w:sz w:val="20"/>
          <w:szCs w:val="20"/>
          <w:lang w:eastAsia="en-US"/>
        </w:rPr>
        <w:t>; účinnosti nabývá zveřejněním v registru smluv</w:t>
      </w:r>
      <w:r w:rsidRPr="00342B00">
        <w:rPr>
          <w:rFonts w:eastAsiaTheme="minorHAnsi" w:cs="Arial"/>
          <w:sz w:val="20"/>
          <w:szCs w:val="20"/>
          <w:lang w:eastAsia="en-US"/>
        </w:rPr>
        <w:t>.</w:t>
      </w:r>
    </w:p>
    <w:p w14:paraId="2C66AFB4" w14:textId="77777777" w:rsidR="00A066F1" w:rsidRDefault="00A066F1" w:rsidP="00A97FEC">
      <w:pPr>
        <w:pStyle w:val="Textdokumentu"/>
        <w:numPr>
          <w:ilvl w:val="1"/>
          <w:numId w:val="2"/>
        </w:numPr>
        <w:spacing w:before="120" w:line="240" w:lineRule="auto"/>
        <w:ind w:left="567" w:hanging="573"/>
        <w:rPr>
          <w:rFonts w:eastAsiaTheme="minorHAnsi" w:cs="Arial"/>
          <w:sz w:val="20"/>
          <w:szCs w:val="20"/>
          <w:lang w:eastAsia="en-US"/>
        </w:rPr>
      </w:pPr>
      <w:r w:rsidRPr="00E46532">
        <w:rPr>
          <w:rFonts w:eastAsiaTheme="minorHAnsi" w:cs="Arial"/>
          <w:sz w:val="20"/>
          <w:szCs w:val="20"/>
          <w:lang w:eastAsia="en-US"/>
        </w:rPr>
        <w:t>Smlouva je sepsána ve dvou vyhotoveních, z nichž po jednom obdrží každá smluvní strana.</w:t>
      </w:r>
    </w:p>
    <w:p w14:paraId="7A6F60AF" w14:textId="77777777" w:rsidR="00C947F1" w:rsidRPr="00E46532" w:rsidRDefault="00C947F1" w:rsidP="00A97FEC">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Přílohy této smlouvy tvoří její nedílnou součást.</w:t>
      </w:r>
    </w:p>
    <w:p w14:paraId="426FC44A" w14:textId="77777777" w:rsidR="00C947F1" w:rsidRPr="00A97FEC" w:rsidRDefault="00C947F1" w:rsidP="00E46532">
      <w:pPr>
        <w:pStyle w:val="Textdokumentu"/>
        <w:spacing w:after="0" w:line="276" w:lineRule="auto"/>
        <w:ind w:left="-6"/>
        <w:rPr>
          <w:rFonts w:eastAsiaTheme="minorHAnsi" w:cs="Arial"/>
          <w:sz w:val="20"/>
          <w:szCs w:val="20"/>
          <w:u w:val="single"/>
          <w:lang w:eastAsia="en-US"/>
        </w:rPr>
      </w:pPr>
      <w:r w:rsidRPr="00A97FEC">
        <w:rPr>
          <w:rFonts w:eastAsiaTheme="minorHAnsi" w:cs="Arial"/>
          <w:sz w:val="20"/>
          <w:szCs w:val="20"/>
          <w:u w:val="single"/>
          <w:lang w:eastAsia="en-US"/>
        </w:rPr>
        <w:t>Přílohy:</w:t>
      </w:r>
    </w:p>
    <w:p w14:paraId="54CA23BF" w14:textId="11D00383" w:rsidR="00C947F1" w:rsidRDefault="00A97FEC" w:rsidP="00A97FEC">
      <w:pPr>
        <w:pStyle w:val="Textdokumentu"/>
        <w:spacing w:after="0" w:line="276" w:lineRule="auto"/>
        <w:ind w:left="-6"/>
        <w:rPr>
          <w:rFonts w:eastAsiaTheme="minorHAnsi" w:cs="Arial"/>
          <w:sz w:val="20"/>
          <w:szCs w:val="20"/>
          <w:lang w:eastAsia="en-US"/>
        </w:rPr>
      </w:pPr>
      <w:r>
        <w:rPr>
          <w:rFonts w:eastAsiaTheme="minorHAnsi" w:cs="Arial"/>
          <w:sz w:val="20"/>
          <w:szCs w:val="20"/>
          <w:lang w:eastAsia="en-US"/>
        </w:rPr>
        <w:t xml:space="preserve">Příloha č. 1 - </w:t>
      </w:r>
      <w:r w:rsidR="008F4FFF">
        <w:rPr>
          <w:rFonts w:eastAsiaTheme="minorHAnsi" w:cs="Arial"/>
          <w:sz w:val="20"/>
          <w:szCs w:val="20"/>
          <w:lang w:eastAsia="en-US"/>
        </w:rPr>
        <w:t>Technická dokumentace</w:t>
      </w:r>
      <w:r w:rsidR="002B7351">
        <w:rPr>
          <w:rFonts w:eastAsiaTheme="minorHAnsi" w:cs="Arial"/>
          <w:sz w:val="20"/>
          <w:szCs w:val="20"/>
          <w:lang w:eastAsia="en-US"/>
        </w:rPr>
        <w:t xml:space="preserve"> k provádění díla</w:t>
      </w:r>
      <w:r w:rsidR="00794713">
        <w:rPr>
          <w:rFonts w:eastAsiaTheme="minorHAnsi" w:cs="Arial"/>
          <w:sz w:val="20"/>
          <w:szCs w:val="20"/>
          <w:lang w:eastAsia="en-US"/>
        </w:rPr>
        <w:t xml:space="preserve"> – elektro, technologie</w:t>
      </w:r>
    </w:p>
    <w:p w14:paraId="45B7DB79" w14:textId="6785B673" w:rsidR="008F4FFF" w:rsidRDefault="00A97FEC" w:rsidP="00A97FEC">
      <w:pPr>
        <w:pStyle w:val="Textdokumentu"/>
        <w:spacing w:after="0" w:line="276" w:lineRule="auto"/>
        <w:ind w:left="-6"/>
        <w:rPr>
          <w:rFonts w:eastAsiaTheme="minorHAnsi" w:cs="Arial"/>
          <w:sz w:val="20"/>
          <w:szCs w:val="20"/>
          <w:lang w:eastAsia="en-US"/>
        </w:rPr>
      </w:pPr>
      <w:r>
        <w:rPr>
          <w:rFonts w:eastAsiaTheme="minorHAnsi" w:cs="Arial"/>
          <w:sz w:val="20"/>
          <w:szCs w:val="20"/>
          <w:lang w:eastAsia="en-US"/>
        </w:rPr>
        <w:t xml:space="preserve">Příloha č. 2 - </w:t>
      </w:r>
      <w:r w:rsidR="008F4FFF">
        <w:rPr>
          <w:rFonts w:eastAsiaTheme="minorHAnsi" w:cs="Arial"/>
          <w:sz w:val="20"/>
          <w:szCs w:val="20"/>
          <w:lang w:eastAsia="en-US"/>
        </w:rPr>
        <w:t>Rozpis ceny</w:t>
      </w:r>
      <w:r w:rsidR="00E33ABD">
        <w:rPr>
          <w:rFonts w:eastAsiaTheme="minorHAnsi" w:cs="Arial"/>
          <w:sz w:val="20"/>
          <w:szCs w:val="20"/>
          <w:lang w:eastAsia="en-US"/>
        </w:rPr>
        <w:t xml:space="preserve"> za dílo</w:t>
      </w:r>
      <w:r w:rsidR="00AF18EA">
        <w:rPr>
          <w:rFonts w:eastAsiaTheme="minorHAnsi" w:cs="Arial"/>
          <w:sz w:val="20"/>
          <w:szCs w:val="20"/>
          <w:lang w:eastAsia="en-US"/>
        </w:rPr>
        <w:t xml:space="preserve"> – elektro, technologie</w:t>
      </w:r>
    </w:p>
    <w:p w14:paraId="69CA408F" w14:textId="77777777" w:rsidR="00C947F1" w:rsidRDefault="00C947F1" w:rsidP="00E46532">
      <w:pPr>
        <w:pStyle w:val="Textdokumentu"/>
        <w:spacing w:after="0" w:line="276" w:lineRule="auto"/>
        <w:ind w:left="-6"/>
        <w:rPr>
          <w:rFonts w:eastAsiaTheme="minorHAnsi" w:cs="Arial"/>
          <w:sz w:val="20"/>
          <w:szCs w:val="20"/>
          <w:lang w:eastAsia="en-US"/>
        </w:rPr>
      </w:pPr>
    </w:p>
    <w:p w14:paraId="69C2E880" w14:textId="77777777" w:rsidR="009B0537" w:rsidRDefault="009B0537" w:rsidP="00E46532">
      <w:pPr>
        <w:pStyle w:val="Textdokumentu"/>
        <w:spacing w:after="0" w:line="276" w:lineRule="auto"/>
        <w:ind w:left="-6"/>
        <w:rPr>
          <w:rFonts w:eastAsiaTheme="minorHAnsi" w:cs="Arial"/>
          <w:sz w:val="20"/>
          <w:szCs w:val="20"/>
          <w:lang w:eastAsia="en-US"/>
        </w:rPr>
      </w:pPr>
    </w:p>
    <w:p w14:paraId="755E749A" w14:textId="77777777" w:rsidR="009B0537" w:rsidRDefault="009B0537" w:rsidP="00E46532">
      <w:pPr>
        <w:pStyle w:val="Textdokumentu"/>
        <w:spacing w:after="0" w:line="276" w:lineRule="auto"/>
        <w:ind w:left="-6"/>
        <w:rPr>
          <w:rFonts w:eastAsiaTheme="minorHAnsi" w:cs="Arial"/>
          <w:sz w:val="20"/>
          <w:szCs w:val="20"/>
          <w:lang w:eastAsia="en-US"/>
        </w:rPr>
      </w:pPr>
    </w:p>
    <w:p w14:paraId="43AC2CAF" w14:textId="77777777" w:rsidR="009B0537" w:rsidRDefault="009B0537" w:rsidP="00E46532">
      <w:pPr>
        <w:pStyle w:val="Textdokumentu"/>
        <w:spacing w:after="0" w:line="276" w:lineRule="auto"/>
        <w:ind w:left="-6"/>
        <w:rPr>
          <w:rFonts w:eastAsiaTheme="minorHAnsi" w:cs="Arial"/>
          <w:sz w:val="20"/>
          <w:szCs w:val="20"/>
          <w:lang w:eastAsia="en-US"/>
        </w:rPr>
      </w:pPr>
    </w:p>
    <w:p w14:paraId="0F1B968D" w14:textId="77777777" w:rsidR="002A6C92" w:rsidRPr="00E46532" w:rsidRDefault="002A6C92" w:rsidP="00E46532">
      <w:pPr>
        <w:pStyle w:val="Textdokumentu"/>
        <w:spacing w:after="0" w:line="276" w:lineRule="auto"/>
        <w:ind w:left="-6"/>
        <w:rPr>
          <w:rFonts w:eastAsiaTheme="minorHAnsi" w:cs="Arial"/>
          <w:sz w:val="20"/>
          <w:szCs w:val="20"/>
          <w:lang w:eastAsia="en-US"/>
        </w:rPr>
      </w:pPr>
      <w:r w:rsidRPr="00E46532">
        <w:rPr>
          <w:rFonts w:eastAsiaTheme="minorHAnsi" w:cs="Arial"/>
          <w:sz w:val="20"/>
          <w:szCs w:val="20"/>
          <w:lang w:eastAsia="en-US"/>
        </w:rPr>
        <w:lastRenderedPageBreak/>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14:paraId="306B6894" w14:textId="77777777" w:rsidR="002A6C92" w:rsidRPr="00E46532" w:rsidRDefault="002A6C92" w:rsidP="00E46532">
      <w:pPr>
        <w:pStyle w:val="Textdokumentu"/>
        <w:spacing w:after="0" w:line="276" w:lineRule="auto"/>
        <w:ind w:left="567"/>
        <w:rPr>
          <w:rFonts w:eastAsiaTheme="minorHAnsi" w:cs="Arial"/>
          <w:sz w:val="20"/>
          <w:szCs w:val="20"/>
          <w:lang w:eastAsia="en-US"/>
        </w:rPr>
      </w:pPr>
    </w:p>
    <w:p w14:paraId="2397C8F0" w14:textId="77777777" w:rsidR="000D55A5" w:rsidRPr="00E46532" w:rsidRDefault="000D55A5" w:rsidP="00E46532">
      <w:pPr>
        <w:pStyle w:val="Textdokumentu"/>
        <w:spacing w:after="0" w:line="276" w:lineRule="auto"/>
        <w:rPr>
          <w:rFonts w:eastAsiaTheme="minorHAnsi" w:cs="Arial"/>
          <w:sz w:val="20"/>
          <w:szCs w:val="20"/>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F5482" w14:paraId="20625AF0" w14:textId="77777777" w:rsidTr="00A7655B">
        <w:tc>
          <w:tcPr>
            <w:tcW w:w="4531" w:type="dxa"/>
          </w:tcPr>
          <w:p w14:paraId="11046A7E" w14:textId="77777777" w:rsidR="006F5482" w:rsidRDefault="006F5482"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V ____________ dne ________________</w:t>
            </w:r>
          </w:p>
          <w:p w14:paraId="71762C4D" w14:textId="77777777" w:rsidR="006F5482" w:rsidRDefault="006F5482" w:rsidP="006F5482">
            <w:pPr>
              <w:pStyle w:val="Textdokumentu"/>
              <w:spacing w:after="0" w:line="276" w:lineRule="auto"/>
              <w:rPr>
                <w:rFonts w:eastAsiaTheme="minorHAnsi" w:cs="Arial"/>
                <w:sz w:val="20"/>
                <w:szCs w:val="20"/>
                <w:lang w:eastAsia="en-US"/>
              </w:rPr>
            </w:pPr>
          </w:p>
          <w:p w14:paraId="5D8E7F94" w14:textId="77777777" w:rsidR="006F5482" w:rsidRDefault="006F5482" w:rsidP="006F5482">
            <w:pPr>
              <w:pStyle w:val="Textdokumentu"/>
              <w:spacing w:after="0" w:line="276" w:lineRule="auto"/>
              <w:rPr>
                <w:rFonts w:eastAsiaTheme="minorHAnsi" w:cs="Arial"/>
                <w:sz w:val="20"/>
                <w:szCs w:val="20"/>
                <w:lang w:eastAsia="en-US"/>
              </w:rPr>
            </w:pPr>
          </w:p>
          <w:p w14:paraId="3EC1497A" w14:textId="77777777" w:rsidR="006F5482" w:rsidRDefault="006F5482"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214C0313" w14:textId="77777777" w:rsidR="00E20A88" w:rsidRPr="00E20A88" w:rsidRDefault="00E20A88" w:rsidP="00E20A88">
            <w:pPr>
              <w:pStyle w:val="Textdokumentu"/>
              <w:spacing w:after="0" w:line="276" w:lineRule="auto"/>
              <w:rPr>
                <w:rFonts w:eastAsiaTheme="minorHAnsi" w:cs="Arial"/>
                <w:b/>
                <w:sz w:val="20"/>
                <w:szCs w:val="20"/>
                <w:lang w:eastAsia="en-US"/>
              </w:rPr>
            </w:pPr>
            <w:r w:rsidRPr="00E20A88">
              <w:rPr>
                <w:rFonts w:eastAsiaTheme="minorHAnsi" w:cs="Arial"/>
                <w:b/>
                <w:sz w:val="20"/>
                <w:szCs w:val="20"/>
                <w:lang w:eastAsia="en-US"/>
              </w:rPr>
              <w:t>Tempoterm, spol. s r.o.</w:t>
            </w:r>
          </w:p>
          <w:p w14:paraId="06BA1C2E" w14:textId="7C1EAAF1" w:rsidR="006F5482" w:rsidRDefault="00E20A88" w:rsidP="00E20A88">
            <w:pPr>
              <w:pStyle w:val="Textdokumentu"/>
              <w:spacing w:after="0" w:line="276" w:lineRule="auto"/>
              <w:rPr>
                <w:rFonts w:eastAsiaTheme="minorHAnsi" w:cs="Arial"/>
                <w:sz w:val="20"/>
                <w:szCs w:val="20"/>
                <w:lang w:val="en-GB" w:eastAsia="en-US"/>
              </w:rPr>
            </w:pPr>
            <w:r>
              <w:rPr>
                <w:rFonts w:eastAsiaTheme="minorHAnsi" w:cs="Arial"/>
                <w:sz w:val="20"/>
                <w:szCs w:val="20"/>
                <w:lang w:val="en-GB" w:eastAsia="en-US"/>
              </w:rPr>
              <w:t>Josef Bernášek</w:t>
            </w:r>
          </w:p>
          <w:p w14:paraId="182C98B3" w14:textId="6C1B3C48" w:rsidR="00E20A88" w:rsidRPr="00387FDC" w:rsidRDefault="00E20A88" w:rsidP="00E20A88">
            <w:pPr>
              <w:pStyle w:val="Textdokumentu"/>
              <w:spacing w:after="0" w:line="276" w:lineRule="auto"/>
              <w:rPr>
                <w:rFonts w:eastAsiaTheme="minorHAnsi" w:cs="Arial"/>
                <w:sz w:val="20"/>
                <w:szCs w:val="20"/>
                <w:lang w:val="en-GB" w:eastAsia="en-US"/>
              </w:rPr>
            </w:pPr>
            <w:r>
              <w:rPr>
                <w:rFonts w:eastAsiaTheme="minorHAnsi" w:cs="Arial"/>
                <w:sz w:val="20"/>
                <w:szCs w:val="20"/>
                <w:lang w:val="en-GB" w:eastAsia="en-US"/>
              </w:rPr>
              <w:t>jednatel</w:t>
            </w:r>
          </w:p>
        </w:tc>
        <w:tc>
          <w:tcPr>
            <w:tcW w:w="4531" w:type="dxa"/>
          </w:tcPr>
          <w:p w14:paraId="01EADA88" w14:textId="77777777" w:rsidR="006F5482" w:rsidRDefault="006F5482"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V ____________ dne ________________</w:t>
            </w:r>
          </w:p>
          <w:p w14:paraId="29CE3C2B" w14:textId="77777777" w:rsidR="006F5482" w:rsidRDefault="006F5482" w:rsidP="006F5482">
            <w:pPr>
              <w:pStyle w:val="Textdokumentu"/>
              <w:spacing w:after="0" w:line="276" w:lineRule="auto"/>
              <w:rPr>
                <w:rFonts w:eastAsiaTheme="minorHAnsi" w:cs="Arial"/>
                <w:sz w:val="20"/>
                <w:szCs w:val="20"/>
                <w:lang w:eastAsia="en-US"/>
              </w:rPr>
            </w:pPr>
          </w:p>
          <w:p w14:paraId="67E71044" w14:textId="77777777" w:rsidR="006F5482" w:rsidRDefault="006F5482" w:rsidP="006F5482">
            <w:pPr>
              <w:pStyle w:val="Textdokumentu"/>
              <w:spacing w:after="0" w:line="276" w:lineRule="auto"/>
              <w:rPr>
                <w:rFonts w:eastAsiaTheme="minorHAnsi" w:cs="Arial"/>
                <w:sz w:val="20"/>
                <w:szCs w:val="20"/>
                <w:lang w:eastAsia="en-US"/>
              </w:rPr>
            </w:pPr>
          </w:p>
          <w:p w14:paraId="2667FEF6" w14:textId="77777777" w:rsidR="006F5482" w:rsidRDefault="006F5482"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7EACD950" w14:textId="609EB8B3" w:rsidR="006F5482" w:rsidRDefault="006F5482" w:rsidP="006F5482">
            <w:pPr>
              <w:pStyle w:val="Textdokumentu"/>
              <w:spacing w:after="0" w:line="276" w:lineRule="auto"/>
              <w:rPr>
                <w:rFonts w:eastAsiaTheme="minorHAnsi" w:cs="Arial"/>
                <w:b/>
                <w:sz w:val="20"/>
                <w:szCs w:val="20"/>
                <w:lang w:eastAsia="en-US"/>
              </w:rPr>
            </w:pPr>
            <w:r w:rsidRPr="00E46532">
              <w:rPr>
                <w:rFonts w:eastAsiaTheme="minorHAnsi" w:cs="Arial"/>
                <w:b/>
                <w:sz w:val="20"/>
                <w:szCs w:val="20"/>
                <w:lang w:eastAsia="en-US"/>
              </w:rPr>
              <w:t>MERO ČR, a.s.</w:t>
            </w:r>
          </w:p>
          <w:p w14:paraId="0F942E71" w14:textId="53F324AE" w:rsidR="00A97FEC" w:rsidRDefault="006F5482" w:rsidP="006F5482">
            <w:pPr>
              <w:pStyle w:val="Textdokumentu"/>
              <w:spacing w:after="0" w:line="276" w:lineRule="auto"/>
              <w:rPr>
                <w:rFonts w:eastAsiaTheme="minorHAnsi" w:cs="Arial"/>
                <w:sz w:val="20"/>
                <w:szCs w:val="20"/>
                <w:lang w:eastAsia="en-US"/>
              </w:rPr>
            </w:pPr>
            <w:r w:rsidRPr="00387FDC">
              <w:rPr>
                <w:rFonts w:eastAsiaTheme="minorHAnsi" w:cs="Arial"/>
                <w:sz w:val="20"/>
                <w:szCs w:val="20"/>
                <w:lang w:eastAsia="en-US"/>
              </w:rPr>
              <w:t xml:space="preserve">Ing. </w:t>
            </w:r>
            <w:r w:rsidR="004D1C7A">
              <w:rPr>
                <w:rFonts w:eastAsiaTheme="minorHAnsi" w:cs="Arial"/>
                <w:sz w:val="20"/>
                <w:szCs w:val="20"/>
                <w:lang w:eastAsia="en-US"/>
              </w:rPr>
              <w:t>Jaroslav Kocián</w:t>
            </w:r>
            <w:r w:rsidRPr="00387FDC">
              <w:rPr>
                <w:rFonts w:eastAsiaTheme="minorHAnsi" w:cs="Arial"/>
                <w:sz w:val="20"/>
                <w:szCs w:val="20"/>
                <w:lang w:eastAsia="en-US"/>
              </w:rPr>
              <w:t xml:space="preserve"> </w:t>
            </w:r>
          </w:p>
          <w:p w14:paraId="4819C9DF" w14:textId="6E50F3F6" w:rsidR="006F5482" w:rsidRPr="006F5482" w:rsidRDefault="006F5482" w:rsidP="006F5482">
            <w:pPr>
              <w:pStyle w:val="Textdokumentu"/>
              <w:spacing w:after="0" w:line="276" w:lineRule="auto"/>
              <w:rPr>
                <w:rFonts w:eastAsiaTheme="minorHAnsi" w:cs="Arial"/>
                <w:sz w:val="20"/>
                <w:szCs w:val="20"/>
                <w:lang w:eastAsia="en-US"/>
              </w:rPr>
            </w:pPr>
            <w:r w:rsidRPr="00387FDC">
              <w:rPr>
                <w:rFonts w:eastAsiaTheme="minorHAnsi" w:cs="Arial"/>
                <w:sz w:val="20"/>
                <w:szCs w:val="20"/>
                <w:lang w:eastAsia="en-US"/>
              </w:rPr>
              <w:t>předseda představenstva</w:t>
            </w:r>
          </w:p>
        </w:tc>
      </w:tr>
      <w:tr w:rsidR="006F5482" w14:paraId="481DD314" w14:textId="77777777" w:rsidTr="00A7655B">
        <w:tc>
          <w:tcPr>
            <w:tcW w:w="4531" w:type="dxa"/>
          </w:tcPr>
          <w:p w14:paraId="78476461" w14:textId="77777777" w:rsidR="006F5482" w:rsidRDefault="006F5482" w:rsidP="006F5482">
            <w:pPr>
              <w:pStyle w:val="Textdokumentu"/>
              <w:spacing w:after="0" w:line="276" w:lineRule="auto"/>
              <w:rPr>
                <w:rFonts w:eastAsiaTheme="minorHAnsi" w:cs="Arial"/>
                <w:sz w:val="20"/>
                <w:szCs w:val="20"/>
                <w:lang w:eastAsia="en-US"/>
              </w:rPr>
            </w:pPr>
          </w:p>
        </w:tc>
        <w:tc>
          <w:tcPr>
            <w:tcW w:w="4531" w:type="dxa"/>
          </w:tcPr>
          <w:p w14:paraId="48706B2A" w14:textId="77777777" w:rsidR="006F5482" w:rsidRDefault="006F5482" w:rsidP="006F5482">
            <w:pPr>
              <w:pStyle w:val="Textdokumentu"/>
              <w:spacing w:after="0" w:line="276" w:lineRule="auto"/>
              <w:rPr>
                <w:rFonts w:eastAsiaTheme="minorHAnsi" w:cs="Arial"/>
                <w:sz w:val="20"/>
                <w:szCs w:val="20"/>
                <w:lang w:eastAsia="en-US"/>
              </w:rPr>
            </w:pPr>
          </w:p>
          <w:p w14:paraId="1BCBFFAE" w14:textId="77777777" w:rsidR="006F5482" w:rsidRDefault="006F5482" w:rsidP="006F5482">
            <w:pPr>
              <w:pStyle w:val="Textdokumentu"/>
              <w:spacing w:after="0" w:line="276" w:lineRule="auto"/>
              <w:rPr>
                <w:rFonts w:eastAsiaTheme="minorHAnsi" w:cs="Arial"/>
                <w:sz w:val="20"/>
                <w:szCs w:val="20"/>
                <w:lang w:eastAsia="en-US"/>
              </w:rPr>
            </w:pPr>
          </w:p>
          <w:p w14:paraId="7C1C6C61" w14:textId="77777777" w:rsidR="006F5482" w:rsidRDefault="006F5482" w:rsidP="006F5482">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6976D1F4" w14:textId="4420841E" w:rsidR="006F5482" w:rsidRDefault="006F5482" w:rsidP="006F5482">
            <w:pPr>
              <w:pStyle w:val="Textdokumentu"/>
              <w:spacing w:after="0" w:line="276" w:lineRule="auto"/>
              <w:rPr>
                <w:rFonts w:eastAsiaTheme="minorHAnsi" w:cs="Arial"/>
                <w:b/>
                <w:sz w:val="20"/>
                <w:szCs w:val="20"/>
                <w:lang w:eastAsia="en-US"/>
              </w:rPr>
            </w:pPr>
            <w:r w:rsidRPr="00E46532">
              <w:rPr>
                <w:rFonts w:eastAsiaTheme="minorHAnsi" w:cs="Arial"/>
                <w:b/>
                <w:sz w:val="20"/>
                <w:szCs w:val="20"/>
                <w:lang w:eastAsia="en-US"/>
              </w:rPr>
              <w:t>MERO ČR, a.s.</w:t>
            </w:r>
          </w:p>
          <w:p w14:paraId="5C9C21E8" w14:textId="77777777" w:rsidR="00A97FEC" w:rsidRDefault="006F5482" w:rsidP="00A97FEC">
            <w:pPr>
              <w:pStyle w:val="Textdokumentu"/>
              <w:spacing w:after="0" w:line="276" w:lineRule="auto"/>
              <w:rPr>
                <w:rFonts w:eastAsiaTheme="minorHAnsi" w:cs="Arial"/>
                <w:sz w:val="20"/>
                <w:szCs w:val="20"/>
                <w:lang w:eastAsia="en-US"/>
              </w:rPr>
            </w:pPr>
            <w:r w:rsidRPr="002C4FCA">
              <w:rPr>
                <w:rFonts w:eastAsiaTheme="minorHAnsi" w:cs="Arial"/>
                <w:sz w:val="20"/>
                <w:szCs w:val="20"/>
                <w:lang w:eastAsia="en-US"/>
              </w:rPr>
              <w:t xml:space="preserve">Ing. </w:t>
            </w:r>
            <w:r>
              <w:rPr>
                <w:rFonts w:eastAsiaTheme="minorHAnsi" w:cs="Arial"/>
                <w:sz w:val="20"/>
                <w:szCs w:val="20"/>
                <w:lang w:eastAsia="en-US"/>
              </w:rPr>
              <w:t>Milan Hořák</w:t>
            </w:r>
          </w:p>
          <w:p w14:paraId="0E615C47" w14:textId="6CCDB03F" w:rsidR="006F5482" w:rsidRDefault="00387FDC" w:rsidP="00A97FEC">
            <w:pPr>
              <w:pStyle w:val="Textdokumentu"/>
              <w:spacing w:after="0" w:line="276" w:lineRule="auto"/>
              <w:rPr>
                <w:rFonts w:eastAsiaTheme="minorHAnsi" w:cs="Arial"/>
                <w:sz w:val="20"/>
                <w:szCs w:val="20"/>
                <w:lang w:eastAsia="en-US"/>
              </w:rPr>
            </w:pPr>
            <w:r>
              <w:rPr>
                <w:rFonts w:eastAsiaTheme="minorHAnsi" w:cs="Arial"/>
                <w:sz w:val="20"/>
                <w:szCs w:val="20"/>
                <w:lang w:eastAsia="en-US"/>
              </w:rPr>
              <w:t>člen</w:t>
            </w:r>
            <w:r w:rsidR="006F5482" w:rsidRPr="002C4FCA">
              <w:rPr>
                <w:rFonts w:eastAsiaTheme="minorHAnsi" w:cs="Arial"/>
                <w:sz w:val="20"/>
                <w:szCs w:val="20"/>
                <w:lang w:eastAsia="en-US"/>
              </w:rPr>
              <w:t xml:space="preserve"> představenstva</w:t>
            </w:r>
          </w:p>
        </w:tc>
      </w:tr>
    </w:tbl>
    <w:p w14:paraId="2C9D88A4" w14:textId="0714477C" w:rsidR="006213B3" w:rsidRPr="00E46532" w:rsidRDefault="006213B3" w:rsidP="00E20A88">
      <w:pPr>
        <w:rPr>
          <w:rFonts w:cs="Arial"/>
          <w:sz w:val="20"/>
          <w:szCs w:val="20"/>
        </w:rPr>
      </w:pPr>
    </w:p>
    <w:sectPr w:rsidR="006213B3" w:rsidRPr="00E46532">
      <w:headerReference w:type="default" r:id="rId13"/>
      <w:foot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E115FA" w15:done="0"/>
  <w15:commentEx w15:paraId="65150EBB" w15:done="0"/>
  <w15:commentEx w15:paraId="46568AA6" w15:done="0"/>
  <w15:commentEx w15:paraId="0111E3B7" w15:done="0"/>
  <w15:commentEx w15:paraId="26599C0E" w15:done="0"/>
  <w15:commentEx w15:paraId="56C47DE2" w15:done="0"/>
  <w15:commentEx w15:paraId="4B1E204E" w15:done="0"/>
  <w15:commentEx w15:paraId="5DCA20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E115FA" w16cid:durableId="2034CD80"/>
  <w16cid:commentId w16cid:paraId="65150EBB" w16cid:durableId="2034CD81"/>
  <w16cid:commentId w16cid:paraId="46568AA6" w16cid:durableId="2034CD82"/>
  <w16cid:commentId w16cid:paraId="0111E3B7" w16cid:durableId="2034CD83"/>
  <w16cid:commentId w16cid:paraId="26599C0E" w16cid:durableId="2034CD84"/>
  <w16cid:commentId w16cid:paraId="56C47DE2" w16cid:durableId="2034CD85"/>
  <w16cid:commentId w16cid:paraId="4B1E204E" w16cid:durableId="2034CD86"/>
  <w16cid:commentId w16cid:paraId="5DCA205C" w16cid:durableId="2034CD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0AB36" w14:textId="77777777" w:rsidR="006C3E48" w:rsidRDefault="006C3E48" w:rsidP="008812AB">
      <w:pPr>
        <w:spacing w:after="0" w:line="240" w:lineRule="auto"/>
      </w:pPr>
      <w:r>
        <w:separator/>
      </w:r>
    </w:p>
  </w:endnote>
  <w:endnote w:type="continuationSeparator" w:id="0">
    <w:p w14:paraId="6108C27D" w14:textId="77777777" w:rsidR="006C3E48" w:rsidRDefault="006C3E48" w:rsidP="008812AB">
      <w:pPr>
        <w:spacing w:after="0" w:line="240" w:lineRule="auto"/>
      </w:pPr>
      <w:r>
        <w:continuationSeparator/>
      </w:r>
    </w:p>
  </w:endnote>
  <w:endnote w:type="continuationNotice" w:id="1">
    <w:p w14:paraId="0BD60FC5" w14:textId="77777777" w:rsidR="006C3E48" w:rsidRDefault="006C3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959227"/>
      <w:docPartObj>
        <w:docPartGallery w:val="Page Numbers (Bottom of Page)"/>
        <w:docPartUnique/>
      </w:docPartObj>
    </w:sdtPr>
    <w:sdtEndPr/>
    <w:sdtContent>
      <w:p w14:paraId="0CCCFAEC" w14:textId="07A7285E" w:rsidR="00E20A88" w:rsidRDefault="00E20A88">
        <w:pPr>
          <w:pStyle w:val="Zpat"/>
          <w:jc w:val="right"/>
        </w:pPr>
        <w:r>
          <w:fldChar w:fldCharType="begin"/>
        </w:r>
        <w:r>
          <w:instrText>PAGE   \* MERGEFORMAT</w:instrText>
        </w:r>
        <w:r>
          <w:fldChar w:fldCharType="separate"/>
        </w:r>
        <w:r w:rsidR="00E24BCB">
          <w:rPr>
            <w:noProof/>
          </w:rPr>
          <w:t>9</w:t>
        </w:r>
        <w:r>
          <w:fldChar w:fldCharType="end"/>
        </w:r>
      </w:p>
    </w:sdtContent>
  </w:sdt>
  <w:p w14:paraId="7C3C904D" w14:textId="77777777" w:rsidR="00493E7B" w:rsidRDefault="00493E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DB388" w14:textId="77777777" w:rsidR="006C3E48" w:rsidRDefault="006C3E48" w:rsidP="008812AB">
      <w:pPr>
        <w:spacing w:after="0" w:line="240" w:lineRule="auto"/>
      </w:pPr>
      <w:r>
        <w:separator/>
      </w:r>
    </w:p>
  </w:footnote>
  <w:footnote w:type="continuationSeparator" w:id="0">
    <w:p w14:paraId="392AA319" w14:textId="77777777" w:rsidR="006C3E48" w:rsidRDefault="006C3E48" w:rsidP="008812AB">
      <w:pPr>
        <w:spacing w:after="0" w:line="240" w:lineRule="auto"/>
      </w:pPr>
      <w:r>
        <w:continuationSeparator/>
      </w:r>
    </w:p>
  </w:footnote>
  <w:footnote w:type="continuationNotice" w:id="1">
    <w:p w14:paraId="60986268" w14:textId="77777777" w:rsidR="006C3E48" w:rsidRDefault="006C3E4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AB031" w14:textId="1B4CFDA4" w:rsidR="004D1C7A" w:rsidRPr="004D1C7A" w:rsidRDefault="004D1C7A" w:rsidP="004D1C7A">
    <w:pPr>
      <w:pStyle w:val="Zhlav"/>
      <w:jc w:val="right"/>
      <w:rPr>
        <w:b/>
      </w:rPr>
    </w:pPr>
    <w:r w:rsidRPr="004D1C7A">
      <w:rPr>
        <w:b/>
      </w:rPr>
      <w:t>00543/INV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E28"/>
    <w:multiLevelType w:val="hybridMultilevel"/>
    <w:tmpl w:val="08866340"/>
    <w:lvl w:ilvl="0" w:tplc="8EAE153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7090A57"/>
    <w:multiLevelType w:val="hybridMultilevel"/>
    <w:tmpl w:val="BB9CC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95654B0"/>
    <w:multiLevelType w:val="multilevel"/>
    <w:tmpl w:val="03926A30"/>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B084986"/>
    <w:multiLevelType w:val="multilevel"/>
    <w:tmpl w:val="9E2C6E70"/>
    <w:lvl w:ilvl="0">
      <w:start w:val="6"/>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lowerRoman"/>
      <w:lvlText w:val="(%3)"/>
      <w:lvlJc w:val="left"/>
      <w:pPr>
        <w:ind w:left="2124" w:hanging="720"/>
      </w:pPr>
      <w:rPr>
        <w:rFonts w:ascii="Arial" w:eastAsia="Times New Roman" w:hAnsi="Arial" w:cs="Arial"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
    <w:nsid w:val="51073CC7"/>
    <w:multiLevelType w:val="multilevel"/>
    <w:tmpl w:val="B2805A6E"/>
    <w:lvl w:ilvl="0">
      <w:start w:val="1"/>
      <w:numFmt w:val="bullet"/>
      <w:lvlText w:val=""/>
      <w:lvlJc w:val="left"/>
      <w:pPr>
        <w:ind w:left="360" w:hanging="360"/>
      </w:pPr>
      <w:rPr>
        <w:rFonts w:ascii="Symbol" w:hAnsi="Symbol" w:hint="default"/>
      </w:rPr>
    </w:lvl>
    <w:lvl w:ilvl="1">
      <w:start w:val="1"/>
      <w:numFmt w:val="decimal"/>
      <w:lvlText w:val="4.%2"/>
      <w:lvlJc w:val="left"/>
      <w:pPr>
        <w:ind w:left="716"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82E59D9"/>
    <w:multiLevelType w:val="multilevel"/>
    <w:tmpl w:val="8670D61C"/>
    <w:lvl w:ilvl="0">
      <w:start w:val="1"/>
      <w:numFmt w:val="decimal"/>
      <w:lvlText w:val="%1."/>
      <w:lvlJc w:val="left"/>
      <w:pPr>
        <w:ind w:left="360" w:hanging="360"/>
      </w:pPr>
      <w:rPr>
        <w:rFonts w:hint="default"/>
      </w:rPr>
    </w:lvl>
    <w:lvl w:ilvl="1">
      <w:start w:val="1"/>
      <w:numFmt w:val="decimal"/>
      <w:lvlText w:val="4.%2"/>
      <w:lvlJc w:val="left"/>
      <w:pPr>
        <w:ind w:left="6953"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E5F6BED6"/>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A76522A"/>
    <w:multiLevelType w:val="hybridMultilevel"/>
    <w:tmpl w:val="D02226F4"/>
    <w:lvl w:ilvl="0" w:tplc="DD4062AC">
      <w:start w:val="1"/>
      <w:numFmt w:val="decimal"/>
      <w:lvlText w:val="%1."/>
      <w:lvlJc w:val="left"/>
      <w:pPr>
        <w:ind w:left="354" w:hanging="360"/>
      </w:pPr>
      <w:rPr>
        <w:rFonts w:hint="default"/>
      </w:rPr>
    </w:lvl>
    <w:lvl w:ilvl="1" w:tplc="04050019" w:tentative="1">
      <w:start w:val="1"/>
      <w:numFmt w:val="lowerLetter"/>
      <w:lvlText w:val="%2."/>
      <w:lvlJc w:val="left"/>
      <w:pPr>
        <w:ind w:left="1074" w:hanging="360"/>
      </w:pPr>
    </w:lvl>
    <w:lvl w:ilvl="2" w:tplc="0405001B" w:tentative="1">
      <w:start w:val="1"/>
      <w:numFmt w:val="lowerRoman"/>
      <w:lvlText w:val="%3."/>
      <w:lvlJc w:val="right"/>
      <w:pPr>
        <w:ind w:left="1794" w:hanging="180"/>
      </w:pPr>
    </w:lvl>
    <w:lvl w:ilvl="3" w:tplc="0405000F" w:tentative="1">
      <w:start w:val="1"/>
      <w:numFmt w:val="decimal"/>
      <w:lvlText w:val="%4."/>
      <w:lvlJc w:val="left"/>
      <w:pPr>
        <w:ind w:left="2514" w:hanging="360"/>
      </w:pPr>
    </w:lvl>
    <w:lvl w:ilvl="4" w:tplc="04050019" w:tentative="1">
      <w:start w:val="1"/>
      <w:numFmt w:val="lowerLetter"/>
      <w:lvlText w:val="%5."/>
      <w:lvlJc w:val="left"/>
      <w:pPr>
        <w:ind w:left="3234" w:hanging="360"/>
      </w:pPr>
    </w:lvl>
    <w:lvl w:ilvl="5" w:tplc="0405001B" w:tentative="1">
      <w:start w:val="1"/>
      <w:numFmt w:val="lowerRoman"/>
      <w:lvlText w:val="%6."/>
      <w:lvlJc w:val="right"/>
      <w:pPr>
        <w:ind w:left="3954" w:hanging="180"/>
      </w:pPr>
    </w:lvl>
    <w:lvl w:ilvl="6" w:tplc="0405000F" w:tentative="1">
      <w:start w:val="1"/>
      <w:numFmt w:val="decimal"/>
      <w:lvlText w:val="%7."/>
      <w:lvlJc w:val="left"/>
      <w:pPr>
        <w:ind w:left="4674" w:hanging="360"/>
      </w:pPr>
    </w:lvl>
    <w:lvl w:ilvl="7" w:tplc="04050019" w:tentative="1">
      <w:start w:val="1"/>
      <w:numFmt w:val="lowerLetter"/>
      <w:lvlText w:val="%8."/>
      <w:lvlJc w:val="left"/>
      <w:pPr>
        <w:ind w:left="5394" w:hanging="360"/>
      </w:pPr>
    </w:lvl>
    <w:lvl w:ilvl="8" w:tplc="0405001B" w:tentative="1">
      <w:start w:val="1"/>
      <w:numFmt w:val="lowerRoman"/>
      <w:lvlText w:val="%9."/>
      <w:lvlJc w:val="right"/>
      <w:pPr>
        <w:ind w:left="6114" w:hanging="180"/>
      </w:pPr>
    </w:lvl>
  </w:abstractNum>
  <w:abstractNum w:abstractNumId="8">
    <w:nsid w:val="7BE67D74"/>
    <w:multiLevelType w:val="multilevel"/>
    <w:tmpl w:val="5C7A2F44"/>
    <w:lvl w:ilvl="0">
      <w:start w:val="1"/>
      <w:numFmt w:val="decimal"/>
      <w:lvlText w:val="%1."/>
      <w:lvlJc w:val="left"/>
      <w:pPr>
        <w:ind w:left="720" w:hanging="360"/>
      </w:pPr>
    </w:lvl>
    <w:lvl w:ilvl="1">
      <w:start w:val="1"/>
      <w:numFmt w:val="lowerRoman"/>
      <w:lvlText w:val="(%2)"/>
      <w:lvlJc w:val="left"/>
      <w:pPr>
        <w:ind w:left="1273" w:hanging="705"/>
      </w:pPr>
      <w:rPr>
        <w:rFonts w:ascii="Arial" w:eastAsia="Times New Roman"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8"/>
  </w:num>
  <w:num w:numId="7">
    <w:abstractNumId w:val="6"/>
  </w:num>
  <w:num w:numId="8">
    <w:abstractNumId w:val="5"/>
  </w:num>
  <w:num w:numId="9">
    <w:abstractNumId w:val="7"/>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HPLEGAL">
    <w15:presenceInfo w15:providerId="None" w15:userId="DHPLEGAL"/>
  </w15:person>
  <w15:person w15:author="Eversheds Sutherland">
    <w15:presenceInfo w15:providerId="None" w15:userId="Eversheds Suther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2E"/>
    <w:rsid w:val="00002517"/>
    <w:rsid w:val="0000449F"/>
    <w:rsid w:val="00004916"/>
    <w:rsid w:val="00011638"/>
    <w:rsid w:val="00012208"/>
    <w:rsid w:val="00015ECC"/>
    <w:rsid w:val="00016F5C"/>
    <w:rsid w:val="00024B3D"/>
    <w:rsid w:val="00033007"/>
    <w:rsid w:val="000506C9"/>
    <w:rsid w:val="000647A0"/>
    <w:rsid w:val="00096568"/>
    <w:rsid w:val="000B1FC4"/>
    <w:rsid w:val="000B5087"/>
    <w:rsid w:val="000C2A89"/>
    <w:rsid w:val="000D55A5"/>
    <w:rsid w:val="000E36A8"/>
    <w:rsid w:val="000E6B8D"/>
    <w:rsid w:val="001045AC"/>
    <w:rsid w:val="00110BFF"/>
    <w:rsid w:val="0011686A"/>
    <w:rsid w:val="0013680F"/>
    <w:rsid w:val="00145605"/>
    <w:rsid w:val="0015211A"/>
    <w:rsid w:val="001A0F76"/>
    <w:rsid w:val="001B12E3"/>
    <w:rsid w:val="001B22F8"/>
    <w:rsid w:val="001D16DD"/>
    <w:rsid w:val="002077BC"/>
    <w:rsid w:val="002262CF"/>
    <w:rsid w:val="0024691E"/>
    <w:rsid w:val="002700A4"/>
    <w:rsid w:val="002A5B58"/>
    <w:rsid w:val="002A6C92"/>
    <w:rsid w:val="002B7351"/>
    <w:rsid w:val="002C1798"/>
    <w:rsid w:val="002F1A2A"/>
    <w:rsid w:val="002F2856"/>
    <w:rsid w:val="0031112F"/>
    <w:rsid w:val="00330450"/>
    <w:rsid w:val="00342B00"/>
    <w:rsid w:val="00357C53"/>
    <w:rsid w:val="00363E62"/>
    <w:rsid w:val="003774CA"/>
    <w:rsid w:val="00387FDC"/>
    <w:rsid w:val="00393768"/>
    <w:rsid w:val="003B1A07"/>
    <w:rsid w:val="003B1C1A"/>
    <w:rsid w:val="003B4253"/>
    <w:rsid w:val="003C6D88"/>
    <w:rsid w:val="003D2AF3"/>
    <w:rsid w:val="003F396B"/>
    <w:rsid w:val="003F61E0"/>
    <w:rsid w:val="00401798"/>
    <w:rsid w:val="00403498"/>
    <w:rsid w:val="00413F05"/>
    <w:rsid w:val="0041468B"/>
    <w:rsid w:val="00431754"/>
    <w:rsid w:val="0043556B"/>
    <w:rsid w:val="00452B35"/>
    <w:rsid w:val="0045330E"/>
    <w:rsid w:val="00465AB0"/>
    <w:rsid w:val="00493E7B"/>
    <w:rsid w:val="00495301"/>
    <w:rsid w:val="004A048A"/>
    <w:rsid w:val="004A2533"/>
    <w:rsid w:val="004C4F8C"/>
    <w:rsid w:val="004D1C7A"/>
    <w:rsid w:val="00530AF1"/>
    <w:rsid w:val="00562E27"/>
    <w:rsid w:val="00575714"/>
    <w:rsid w:val="00584667"/>
    <w:rsid w:val="005A3959"/>
    <w:rsid w:val="005B69F3"/>
    <w:rsid w:val="005C10F3"/>
    <w:rsid w:val="005E0FD4"/>
    <w:rsid w:val="005E1CDE"/>
    <w:rsid w:val="005E217F"/>
    <w:rsid w:val="005F2E9F"/>
    <w:rsid w:val="0062119A"/>
    <w:rsid w:val="006213B3"/>
    <w:rsid w:val="00634E24"/>
    <w:rsid w:val="00685A11"/>
    <w:rsid w:val="00694DAC"/>
    <w:rsid w:val="006B02E4"/>
    <w:rsid w:val="006C2641"/>
    <w:rsid w:val="006C3E48"/>
    <w:rsid w:val="006C3EEB"/>
    <w:rsid w:val="006E0216"/>
    <w:rsid w:val="006E7DD9"/>
    <w:rsid w:val="006F15F8"/>
    <w:rsid w:val="006F5482"/>
    <w:rsid w:val="006F6501"/>
    <w:rsid w:val="00726CC9"/>
    <w:rsid w:val="00731E47"/>
    <w:rsid w:val="0075152A"/>
    <w:rsid w:val="0076306D"/>
    <w:rsid w:val="00764266"/>
    <w:rsid w:val="007773FD"/>
    <w:rsid w:val="0078313A"/>
    <w:rsid w:val="00794713"/>
    <w:rsid w:val="007A73D4"/>
    <w:rsid w:val="00811475"/>
    <w:rsid w:val="008332B7"/>
    <w:rsid w:val="0084013A"/>
    <w:rsid w:val="00845B51"/>
    <w:rsid w:val="00850FE3"/>
    <w:rsid w:val="0086641C"/>
    <w:rsid w:val="0087020F"/>
    <w:rsid w:val="00874029"/>
    <w:rsid w:val="008812AB"/>
    <w:rsid w:val="00893013"/>
    <w:rsid w:val="008A101B"/>
    <w:rsid w:val="008C7607"/>
    <w:rsid w:val="008E3D07"/>
    <w:rsid w:val="008F277F"/>
    <w:rsid w:val="008F4FFF"/>
    <w:rsid w:val="00915294"/>
    <w:rsid w:val="0091696D"/>
    <w:rsid w:val="00950FB4"/>
    <w:rsid w:val="00967DCF"/>
    <w:rsid w:val="00970856"/>
    <w:rsid w:val="00987614"/>
    <w:rsid w:val="00994F76"/>
    <w:rsid w:val="009B0537"/>
    <w:rsid w:val="009B47DF"/>
    <w:rsid w:val="009E1AE3"/>
    <w:rsid w:val="009F22F9"/>
    <w:rsid w:val="009F3A2C"/>
    <w:rsid w:val="00A02953"/>
    <w:rsid w:val="00A066F1"/>
    <w:rsid w:val="00A35B08"/>
    <w:rsid w:val="00A50A13"/>
    <w:rsid w:val="00A7655B"/>
    <w:rsid w:val="00A86FD6"/>
    <w:rsid w:val="00A97FEC"/>
    <w:rsid w:val="00AA3D5A"/>
    <w:rsid w:val="00AE5EAE"/>
    <w:rsid w:val="00AE7E3E"/>
    <w:rsid w:val="00AF18EA"/>
    <w:rsid w:val="00AF3ABC"/>
    <w:rsid w:val="00B03D87"/>
    <w:rsid w:val="00B074CA"/>
    <w:rsid w:val="00B13122"/>
    <w:rsid w:val="00B13360"/>
    <w:rsid w:val="00B23ED8"/>
    <w:rsid w:val="00B31C1C"/>
    <w:rsid w:val="00B34BDD"/>
    <w:rsid w:val="00B76B76"/>
    <w:rsid w:val="00B81E3C"/>
    <w:rsid w:val="00B83157"/>
    <w:rsid w:val="00BA5772"/>
    <w:rsid w:val="00BB4D5D"/>
    <w:rsid w:val="00BB7B99"/>
    <w:rsid w:val="00BC3EB0"/>
    <w:rsid w:val="00BC5C44"/>
    <w:rsid w:val="00BE29CD"/>
    <w:rsid w:val="00BE3362"/>
    <w:rsid w:val="00BF0BFD"/>
    <w:rsid w:val="00BF55EA"/>
    <w:rsid w:val="00C13A36"/>
    <w:rsid w:val="00C40300"/>
    <w:rsid w:val="00C507DB"/>
    <w:rsid w:val="00C5345D"/>
    <w:rsid w:val="00C62037"/>
    <w:rsid w:val="00C661D1"/>
    <w:rsid w:val="00C66A11"/>
    <w:rsid w:val="00C76E46"/>
    <w:rsid w:val="00C803E1"/>
    <w:rsid w:val="00C8628D"/>
    <w:rsid w:val="00C8724C"/>
    <w:rsid w:val="00C918CE"/>
    <w:rsid w:val="00C947F1"/>
    <w:rsid w:val="00CA5B0D"/>
    <w:rsid w:val="00CB3E5F"/>
    <w:rsid w:val="00CC0AB8"/>
    <w:rsid w:val="00CE3EF0"/>
    <w:rsid w:val="00CE5C08"/>
    <w:rsid w:val="00CF1C1A"/>
    <w:rsid w:val="00CF2148"/>
    <w:rsid w:val="00D14B40"/>
    <w:rsid w:val="00D252BF"/>
    <w:rsid w:val="00D26D63"/>
    <w:rsid w:val="00D5023B"/>
    <w:rsid w:val="00D91974"/>
    <w:rsid w:val="00D91DC4"/>
    <w:rsid w:val="00DA2CED"/>
    <w:rsid w:val="00DE72CA"/>
    <w:rsid w:val="00E20A88"/>
    <w:rsid w:val="00E24BCB"/>
    <w:rsid w:val="00E26D94"/>
    <w:rsid w:val="00E32617"/>
    <w:rsid w:val="00E33ABD"/>
    <w:rsid w:val="00E46532"/>
    <w:rsid w:val="00E54E17"/>
    <w:rsid w:val="00E704F8"/>
    <w:rsid w:val="00E71563"/>
    <w:rsid w:val="00E7192E"/>
    <w:rsid w:val="00E86DA6"/>
    <w:rsid w:val="00E91A47"/>
    <w:rsid w:val="00EC79FF"/>
    <w:rsid w:val="00F06CCC"/>
    <w:rsid w:val="00F070CB"/>
    <w:rsid w:val="00F42A83"/>
    <w:rsid w:val="00F81F1A"/>
    <w:rsid w:val="00F843B9"/>
    <w:rsid w:val="00F84D04"/>
    <w:rsid w:val="00F94693"/>
    <w:rsid w:val="00F9631A"/>
    <w:rsid w:val="00FA58EE"/>
    <w:rsid w:val="00FA7427"/>
    <w:rsid w:val="00FB2E34"/>
    <w:rsid w:val="00FB758F"/>
    <w:rsid w:val="00FC6956"/>
    <w:rsid w:val="00FC719A"/>
    <w:rsid w:val="00FD5BA9"/>
    <w:rsid w:val="00FE30BB"/>
    <w:rsid w:val="00FE38D3"/>
    <w:rsid w:val="00FE7ADC"/>
    <w:rsid w:val="00FF0C4F"/>
    <w:rsid w:val="00FF11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A7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v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paragraph" w:styleId="Revize">
    <w:name w:val="Revision"/>
    <w:hidden/>
    <w:uiPriority w:val="99"/>
    <w:semiHidden/>
    <w:rsid w:val="00E46532"/>
    <w:pPr>
      <w:spacing w:after="0" w:line="240" w:lineRule="auto"/>
    </w:pPr>
  </w:style>
  <w:style w:type="paragraph" w:customStyle="1" w:styleId="rove1-slovannadpis">
    <w:name w:val="Úroveň 1 - číslovaný nadpis"/>
    <w:basedOn w:val="Normln"/>
    <w:next w:val="Normln"/>
    <w:qFormat/>
    <w:rsid w:val="0045330E"/>
    <w:pPr>
      <w:keepNext/>
      <w:numPr>
        <w:numId w:val="7"/>
      </w:numPr>
      <w:spacing w:after="210" w:line="300" w:lineRule="auto"/>
      <w:jc w:val="both"/>
    </w:pPr>
    <w:rPr>
      <w:rFonts w:ascii="Arial" w:eastAsia="Times New Roman" w:hAnsi="Arial" w:cs="Times New Roman"/>
      <w:b/>
      <w:caps/>
      <w:sz w:val="21"/>
      <w:szCs w:val="24"/>
      <w:lang w:eastAsia="cs-CZ"/>
    </w:rPr>
  </w:style>
  <w:style w:type="paragraph" w:customStyle="1" w:styleId="rove2-slovantext">
    <w:name w:val="Úroveň 2 - číslovaný text"/>
    <w:basedOn w:val="Normln"/>
    <w:link w:val="rove2-slovantextChar"/>
    <w:qFormat/>
    <w:rsid w:val="0045330E"/>
    <w:pPr>
      <w:numPr>
        <w:ilvl w:val="1"/>
        <w:numId w:val="7"/>
      </w:numPr>
      <w:spacing w:after="210" w:line="300" w:lineRule="auto"/>
      <w:jc w:val="both"/>
    </w:pPr>
    <w:rPr>
      <w:rFonts w:ascii="Arial" w:eastAsia="Times New Roman" w:hAnsi="Arial" w:cs="Times New Roman"/>
      <w:sz w:val="21"/>
      <w:szCs w:val="24"/>
      <w:lang w:eastAsia="cs-CZ"/>
    </w:rPr>
  </w:style>
  <w:style w:type="character" w:customStyle="1" w:styleId="rove2-slovantextChar">
    <w:name w:val="Úroveň 2 - číslovaný text Char"/>
    <w:link w:val="rove2-slovantext"/>
    <w:rsid w:val="0045330E"/>
    <w:rPr>
      <w:rFonts w:ascii="Arial" w:eastAsia="Times New Roman" w:hAnsi="Arial" w:cs="Times New Roman"/>
      <w:sz w:val="21"/>
      <w:szCs w:val="24"/>
      <w:lang w:eastAsia="cs-CZ"/>
    </w:rPr>
  </w:style>
  <w:style w:type="paragraph" w:customStyle="1" w:styleId="rove3-slovantext">
    <w:name w:val="Úroveň 3 - číslovaný text"/>
    <w:basedOn w:val="Normln"/>
    <w:link w:val="rove3-slovantextChar"/>
    <w:qFormat/>
    <w:rsid w:val="0045330E"/>
    <w:pPr>
      <w:numPr>
        <w:ilvl w:val="2"/>
        <w:numId w:val="7"/>
      </w:numPr>
      <w:spacing w:after="210" w:line="300" w:lineRule="auto"/>
      <w:jc w:val="both"/>
    </w:pPr>
    <w:rPr>
      <w:rFonts w:ascii="Arial" w:eastAsia="Times New Roman" w:hAnsi="Arial" w:cs="Times New Roman"/>
      <w:sz w:val="21"/>
      <w:szCs w:val="24"/>
      <w:lang w:eastAsia="cs-CZ"/>
    </w:rPr>
  </w:style>
  <w:style w:type="character" w:customStyle="1" w:styleId="rove3-slovantextChar">
    <w:name w:val="Úroveň 3 - číslovaný text Char"/>
    <w:link w:val="rove3-slovantext"/>
    <w:rsid w:val="0045330E"/>
    <w:rPr>
      <w:rFonts w:ascii="Arial" w:eastAsia="Times New Roman" w:hAnsi="Arial" w:cs="Times New Roman"/>
      <w:sz w:val="21"/>
      <w:szCs w:val="24"/>
      <w:lang w:eastAsia="cs-CZ"/>
    </w:rPr>
  </w:style>
  <w:style w:type="table" w:styleId="Mkatabulky">
    <w:name w:val="Table Grid"/>
    <w:basedOn w:val="Normlntabulka"/>
    <w:uiPriority w:val="59"/>
    <w:rsid w:val="006F5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okumentuChar">
    <w:name w:val="Text dokumentu Char"/>
    <w:basedOn w:val="Standardnpsmoodstavce"/>
    <w:link w:val="Textdokumentu"/>
    <w:locked/>
    <w:rsid w:val="00B76B76"/>
    <w:rPr>
      <w:rFonts w:ascii="Arial" w:eastAsia="Times New Roman" w:hAnsi="Arial" w:cs="Times New Roman"/>
      <w:sz w:val="18"/>
      <w:szCs w:val="24"/>
      <w:lang w:eastAsia="cs-CZ"/>
    </w:rPr>
  </w:style>
  <w:style w:type="character" w:styleId="Hypertextovodkaz">
    <w:name w:val="Hyperlink"/>
    <w:basedOn w:val="Standardnpsmoodstavce"/>
    <w:uiPriority w:val="99"/>
    <w:unhideWhenUsed/>
    <w:rsid w:val="006211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v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paragraph" w:styleId="Revize">
    <w:name w:val="Revision"/>
    <w:hidden/>
    <w:uiPriority w:val="99"/>
    <w:semiHidden/>
    <w:rsid w:val="00E46532"/>
    <w:pPr>
      <w:spacing w:after="0" w:line="240" w:lineRule="auto"/>
    </w:pPr>
  </w:style>
  <w:style w:type="paragraph" w:customStyle="1" w:styleId="rove1-slovannadpis">
    <w:name w:val="Úroveň 1 - číslovaný nadpis"/>
    <w:basedOn w:val="Normln"/>
    <w:next w:val="Normln"/>
    <w:qFormat/>
    <w:rsid w:val="0045330E"/>
    <w:pPr>
      <w:keepNext/>
      <w:numPr>
        <w:numId w:val="7"/>
      </w:numPr>
      <w:spacing w:after="210" w:line="300" w:lineRule="auto"/>
      <w:jc w:val="both"/>
    </w:pPr>
    <w:rPr>
      <w:rFonts w:ascii="Arial" w:eastAsia="Times New Roman" w:hAnsi="Arial" w:cs="Times New Roman"/>
      <w:b/>
      <w:caps/>
      <w:sz w:val="21"/>
      <w:szCs w:val="24"/>
      <w:lang w:eastAsia="cs-CZ"/>
    </w:rPr>
  </w:style>
  <w:style w:type="paragraph" w:customStyle="1" w:styleId="rove2-slovantext">
    <w:name w:val="Úroveň 2 - číslovaný text"/>
    <w:basedOn w:val="Normln"/>
    <w:link w:val="rove2-slovantextChar"/>
    <w:qFormat/>
    <w:rsid w:val="0045330E"/>
    <w:pPr>
      <w:numPr>
        <w:ilvl w:val="1"/>
        <w:numId w:val="7"/>
      </w:numPr>
      <w:spacing w:after="210" w:line="300" w:lineRule="auto"/>
      <w:jc w:val="both"/>
    </w:pPr>
    <w:rPr>
      <w:rFonts w:ascii="Arial" w:eastAsia="Times New Roman" w:hAnsi="Arial" w:cs="Times New Roman"/>
      <w:sz w:val="21"/>
      <w:szCs w:val="24"/>
      <w:lang w:eastAsia="cs-CZ"/>
    </w:rPr>
  </w:style>
  <w:style w:type="character" w:customStyle="1" w:styleId="rove2-slovantextChar">
    <w:name w:val="Úroveň 2 - číslovaný text Char"/>
    <w:link w:val="rove2-slovantext"/>
    <w:rsid w:val="0045330E"/>
    <w:rPr>
      <w:rFonts w:ascii="Arial" w:eastAsia="Times New Roman" w:hAnsi="Arial" w:cs="Times New Roman"/>
      <w:sz w:val="21"/>
      <w:szCs w:val="24"/>
      <w:lang w:eastAsia="cs-CZ"/>
    </w:rPr>
  </w:style>
  <w:style w:type="paragraph" w:customStyle="1" w:styleId="rove3-slovantext">
    <w:name w:val="Úroveň 3 - číslovaný text"/>
    <w:basedOn w:val="Normln"/>
    <w:link w:val="rove3-slovantextChar"/>
    <w:qFormat/>
    <w:rsid w:val="0045330E"/>
    <w:pPr>
      <w:numPr>
        <w:ilvl w:val="2"/>
        <w:numId w:val="7"/>
      </w:numPr>
      <w:spacing w:after="210" w:line="300" w:lineRule="auto"/>
      <w:jc w:val="both"/>
    </w:pPr>
    <w:rPr>
      <w:rFonts w:ascii="Arial" w:eastAsia="Times New Roman" w:hAnsi="Arial" w:cs="Times New Roman"/>
      <w:sz w:val="21"/>
      <w:szCs w:val="24"/>
      <w:lang w:eastAsia="cs-CZ"/>
    </w:rPr>
  </w:style>
  <w:style w:type="character" w:customStyle="1" w:styleId="rove3-slovantextChar">
    <w:name w:val="Úroveň 3 - číslovaný text Char"/>
    <w:link w:val="rove3-slovantext"/>
    <w:rsid w:val="0045330E"/>
    <w:rPr>
      <w:rFonts w:ascii="Arial" w:eastAsia="Times New Roman" w:hAnsi="Arial" w:cs="Times New Roman"/>
      <w:sz w:val="21"/>
      <w:szCs w:val="24"/>
      <w:lang w:eastAsia="cs-CZ"/>
    </w:rPr>
  </w:style>
  <w:style w:type="table" w:styleId="Mkatabulky">
    <w:name w:val="Table Grid"/>
    <w:basedOn w:val="Normlntabulka"/>
    <w:uiPriority w:val="59"/>
    <w:rsid w:val="006F5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okumentuChar">
    <w:name w:val="Text dokumentu Char"/>
    <w:basedOn w:val="Standardnpsmoodstavce"/>
    <w:link w:val="Textdokumentu"/>
    <w:locked/>
    <w:rsid w:val="00B76B76"/>
    <w:rPr>
      <w:rFonts w:ascii="Arial" w:eastAsia="Times New Roman" w:hAnsi="Arial" w:cs="Times New Roman"/>
      <w:sz w:val="18"/>
      <w:szCs w:val="24"/>
      <w:lang w:eastAsia="cs-CZ"/>
    </w:rPr>
  </w:style>
  <w:style w:type="character" w:styleId="Hypertextovodkaz">
    <w:name w:val="Hyperlink"/>
    <w:basedOn w:val="Standardnpsmoodstavce"/>
    <w:uiPriority w:val="99"/>
    <w:unhideWhenUsed/>
    <w:rsid w:val="00621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9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ro.cz/dokumenty-ke-stazeni/"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ro.cz/dokumenty-ke-stazen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ero.cz/dokumenty-ke-stazeni/"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fakturace@mero.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999F6-C8C0-44D4-8E5D-D5669B59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4080</Words>
  <Characters>24076</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28100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Jirková Jana</dc:creator>
  <cp:lastModifiedBy>Kateřina Nývltová</cp:lastModifiedBy>
  <cp:revision>2</cp:revision>
  <cp:lastPrinted>2019-06-21T06:35:00Z</cp:lastPrinted>
  <dcterms:created xsi:type="dcterms:W3CDTF">2019-07-16T13:18:00Z</dcterms:created>
  <dcterms:modified xsi:type="dcterms:W3CDTF">2019-07-16T13:18:00Z</dcterms:modified>
</cp:coreProperties>
</file>